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421"/>
        <w:tblW w:w="10755" w:type="dxa"/>
        <w:tblLayout w:type="fixed"/>
        <w:tblLook w:val="01E0" w:firstRow="1" w:lastRow="1" w:firstColumn="1" w:lastColumn="1" w:noHBand="0" w:noVBand="0"/>
      </w:tblPr>
      <w:tblGrid>
        <w:gridCol w:w="4363"/>
        <w:gridCol w:w="2127"/>
        <w:gridCol w:w="4265"/>
      </w:tblGrid>
      <w:tr w:rsidR="00593721" w:rsidRPr="00841DB9" w:rsidTr="00701D40">
        <w:trPr>
          <w:trHeight w:val="1348"/>
        </w:trPr>
        <w:tc>
          <w:tcPr>
            <w:tcW w:w="4363" w:type="dxa"/>
            <w:hideMark/>
          </w:tcPr>
          <w:p w:rsidR="00593721" w:rsidRPr="00841DB9" w:rsidRDefault="00593721" w:rsidP="00701D40">
            <w:pPr>
              <w:spacing w:line="288" w:lineRule="auto"/>
              <w:ind w:right="459"/>
              <w:jc w:val="center"/>
              <w:rPr>
                <w:b/>
                <w:bCs/>
                <w:color w:val="3399FF"/>
                <w:lang w:val="kk-KZ"/>
              </w:rPr>
            </w:pPr>
            <w:bookmarkStart w:id="0" w:name="_GoBack"/>
            <w:bookmarkEnd w:id="0"/>
            <w:r w:rsidRPr="00841DB9">
              <w:rPr>
                <w:b/>
                <w:bCs/>
                <w:color w:val="3399FF"/>
                <w:lang w:val="kk-KZ"/>
              </w:rPr>
              <w:t>ҚАЗАҚСТАН РЕСПУБЛИКАСЫ</w:t>
            </w:r>
          </w:p>
          <w:p w:rsidR="00593721" w:rsidRPr="00841DB9" w:rsidRDefault="00593721" w:rsidP="00701D40">
            <w:pPr>
              <w:spacing w:line="288" w:lineRule="auto"/>
              <w:ind w:right="459"/>
              <w:jc w:val="center"/>
              <w:rPr>
                <w:b/>
                <w:color w:val="3A7298"/>
                <w:sz w:val="32"/>
                <w:szCs w:val="32"/>
                <w:lang w:val="kk-KZ"/>
              </w:rPr>
            </w:pPr>
            <w:r w:rsidRPr="00841DB9">
              <w:rPr>
                <w:b/>
                <w:bCs/>
                <w:color w:val="3399FF"/>
                <w:lang w:val="kk-KZ"/>
              </w:rPr>
              <w:t>ШЫҒЫС ҚАЗАҚСТАН ОБЛЫСЫ ЗАЙСАН АУДАНДЫҚ               МӘСЛИХАТЫ</w:t>
            </w:r>
          </w:p>
        </w:tc>
        <w:tc>
          <w:tcPr>
            <w:tcW w:w="2127" w:type="dxa"/>
            <w:hideMark/>
          </w:tcPr>
          <w:p w:rsidR="00593721" w:rsidRPr="00841DB9" w:rsidRDefault="00593721" w:rsidP="00701D40">
            <w:pPr>
              <w:jc w:val="center"/>
              <w:rPr>
                <w:sz w:val="22"/>
                <w:szCs w:val="22"/>
                <w:lang w:val="kk-KZ"/>
              </w:rPr>
            </w:pPr>
            <w:r w:rsidRPr="00841DB9">
              <w:rPr>
                <w:noProof/>
                <w:sz w:val="22"/>
                <w:szCs w:val="22"/>
              </w:rPr>
              <w:drawing>
                <wp:inline distT="0" distB="0" distL="0" distR="0">
                  <wp:extent cx="971550" cy="971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5" w:type="dxa"/>
            <w:hideMark/>
          </w:tcPr>
          <w:p w:rsidR="00593721" w:rsidRPr="00841DB9" w:rsidRDefault="00593721" w:rsidP="00701D40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841DB9">
              <w:rPr>
                <w:b/>
                <w:bCs/>
                <w:color w:val="3399FF"/>
                <w:lang w:val="kk-KZ"/>
              </w:rPr>
              <w:t>ЗАЙСАНСКИЙ РАЙОННЫЙ МАСЛИХАТ ВОСТОЧНО-КАЗАХСТАНСКАЯ ОБЛАСТЬ</w:t>
            </w:r>
          </w:p>
          <w:p w:rsidR="00593721" w:rsidRPr="00841DB9" w:rsidRDefault="00593721" w:rsidP="00701D40">
            <w:pPr>
              <w:spacing w:line="288" w:lineRule="auto"/>
              <w:jc w:val="center"/>
              <w:rPr>
                <w:b/>
                <w:color w:val="3A7298"/>
                <w:sz w:val="29"/>
                <w:szCs w:val="29"/>
                <w:lang w:val="kk-KZ"/>
              </w:rPr>
            </w:pPr>
            <w:r w:rsidRPr="00841DB9">
              <w:rPr>
                <w:b/>
                <w:bCs/>
                <w:color w:val="3399FF"/>
                <w:lang w:val="kk-KZ"/>
              </w:rPr>
              <w:t>РЕСПУБЛИКА КАЗАХСТАН</w:t>
            </w:r>
          </w:p>
        </w:tc>
      </w:tr>
      <w:tr w:rsidR="00593721" w:rsidRPr="00841DB9" w:rsidTr="00701D40">
        <w:trPr>
          <w:trHeight w:val="591"/>
        </w:trPr>
        <w:tc>
          <w:tcPr>
            <w:tcW w:w="4363" w:type="dxa"/>
          </w:tcPr>
          <w:p w:rsidR="00593721" w:rsidRPr="00841DB9" w:rsidRDefault="00593721" w:rsidP="00701D40">
            <w:pPr>
              <w:widowControl w:val="0"/>
              <w:ind w:right="459"/>
              <w:jc w:val="center"/>
              <w:rPr>
                <w:b/>
                <w:bCs/>
                <w:color w:val="3399FF"/>
                <w:sz w:val="22"/>
                <w:szCs w:val="22"/>
              </w:rPr>
            </w:pPr>
          </w:p>
          <w:p w:rsidR="00593721" w:rsidRPr="00841DB9" w:rsidRDefault="00593721" w:rsidP="00701D40">
            <w:pPr>
              <w:widowControl w:val="0"/>
              <w:ind w:right="459"/>
              <w:jc w:val="center"/>
              <w:rPr>
                <w:b/>
                <w:bCs/>
                <w:color w:val="3399FF"/>
                <w:sz w:val="22"/>
                <w:szCs w:val="22"/>
                <w:lang w:val="kk-KZ"/>
              </w:rPr>
            </w:pPr>
            <w:r w:rsidRPr="00841DB9">
              <w:rPr>
                <w:b/>
                <w:bCs/>
                <w:color w:val="3399FF"/>
                <w:sz w:val="22"/>
                <w:szCs w:val="22"/>
                <w:lang w:val="kk-KZ"/>
              </w:rPr>
              <w:t>ШЕШІМ</w:t>
            </w:r>
          </w:p>
        </w:tc>
        <w:tc>
          <w:tcPr>
            <w:tcW w:w="2127" w:type="dxa"/>
          </w:tcPr>
          <w:p w:rsidR="00593721" w:rsidRPr="00841DB9" w:rsidRDefault="00593721" w:rsidP="00701D40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265" w:type="dxa"/>
            <w:hideMark/>
          </w:tcPr>
          <w:p w:rsidR="00593721" w:rsidRPr="00841DB9" w:rsidRDefault="005D1A0B" w:rsidP="00701D40">
            <w:pPr>
              <w:spacing w:line="288" w:lineRule="auto"/>
              <w:jc w:val="center"/>
              <w:rPr>
                <w:b/>
                <w:bCs/>
                <w:color w:val="3399FF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-3964940</wp:posOffset>
                      </wp:positionH>
                      <wp:positionV relativeFrom="page">
                        <wp:posOffset>67309</wp:posOffset>
                      </wp:positionV>
                      <wp:extent cx="6411595" cy="0"/>
                      <wp:effectExtent l="0" t="0" r="27305" b="19050"/>
                      <wp:wrapNone/>
                      <wp:docPr id="2" name="Прямая соединительная линия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Aspect="1"/>
                            </wps:cNvCnPr>
                            <wps:spPr bwMode="auto">
                              <a:xfrm flipV="1">
                                <a:off x="0" y="0"/>
                                <a:ext cx="641159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3399FF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EBC031" id="Прямая соединительная линия 1" o:spid="_x0000_s1026" style="position:absolute;flip:y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page;mso-width-percent:0;mso-height-percent:0;mso-width-relative:page;mso-height-relative:page" from="-312.2pt,5.3pt" to="192.6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v1u9wEAAIkDAAAOAAAAZHJzL2Uyb0RvYy54bWysU81uEzEQviPxDpbvZJOUlGaVTYVShUuB&#10;SAXujtebtfB6LNvJbm7AGSmP0FfgAFKlAs+w+0aMnTQtcENcLHt+vvnmm/HkvKkU2QjrJOiMDnp9&#10;SoTmkEu9yujbN/MnZ5Q4z3TOFGiR0a1w9Hz6+NGkNqkYQgkqF5YgiHZpbTJaem/SJHG8FBVzPTBC&#10;o7MAWzGPT7tKcstqRK9UMuz3T5MabG4scOEcWi/2TjqN+EUhuH9dFE54ojKK3Hw8bTyX4UymE5au&#10;LDOl5Aca7B9YVExqLHqEumCekbWVf0FVkltwUPgehyqBopBcxB6wm0H/j26uSmZE7AXFceYok/t/&#10;sPzVZmGJzDM6pESzCkfUXncful37vf3S7Uj3sf3Zfmu/tjftj/am+4T32+4z3oOzvT2Yd2QQlKyN&#10;SxFwphc2aMEbfWUugb93RMOsZHolnjuDI8FFCeHJb/Hh4QySWdYvIUcebO0hatoUtiKFkuZdSAzI&#10;qBtp4hC3xyGKxhOOxtOng8FoPKKE3/kSlgaIkGis8y8EVCRcMqqkDvqylG0unQ+U7kOCWcNcKhV3&#10;RGlSY/nR2bNRzHCgZB68Ic7Z1XKmLNkwXLOTk/F4Po8NoudhmIW1zvdVlD70H1reK7eEfLuwd7rg&#10;vCOdw26GhXr4jtn3P2j6CwAA//8DAFBLAwQUAAYACAAAACEAuUB8VN0AAAAKAQAADwAAAGRycy9k&#10;b3ducmV2LnhtbEyPTU/DMAyG70j8h8hI3LaEfZSpNJ3QBDcuGz1wTFvTVjROSdK18Osx4sCO9vvo&#10;9eNsP9tenNGHzpGGu6UCgVS5uqNGQ/H6vNiBCNFQbXpHqOELA+zz66vMpLWb6IjnU2wEl1BIjYY2&#10;xiGVMlQtWhOWbkDi7N15ayKPvpG1NxOX216ulEqkNR3xhdYMeGix+jiNVkNyH5wav8vD8al4+ywm&#10;H8qtfdH69mZ+fAARcY7/MPzqszrk7FS6keogeg2LZLXZMMuJSkAwsd5t1yDKv4XMM3n5Qv4DAAD/&#10;/wMAUEsBAi0AFAAGAAgAAAAhALaDOJL+AAAA4QEAABMAAAAAAAAAAAAAAAAAAAAAAFtDb250ZW50&#10;X1R5cGVzXS54bWxQSwECLQAUAAYACAAAACEAOP0h/9YAAACUAQAACwAAAAAAAAAAAAAAAAAvAQAA&#10;X3JlbHMvLnJlbHNQSwECLQAUAAYACAAAACEA2Lr9bvcBAACJAwAADgAAAAAAAAAAAAAAAAAuAgAA&#10;ZHJzL2Uyb0RvYy54bWxQSwECLQAUAAYACAAAACEAuUB8VN0AAAAKAQAADwAAAAAAAAAAAAAAAABR&#10;BAAAZHJzL2Rvd25yZXYueG1sUEsFBgAAAAAEAAQA8wAAAFsFAAAAAA==&#10;" strokecolor="#39f" strokeweight="1.25pt">
                      <o:lock v:ext="edit" aspectratio="t" shapetype="f"/>
                      <w10:wrap anchory="page"/>
                    </v:line>
                  </w:pict>
                </mc:Fallback>
              </mc:AlternateContent>
            </w:r>
          </w:p>
          <w:p w:rsidR="00593721" w:rsidRPr="00841DB9" w:rsidRDefault="00593721" w:rsidP="00701D40">
            <w:pPr>
              <w:spacing w:line="288" w:lineRule="auto"/>
              <w:jc w:val="center"/>
              <w:rPr>
                <w:b/>
                <w:bCs/>
                <w:color w:val="3399FF"/>
                <w:lang w:val="kk-KZ"/>
              </w:rPr>
            </w:pPr>
            <w:r w:rsidRPr="00841DB9">
              <w:rPr>
                <w:b/>
                <w:bCs/>
                <w:color w:val="3399FF"/>
                <w:lang w:val="kk-KZ"/>
              </w:rPr>
              <w:t>РЕШЕНИЕ</w:t>
            </w:r>
          </w:p>
        </w:tc>
      </w:tr>
    </w:tbl>
    <w:p w:rsidR="00063AF9" w:rsidRPr="00841DB9" w:rsidRDefault="00063AF9" w:rsidP="00063AF9">
      <w:pPr>
        <w:jc w:val="right"/>
        <w:rPr>
          <w:b/>
          <w:sz w:val="28"/>
          <w:szCs w:val="28"/>
          <w:lang w:val="kk-KZ"/>
        </w:rPr>
      </w:pPr>
    </w:p>
    <w:p w:rsidR="00063AF9" w:rsidRPr="00841DB9" w:rsidRDefault="00063AF9" w:rsidP="00063AF9">
      <w:pPr>
        <w:jc w:val="center"/>
        <w:rPr>
          <w:b/>
          <w:sz w:val="28"/>
          <w:szCs w:val="28"/>
          <w:lang w:val="kk-KZ"/>
        </w:rPr>
      </w:pPr>
    </w:p>
    <w:p w:rsidR="006C09F5" w:rsidRPr="00841DB9" w:rsidRDefault="006C09F5" w:rsidP="00063AF9">
      <w:pPr>
        <w:jc w:val="center"/>
        <w:rPr>
          <w:b/>
          <w:sz w:val="28"/>
          <w:szCs w:val="28"/>
          <w:lang w:val="kk-KZ"/>
        </w:rPr>
      </w:pPr>
    </w:p>
    <w:p w:rsidR="00593721" w:rsidRPr="00841DB9" w:rsidRDefault="00FE2BEA" w:rsidP="00593721">
      <w:pPr>
        <w:tabs>
          <w:tab w:val="center" w:pos="4677"/>
          <w:tab w:val="right" w:pos="9355"/>
        </w:tabs>
        <w:suppressAutoHyphens/>
        <w:rPr>
          <w:color w:val="3A7298"/>
          <w:sz w:val="22"/>
          <w:szCs w:val="22"/>
          <w:lang w:eastAsia="ar-SA"/>
        </w:rPr>
      </w:pPr>
      <w:r w:rsidRPr="00841DB9">
        <w:rPr>
          <w:b/>
          <w:bCs/>
          <w:color w:val="3399FF"/>
          <w:sz w:val="22"/>
          <w:szCs w:val="22"/>
          <w:lang w:val="kk-KZ" w:eastAsia="ar-SA"/>
        </w:rPr>
        <w:t xml:space="preserve">             </w:t>
      </w:r>
      <w:r w:rsidR="00D53B08" w:rsidRPr="00841DB9">
        <w:rPr>
          <w:b/>
          <w:bCs/>
          <w:color w:val="3399FF"/>
          <w:sz w:val="22"/>
          <w:szCs w:val="22"/>
          <w:lang w:val="kk-KZ" w:eastAsia="ar-SA"/>
        </w:rPr>
        <w:t xml:space="preserve"> 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>№</w:t>
      </w:r>
      <w:r w:rsidR="00701D40" w:rsidRPr="00841DB9">
        <w:rPr>
          <w:b/>
          <w:bCs/>
          <w:color w:val="3399FF"/>
          <w:sz w:val="22"/>
          <w:szCs w:val="22"/>
          <w:lang w:val="kk-KZ" w:eastAsia="ar-SA"/>
        </w:rPr>
        <w:t>5</w:t>
      </w:r>
      <w:r w:rsidR="00B50241" w:rsidRPr="00841DB9">
        <w:rPr>
          <w:b/>
          <w:bCs/>
          <w:color w:val="3399FF"/>
          <w:sz w:val="22"/>
          <w:szCs w:val="22"/>
          <w:lang w:val="kk-KZ" w:eastAsia="ar-SA"/>
        </w:rPr>
        <w:t>2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>/</w:t>
      </w:r>
      <w:r w:rsidR="008F6AD5" w:rsidRPr="00841DB9">
        <w:rPr>
          <w:b/>
          <w:bCs/>
          <w:color w:val="3399FF"/>
          <w:sz w:val="22"/>
          <w:szCs w:val="22"/>
          <w:lang w:val="kk-KZ" w:eastAsia="ar-SA"/>
        </w:rPr>
        <w:t>6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 xml:space="preserve">-VIII                                                                                           </w:t>
      </w:r>
      <w:r w:rsidR="00D53B08" w:rsidRPr="00841DB9">
        <w:rPr>
          <w:b/>
          <w:bCs/>
          <w:color w:val="3399FF"/>
          <w:sz w:val="22"/>
          <w:szCs w:val="22"/>
          <w:lang w:eastAsia="ar-SA"/>
        </w:rPr>
        <w:t xml:space="preserve">    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 xml:space="preserve">от </w:t>
      </w:r>
      <w:r w:rsidR="00B50241" w:rsidRPr="00841DB9">
        <w:rPr>
          <w:b/>
          <w:bCs/>
          <w:color w:val="3399FF"/>
          <w:sz w:val="22"/>
          <w:szCs w:val="22"/>
          <w:lang w:val="kk-KZ" w:eastAsia="ar-SA"/>
        </w:rPr>
        <w:t>4</w:t>
      </w:r>
      <w:r w:rsidR="00593721" w:rsidRPr="00841DB9">
        <w:rPr>
          <w:b/>
          <w:bCs/>
          <w:color w:val="3399FF"/>
          <w:sz w:val="22"/>
          <w:szCs w:val="22"/>
          <w:lang w:val="kk-KZ" w:eastAsia="ar-SA"/>
        </w:rPr>
        <w:t xml:space="preserve"> </w:t>
      </w:r>
      <w:r w:rsidR="00B50241" w:rsidRPr="00841DB9">
        <w:rPr>
          <w:b/>
          <w:bCs/>
          <w:color w:val="3399FF"/>
          <w:sz w:val="22"/>
          <w:szCs w:val="22"/>
          <w:lang w:val="kk-KZ" w:eastAsia="ar-SA"/>
        </w:rPr>
        <w:t>сентября</w:t>
      </w:r>
      <w:r w:rsidR="00593721" w:rsidRPr="00841DB9">
        <w:rPr>
          <w:b/>
          <w:bCs/>
          <w:color w:val="3399FF"/>
          <w:sz w:val="22"/>
          <w:szCs w:val="22"/>
          <w:lang w:val="kk-KZ" w:eastAsia="ar-SA"/>
        </w:rPr>
        <w:t xml:space="preserve"> 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>202</w:t>
      </w:r>
      <w:r w:rsidR="00D53B08" w:rsidRPr="00841DB9">
        <w:rPr>
          <w:b/>
          <w:bCs/>
          <w:color w:val="3399FF"/>
          <w:sz w:val="22"/>
          <w:szCs w:val="22"/>
          <w:lang w:eastAsia="ar-SA"/>
        </w:rPr>
        <w:t>6</w:t>
      </w:r>
      <w:r w:rsidR="00593721" w:rsidRPr="00841DB9">
        <w:rPr>
          <w:b/>
          <w:bCs/>
          <w:color w:val="3399FF"/>
          <w:sz w:val="22"/>
          <w:szCs w:val="22"/>
          <w:lang w:eastAsia="ar-SA"/>
        </w:rPr>
        <w:t xml:space="preserve"> года</w:t>
      </w:r>
    </w:p>
    <w:p w:rsidR="006C09F5" w:rsidRPr="00841DB9" w:rsidRDefault="006C09F5" w:rsidP="00063AF9">
      <w:pPr>
        <w:jc w:val="center"/>
        <w:rPr>
          <w:b/>
          <w:sz w:val="28"/>
          <w:szCs w:val="28"/>
          <w:lang w:val="kk-KZ"/>
        </w:rPr>
      </w:pPr>
    </w:p>
    <w:p w:rsidR="006C09F5" w:rsidRPr="00841DB9" w:rsidRDefault="006C09F5" w:rsidP="00063AF9">
      <w:pPr>
        <w:jc w:val="center"/>
        <w:rPr>
          <w:b/>
          <w:sz w:val="28"/>
          <w:szCs w:val="28"/>
          <w:lang w:val="kk-KZ"/>
        </w:rPr>
      </w:pPr>
    </w:p>
    <w:p w:rsidR="00C2409F" w:rsidRPr="00841DB9" w:rsidRDefault="00C2409F" w:rsidP="00C2409F">
      <w:pPr>
        <w:rPr>
          <w:color w:val="3399FF"/>
          <w:lang w:val="kk-KZ"/>
        </w:rPr>
      </w:pPr>
      <w:r w:rsidRPr="00841DB9">
        <w:rPr>
          <w:color w:val="3399FF"/>
          <w:lang w:val="kk-KZ"/>
        </w:rPr>
        <w:t xml:space="preserve">           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О внесении изменений в решение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 xml:space="preserve">Зайсанского 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районного маслихата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 xml:space="preserve">Восточно-Казахстанской 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841DB9">
        <w:rPr>
          <w:sz w:val="28"/>
          <w:szCs w:val="28"/>
        </w:rPr>
        <w:t>области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>от 28 декабря 2001 года №16-2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«Об утверждении Положения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 xml:space="preserve">государственного 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Учреждения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 xml:space="preserve">«Аппарат Зайсанского </w:t>
      </w:r>
    </w:p>
    <w:p w:rsidR="00B50241" w:rsidRPr="00841DB9" w:rsidRDefault="00B50241" w:rsidP="00B50241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841DB9">
        <w:rPr>
          <w:sz w:val="28"/>
          <w:szCs w:val="28"/>
          <w:lang w:val="kk-KZ"/>
        </w:rPr>
        <w:t>р</w:t>
      </w:r>
      <w:r w:rsidRPr="00841DB9">
        <w:rPr>
          <w:sz w:val="28"/>
          <w:szCs w:val="28"/>
        </w:rPr>
        <w:t>айонного</w:t>
      </w:r>
      <w:r w:rsidRPr="00841DB9">
        <w:rPr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>маслихата»</w:t>
      </w:r>
    </w:p>
    <w:p w:rsidR="00B50241" w:rsidRPr="00841DB9" w:rsidRDefault="00B50241" w:rsidP="00B50241"/>
    <w:p w:rsidR="00B50241" w:rsidRPr="00841DB9" w:rsidRDefault="00B50241" w:rsidP="00B50241">
      <w:pPr>
        <w:rPr>
          <w:lang w:val="kk-KZ"/>
        </w:rPr>
      </w:pPr>
    </w:p>
    <w:p w:rsidR="00B50241" w:rsidRPr="00841DB9" w:rsidRDefault="00B50241" w:rsidP="00B50241">
      <w:pPr>
        <w:pStyle w:val="1"/>
        <w:spacing w:before="0" w:after="0"/>
        <w:jc w:val="both"/>
        <w:rPr>
          <w:b w:val="0"/>
          <w:sz w:val="28"/>
          <w:szCs w:val="28"/>
        </w:rPr>
      </w:pPr>
      <w:bookmarkStart w:id="1" w:name="z5"/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rFonts w:eastAsiaTheme="majorEastAsia"/>
          <w:b w:val="0"/>
          <w:sz w:val="28"/>
          <w:szCs w:val="28"/>
          <w:lang w:val="kk-KZ"/>
        </w:rPr>
        <w:t>Зайсанский районный маслихат</w:t>
      </w:r>
      <w:r w:rsidRPr="00841DB9">
        <w:rPr>
          <w:rFonts w:eastAsiaTheme="majorEastAsia"/>
          <w:sz w:val="28"/>
          <w:szCs w:val="28"/>
          <w:lang w:val="kk-KZ"/>
        </w:rPr>
        <w:t xml:space="preserve"> РЕШИЛ:</w:t>
      </w:r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rFonts w:eastAsiaTheme="majorEastAsia"/>
          <w:sz w:val="28"/>
          <w:szCs w:val="28"/>
          <w:lang w:val="kk-KZ"/>
        </w:rPr>
        <w:tab/>
      </w:r>
      <w:r w:rsidRPr="00841DB9">
        <w:rPr>
          <w:color w:val="000000"/>
          <w:sz w:val="28"/>
          <w:lang w:val="kk-KZ"/>
        </w:rPr>
        <w:t xml:space="preserve">     </w:t>
      </w:r>
      <w:r w:rsidRPr="00841DB9">
        <w:rPr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 xml:space="preserve">1. </w:t>
      </w:r>
      <w:bookmarkStart w:id="2" w:name="z6"/>
      <w:bookmarkEnd w:id="1"/>
      <w:r w:rsidRPr="00841DB9">
        <w:rPr>
          <w:b w:val="0"/>
          <w:sz w:val="28"/>
          <w:szCs w:val="28"/>
        </w:rPr>
        <w:t xml:space="preserve">Внести в </w:t>
      </w:r>
      <w:hyperlink r:id="rId9" w:anchor="z0" w:history="1">
        <w:r w:rsidRPr="00841DB9">
          <w:rPr>
            <w:rStyle w:val="af0"/>
            <w:b w:val="0"/>
            <w:color w:val="000000" w:themeColor="text1"/>
            <w:sz w:val="28"/>
            <w:szCs w:val="28"/>
            <w:u w:val="none"/>
          </w:rPr>
          <w:t>решение</w:t>
        </w:r>
      </w:hyperlink>
      <w:r w:rsidRPr="00841DB9">
        <w:rPr>
          <w:b w:val="0"/>
          <w:sz w:val="28"/>
          <w:szCs w:val="28"/>
        </w:rPr>
        <w:t xml:space="preserve"> Зайсанского районного маслихата Восточно-Казахстанской области от 28 декабря 2001 года №16-2 «Об утверждении Положения государственного учреждения «Аппарат Зайсанского районного маслихата» следующие изменения:</w:t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sz w:val="28"/>
          <w:szCs w:val="28"/>
        </w:rPr>
        <w:tab/>
      </w:r>
      <w:r w:rsidRPr="00841DB9">
        <w:rPr>
          <w:b w:val="0"/>
          <w:color w:val="000000"/>
          <w:sz w:val="28"/>
          <w:lang w:val="kk-KZ"/>
        </w:rPr>
        <w:t>приложение к указанному решению изложить в новой редакции согласно приложению к настоящему решению.</w:t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b w:val="0"/>
          <w:color w:val="000000"/>
          <w:sz w:val="28"/>
          <w:lang w:val="kk-KZ"/>
        </w:rPr>
        <w:tab/>
      </w: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b w:val="0"/>
          <w:sz w:val="28"/>
          <w:szCs w:val="28"/>
          <w:lang w:val="kk-KZ"/>
        </w:rPr>
        <w:t>2</w:t>
      </w:r>
      <w:r w:rsidRPr="00841DB9">
        <w:rPr>
          <w:b w:val="0"/>
          <w:sz w:val="28"/>
          <w:szCs w:val="28"/>
        </w:rPr>
        <w:t>. Настоящее решение вводится в действие по истечении десяти календарных дней после дня его первого официального опубликования.</w:t>
      </w:r>
    </w:p>
    <w:p w:rsidR="00B50241" w:rsidRPr="00841DB9" w:rsidRDefault="00B50241" w:rsidP="00B50241">
      <w:pPr>
        <w:jc w:val="both"/>
        <w:rPr>
          <w:color w:val="000000"/>
          <w:sz w:val="28"/>
        </w:rPr>
      </w:pPr>
    </w:p>
    <w:p w:rsidR="00B50241" w:rsidRPr="00841DB9" w:rsidRDefault="00B50241" w:rsidP="00B50241">
      <w:pPr>
        <w:jc w:val="both"/>
        <w:rPr>
          <w:b/>
          <w:sz w:val="28"/>
          <w:szCs w:val="28"/>
          <w:lang w:val="kk-KZ"/>
        </w:rPr>
      </w:pPr>
      <w:bookmarkStart w:id="3" w:name="z14"/>
      <w:bookmarkEnd w:id="2"/>
      <w:r w:rsidRPr="00841DB9">
        <w:rPr>
          <w:b/>
          <w:sz w:val="28"/>
          <w:szCs w:val="28"/>
          <w:lang w:val="kk-KZ"/>
        </w:rPr>
        <w:t xml:space="preserve">Председатель Зайсанского </w:t>
      </w:r>
    </w:p>
    <w:p w:rsidR="00B50241" w:rsidRPr="00841DB9" w:rsidRDefault="00B50241" w:rsidP="00B50241">
      <w:pPr>
        <w:jc w:val="both"/>
        <w:rPr>
          <w:b/>
          <w:sz w:val="28"/>
          <w:szCs w:val="28"/>
          <w:lang w:val="kk-KZ"/>
        </w:rPr>
      </w:pPr>
      <w:r w:rsidRPr="00841DB9">
        <w:rPr>
          <w:b/>
          <w:sz w:val="28"/>
          <w:szCs w:val="28"/>
          <w:lang w:val="kk-KZ"/>
        </w:rPr>
        <w:t>районного маслихата</w:t>
      </w:r>
      <w:r w:rsidRPr="00841DB9">
        <w:rPr>
          <w:b/>
          <w:sz w:val="28"/>
          <w:szCs w:val="28"/>
          <w:lang w:val="kk-KZ"/>
        </w:rPr>
        <w:tab/>
      </w:r>
      <w:r w:rsidRPr="00841DB9">
        <w:rPr>
          <w:b/>
          <w:sz w:val="28"/>
          <w:szCs w:val="28"/>
          <w:lang w:val="kk-KZ"/>
        </w:rPr>
        <w:tab/>
      </w:r>
      <w:r w:rsidRPr="00841DB9">
        <w:rPr>
          <w:b/>
          <w:sz w:val="28"/>
          <w:szCs w:val="28"/>
          <w:lang w:val="kk-KZ"/>
        </w:rPr>
        <w:tab/>
      </w:r>
      <w:r w:rsidRPr="00841DB9">
        <w:rPr>
          <w:b/>
          <w:sz w:val="28"/>
          <w:szCs w:val="28"/>
          <w:lang w:val="kk-KZ"/>
        </w:rPr>
        <w:tab/>
      </w:r>
      <w:r w:rsidRPr="00841DB9">
        <w:rPr>
          <w:b/>
          <w:sz w:val="28"/>
          <w:szCs w:val="28"/>
          <w:lang w:val="kk-KZ"/>
        </w:rPr>
        <w:tab/>
        <w:t xml:space="preserve">                                 Е.Загипаров</w:t>
      </w:r>
    </w:p>
    <w:p w:rsidR="00B50241" w:rsidRPr="00841DB9" w:rsidRDefault="00B50241" w:rsidP="00B50241">
      <w:pPr>
        <w:rPr>
          <w:b/>
          <w:color w:val="000000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  <w:r w:rsidRPr="00841DB9">
        <w:rPr>
          <w:sz w:val="24"/>
          <w:szCs w:val="24"/>
          <w:lang w:val="kk-KZ"/>
        </w:rPr>
        <w:lastRenderedPageBreak/>
        <w:t>Приложение</w:t>
      </w:r>
      <w:r w:rsidRPr="00841DB9">
        <w:rPr>
          <w:sz w:val="24"/>
          <w:szCs w:val="24"/>
          <w:lang w:val="kk-KZ"/>
        </w:rPr>
        <w:tab/>
      </w:r>
      <w:r w:rsidRPr="00841DB9">
        <w:rPr>
          <w:sz w:val="24"/>
          <w:szCs w:val="24"/>
          <w:lang w:val="kk-KZ"/>
        </w:rPr>
        <w:tab/>
      </w:r>
      <w:r w:rsidRPr="00841DB9">
        <w:rPr>
          <w:sz w:val="24"/>
          <w:szCs w:val="24"/>
          <w:lang w:val="kk-KZ"/>
        </w:rPr>
        <w:tab/>
      </w:r>
      <w:r w:rsidRPr="00841DB9">
        <w:rPr>
          <w:sz w:val="24"/>
          <w:szCs w:val="24"/>
          <w:lang w:val="kk-KZ"/>
        </w:rPr>
        <w:tab/>
      </w:r>
      <w:r w:rsidRPr="00841DB9">
        <w:rPr>
          <w:sz w:val="24"/>
          <w:szCs w:val="24"/>
          <w:lang w:val="kk-KZ"/>
        </w:rPr>
        <w:tab/>
        <w:t>к решению Зайсанского районного</w:t>
      </w:r>
    </w:p>
    <w:p w:rsidR="00B50241" w:rsidRPr="00841DB9" w:rsidRDefault="00B50241" w:rsidP="00B50241">
      <w:pPr>
        <w:ind w:left="5529" w:right="-232" w:firstLine="135"/>
        <w:rPr>
          <w:sz w:val="24"/>
          <w:szCs w:val="24"/>
          <w:lang w:val="kk-KZ"/>
        </w:rPr>
      </w:pPr>
      <w:r w:rsidRPr="00841DB9">
        <w:rPr>
          <w:sz w:val="24"/>
          <w:szCs w:val="24"/>
          <w:lang w:val="kk-KZ"/>
        </w:rPr>
        <w:t xml:space="preserve">маслихата от 4 сентября 2026 года  </w:t>
      </w:r>
    </w:p>
    <w:p w:rsidR="00B50241" w:rsidRPr="00841DB9" w:rsidRDefault="00B50241" w:rsidP="00B50241">
      <w:pPr>
        <w:ind w:left="5529" w:right="-232"/>
        <w:rPr>
          <w:sz w:val="24"/>
          <w:szCs w:val="24"/>
          <w:lang w:val="kk-KZ"/>
        </w:rPr>
      </w:pPr>
      <w:r w:rsidRPr="00841DB9">
        <w:rPr>
          <w:sz w:val="24"/>
          <w:szCs w:val="24"/>
          <w:lang w:val="kk-KZ"/>
        </w:rPr>
        <w:t xml:space="preserve">   №</w:t>
      </w:r>
      <w:r w:rsidRPr="00841DB9">
        <w:rPr>
          <w:sz w:val="24"/>
          <w:szCs w:val="24"/>
        </w:rPr>
        <w:t>52/6-VIII</w:t>
      </w:r>
    </w:p>
    <w:p w:rsidR="00B50241" w:rsidRPr="00841DB9" w:rsidRDefault="00B50241" w:rsidP="00B50241">
      <w:pPr>
        <w:rPr>
          <w:color w:val="000000"/>
        </w:rPr>
      </w:pPr>
      <w:r w:rsidRPr="00841DB9">
        <w:rPr>
          <w:color w:val="000000"/>
          <w:lang w:val="kk-KZ"/>
        </w:rPr>
        <w:tab/>
      </w:r>
    </w:p>
    <w:p w:rsidR="00B50241" w:rsidRPr="00841DB9" w:rsidRDefault="00B50241" w:rsidP="00B50241">
      <w:pPr>
        <w:ind w:left="5529" w:firstLine="135"/>
        <w:rPr>
          <w:color w:val="000000"/>
          <w:sz w:val="24"/>
          <w:szCs w:val="24"/>
        </w:rPr>
      </w:pPr>
      <w:r w:rsidRPr="00841DB9">
        <w:rPr>
          <w:sz w:val="24"/>
          <w:szCs w:val="24"/>
        </w:rPr>
        <w:t>Утверждены</w:t>
      </w:r>
      <w:r w:rsidRPr="00841DB9">
        <w:rPr>
          <w:sz w:val="24"/>
          <w:szCs w:val="24"/>
        </w:rPr>
        <w:br/>
        <w:t xml:space="preserve">   решением Зайсанского районного</w:t>
      </w:r>
      <w:r w:rsidRPr="00841DB9">
        <w:rPr>
          <w:sz w:val="24"/>
          <w:szCs w:val="24"/>
        </w:rPr>
        <w:br/>
        <w:t xml:space="preserve">   маслихата от «28» декабря 2001 года</w:t>
      </w:r>
      <w:r w:rsidRPr="00841DB9">
        <w:rPr>
          <w:sz w:val="24"/>
          <w:szCs w:val="24"/>
        </w:rPr>
        <w:br/>
        <w:t xml:space="preserve">   №16-2</w:t>
      </w:r>
    </w:p>
    <w:p w:rsidR="00B50241" w:rsidRPr="00841DB9" w:rsidRDefault="00B50241" w:rsidP="00B50241">
      <w:pPr>
        <w:tabs>
          <w:tab w:val="left" w:pos="5713"/>
          <w:tab w:val="left" w:pos="5744"/>
        </w:tabs>
        <w:rPr>
          <w:color w:val="000000"/>
          <w:lang w:val="kk-KZ"/>
        </w:rPr>
      </w:pPr>
    </w:p>
    <w:p w:rsidR="00B50241" w:rsidRPr="00841DB9" w:rsidRDefault="00B50241" w:rsidP="00B50241">
      <w:pPr>
        <w:pStyle w:val="3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 xml:space="preserve">               Положение о государственном учреждении </w:t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  <w:t xml:space="preserve">                             «Аппарат Зайсанского районного маслихата»</w:t>
      </w:r>
    </w:p>
    <w:p w:rsidR="00B50241" w:rsidRPr="00841DB9" w:rsidRDefault="00B50241" w:rsidP="00B50241"/>
    <w:p w:rsidR="00B50241" w:rsidRPr="00841DB9" w:rsidRDefault="00B50241" w:rsidP="00B50241">
      <w:pPr>
        <w:pStyle w:val="3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Глава 1. Общие положения</w:t>
      </w:r>
    </w:p>
    <w:p w:rsidR="00B50241" w:rsidRPr="00841DB9" w:rsidRDefault="00B50241" w:rsidP="00B50241"/>
    <w:p w:rsidR="00B50241" w:rsidRPr="00841DB9" w:rsidRDefault="00B50241" w:rsidP="00B50241">
      <w:pPr>
        <w:ind w:firstLine="709"/>
        <w:jc w:val="both"/>
        <w:rPr>
          <w:sz w:val="28"/>
          <w:szCs w:val="28"/>
        </w:rPr>
      </w:pPr>
      <w:r w:rsidRPr="00841DB9">
        <w:rPr>
          <w:sz w:val="28"/>
          <w:szCs w:val="28"/>
        </w:rPr>
        <w:t>1. Государственное учреждение «Аппарат Зайсанского районного маслихата» (далее-аппарат маслихата) является некоммерческой организацией, содержащейся за счет районного бюджета, имеющей статус юридического лица и созданной в организационно-правовой форме, осуществляющей организационное, правовое, материально-техническое и иное обеспечение деятельности Зайсанского районного маслихата и его органов, а также оказывающей содействие депутатам в осуществлении ими своих полномочий.</w:t>
      </w:r>
    </w:p>
    <w:p w:rsidR="00B50241" w:rsidRPr="00841DB9" w:rsidRDefault="00B50241" w:rsidP="00B50241">
      <w:pPr>
        <w:ind w:firstLine="708"/>
        <w:jc w:val="both"/>
        <w:rPr>
          <w:sz w:val="28"/>
          <w:szCs w:val="28"/>
        </w:rPr>
      </w:pPr>
      <w:bookmarkStart w:id="4" w:name="z16"/>
      <w:bookmarkEnd w:id="3"/>
      <w:r w:rsidRPr="00841DB9">
        <w:rPr>
          <w:sz w:val="28"/>
          <w:szCs w:val="28"/>
        </w:rPr>
        <w:t>2. Аппарат маслихата осуществляет свою деятельность в соответствии с Конституцией и Законами Республики Казахстан, актами Президента и Правительства Республики Казахстан, иными нормативными правовыми актами, Регламентом районного маслихата, а также настоящим Положением.</w:t>
      </w:r>
    </w:p>
    <w:p w:rsidR="00B50241" w:rsidRPr="00841DB9" w:rsidRDefault="00B50241" w:rsidP="00B50241">
      <w:pPr>
        <w:ind w:firstLine="708"/>
        <w:jc w:val="both"/>
        <w:rPr>
          <w:sz w:val="28"/>
          <w:szCs w:val="28"/>
        </w:rPr>
      </w:pPr>
      <w:r w:rsidRPr="00841DB9">
        <w:rPr>
          <w:sz w:val="28"/>
          <w:szCs w:val="28"/>
        </w:rPr>
        <w:t>3. Учредителем аппарата маслихата является Зайсанский районный маслихат (далее - районный маслихат).</w:t>
      </w:r>
    </w:p>
    <w:p w:rsidR="00B50241" w:rsidRPr="00841DB9" w:rsidRDefault="00B50241" w:rsidP="00B50241">
      <w:pPr>
        <w:ind w:firstLine="708"/>
        <w:jc w:val="both"/>
        <w:rPr>
          <w:sz w:val="28"/>
          <w:szCs w:val="28"/>
          <w:lang w:val="kk-KZ"/>
        </w:rPr>
      </w:pPr>
      <w:bookmarkStart w:id="5" w:name="z17"/>
      <w:bookmarkEnd w:id="4"/>
      <w:r w:rsidRPr="00841DB9">
        <w:rPr>
          <w:sz w:val="28"/>
          <w:szCs w:val="28"/>
          <w:lang w:val="kk-KZ"/>
        </w:rPr>
        <w:t>4. Полное наименование на русском языке «Государственное учреждение «Аппарат Зайсанского районного маслихата».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  <w:t>5. Адрес государственного учреждения: индекс 070700, Республика Казахстан, Восточно-Казахстанская область, город Зайсан, улица Дінмұхамед Қонаев 54.</w:t>
      </w:r>
    </w:p>
    <w:p w:rsidR="00B50241" w:rsidRPr="00841DB9" w:rsidRDefault="00B50241" w:rsidP="00B50241">
      <w:pPr>
        <w:pStyle w:val="3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Глава 2. Юридический статус аппарата маслихата</w:t>
      </w:r>
    </w:p>
    <w:p w:rsidR="00B50241" w:rsidRPr="00841DB9" w:rsidRDefault="00B50241" w:rsidP="00B50241"/>
    <w:p w:rsidR="00B50241" w:rsidRPr="00841DB9" w:rsidRDefault="00B50241" w:rsidP="00B50241">
      <w:pPr>
        <w:ind w:firstLine="709"/>
        <w:jc w:val="both"/>
        <w:rPr>
          <w:sz w:val="28"/>
          <w:szCs w:val="28"/>
        </w:rPr>
      </w:pPr>
      <w:r w:rsidRPr="00841DB9">
        <w:rPr>
          <w:sz w:val="28"/>
          <w:szCs w:val="28"/>
        </w:rPr>
        <w:t>6. Аппарат маслихата имеет печати с изображением Государственного Герба Республики Казахстан и указанием своего наименования на казахском языке, бланки установленного образца, самостоятельный баланс, а также счета в органах казначейства в соответствии с законодательством Республики Казахстан.</w:t>
      </w:r>
    </w:p>
    <w:p w:rsidR="00B50241" w:rsidRPr="00841DB9" w:rsidRDefault="00B50241" w:rsidP="00B50241">
      <w:pPr>
        <w:ind w:firstLine="708"/>
        <w:jc w:val="both"/>
        <w:rPr>
          <w:sz w:val="28"/>
          <w:szCs w:val="28"/>
        </w:rPr>
      </w:pPr>
      <w:r w:rsidRPr="00841DB9">
        <w:rPr>
          <w:sz w:val="28"/>
          <w:szCs w:val="28"/>
        </w:rPr>
        <w:t>7.</w:t>
      </w:r>
      <w:r w:rsidRPr="00841DB9">
        <w:t xml:space="preserve"> </w:t>
      </w:r>
      <w:r w:rsidRPr="00841DB9">
        <w:rPr>
          <w:sz w:val="28"/>
          <w:szCs w:val="28"/>
        </w:rPr>
        <w:t>Аппарат маслихата не может создавать другие юридические лица, а также выступать их учредителем (участником).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  <w:t xml:space="preserve">8. </w:t>
      </w:r>
      <w:r w:rsidRPr="00841DB9">
        <w:rPr>
          <w:sz w:val="28"/>
          <w:szCs w:val="28"/>
        </w:rPr>
        <w:t>Аппарат маслихата отвечает по своим обязательствам находящимися в его распоряжении денежными средствами. При недостаточности у аппарата маслихата денежных средств ответственность по его обязательствам несет Правительство Республики Казахстан или местный исполнительный орган.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lastRenderedPageBreak/>
        <w:t xml:space="preserve">9. </w:t>
      </w:r>
      <w:r w:rsidRPr="00841DB9">
        <w:rPr>
          <w:sz w:val="28"/>
          <w:szCs w:val="28"/>
        </w:rPr>
        <w:t xml:space="preserve">Положение о государственном учреждении «Аппарат Зайсанского районного маслихата», структуру аппарата маслихата, а также материально-технические затраты, необходимые для его содержания, утверждает районный маслихат в пределах установленной законодательными актами предельной штатной численности и средств.   </w:t>
      </w:r>
      <w:r w:rsidRPr="00841DB9">
        <w:rPr>
          <w:sz w:val="28"/>
          <w:szCs w:val="28"/>
          <w:lang w:val="kk-KZ"/>
        </w:rPr>
        <w:tab/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10. Контроль за финансово-хозяйственной деятельностью аппарата маслихата осуществляют уполномоченные органы в порядке, установленном законодательством.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11. Аппарат маслихата вступает в гражданско-правовые отношения от собственного имени.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12. </w:t>
      </w:r>
      <w:r w:rsidRPr="00841DB9">
        <w:rPr>
          <w:sz w:val="28"/>
          <w:szCs w:val="28"/>
        </w:rPr>
        <w:t xml:space="preserve">Гражданско-правовые сделки </w:t>
      </w:r>
      <w:r w:rsidRPr="00841DB9">
        <w:rPr>
          <w:sz w:val="28"/>
          <w:szCs w:val="28"/>
          <w:lang w:val="kk-KZ"/>
        </w:rPr>
        <w:t xml:space="preserve">аппарата маслихата </w:t>
      </w:r>
      <w:r w:rsidRPr="00841DB9">
        <w:rPr>
          <w:sz w:val="28"/>
          <w:szCs w:val="28"/>
        </w:rPr>
        <w:t>вступают в силу после их обязательной регистрации в территориальных подразделениях казначейства Министерства финансов Республики Казахстан.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13.</w:t>
      </w:r>
      <w:r w:rsidRPr="00841DB9">
        <w:t xml:space="preserve"> </w:t>
      </w:r>
      <w:r w:rsidRPr="00841DB9">
        <w:rPr>
          <w:sz w:val="28"/>
          <w:szCs w:val="28"/>
        </w:rPr>
        <w:t xml:space="preserve">С истечением срока полномочий маслихата, в случаях досрочного прекращения полномочий маслихата и выборов нового состава его депутатов, деятельность государственных служащих аппарата маслихата не прекращается. </w:t>
      </w:r>
      <w:r w:rsidRPr="00841DB9">
        <w:rPr>
          <w:sz w:val="28"/>
          <w:szCs w:val="28"/>
          <w:lang w:val="kk-KZ"/>
        </w:rPr>
        <w:t xml:space="preserve"> 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>14. Настоящее Положение является учредительным документом аппарата маслихата.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B50241" w:rsidRPr="00841DB9" w:rsidRDefault="00B50241" w:rsidP="00B50241">
      <w:pPr>
        <w:pStyle w:val="3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t>Глава 3. Задачи, функции и полномочия аппарата маслихата</w:t>
      </w:r>
    </w:p>
    <w:p w:rsidR="00B50241" w:rsidRPr="00841DB9" w:rsidRDefault="00B50241" w:rsidP="00B50241"/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</w:rPr>
        <w:t xml:space="preserve">        </w:t>
      </w:r>
      <w:bookmarkStart w:id="6" w:name="z243"/>
      <w:bookmarkEnd w:id="6"/>
      <w:r w:rsidRPr="00841DB9">
        <w:rPr>
          <w:sz w:val="28"/>
          <w:szCs w:val="28"/>
          <w:lang w:val="kk-KZ"/>
        </w:rPr>
        <w:tab/>
        <w:t>15</w:t>
      </w:r>
      <w:r w:rsidRPr="00841DB9">
        <w:rPr>
          <w:sz w:val="28"/>
          <w:szCs w:val="28"/>
        </w:rPr>
        <w:t xml:space="preserve">. </w:t>
      </w:r>
      <w:r w:rsidRPr="00841DB9">
        <w:rPr>
          <w:sz w:val="28"/>
          <w:szCs w:val="28"/>
          <w:lang w:val="kk-KZ"/>
        </w:rPr>
        <w:t>Полномочия:</w:t>
      </w:r>
    </w:p>
    <w:p w:rsidR="00B50241" w:rsidRPr="00841DB9" w:rsidRDefault="00B50241" w:rsidP="006D02E6">
      <w:pPr>
        <w:pStyle w:val="af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Задачи:</w:t>
      </w:r>
    </w:p>
    <w:p w:rsidR="00B50241" w:rsidRPr="00841DB9" w:rsidRDefault="00B50241" w:rsidP="00B50241">
      <w:pPr>
        <w:ind w:firstLine="705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- осуществление организационного, правового, материально-технического и иного обеспечения деятельности районного маслихата и его органов; 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-</w:t>
      </w:r>
      <w:r w:rsidRPr="00841DB9">
        <w:rPr>
          <w:sz w:val="28"/>
          <w:szCs w:val="28"/>
        </w:rPr>
        <w:t xml:space="preserve">  оказание содействия депутатам районного маслихата в осуществлении ими своих полномочий.</w:t>
      </w:r>
    </w:p>
    <w:p w:rsidR="00B50241" w:rsidRPr="00841DB9" w:rsidRDefault="00B50241" w:rsidP="006D02E6">
      <w:pPr>
        <w:pStyle w:val="af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Право:</w:t>
      </w:r>
    </w:p>
    <w:p w:rsidR="00B50241" w:rsidRPr="00841DB9" w:rsidRDefault="00B50241" w:rsidP="00B50241">
      <w:pPr>
        <w:ind w:firstLine="705"/>
        <w:jc w:val="both"/>
        <w:rPr>
          <w:sz w:val="28"/>
          <w:szCs w:val="28"/>
        </w:rPr>
      </w:pPr>
      <w:r w:rsidRPr="00841DB9">
        <w:rPr>
          <w:sz w:val="28"/>
          <w:szCs w:val="28"/>
          <w:lang w:val="kk-KZ"/>
        </w:rPr>
        <w:t xml:space="preserve">- </w:t>
      </w:r>
      <w:r w:rsidRPr="00841DB9">
        <w:rPr>
          <w:sz w:val="28"/>
          <w:szCs w:val="28"/>
        </w:rPr>
        <w:t xml:space="preserve">запрашивать и получать в установленном порядке от государственных органов и должностных лиц, иных юридических и физических лиц необходимую информацию для реализации задач и функций районного маслихата, а также по вопросам деятельности, связанной с осуществлением полномочий депутатами районного маслихата; 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- </w:t>
      </w:r>
      <w:r w:rsidRPr="00841DB9">
        <w:rPr>
          <w:sz w:val="28"/>
          <w:szCs w:val="28"/>
        </w:rPr>
        <w:t>осуществлять иные права в соответствии с законодательством Республики Казахстан.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>16. Функции: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1) обеспечение качественной подготовки, проведения заседаний районного маслихата и органов;</w:t>
      </w:r>
      <w:r w:rsidRPr="00841DB9">
        <w:rPr>
          <w:sz w:val="28"/>
          <w:szCs w:val="28"/>
          <w:lang w:val="kk-KZ"/>
        </w:rPr>
        <w:tab/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</w:rPr>
      </w:pPr>
      <w:r w:rsidRPr="00841DB9">
        <w:rPr>
          <w:sz w:val="28"/>
          <w:szCs w:val="28"/>
          <w:lang w:val="kk-KZ"/>
        </w:rPr>
        <w:t>2) о</w:t>
      </w:r>
      <w:r w:rsidRPr="00841DB9">
        <w:rPr>
          <w:sz w:val="28"/>
          <w:szCs w:val="28"/>
        </w:rPr>
        <w:t>формление, регистрация документов заседаний районного маслихата и его органов и направление их в соответствующие органы;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rStyle w:val="af7"/>
          <w:b w:val="0"/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lastRenderedPageBreak/>
        <w:t>3)</w:t>
      </w:r>
      <w:r w:rsidRPr="00841DB9">
        <w:rPr>
          <w:b/>
          <w:sz w:val="28"/>
          <w:szCs w:val="28"/>
          <w:lang w:val="kk-KZ"/>
        </w:rPr>
        <w:t xml:space="preserve"> </w:t>
      </w:r>
      <w:r w:rsidRPr="00841DB9">
        <w:rPr>
          <w:rStyle w:val="af7"/>
          <w:b w:val="0"/>
          <w:sz w:val="28"/>
          <w:szCs w:val="28"/>
          <w:lang w:val="kk-KZ"/>
        </w:rPr>
        <w:t>п</w:t>
      </w:r>
      <w:r w:rsidRPr="00841DB9">
        <w:rPr>
          <w:rStyle w:val="af7"/>
          <w:b w:val="0"/>
          <w:sz w:val="28"/>
          <w:szCs w:val="28"/>
        </w:rPr>
        <w:t>роведение правовой экспертизы проектов решений районного маслихата и постановлений постоянных комиссий на соответствие действующему законодательству Республики Казахстан</w:t>
      </w:r>
      <w:r w:rsidRPr="00841DB9">
        <w:rPr>
          <w:rStyle w:val="af7"/>
          <w:b w:val="0"/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kk-KZ"/>
        </w:rPr>
      </w:pPr>
      <w:r w:rsidRPr="00841DB9">
        <w:rPr>
          <w:lang w:val="kk-KZ"/>
        </w:rPr>
        <w:t xml:space="preserve">4) </w:t>
      </w:r>
      <w:r w:rsidRPr="00841DB9">
        <w:rPr>
          <w:sz w:val="28"/>
          <w:szCs w:val="28"/>
          <w:lang w:val="kk-KZ"/>
        </w:rPr>
        <w:t>о</w:t>
      </w:r>
      <w:r w:rsidRPr="00841DB9">
        <w:rPr>
          <w:sz w:val="28"/>
          <w:szCs w:val="28"/>
        </w:rPr>
        <w:t xml:space="preserve">формление нормативных правовых решений, принятых районным маслихатом, направление их в органы </w:t>
      </w:r>
      <w:r w:rsidRPr="00841DB9">
        <w:rPr>
          <w:sz w:val="28"/>
          <w:szCs w:val="28"/>
          <w:lang w:val="kk-KZ"/>
        </w:rPr>
        <w:t>Ю</w:t>
      </w:r>
      <w:r w:rsidRPr="00841DB9">
        <w:rPr>
          <w:sz w:val="28"/>
          <w:szCs w:val="28"/>
        </w:rPr>
        <w:t>стиции для государственной регистрации и обеспечение их официального опубликования</w:t>
      </w:r>
      <w:r w:rsidRPr="00841DB9">
        <w:rPr>
          <w:sz w:val="28"/>
          <w:szCs w:val="28"/>
          <w:lang w:val="kk-KZ"/>
        </w:rPr>
        <w:t>;</w:t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b w:val="0"/>
          <w:sz w:val="28"/>
          <w:szCs w:val="28"/>
          <w:lang w:val="kk-KZ"/>
        </w:rPr>
        <w:t>5)</w:t>
      </w:r>
      <w:r w:rsidRPr="00841DB9">
        <w:rPr>
          <w:rStyle w:val="af7"/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>оказание депутатам правовой помощи при подготовке проектов решений и постановлений, а также депутатских запросов;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6) </w:t>
      </w:r>
      <w:r w:rsidRPr="00841DB9">
        <w:rPr>
          <w:sz w:val="28"/>
          <w:szCs w:val="28"/>
        </w:rPr>
        <w:t>оказание содействия в защите интересов районного маслихата в судах и других государственных органах</w:t>
      </w:r>
      <w:r w:rsidRPr="00841DB9">
        <w:rPr>
          <w:sz w:val="28"/>
          <w:szCs w:val="28"/>
          <w:lang w:val="kk-KZ"/>
        </w:rPr>
        <w:t>;</w:t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sz w:val="28"/>
          <w:szCs w:val="28"/>
          <w:lang w:val="kk-KZ"/>
        </w:rPr>
        <w:tab/>
      </w:r>
      <w:r w:rsidRPr="00841DB9">
        <w:rPr>
          <w:rStyle w:val="af7"/>
          <w:b w:val="0"/>
          <w:sz w:val="28"/>
          <w:szCs w:val="28"/>
          <w:lang w:val="kk-KZ"/>
        </w:rPr>
        <w:t>7)</w:t>
      </w:r>
      <w:r w:rsidRPr="00841DB9">
        <w:rPr>
          <w:rStyle w:val="af7"/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>организация процедур приема, регистрации и проверки предложений политических партий и иных общественных объединений, а также вышестоящих избирательных комиссий по кандидатурам в состав избирательных комиссий;</w:t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bCs/>
          <w:sz w:val="28"/>
          <w:szCs w:val="28"/>
          <w:lang w:val="kk-KZ"/>
        </w:rPr>
        <w:tab/>
      </w:r>
      <w:r w:rsidRPr="00841DB9">
        <w:rPr>
          <w:rStyle w:val="af7"/>
          <w:b w:val="0"/>
          <w:sz w:val="28"/>
          <w:szCs w:val="28"/>
          <w:lang w:val="kk-KZ"/>
        </w:rPr>
        <w:t>8)</w:t>
      </w:r>
      <w:r w:rsidRPr="00841DB9">
        <w:rPr>
          <w:rStyle w:val="af7"/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  <w:lang w:val="kk-KZ"/>
        </w:rPr>
        <w:t>о</w:t>
      </w:r>
      <w:r w:rsidRPr="00841DB9">
        <w:rPr>
          <w:sz w:val="28"/>
          <w:szCs w:val="28"/>
        </w:rPr>
        <w:t>рганизация личного приема председателя районного маслихата и депутатов, обеспечение регистрации и своевременного рассмотрения обращений физических и юридических лиц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9) о</w:t>
      </w:r>
      <w:r w:rsidRPr="00841DB9">
        <w:rPr>
          <w:sz w:val="28"/>
          <w:szCs w:val="28"/>
        </w:rPr>
        <w:t>беспечение проведения общественных слушаний, круглых столов и иных форм обсуждения вопросов, имеющих общественное значение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10) п</w:t>
      </w:r>
      <w:r w:rsidRPr="00841DB9">
        <w:rPr>
          <w:sz w:val="28"/>
          <w:szCs w:val="28"/>
        </w:rPr>
        <w:t>ланирование расходов, необходимых для обеспечения деятельности районного маслихата и его аппарата, ведение бухгалтерского учета, формирование финансовой отчетности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11) организация и проведение процедур государственных закупок товаров, работ и услуг для обеспечения потребностей районного маслихата и его аппарата;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12) </w:t>
      </w:r>
      <w:r w:rsidRPr="00841DB9">
        <w:rPr>
          <w:sz w:val="28"/>
          <w:szCs w:val="28"/>
        </w:rPr>
        <w:t>организационное обеспечение деятельности районного Общественного совета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13) осуществление кадрового делопроизводства;</w:t>
      </w:r>
      <w:r w:rsidRPr="00841DB9">
        <w:rPr>
          <w:sz w:val="28"/>
          <w:szCs w:val="28"/>
          <w:lang w:val="kk-KZ"/>
        </w:rPr>
        <w:tab/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14) о</w:t>
      </w:r>
      <w:r w:rsidRPr="00841DB9">
        <w:rPr>
          <w:sz w:val="28"/>
          <w:szCs w:val="28"/>
        </w:rPr>
        <w:t>беспечение функционирования единой системы документооборота, архивного хранения документов, а также соблюдения режима конфиденциальности и защиты государственных секретов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15) о</w:t>
      </w:r>
      <w:r w:rsidRPr="00841DB9">
        <w:rPr>
          <w:sz w:val="28"/>
          <w:szCs w:val="28"/>
        </w:rPr>
        <w:t>беспечение повышения квалификации депутатов маслихата и государственных служащих аппарата маслихата в соответствии с законодательством Республики Казахстан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16) о</w:t>
      </w:r>
      <w:r w:rsidRPr="00841DB9">
        <w:rPr>
          <w:sz w:val="28"/>
          <w:szCs w:val="28"/>
        </w:rPr>
        <w:t>беспечение соблюдения единых требований в сфере информационно-коммуникационных технологий и информационной безопасности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>17) о</w:t>
      </w:r>
      <w:r w:rsidRPr="00841DB9">
        <w:rPr>
          <w:sz w:val="28"/>
          <w:szCs w:val="28"/>
        </w:rPr>
        <w:t>существление иных функций, установленных законодательством Республики Казахстан.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5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17. </w:t>
      </w:r>
      <w:r w:rsidRPr="00841DB9">
        <w:rPr>
          <w:sz w:val="28"/>
          <w:szCs w:val="28"/>
        </w:rPr>
        <w:t xml:space="preserve">Аппарату маслихата запрещается осуществлять деятельность, не соответствующую предмету и целям его деятельности, установленным настоящим </w:t>
      </w:r>
      <w:r w:rsidRPr="00841DB9">
        <w:rPr>
          <w:sz w:val="28"/>
          <w:szCs w:val="28"/>
          <w:lang w:val="kk-KZ"/>
        </w:rPr>
        <w:t>п</w:t>
      </w:r>
      <w:r w:rsidRPr="00841DB9">
        <w:rPr>
          <w:sz w:val="28"/>
          <w:szCs w:val="28"/>
        </w:rPr>
        <w:t>оложением, а также совершать сделки.</w:t>
      </w:r>
    </w:p>
    <w:p w:rsidR="00B50241" w:rsidRPr="00841DB9" w:rsidRDefault="00B50241" w:rsidP="00B50241">
      <w:pPr>
        <w:pStyle w:val="3"/>
        <w:jc w:val="center"/>
        <w:rPr>
          <w:sz w:val="28"/>
          <w:szCs w:val="28"/>
        </w:rPr>
      </w:pPr>
      <w:r w:rsidRPr="00841DB9">
        <w:rPr>
          <w:sz w:val="28"/>
          <w:szCs w:val="28"/>
        </w:rPr>
        <w:lastRenderedPageBreak/>
        <w:t>Глава 4. Управление аппаратом маслихата</w:t>
      </w:r>
    </w:p>
    <w:p w:rsidR="00B50241" w:rsidRPr="00841DB9" w:rsidRDefault="00B50241" w:rsidP="00B50241"/>
    <w:p w:rsidR="00B50241" w:rsidRPr="00841DB9" w:rsidRDefault="00B50241" w:rsidP="00B50241">
      <w:pPr>
        <w:ind w:firstLine="708"/>
        <w:jc w:val="both"/>
        <w:rPr>
          <w:color w:val="000000" w:themeColor="text1"/>
          <w:sz w:val="28"/>
          <w:szCs w:val="28"/>
        </w:rPr>
      </w:pPr>
      <w:r w:rsidRPr="00841DB9">
        <w:rPr>
          <w:color w:val="000000" w:themeColor="text1"/>
          <w:sz w:val="28"/>
          <w:szCs w:val="28"/>
        </w:rPr>
        <w:t xml:space="preserve">18. </w:t>
      </w:r>
      <w:r w:rsidRPr="00841DB9">
        <w:rPr>
          <w:sz w:val="28"/>
          <w:szCs w:val="28"/>
        </w:rPr>
        <w:t>Руководство деятельностью аппарата маслихата осуществляет руководитель аппарата маслихата.</w:t>
      </w:r>
    </w:p>
    <w:p w:rsidR="00B50241" w:rsidRPr="00841DB9" w:rsidRDefault="00B50241" w:rsidP="00B50241">
      <w:pPr>
        <w:ind w:firstLine="708"/>
        <w:jc w:val="both"/>
        <w:rPr>
          <w:sz w:val="28"/>
          <w:szCs w:val="28"/>
        </w:rPr>
      </w:pPr>
      <w:r w:rsidRPr="00841DB9">
        <w:rPr>
          <w:color w:val="000000" w:themeColor="text1"/>
          <w:sz w:val="28"/>
          <w:szCs w:val="28"/>
        </w:rPr>
        <w:t>19. Руководитель аппарата маслихата назначается на должность и освобождается от должности председателем</w:t>
      </w:r>
      <w:r w:rsidRPr="00841DB9">
        <w:rPr>
          <w:sz w:val="28"/>
          <w:szCs w:val="28"/>
        </w:rPr>
        <w:t xml:space="preserve"> районного маслихата.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B9">
        <w:rPr>
          <w:sz w:val="28"/>
          <w:szCs w:val="28"/>
          <w:lang w:val="kk-KZ"/>
        </w:rPr>
        <w:t xml:space="preserve">20. </w:t>
      </w:r>
      <w:r w:rsidRPr="00841DB9">
        <w:rPr>
          <w:sz w:val="28"/>
          <w:szCs w:val="28"/>
        </w:rPr>
        <w:t>Руководитель аппарата маслихата: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1) руководит деятельностью аппарата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2) организует, координирует и контролирует деятельность аппарата маслихата в пределах своей компетенции;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3) назначает на государственные должности и освобождает от государственных должностей административных государственных служащих корпуса </w:t>
      </w:r>
      <w:r w:rsidRPr="00841DB9">
        <w:rPr>
          <w:sz w:val="28"/>
          <w:szCs w:val="28"/>
          <w:lang w:val="kk-KZ"/>
        </w:rPr>
        <w:t>«</w:t>
      </w:r>
      <w:r w:rsidRPr="00841DB9">
        <w:rPr>
          <w:sz w:val="28"/>
          <w:szCs w:val="28"/>
        </w:rPr>
        <w:t>Б</w:t>
      </w:r>
      <w:r w:rsidRPr="00841DB9">
        <w:rPr>
          <w:sz w:val="28"/>
          <w:szCs w:val="28"/>
          <w:lang w:val="kk-KZ"/>
        </w:rPr>
        <w:t>»</w:t>
      </w:r>
      <w:r w:rsidRPr="00841DB9">
        <w:rPr>
          <w:sz w:val="28"/>
          <w:szCs w:val="28"/>
        </w:rPr>
        <w:t xml:space="preserve"> аппарата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4) осуществляет общее руководство деятельностью дисциплинарной и конкурсной комиссий аппарата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5) осуществляет контроль за соблюдением служебной дисциплины;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6) решает вопросы командирования, предоставления отпусков, оказания материальной помощи, подготовки, переподготовки и повышения квалификации, поощрения, установления надбавок государственным служащим аппарата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7) решает вопросы дисциплинарной ответственности государственных служащих аппарата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8) обеспечивает исполнение требований законодательства Республики Казахстан о противодействии коррупции в пределах своей компетенции;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9) организует сессии маслихата, заседания постоянных и временных комиссий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10) готовит проекты решений маслихата, приказы по командированию депутатов маслихата и возложению обязанностей в случае отсутствия председателя маслихата или председателя постоянной комиссии маслихата;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</w:rPr>
        <w:t>11) организует мероприятия по повышению квалификации депутатов;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41DB9">
        <w:rPr>
          <w:sz w:val="28"/>
          <w:szCs w:val="28"/>
          <w:lang w:val="kk-KZ"/>
        </w:rPr>
        <w:tab/>
        <w:t xml:space="preserve">12) </w:t>
      </w:r>
      <w:bookmarkStart w:id="7" w:name="z18"/>
      <w:bookmarkEnd w:id="5"/>
      <w:r w:rsidRPr="00841DB9">
        <w:rPr>
          <w:color w:val="000000" w:themeColor="text1"/>
          <w:sz w:val="28"/>
          <w:szCs w:val="28"/>
        </w:rPr>
        <w:t>без доверенности действует от имени государственного учреждения;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kk-KZ"/>
        </w:rPr>
      </w:pPr>
      <w:r w:rsidRPr="00841DB9">
        <w:rPr>
          <w:color w:val="FF0000"/>
          <w:sz w:val="28"/>
          <w:szCs w:val="28"/>
        </w:rPr>
        <w:t xml:space="preserve">      </w:t>
      </w:r>
      <w:r w:rsidRPr="00841DB9">
        <w:rPr>
          <w:color w:val="FF0000"/>
          <w:sz w:val="28"/>
          <w:szCs w:val="28"/>
          <w:lang w:val="kk-KZ"/>
        </w:rPr>
        <w:tab/>
      </w:r>
      <w:r w:rsidRPr="00841DB9">
        <w:rPr>
          <w:color w:val="000000" w:themeColor="text1"/>
          <w:sz w:val="28"/>
          <w:szCs w:val="28"/>
          <w:lang w:val="kk-KZ"/>
        </w:rPr>
        <w:t>13</w:t>
      </w:r>
      <w:r w:rsidRPr="00841DB9">
        <w:rPr>
          <w:color w:val="000000" w:themeColor="text1"/>
          <w:sz w:val="28"/>
          <w:szCs w:val="28"/>
        </w:rPr>
        <w:t>) представляет интересы государственного учреждения в государственных органах, иных организациях;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color w:val="000000" w:themeColor="text1"/>
          <w:sz w:val="28"/>
          <w:szCs w:val="28"/>
          <w:lang w:val="kk-KZ"/>
        </w:rPr>
        <w:tab/>
        <w:t xml:space="preserve">14) </w:t>
      </w:r>
      <w:r w:rsidRPr="00841DB9">
        <w:rPr>
          <w:sz w:val="28"/>
          <w:szCs w:val="28"/>
        </w:rPr>
        <w:t>заключает договоры;</w:t>
      </w:r>
    </w:p>
    <w:p w:rsidR="00B50241" w:rsidRPr="00841DB9" w:rsidRDefault="00B50241" w:rsidP="00B50241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15) </w:t>
      </w:r>
      <w:r w:rsidRPr="00841DB9">
        <w:rPr>
          <w:sz w:val="28"/>
          <w:szCs w:val="28"/>
        </w:rPr>
        <w:t>выдает доверенности;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41DB9">
        <w:rPr>
          <w:color w:val="FF0000"/>
          <w:sz w:val="28"/>
          <w:szCs w:val="28"/>
        </w:rPr>
        <w:t xml:space="preserve">     </w:t>
      </w:r>
      <w:r w:rsidRPr="00841DB9">
        <w:rPr>
          <w:color w:val="FF0000"/>
          <w:sz w:val="28"/>
          <w:szCs w:val="28"/>
          <w:lang w:val="kk-KZ"/>
        </w:rPr>
        <w:tab/>
      </w:r>
      <w:r w:rsidRPr="00841DB9">
        <w:rPr>
          <w:color w:val="000000" w:themeColor="text1"/>
          <w:sz w:val="28"/>
          <w:szCs w:val="28"/>
          <w:lang w:val="kk-KZ"/>
        </w:rPr>
        <w:t>16</w:t>
      </w:r>
      <w:r w:rsidRPr="00841DB9">
        <w:rPr>
          <w:color w:val="000000" w:themeColor="text1"/>
          <w:sz w:val="28"/>
          <w:szCs w:val="28"/>
        </w:rPr>
        <w:t xml:space="preserve">) утверждает планы государственного учреждения по командировкам, стажировкам, обучению сотрудников в </w:t>
      </w:r>
      <w:r w:rsidRPr="00841DB9">
        <w:rPr>
          <w:color w:val="000000" w:themeColor="text1"/>
          <w:sz w:val="28"/>
          <w:szCs w:val="28"/>
          <w:lang w:val="kk-KZ"/>
        </w:rPr>
        <w:t>К</w:t>
      </w:r>
      <w:r w:rsidRPr="00841DB9">
        <w:rPr>
          <w:color w:val="000000" w:themeColor="text1"/>
          <w:sz w:val="28"/>
          <w:szCs w:val="28"/>
        </w:rPr>
        <w:t>азахстанских и зарубежных учебных центрах и иным видам повышения квалификации сотрудников;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color w:val="FF0000"/>
          <w:sz w:val="28"/>
          <w:szCs w:val="28"/>
        </w:rPr>
        <w:t>     </w:t>
      </w:r>
      <w:r w:rsidRPr="00841DB9">
        <w:rPr>
          <w:sz w:val="28"/>
          <w:szCs w:val="28"/>
          <w:lang w:val="kk-KZ"/>
        </w:rPr>
        <w:tab/>
        <w:t xml:space="preserve">17) </w:t>
      </w:r>
      <w:r w:rsidRPr="00841DB9">
        <w:rPr>
          <w:sz w:val="28"/>
          <w:szCs w:val="28"/>
        </w:rPr>
        <w:t>открывает банковские счета;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 xml:space="preserve">18) </w:t>
      </w:r>
      <w:r w:rsidRPr="00841DB9">
        <w:rPr>
          <w:sz w:val="28"/>
          <w:szCs w:val="28"/>
        </w:rPr>
        <w:t>издает приказы и дает указания, обязательные для всех работников;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41DB9">
        <w:rPr>
          <w:sz w:val="28"/>
          <w:szCs w:val="28"/>
          <w:lang w:val="kk-KZ"/>
        </w:rPr>
        <w:tab/>
        <w:t>19) п</w:t>
      </w:r>
      <w:r w:rsidRPr="00841DB9">
        <w:rPr>
          <w:sz w:val="28"/>
          <w:szCs w:val="28"/>
        </w:rPr>
        <w:t>ринимает на работу и освобождает от работы работников службы технического обеспечения.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lastRenderedPageBreak/>
        <w:tab/>
        <w:t xml:space="preserve">20) </w:t>
      </w:r>
      <w:r w:rsidRPr="00841DB9">
        <w:rPr>
          <w:sz w:val="28"/>
          <w:szCs w:val="28"/>
        </w:rPr>
        <w:t>применяет меры поощрения и налагает дисциплинарные взыскания на сотрудников государственного учреждения, в порядке, установленном законодательством Республики Казахстан;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kk-KZ"/>
        </w:rPr>
      </w:pPr>
      <w:r w:rsidRPr="00841DB9">
        <w:rPr>
          <w:color w:val="FF0000"/>
          <w:sz w:val="28"/>
          <w:szCs w:val="28"/>
        </w:rPr>
        <w:t xml:space="preserve">      </w:t>
      </w:r>
      <w:r w:rsidRPr="00841DB9">
        <w:rPr>
          <w:color w:val="FF0000"/>
          <w:sz w:val="28"/>
          <w:szCs w:val="28"/>
          <w:lang w:val="kk-KZ"/>
        </w:rPr>
        <w:tab/>
      </w:r>
      <w:r w:rsidRPr="00841DB9">
        <w:rPr>
          <w:color w:val="000000" w:themeColor="text1"/>
          <w:sz w:val="28"/>
          <w:szCs w:val="28"/>
          <w:lang w:val="kk-KZ"/>
        </w:rPr>
        <w:t>21</w:t>
      </w:r>
      <w:r w:rsidRPr="00841DB9">
        <w:rPr>
          <w:color w:val="000000" w:themeColor="text1"/>
          <w:sz w:val="28"/>
          <w:szCs w:val="28"/>
        </w:rPr>
        <w:t xml:space="preserve">) </w:t>
      </w:r>
      <w:r w:rsidRPr="00841DB9">
        <w:rPr>
          <w:sz w:val="28"/>
          <w:szCs w:val="28"/>
          <w:lang w:val="kk-KZ"/>
        </w:rPr>
        <w:t>о</w:t>
      </w:r>
      <w:r w:rsidRPr="00841DB9">
        <w:rPr>
          <w:sz w:val="28"/>
          <w:szCs w:val="28"/>
        </w:rPr>
        <w:t>пределяет обязанности и круг полномочий работников учреждения</w:t>
      </w:r>
      <w:r w:rsidRPr="00841DB9">
        <w:rPr>
          <w:sz w:val="28"/>
          <w:szCs w:val="28"/>
          <w:lang w:val="kk-KZ"/>
        </w:rPr>
        <w:t>;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color w:val="FF0000"/>
          <w:sz w:val="28"/>
          <w:szCs w:val="28"/>
          <w:lang w:val="kk-KZ"/>
        </w:rPr>
      </w:pPr>
      <w:r w:rsidRPr="00841DB9">
        <w:rPr>
          <w:color w:val="FF0000"/>
          <w:sz w:val="28"/>
          <w:szCs w:val="28"/>
        </w:rPr>
        <w:t xml:space="preserve">      </w:t>
      </w:r>
      <w:r w:rsidRPr="00841DB9">
        <w:rPr>
          <w:color w:val="000000" w:themeColor="text1"/>
          <w:sz w:val="28"/>
          <w:szCs w:val="28"/>
          <w:lang w:val="kk-KZ"/>
        </w:rPr>
        <w:tab/>
        <w:t>22)</w:t>
      </w:r>
      <w:r w:rsidRPr="00841DB9">
        <w:rPr>
          <w:color w:val="FF0000"/>
          <w:sz w:val="28"/>
          <w:szCs w:val="28"/>
          <w:lang w:val="kk-KZ"/>
        </w:rPr>
        <w:t xml:space="preserve"> </w:t>
      </w:r>
      <w:r w:rsidRPr="00841DB9">
        <w:rPr>
          <w:sz w:val="28"/>
          <w:szCs w:val="28"/>
        </w:rPr>
        <w:t>осуществляет иные полномочия, возложенные на руководителя аппарата</w:t>
      </w:r>
      <w:r w:rsidRPr="00841DB9">
        <w:t>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50241" w:rsidRPr="00841DB9" w:rsidRDefault="00B50241" w:rsidP="00B50241">
      <w:pPr>
        <w:pStyle w:val="3"/>
        <w:jc w:val="center"/>
        <w:rPr>
          <w:b w:val="0"/>
          <w:sz w:val="28"/>
          <w:szCs w:val="28"/>
        </w:rPr>
      </w:pPr>
      <w:r w:rsidRPr="00841DB9">
        <w:rPr>
          <w:sz w:val="28"/>
          <w:szCs w:val="28"/>
        </w:rPr>
        <w:t>Глава 5. Порядок образования имущества аппарата маслихата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</w:rPr>
        <w:t>     </w:t>
      </w:r>
      <w:r w:rsidRPr="00841DB9">
        <w:rPr>
          <w:sz w:val="28"/>
          <w:szCs w:val="28"/>
          <w:lang w:val="kk-KZ"/>
        </w:rPr>
        <w:tab/>
        <w:t>21</w:t>
      </w:r>
      <w:r w:rsidRPr="00841DB9">
        <w:rPr>
          <w:sz w:val="28"/>
          <w:szCs w:val="28"/>
        </w:rPr>
        <w:t xml:space="preserve">. Имущество аппарата маслихата формируется за счет </w:t>
      </w:r>
      <w:r w:rsidRPr="00841DB9">
        <w:rPr>
          <w:sz w:val="28"/>
          <w:szCs w:val="28"/>
          <w:lang w:val="kk-KZ"/>
        </w:rPr>
        <w:t xml:space="preserve">имущества, </w:t>
      </w:r>
      <w:r w:rsidRPr="00841DB9">
        <w:rPr>
          <w:sz w:val="28"/>
          <w:szCs w:val="28"/>
        </w:rPr>
        <w:t>переданного ему государств</w:t>
      </w:r>
      <w:r w:rsidRPr="00841DB9">
        <w:rPr>
          <w:sz w:val="28"/>
          <w:szCs w:val="28"/>
          <w:lang w:val="kk-KZ"/>
        </w:rPr>
        <w:t xml:space="preserve">ом и состоит из основных фондов и оборотных средств, а также иного имущества, </w:t>
      </w:r>
      <w:r w:rsidRPr="00841DB9">
        <w:rPr>
          <w:sz w:val="28"/>
          <w:szCs w:val="28"/>
        </w:rPr>
        <w:t>стоимость котор</w:t>
      </w:r>
      <w:r w:rsidRPr="00841DB9">
        <w:rPr>
          <w:sz w:val="28"/>
          <w:szCs w:val="28"/>
          <w:lang w:val="kk-KZ"/>
        </w:rPr>
        <w:t xml:space="preserve">ых </w:t>
      </w:r>
      <w:r w:rsidRPr="00841DB9">
        <w:rPr>
          <w:sz w:val="28"/>
          <w:szCs w:val="28"/>
        </w:rPr>
        <w:t xml:space="preserve">отражается </w:t>
      </w:r>
      <w:r w:rsidRPr="00841DB9">
        <w:rPr>
          <w:sz w:val="28"/>
          <w:szCs w:val="28"/>
          <w:lang w:val="kk-KZ"/>
        </w:rPr>
        <w:t>в</w:t>
      </w:r>
      <w:r w:rsidRPr="00841DB9">
        <w:rPr>
          <w:sz w:val="28"/>
          <w:szCs w:val="28"/>
        </w:rPr>
        <w:t xml:space="preserve"> балансе аппарата маслихата.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  <w:t xml:space="preserve">22. </w:t>
      </w:r>
      <w:r w:rsidRPr="00841DB9">
        <w:rPr>
          <w:sz w:val="28"/>
          <w:szCs w:val="28"/>
        </w:rPr>
        <w:t xml:space="preserve">Имущество аппарата маслихата </w:t>
      </w:r>
      <w:r w:rsidRPr="00841DB9">
        <w:rPr>
          <w:sz w:val="28"/>
          <w:szCs w:val="28"/>
          <w:lang w:val="kk-KZ"/>
        </w:rPr>
        <w:t>принадлежит ему на праве оперативного управления относиться к коммунальной собственности.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 xml:space="preserve">23. </w:t>
      </w:r>
      <w:r w:rsidRPr="00841DB9">
        <w:rPr>
          <w:sz w:val="28"/>
          <w:szCs w:val="28"/>
        </w:rPr>
        <w:t xml:space="preserve">В случае </w:t>
      </w:r>
      <w:r w:rsidRPr="00841DB9">
        <w:rPr>
          <w:sz w:val="28"/>
          <w:szCs w:val="28"/>
          <w:lang w:val="kk-KZ"/>
        </w:rPr>
        <w:t>аппарату маслихата предоставлено право осуществлять приносящую прибыль деятельность, то прибыль, полученная от такой деятельности, изымается в государственный бюджет.</w:t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</w:r>
      <w:r w:rsidRPr="00841DB9">
        <w:rPr>
          <w:sz w:val="28"/>
          <w:szCs w:val="28"/>
          <w:lang w:val="kk-KZ"/>
        </w:rPr>
        <w:tab/>
        <w:t xml:space="preserve">24. </w:t>
      </w:r>
      <w:r w:rsidRPr="00841DB9">
        <w:rPr>
          <w:sz w:val="28"/>
          <w:szCs w:val="28"/>
        </w:rPr>
        <w:t>Аппарат маслихата в случаях и пределах, установленных законодательством, распоряжается переданным ему и приобретенным имуществом.</w:t>
      </w:r>
    </w:p>
    <w:p w:rsidR="00434801" w:rsidRPr="00434801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 xml:space="preserve">25. </w:t>
      </w:r>
      <w:r w:rsidRPr="00841DB9">
        <w:rPr>
          <w:sz w:val="28"/>
          <w:szCs w:val="28"/>
        </w:rPr>
        <w:t xml:space="preserve">Аппарат маслихата не вправе самостоятельно отчуждать </w:t>
      </w:r>
      <w:r w:rsidR="00434801">
        <w:rPr>
          <w:sz w:val="28"/>
          <w:szCs w:val="28"/>
        </w:rPr>
        <w:t>закрепленные за ним основные средства</w:t>
      </w:r>
      <w:r w:rsidR="00434801">
        <w:rPr>
          <w:sz w:val="28"/>
          <w:szCs w:val="28"/>
          <w:lang w:val="kk-KZ"/>
        </w:rPr>
        <w:t xml:space="preserve">, распоряжаться сметными средствами и государственным имуществом способами, не предусмотренными нормативными правовыми актами Республики Казахстан по управлению государственным имуществом. 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 xml:space="preserve">26. </w:t>
      </w:r>
      <w:r w:rsidRPr="00841DB9">
        <w:rPr>
          <w:sz w:val="28"/>
          <w:szCs w:val="28"/>
        </w:rPr>
        <w:t>Аппарат маслихата ведет бухгалтерский учет и представляет отчетность в соответствии с законодательством Республики Казахстан.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ab/>
        <w:t xml:space="preserve">27.  </w:t>
      </w:r>
      <w:r w:rsidRPr="00841DB9">
        <w:rPr>
          <w:sz w:val="28"/>
          <w:szCs w:val="28"/>
        </w:rPr>
        <w:t>Проверка и ревизия финансово-хозяйственной деятельности аппарата маслихата осуществляются уполномоченным органом соответствующей отрасли в порядке установленном законодательством Республики Казахстан.</w:t>
      </w:r>
    </w:p>
    <w:p w:rsidR="00B50241" w:rsidRPr="00841DB9" w:rsidRDefault="00B50241" w:rsidP="00B50241">
      <w:pPr>
        <w:pStyle w:val="af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B50241" w:rsidRPr="00841DB9" w:rsidRDefault="00B50241" w:rsidP="00B50241">
      <w:pPr>
        <w:pStyle w:val="af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 w:rsidRPr="00841DB9">
        <w:rPr>
          <w:b/>
          <w:sz w:val="28"/>
          <w:szCs w:val="28"/>
        </w:rPr>
        <w:t xml:space="preserve">Глава 6. </w:t>
      </w:r>
      <w:r w:rsidRPr="00841DB9">
        <w:rPr>
          <w:rStyle w:val="af7"/>
          <w:sz w:val="28"/>
          <w:szCs w:val="28"/>
        </w:rPr>
        <w:t>Порядок работы аппарата маслихата</w:t>
      </w:r>
    </w:p>
    <w:p w:rsidR="00B50241" w:rsidRPr="00841DB9" w:rsidRDefault="00B50241" w:rsidP="00B50241">
      <w:pPr>
        <w:pStyle w:val="af4"/>
        <w:jc w:val="both"/>
        <w:rPr>
          <w:sz w:val="28"/>
          <w:szCs w:val="28"/>
        </w:rPr>
      </w:pPr>
      <w:r w:rsidRPr="00841DB9">
        <w:rPr>
          <w:sz w:val="28"/>
          <w:szCs w:val="28"/>
        </w:rPr>
        <w:t xml:space="preserve">      </w:t>
      </w:r>
      <w:r w:rsidRPr="00841DB9">
        <w:rPr>
          <w:sz w:val="28"/>
          <w:szCs w:val="28"/>
          <w:lang w:val="kk-KZ"/>
        </w:rPr>
        <w:tab/>
        <w:t>28</w:t>
      </w:r>
      <w:r w:rsidRPr="00841DB9">
        <w:rPr>
          <w:sz w:val="28"/>
          <w:szCs w:val="28"/>
        </w:rPr>
        <w:t>.</w:t>
      </w:r>
      <w:r w:rsidRPr="00841DB9">
        <w:t xml:space="preserve"> </w:t>
      </w:r>
      <w:r w:rsidRPr="00841DB9">
        <w:rPr>
          <w:sz w:val="28"/>
          <w:szCs w:val="28"/>
        </w:rPr>
        <w:t>Порядок работы аппарата маслихата определяется Правилами внутреннего трудового распорядка, утверждаемыми председателем районного маслихата, и не должен противоречить нормам трудового законодательства Республики Казахстан.</w:t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  <w:r w:rsidRPr="00841DB9">
        <w:rPr>
          <w:sz w:val="28"/>
          <w:szCs w:val="28"/>
        </w:rPr>
        <w:tab/>
      </w:r>
    </w:p>
    <w:p w:rsidR="00B50241" w:rsidRPr="00841DB9" w:rsidRDefault="00B50241" w:rsidP="00B50241">
      <w:pPr>
        <w:pStyle w:val="af4"/>
        <w:jc w:val="center"/>
        <w:rPr>
          <w:b/>
          <w:sz w:val="28"/>
          <w:szCs w:val="28"/>
        </w:rPr>
      </w:pPr>
      <w:r w:rsidRPr="00841DB9">
        <w:rPr>
          <w:b/>
          <w:sz w:val="28"/>
          <w:szCs w:val="28"/>
        </w:rPr>
        <w:t>Глава 7. Порядок внесения изменений и дополнений</w:t>
      </w:r>
      <w:r w:rsidRPr="00841DB9">
        <w:rPr>
          <w:b/>
          <w:sz w:val="28"/>
          <w:szCs w:val="28"/>
          <w:lang w:val="kk-KZ"/>
        </w:rPr>
        <w:t xml:space="preserve">                                                     </w:t>
      </w:r>
      <w:r w:rsidRPr="00841DB9">
        <w:rPr>
          <w:b/>
          <w:sz w:val="28"/>
          <w:szCs w:val="28"/>
        </w:rPr>
        <w:t>в учредительные документы</w:t>
      </w:r>
    </w:p>
    <w:p w:rsidR="00B50241" w:rsidRPr="00841DB9" w:rsidRDefault="00B50241" w:rsidP="00B50241">
      <w:pPr>
        <w:pStyle w:val="af4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</w:rPr>
        <w:lastRenderedPageBreak/>
        <w:t xml:space="preserve">      </w:t>
      </w:r>
      <w:r w:rsidRPr="00841DB9">
        <w:rPr>
          <w:sz w:val="28"/>
          <w:szCs w:val="28"/>
          <w:lang w:val="kk-KZ"/>
        </w:rPr>
        <w:tab/>
        <w:t>29</w:t>
      </w:r>
      <w:r w:rsidRPr="00841DB9">
        <w:rPr>
          <w:sz w:val="28"/>
          <w:szCs w:val="28"/>
        </w:rPr>
        <w:t xml:space="preserve">. Внесение изменений и дополнений в учредительные документы </w:t>
      </w:r>
      <w:r w:rsidRPr="00841DB9">
        <w:rPr>
          <w:sz w:val="28"/>
          <w:szCs w:val="28"/>
          <w:lang w:val="kk-KZ"/>
        </w:rPr>
        <w:t>аппарата маслихата</w:t>
      </w:r>
      <w:r w:rsidRPr="00841DB9">
        <w:rPr>
          <w:sz w:val="28"/>
          <w:szCs w:val="28"/>
        </w:rPr>
        <w:t xml:space="preserve"> производится по решению </w:t>
      </w:r>
      <w:r w:rsidRPr="00841DB9">
        <w:rPr>
          <w:sz w:val="28"/>
          <w:szCs w:val="28"/>
          <w:lang w:val="kk-KZ"/>
        </w:rPr>
        <w:t xml:space="preserve">районного маслихата </w:t>
      </w:r>
      <w:r w:rsidRPr="00841DB9">
        <w:rPr>
          <w:sz w:val="28"/>
          <w:szCs w:val="28"/>
        </w:rPr>
        <w:t xml:space="preserve">и проходят процедуру государственной регистрации в территориальных органах юстиции в соответствии с </w:t>
      </w:r>
      <w:hyperlink r:id="rId10" w:anchor="z1" w:history="1">
        <w:r w:rsidRPr="00841DB9">
          <w:rPr>
            <w:rStyle w:val="af0"/>
            <w:color w:val="000000" w:themeColor="text1"/>
            <w:sz w:val="28"/>
            <w:szCs w:val="28"/>
            <w:u w:val="none"/>
          </w:rPr>
          <w:t>Законом</w:t>
        </w:r>
      </w:hyperlink>
      <w:r w:rsidRPr="00841DB9">
        <w:rPr>
          <w:sz w:val="28"/>
          <w:szCs w:val="28"/>
        </w:rPr>
        <w:t xml:space="preserve"> Республики Казахстан</w:t>
      </w:r>
      <w:r w:rsidRPr="00841DB9">
        <w:rPr>
          <w:sz w:val="28"/>
          <w:szCs w:val="28"/>
          <w:lang w:val="kk-KZ"/>
        </w:rPr>
        <w:t xml:space="preserve"> «</w:t>
      </w:r>
      <w:r w:rsidRPr="00841DB9">
        <w:rPr>
          <w:sz w:val="28"/>
          <w:szCs w:val="28"/>
        </w:rPr>
        <w:t>О государственной регистрации юридических лиц и учетной регистрации филиалов и представительств</w:t>
      </w:r>
      <w:r w:rsidRPr="00841DB9">
        <w:rPr>
          <w:sz w:val="28"/>
          <w:szCs w:val="28"/>
          <w:lang w:val="kk-KZ"/>
        </w:rPr>
        <w:t>»</w:t>
      </w:r>
      <w:r w:rsidRPr="00841DB9">
        <w:rPr>
          <w:sz w:val="28"/>
          <w:szCs w:val="28"/>
        </w:rPr>
        <w:t>.</w:t>
      </w:r>
    </w:p>
    <w:p w:rsidR="00B50241" w:rsidRPr="00841DB9" w:rsidRDefault="00B50241" w:rsidP="00B50241">
      <w:pPr>
        <w:pStyle w:val="af4"/>
        <w:jc w:val="center"/>
        <w:rPr>
          <w:sz w:val="28"/>
          <w:szCs w:val="28"/>
          <w:lang w:val="kk-KZ"/>
        </w:rPr>
      </w:pPr>
      <w:r w:rsidRPr="00841DB9">
        <w:rPr>
          <w:b/>
          <w:sz w:val="28"/>
          <w:szCs w:val="28"/>
        </w:rPr>
        <w:t xml:space="preserve">Глава 8. </w:t>
      </w:r>
      <w:r w:rsidRPr="00841DB9">
        <w:rPr>
          <w:rStyle w:val="af7"/>
          <w:sz w:val="28"/>
          <w:szCs w:val="28"/>
        </w:rPr>
        <w:t>Условия реорганизации и ликвидации аппарата маслихата</w:t>
      </w:r>
    </w:p>
    <w:p w:rsidR="00B50241" w:rsidRPr="00841DB9" w:rsidRDefault="00B50241" w:rsidP="00B50241">
      <w:pPr>
        <w:pStyle w:val="af4"/>
        <w:ind w:firstLine="708"/>
        <w:jc w:val="both"/>
        <w:rPr>
          <w:sz w:val="28"/>
          <w:szCs w:val="28"/>
          <w:lang w:val="kk-KZ"/>
        </w:rPr>
      </w:pPr>
      <w:r w:rsidRPr="00841DB9">
        <w:rPr>
          <w:sz w:val="28"/>
          <w:szCs w:val="28"/>
          <w:lang w:val="kk-KZ"/>
        </w:rPr>
        <w:t xml:space="preserve">30. </w:t>
      </w:r>
      <w:r w:rsidRPr="00841DB9">
        <w:rPr>
          <w:sz w:val="28"/>
          <w:szCs w:val="28"/>
        </w:rPr>
        <w:t>Реорганизация и ликвидация аппарата маслихата осуществляются в соответствии с законодательством Республики Казахстан.</w:t>
      </w:r>
    </w:p>
    <w:p w:rsidR="00B50241" w:rsidRPr="00841DB9" w:rsidRDefault="00B50241" w:rsidP="00B50241">
      <w:pPr>
        <w:pStyle w:val="af4"/>
        <w:ind w:firstLine="708"/>
        <w:jc w:val="both"/>
        <w:rPr>
          <w:sz w:val="28"/>
          <w:szCs w:val="28"/>
          <w:lang w:val="kk-KZ"/>
        </w:rPr>
      </w:pPr>
    </w:p>
    <w:p w:rsidR="00B50241" w:rsidRPr="00841DB9" w:rsidRDefault="00B50241" w:rsidP="00B50241">
      <w:pPr>
        <w:pStyle w:val="3"/>
        <w:jc w:val="center"/>
        <w:rPr>
          <w:b w:val="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9"/>
        <w:jc w:val="both"/>
        <w:rPr>
          <w:color w:val="00000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9"/>
        <w:jc w:val="both"/>
        <w:rPr>
          <w:color w:val="00000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9"/>
        <w:jc w:val="both"/>
        <w:rPr>
          <w:color w:val="00000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9"/>
        <w:jc w:val="both"/>
        <w:rPr>
          <w:color w:val="00000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9"/>
        <w:jc w:val="both"/>
        <w:rPr>
          <w:color w:val="000000"/>
          <w:sz w:val="28"/>
          <w:szCs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bookmarkEnd w:id="7"/>
    <w:p w:rsidR="00B50241" w:rsidRPr="00841DB9" w:rsidRDefault="00B50241" w:rsidP="00B50241">
      <w:pPr>
        <w:ind w:firstLine="708"/>
        <w:jc w:val="both"/>
        <w:rPr>
          <w:color w:val="000000"/>
          <w:sz w:val="28"/>
          <w:lang w:val="kk-KZ"/>
        </w:rPr>
      </w:pPr>
    </w:p>
    <w:p w:rsidR="00C2409F" w:rsidRPr="00841DB9" w:rsidRDefault="00C2409F" w:rsidP="00C2409F">
      <w:pPr>
        <w:rPr>
          <w:color w:val="3399FF"/>
          <w:lang w:val="kk-KZ"/>
        </w:rPr>
      </w:pPr>
    </w:p>
    <w:sectPr w:rsidR="00C2409F" w:rsidRPr="00841DB9" w:rsidSect="00FE2BEA">
      <w:headerReference w:type="even" r:id="rId11"/>
      <w:headerReference w:type="default" r:id="rId12"/>
      <w:pgSz w:w="11906" w:h="16838"/>
      <w:pgMar w:top="1418" w:right="851" w:bottom="1418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A01" w:rsidRDefault="00507A01">
      <w:r>
        <w:separator/>
      </w:r>
    </w:p>
  </w:endnote>
  <w:endnote w:type="continuationSeparator" w:id="0">
    <w:p w:rsidR="00507A01" w:rsidRDefault="00507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A01" w:rsidRDefault="00507A01">
      <w:r>
        <w:separator/>
      </w:r>
    </w:p>
  </w:footnote>
  <w:footnote w:type="continuationSeparator" w:id="0">
    <w:p w:rsidR="00507A01" w:rsidRDefault="00507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D40" w:rsidRDefault="00701D40" w:rsidP="00E43190">
    <w:pPr>
      <w:pStyle w:val="ad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D40" w:rsidRDefault="00701D4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D40" w:rsidRDefault="00701D40" w:rsidP="00E43190">
    <w:pPr>
      <w:pStyle w:val="ad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5D1A0B">
      <w:rPr>
        <w:rStyle w:val="af6"/>
        <w:noProof/>
      </w:rPr>
      <w:t>7</w:t>
    </w:r>
    <w:r>
      <w:rPr>
        <w:rStyle w:val="af6"/>
      </w:rPr>
      <w:fldChar w:fldCharType="end"/>
    </w:r>
  </w:p>
  <w:p w:rsidR="00701D40" w:rsidRDefault="00701D4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62223"/>
    <w:multiLevelType w:val="hybridMultilevel"/>
    <w:tmpl w:val="C5667E54"/>
    <w:lvl w:ilvl="0" w:tplc="0512C90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62"/>
    <w:rsid w:val="000061CC"/>
    <w:rsid w:val="00006B6C"/>
    <w:rsid w:val="0000728A"/>
    <w:rsid w:val="000075C8"/>
    <w:rsid w:val="0001042A"/>
    <w:rsid w:val="00012D9C"/>
    <w:rsid w:val="0001558C"/>
    <w:rsid w:val="00015EA3"/>
    <w:rsid w:val="000161AA"/>
    <w:rsid w:val="00017EB9"/>
    <w:rsid w:val="000201DA"/>
    <w:rsid w:val="0002069D"/>
    <w:rsid w:val="00031D62"/>
    <w:rsid w:val="000328CF"/>
    <w:rsid w:val="000417C9"/>
    <w:rsid w:val="00051FA1"/>
    <w:rsid w:val="00053FD1"/>
    <w:rsid w:val="00055F84"/>
    <w:rsid w:val="00060301"/>
    <w:rsid w:val="00060BBB"/>
    <w:rsid w:val="00062D5B"/>
    <w:rsid w:val="00063AF9"/>
    <w:rsid w:val="00066A87"/>
    <w:rsid w:val="00072290"/>
    <w:rsid w:val="00073119"/>
    <w:rsid w:val="00081BED"/>
    <w:rsid w:val="0008268B"/>
    <w:rsid w:val="00082CD1"/>
    <w:rsid w:val="00083DAC"/>
    <w:rsid w:val="000922AA"/>
    <w:rsid w:val="00095300"/>
    <w:rsid w:val="000A38B9"/>
    <w:rsid w:val="000A58A1"/>
    <w:rsid w:val="000B1BBE"/>
    <w:rsid w:val="000B2DEA"/>
    <w:rsid w:val="000C536B"/>
    <w:rsid w:val="000D4DAC"/>
    <w:rsid w:val="000D7435"/>
    <w:rsid w:val="000E04A9"/>
    <w:rsid w:val="000E060C"/>
    <w:rsid w:val="000E60D1"/>
    <w:rsid w:val="000F48E7"/>
    <w:rsid w:val="00100898"/>
    <w:rsid w:val="00101937"/>
    <w:rsid w:val="00103DBD"/>
    <w:rsid w:val="00110278"/>
    <w:rsid w:val="00110775"/>
    <w:rsid w:val="00110CD1"/>
    <w:rsid w:val="00111E58"/>
    <w:rsid w:val="00112ACE"/>
    <w:rsid w:val="00113319"/>
    <w:rsid w:val="001204BA"/>
    <w:rsid w:val="00120EB3"/>
    <w:rsid w:val="00123565"/>
    <w:rsid w:val="00123922"/>
    <w:rsid w:val="00123D38"/>
    <w:rsid w:val="00124CB9"/>
    <w:rsid w:val="0013104B"/>
    <w:rsid w:val="00131968"/>
    <w:rsid w:val="001319EE"/>
    <w:rsid w:val="00134949"/>
    <w:rsid w:val="001360E1"/>
    <w:rsid w:val="00143292"/>
    <w:rsid w:val="00144BD2"/>
    <w:rsid w:val="00157CA0"/>
    <w:rsid w:val="001744A4"/>
    <w:rsid w:val="001763DE"/>
    <w:rsid w:val="00184249"/>
    <w:rsid w:val="001842F3"/>
    <w:rsid w:val="00187203"/>
    <w:rsid w:val="00187449"/>
    <w:rsid w:val="001934FA"/>
    <w:rsid w:val="00196976"/>
    <w:rsid w:val="001A17A8"/>
    <w:rsid w:val="001A1881"/>
    <w:rsid w:val="001A2AC6"/>
    <w:rsid w:val="001B04EE"/>
    <w:rsid w:val="001B61C1"/>
    <w:rsid w:val="001B7BE8"/>
    <w:rsid w:val="001C129C"/>
    <w:rsid w:val="001C49B4"/>
    <w:rsid w:val="001D6039"/>
    <w:rsid w:val="001D7267"/>
    <w:rsid w:val="001D7492"/>
    <w:rsid w:val="001F380C"/>
    <w:rsid w:val="001F3D70"/>
    <w:rsid w:val="001F44E1"/>
    <w:rsid w:val="001F4925"/>
    <w:rsid w:val="001F64CB"/>
    <w:rsid w:val="001F6C81"/>
    <w:rsid w:val="002000F4"/>
    <w:rsid w:val="00201E59"/>
    <w:rsid w:val="00210DA8"/>
    <w:rsid w:val="00210E15"/>
    <w:rsid w:val="00215797"/>
    <w:rsid w:val="00220D0F"/>
    <w:rsid w:val="0022101F"/>
    <w:rsid w:val="002246AC"/>
    <w:rsid w:val="0023374B"/>
    <w:rsid w:val="00240C87"/>
    <w:rsid w:val="00251F3F"/>
    <w:rsid w:val="00252981"/>
    <w:rsid w:val="00257072"/>
    <w:rsid w:val="002668A7"/>
    <w:rsid w:val="00277793"/>
    <w:rsid w:val="00282D8A"/>
    <w:rsid w:val="00290393"/>
    <w:rsid w:val="00294995"/>
    <w:rsid w:val="002A1EE3"/>
    <w:rsid w:val="002A2C06"/>
    <w:rsid w:val="002A394A"/>
    <w:rsid w:val="002B2DE4"/>
    <w:rsid w:val="002B3542"/>
    <w:rsid w:val="002B3595"/>
    <w:rsid w:val="002C03AC"/>
    <w:rsid w:val="002C17CD"/>
    <w:rsid w:val="002D61E8"/>
    <w:rsid w:val="002F1EA7"/>
    <w:rsid w:val="002F7D8A"/>
    <w:rsid w:val="00301D9E"/>
    <w:rsid w:val="00303941"/>
    <w:rsid w:val="003052DD"/>
    <w:rsid w:val="00320ED9"/>
    <w:rsid w:val="00321BB1"/>
    <w:rsid w:val="00325ABB"/>
    <w:rsid w:val="00330B0F"/>
    <w:rsid w:val="00331E4C"/>
    <w:rsid w:val="003325E3"/>
    <w:rsid w:val="00333237"/>
    <w:rsid w:val="0033727D"/>
    <w:rsid w:val="00340E7D"/>
    <w:rsid w:val="003466E8"/>
    <w:rsid w:val="00350347"/>
    <w:rsid w:val="0035117D"/>
    <w:rsid w:val="003557EF"/>
    <w:rsid w:val="0035732F"/>
    <w:rsid w:val="00362383"/>
    <w:rsid w:val="00364E0B"/>
    <w:rsid w:val="00365A9E"/>
    <w:rsid w:val="003841CF"/>
    <w:rsid w:val="00387715"/>
    <w:rsid w:val="0038799B"/>
    <w:rsid w:val="00390048"/>
    <w:rsid w:val="003A03BE"/>
    <w:rsid w:val="003A1446"/>
    <w:rsid w:val="003A425B"/>
    <w:rsid w:val="003B0EFF"/>
    <w:rsid w:val="003B5AC9"/>
    <w:rsid w:val="003C06BC"/>
    <w:rsid w:val="003C37EB"/>
    <w:rsid w:val="003C7412"/>
    <w:rsid w:val="003C7A0E"/>
    <w:rsid w:val="003D3994"/>
    <w:rsid w:val="003D781A"/>
    <w:rsid w:val="003E40D6"/>
    <w:rsid w:val="003E65CB"/>
    <w:rsid w:val="003F241E"/>
    <w:rsid w:val="003F3258"/>
    <w:rsid w:val="003F379E"/>
    <w:rsid w:val="003F5AEC"/>
    <w:rsid w:val="003F6810"/>
    <w:rsid w:val="00401342"/>
    <w:rsid w:val="0040494C"/>
    <w:rsid w:val="00413B21"/>
    <w:rsid w:val="004160A4"/>
    <w:rsid w:val="0042067F"/>
    <w:rsid w:val="00422C81"/>
    <w:rsid w:val="00423754"/>
    <w:rsid w:val="00430E89"/>
    <w:rsid w:val="00434801"/>
    <w:rsid w:val="00435D59"/>
    <w:rsid w:val="0043747E"/>
    <w:rsid w:val="004411E7"/>
    <w:rsid w:val="0044224E"/>
    <w:rsid w:val="00442C24"/>
    <w:rsid w:val="00451546"/>
    <w:rsid w:val="004536AA"/>
    <w:rsid w:val="004568E0"/>
    <w:rsid w:val="00461E5E"/>
    <w:rsid w:val="0047103C"/>
    <w:rsid w:val="004726FE"/>
    <w:rsid w:val="0048201B"/>
    <w:rsid w:val="0049623C"/>
    <w:rsid w:val="00497817"/>
    <w:rsid w:val="004A3A2B"/>
    <w:rsid w:val="004A4900"/>
    <w:rsid w:val="004A6ABC"/>
    <w:rsid w:val="004A7FD3"/>
    <w:rsid w:val="004B0645"/>
    <w:rsid w:val="004B1E31"/>
    <w:rsid w:val="004B3175"/>
    <w:rsid w:val="004B400D"/>
    <w:rsid w:val="004B5E95"/>
    <w:rsid w:val="004C34B8"/>
    <w:rsid w:val="004C4C4E"/>
    <w:rsid w:val="004D3FC9"/>
    <w:rsid w:val="004E4749"/>
    <w:rsid w:val="004E48E9"/>
    <w:rsid w:val="004E49BE"/>
    <w:rsid w:val="004F3375"/>
    <w:rsid w:val="004F4196"/>
    <w:rsid w:val="004F430E"/>
    <w:rsid w:val="004F7548"/>
    <w:rsid w:val="00505CB1"/>
    <w:rsid w:val="00507A01"/>
    <w:rsid w:val="00512B19"/>
    <w:rsid w:val="00515035"/>
    <w:rsid w:val="00516B8D"/>
    <w:rsid w:val="0052168E"/>
    <w:rsid w:val="00522271"/>
    <w:rsid w:val="00524C99"/>
    <w:rsid w:val="00530059"/>
    <w:rsid w:val="00530E0B"/>
    <w:rsid w:val="00533A1E"/>
    <w:rsid w:val="00533C8E"/>
    <w:rsid w:val="00540BFB"/>
    <w:rsid w:val="00543E91"/>
    <w:rsid w:val="00544A87"/>
    <w:rsid w:val="0054566C"/>
    <w:rsid w:val="00551894"/>
    <w:rsid w:val="00553140"/>
    <w:rsid w:val="00554329"/>
    <w:rsid w:val="00557AAD"/>
    <w:rsid w:val="00562C00"/>
    <w:rsid w:val="00572627"/>
    <w:rsid w:val="00583A3B"/>
    <w:rsid w:val="005875A4"/>
    <w:rsid w:val="005901A8"/>
    <w:rsid w:val="00590CA0"/>
    <w:rsid w:val="00593721"/>
    <w:rsid w:val="005A205F"/>
    <w:rsid w:val="005A3591"/>
    <w:rsid w:val="005A7A9A"/>
    <w:rsid w:val="005B0C06"/>
    <w:rsid w:val="005B24BF"/>
    <w:rsid w:val="005B53D6"/>
    <w:rsid w:val="005C14F1"/>
    <w:rsid w:val="005D1A0B"/>
    <w:rsid w:val="005D1E3E"/>
    <w:rsid w:val="005E3A79"/>
    <w:rsid w:val="005E6F95"/>
    <w:rsid w:val="005F10B4"/>
    <w:rsid w:val="005F4824"/>
    <w:rsid w:val="005F582C"/>
    <w:rsid w:val="005F76C1"/>
    <w:rsid w:val="00602C39"/>
    <w:rsid w:val="00603967"/>
    <w:rsid w:val="00610AE8"/>
    <w:rsid w:val="00625B08"/>
    <w:rsid w:val="006260FF"/>
    <w:rsid w:val="006267B3"/>
    <w:rsid w:val="006350A2"/>
    <w:rsid w:val="00641466"/>
    <w:rsid w:val="00642211"/>
    <w:rsid w:val="006468AE"/>
    <w:rsid w:val="00647028"/>
    <w:rsid w:val="0065481E"/>
    <w:rsid w:val="00657B18"/>
    <w:rsid w:val="00660573"/>
    <w:rsid w:val="0066143E"/>
    <w:rsid w:val="00665387"/>
    <w:rsid w:val="00665701"/>
    <w:rsid w:val="00670AD1"/>
    <w:rsid w:val="00675514"/>
    <w:rsid w:val="00681C1F"/>
    <w:rsid w:val="006825ED"/>
    <w:rsid w:val="006861AC"/>
    <w:rsid w:val="006875B2"/>
    <w:rsid w:val="00692F16"/>
    <w:rsid w:val="00694114"/>
    <w:rsid w:val="006A3E25"/>
    <w:rsid w:val="006A6028"/>
    <w:rsid w:val="006B13E1"/>
    <w:rsid w:val="006B261F"/>
    <w:rsid w:val="006B2692"/>
    <w:rsid w:val="006B6938"/>
    <w:rsid w:val="006C09F5"/>
    <w:rsid w:val="006C269B"/>
    <w:rsid w:val="006C2DC3"/>
    <w:rsid w:val="006C5812"/>
    <w:rsid w:val="006D02E6"/>
    <w:rsid w:val="006D5029"/>
    <w:rsid w:val="006E14DA"/>
    <w:rsid w:val="006E6401"/>
    <w:rsid w:val="006E64C4"/>
    <w:rsid w:val="006E665E"/>
    <w:rsid w:val="006F2DE1"/>
    <w:rsid w:val="006F39A0"/>
    <w:rsid w:val="006F61E3"/>
    <w:rsid w:val="006F7DAA"/>
    <w:rsid w:val="007006E3"/>
    <w:rsid w:val="00701CC1"/>
    <w:rsid w:val="00701D40"/>
    <w:rsid w:val="0070250D"/>
    <w:rsid w:val="00703C06"/>
    <w:rsid w:val="007111E8"/>
    <w:rsid w:val="00713ECB"/>
    <w:rsid w:val="007207FA"/>
    <w:rsid w:val="00721C36"/>
    <w:rsid w:val="00722D43"/>
    <w:rsid w:val="00731B2A"/>
    <w:rsid w:val="00734FE4"/>
    <w:rsid w:val="007350E4"/>
    <w:rsid w:val="0073534B"/>
    <w:rsid w:val="00740441"/>
    <w:rsid w:val="00750FD6"/>
    <w:rsid w:val="00761E9B"/>
    <w:rsid w:val="00764E50"/>
    <w:rsid w:val="007726FE"/>
    <w:rsid w:val="007767CD"/>
    <w:rsid w:val="007767E5"/>
    <w:rsid w:val="007811EC"/>
    <w:rsid w:val="00782A16"/>
    <w:rsid w:val="00786941"/>
    <w:rsid w:val="00787A78"/>
    <w:rsid w:val="007A1BAC"/>
    <w:rsid w:val="007A45FD"/>
    <w:rsid w:val="007A7474"/>
    <w:rsid w:val="007B1663"/>
    <w:rsid w:val="007B4EEB"/>
    <w:rsid w:val="007B52D8"/>
    <w:rsid w:val="007C5110"/>
    <w:rsid w:val="007C5BC1"/>
    <w:rsid w:val="007D04A0"/>
    <w:rsid w:val="007D2B6C"/>
    <w:rsid w:val="007D4046"/>
    <w:rsid w:val="007D5464"/>
    <w:rsid w:val="007D5C5B"/>
    <w:rsid w:val="007E404C"/>
    <w:rsid w:val="007E4C04"/>
    <w:rsid w:val="007E588D"/>
    <w:rsid w:val="00804518"/>
    <w:rsid w:val="0081000A"/>
    <w:rsid w:val="00811C3B"/>
    <w:rsid w:val="008171AD"/>
    <w:rsid w:val="00825F8E"/>
    <w:rsid w:val="0083119F"/>
    <w:rsid w:val="008409E5"/>
    <w:rsid w:val="0084124D"/>
    <w:rsid w:val="00841AA8"/>
    <w:rsid w:val="00841DB9"/>
    <w:rsid w:val="008436CA"/>
    <w:rsid w:val="00844415"/>
    <w:rsid w:val="00844B9A"/>
    <w:rsid w:val="008468DD"/>
    <w:rsid w:val="00850747"/>
    <w:rsid w:val="00857226"/>
    <w:rsid w:val="008577BD"/>
    <w:rsid w:val="00860640"/>
    <w:rsid w:val="008608C1"/>
    <w:rsid w:val="00861BE2"/>
    <w:rsid w:val="008638AF"/>
    <w:rsid w:val="00866964"/>
    <w:rsid w:val="00867FA4"/>
    <w:rsid w:val="00871317"/>
    <w:rsid w:val="00871C35"/>
    <w:rsid w:val="00875440"/>
    <w:rsid w:val="0088222A"/>
    <w:rsid w:val="008856E3"/>
    <w:rsid w:val="008A2579"/>
    <w:rsid w:val="008A2E74"/>
    <w:rsid w:val="008B3365"/>
    <w:rsid w:val="008B3ACC"/>
    <w:rsid w:val="008B6415"/>
    <w:rsid w:val="008C52AE"/>
    <w:rsid w:val="008D1685"/>
    <w:rsid w:val="008D329B"/>
    <w:rsid w:val="008D51E4"/>
    <w:rsid w:val="008E4623"/>
    <w:rsid w:val="008E47F9"/>
    <w:rsid w:val="008F18D6"/>
    <w:rsid w:val="008F2689"/>
    <w:rsid w:val="008F64A1"/>
    <w:rsid w:val="008F6AD5"/>
    <w:rsid w:val="008F71DF"/>
    <w:rsid w:val="009006CC"/>
    <w:rsid w:val="0090420A"/>
    <w:rsid w:val="00907921"/>
    <w:rsid w:val="00912366"/>
    <w:rsid w:val="009139A9"/>
    <w:rsid w:val="00913B32"/>
    <w:rsid w:val="00914138"/>
    <w:rsid w:val="009153B2"/>
    <w:rsid w:val="00915A4B"/>
    <w:rsid w:val="009200E3"/>
    <w:rsid w:val="00921C13"/>
    <w:rsid w:val="009233BB"/>
    <w:rsid w:val="00925711"/>
    <w:rsid w:val="00934587"/>
    <w:rsid w:val="00944E9A"/>
    <w:rsid w:val="00945339"/>
    <w:rsid w:val="0094678B"/>
    <w:rsid w:val="009502F8"/>
    <w:rsid w:val="00953805"/>
    <w:rsid w:val="00953DA5"/>
    <w:rsid w:val="009563AB"/>
    <w:rsid w:val="00962032"/>
    <w:rsid w:val="009748E9"/>
    <w:rsid w:val="00983770"/>
    <w:rsid w:val="0098413E"/>
    <w:rsid w:val="00987BEA"/>
    <w:rsid w:val="00987C20"/>
    <w:rsid w:val="009924CE"/>
    <w:rsid w:val="009961D9"/>
    <w:rsid w:val="009A188D"/>
    <w:rsid w:val="009B59E1"/>
    <w:rsid w:val="009B65E5"/>
    <w:rsid w:val="009B69F4"/>
    <w:rsid w:val="009B7975"/>
    <w:rsid w:val="009C4D79"/>
    <w:rsid w:val="009C56CB"/>
    <w:rsid w:val="009E1B27"/>
    <w:rsid w:val="009F174D"/>
    <w:rsid w:val="009F3436"/>
    <w:rsid w:val="009F34E5"/>
    <w:rsid w:val="00A0548F"/>
    <w:rsid w:val="00A10052"/>
    <w:rsid w:val="00A1429A"/>
    <w:rsid w:val="00A165A0"/>
    <w:rsid w:val="00A17FE7"/>
    <w:rsid w:val="00A338BC"/>
    <w:rsid w:val="00A435BA"/>
    <w:rsid w:val="00A45B5C"/>
    <w:rsid w:val="00A47D62"/>
    <w:rsid w:val="00A5070B"/>
    <w:rsid w:val="00A55FD5"/>
    <w:rsid w:val="00A56CAF"/>
    <w:rsid w:val="00A64269"/>
    <w:rsid w:val="00A646AF"/>
    <w:rsid w:val="00A67658"/>
    <w:rsid w:val="00A67C94"/>
    <w:rsid w:val="00A721B9"/>
    <w:rsid w:val="00A7720F"/>
    <w:rsid w:val="00A821AC"/>
    <w:rsid w:val="00A90B70"/>
    <w:rsid w:val="00A9698B"/>
    <w:rsid w:val="00AA1130"/>
    <w:rsid w:val="00AA17BF"/>
    <w:rsid w:val="00AA225A"/>
    <w:rsid w:val="00AA5AAE"/>
    <w:rsid w:val="00AB36FC"/>
    <w:rsid w:val="00AB6EB3"/>
    <w:rsid w:val="00AC3A05"/>
    <w:rsid w:val="00AC4E6C"/>
    <w:rsid w:val="00AC76FB"/>
    <w:rsid w:val="00AD462C"/>
    <w:rsid w:val="00AE7416"/>
    <w:rsid w:val="00AF0C9C"/>
    <w:rsid w:val="00AF545F"/>
    <w:rsid w:val="00B010BB"/>
    <w:rsid w:val="00B12DC3"/>
    <w:rsid w:val="00B26EDA"/>
    <w:rsid w:val="00B27204"/>
    <w:rsid w:val="00B34C5E"/>
    <w:rsid w:val="00B370EF"/>
    <w:rsid w:val="00B3763C"/>
    <w:rsid w:val="00B3794D"/>
    <w:rsid w:val="00B41411"/>
    <w:rsid w:val="00B42376"/>
    <w:rsid w:val="00B4717D"/>
    <w:rsid w:val="00B47668"/>
    <w:rsid w:val="00B47C80"/>
    <w:rsid w:val="00B50241"/>
    <w:rsid w:val="00B50B4E"/>
    <w:rsid w:val="00B5721F"/>
    <w:rsid w:val="00B6343C"/>
    <w:rsid w:val="00B67C68"/>
    <w:rsid w:val="00B70BA6"/>
    <w:rsid w:val="00B71B29"/>
    <w:rsid w:val="00B722FE"/>
    <w:rsid w:val="00B72457"/>
    <w:rsid w:val="00B80DC0"/>
    <w:rsid w:val="00B85602"/>
    <w:rsid w:val="00B86340"/>
    <w:rsid w:val="00B90D16"/>
    <w:rsid w:val="00B910AB"/>
    <w:rsid w:val="00B92398"/>
    <w:rsid w:val="00B94DDC"/>
    <w:rsid w:val="00BA340C"/>
    <w:rsid w:val="00BB06C7"/>
    <w:rsid w:val="00BB40A2"/>
    <w:rsid w:val="00BC28E7"/>
    <w:rsid w:val="00BC43B6"/>
    <w:rsid w:val="00BC691B"/>
    <w:rsid w:val="00BD3BB2"/>
    <w:rsid w:val="00BD42EA"/>
    <w:rsid w:val="00BD69B9"/>
    <w:rsid w:val="00BD7A5F"/>
    <w:rsid w:val="00BE3CFA"/>
    <w:rsid w:val="00BE78CA"/>
    <w:rsid w:val="00BF1D8C"/>
    <w:rsid w:val="00BF35F7"/>
    <w:rsid w:val="00BF7245"/>
    <w:rsid w:val="00C01F39"/>
    <w:rsid w:val="00C04822"/>
    <w:rsid w:val="00C10C3D"/>
    <w:rsid w:val="00C206C6"/>
    <w:rsid w:val="00C20826"/>
    <w:rsid w:val="00C235A2"/>
    <w:rsid w:val="00C2409F"/>
    <w:rsid w:val="00C274A0"/>
    <w:rsid w:val="00C36ECD"/>
    <w:rsid w:val="00C40A94"/>
    <w:rsid w:val="00C453B1"/>
    <w:rsid w:val="00C457B9"/>
    <w:rsid w:val="00C463E1"/>
    <w:rsid w:val="00C50021"/>
    <w:rsid w:val="00C503EA"/>
    <w:rsid w:val="00C54AF6"/>
    <w:rsid w:val="00C65C40"/>
    <w:rsid w:val="00C6691A"/>
    <w:rsid w:val="00C70A5A"/>
    <w:rsid w:val="00C760F5"/>
    <w:rsid w:val="00C7780A"/>
    <w:rsid w:val="00C90433"/>
    <w:rsid w:val="00C91CA1"/>
    <w:rsid w:val="00CA05F9"/>
    <w:rsid w:val="00CA1875"/>
    <w:rsid w:val="00CA4EA1"/>
    <w:rsid w:val="00CA6C4D"/>
    <w:rsid w:val="00CA70BF"/>
    <w:rsid w:val="00CB1247"/>
    <w:rsid w:val="00CB2826"/>
    <w:rsid w:val="00CC040F"/>
    <w:rsid w:val="00CC413F"/>
    <w:rsid w:val="00CC7D90"/>
    <w:rsid w:val="00CD032A"/>
    <w:rsid w:val="00CD4D6C"/>
    <w:rsid w:val="00CD5F82"/>
    <w:rsid w:val="00CE054E"/>
    <w:rsid w:val="00CE2388"/>
    <w:rsid w:val="00CE3430"/>
    <w:rsid w:val="00CE5043"/>
    <w:rsid w:val="00CE6A1B"/>
    <w:rsid w:val="00CF196C"/>
    <w:rsid w:val="00CF1D23"/>
    <w:rsid w:val="00CF4ACA"/>
    <w:rsid w:val="00CF6AEB"/>
    <w:rsid w:val="00CF6BF7"/>
    <w:rsid w:val="00D014A2"/>
    <w:rsid w:val="00D02BDF"/>
    <w:rsid w:val="00D03D0C"/>
    <w:rsid w:val="00D0587D"/>
    <w:rsid w:val="00D05A88"/>
    <w:rsid w:val="00D11982"/>
    <w:rsid w:val="00D1207A"/>
    <w:rsid w:val="00D145A8"/>
    <w:rsid w:val="00D14F06"/>
    <w:rsid w:val="00D16DF9"/>
    <w:rsid w:val="00D17031"/>
    <w:rsid w:val="00D2771A"/>
    <w:rsid w:val="00D42C93"/>
    <w:rsid w:val="00D444B3"/>
    <w:rsid w:val="00D44A36"/>
    <w:rsid w:val="00D4691A"/>
    <w:rsid w:val="00D522C3"/>
    <w:rsid w:val="00D52DE8"/>
    <w:rsid w:val="00D53B08"/>
    <w:rsid w:val="00D5440D"/>
    <w:rsid w:val="00D54F1D"/>
    <w:rsid w:val="00D56B54"/>
    <w:rsid w:val="00D633AB"/>
    <w:rsid w:val="00D643C2"/>
    <w:rsid w:val="00D7314B"/>
    <w:rsid w:val="00D7674C"/>
    <w:rsid w:val="00D81DDA"/>
    <w:rsid w:val="00D81E85"/>
    <w:rsid w:val="00D856CD"/>
    <w:rsid w:val="00D86115"/>
    <w:rsid w:val="00D947A5"/>
    <w:rsid w:val="00DA4357"/>
    <w:rsid w:val="00DA7AD7"/>
    <w:rsid w:val="00DB186F"/>
    <w:rsid w:val="00DB2035"/>
    <w:rsid w:val="00DB2EC7"/>
    <w:rsid w:val="00DB5BF6"/>
    <w:rsid w:val="00DB5E97"/>
    <w:rsid w:val="00DB68BC"/>
    <w:rsid w:val="00DC14EB"/>
    <w:rsid w:val="00DC2881"/>
    <w:rsid w:val="00DD04C2"/>
    <w:rsid w:val="00DE1651"/>
    <w:rsid w:val="00DE4BC9"/>
    <w:rsid w:val="00DE5CA6"/>
    <w:rsid w:val="00DF205E"/>
    <w:rsid w:val="00DF3031"/>
    <w:rsid w:val="00E018D0"/>
    <w:rsid w:val="00E03163"/>
    <w:rsid w:val="00E11110"/>
    <w:rsid w:val="00E1299F"/>
    <w:rsid w:val="00E16671"/>
    <w:rsid w:val="00E20963"/>
    <w:rsid w:val="00E21EAD"/>
    <w:rsid w:val="00E232D5"/>
    <w:rsid w:val="00E2529D"/>
    <w:rsid w:val="00E345D5"/>
    <w:rsid w:val="00E37680"/>
    <w:rsid w:val="00E43190"/>
    <w:rsid w:val="00E45CB8"/>
    <w:rsid w:val="00E51362"/>
    <w:rsid w:val="00E57A5B"/>
    <w:rsid w:val="00E6474F"/>
    <w:rsid w:val="00E74CE9"/>
    <w:rsid w:val="00E8227B"/>
    <w:rsid w:val="00E866E0"/>
    <w:rsid w:val="00E90AD6"/>
    <w:rsid w:val="00EA127D"/>
    <w:rsid w:val="00EA216E"/>
    <w:rsid w:val="00EA2CB3"/>
    <w:rsid w:val="00EA38BF"/>
    <w:rsid w:val="00EB05B5"/>
    <w:rsid w:val="00EB43B9"/>
    <w:rsid w:val="00EB54A3"/>
    <w:rsid w:val="00EC2020"/>
    <w:rsid w:val="00EC236C"/>
    <w:rsid w:val="00EC3C11"/>
    <w:rsid w:val="00EC4A01"/>
    <w:rsid w:val="00EC5B8C"/>
    <w:rsid w:val="00EC6599"/>
    <w:rsid w:val="00ED6BAE"/>
    <w:rsid w:val="00EE1A39"/>
    <w:rsid w:val="00EE34BE"/>
    <w:rsid w:val="00EF4C1F"/>
    <w:rsid w:val="00EF4CD2"/>
    <w:rsid w:val="00EF4CDA"/>
    <w:rsid w:val="00EF4E93"/>
    <w:rsid w:val="00EF53CC"/>
    <w:rsid w:val="00EF61E9"/>
    <w:rsid w:val="00EF6208"/>
    <w:rsid w:val="00EF6FD3"/>
    <w:rsid w:val="00F01624"/>
    <w:rsid w:val="00F04DD4"/>
    <w:rsid w:val="00F22199"/>
    <w:rsid w:val="00F22478"/>
    <w:rsid w:val="00F22932"/>
    <w:rsid w:val="00F24839"/>
    <w:rsid w:val="00F27F23"/>
    <w:rsid w:val="00F32A0B"/>
    <w:rsid w:val="00F40C48"/>
    <w:rsid w:val="00F44536"/>
    <w:rsid w:val="00F51751"/>
    <w:rsid w:val="00F525B9"/>
    <w:rsid w:val="00F53A90"/>
    <w:rsid w:val="00F55401"/>
    <w:rsid w:val="00F57765"/>
    <w:rsid w:val="00F600FA"/>
    <w:rsid w:val="00F64017"/>
    <w:rsid w:val="00F66167"/>
    <w:rsid w:val="00F6707A"/>
    <w:rsid w:val="00F717A1"/>
    <w:rsid w:val="00F75319"/>
    <w:rsid w:val="00F81D80"/>
    <w:rsid w:val="00F83F44"/>
    <w:rsid w:val="00F8521E"/>
    <w:rsid w:val="00F85492"/>
    <w:rsid w:val="00F90C1B"/>
    <w:rsid w:val="00F93EE0"/>
    <w:rsid w:val="00FA086E"/>
    <w:rsid w:val="00FA29A2"/>
    <w:rsid w:val="00FA34D1"/>
    <w:rsid w:val="00FA7E02"/>
    <w:rsid w:val="00FB026C"/>
    <w:rsid w:val="00FB2C48"/>
    <w:rsid w:val="00FB3EFC"/>
    <w:rsid w:val="00FC2B90"/>
    <w:rsid w:val="00FC566A"/>
    <w:rsid w:val="00FC738C"/>
    <w:rsid w:val="00FD4254"/>
    <w:rsid w:val="00FD51A6"/>
    <w:rsid w:val="00FD6598"/>
    <w:rsid w:val="00FD6DB0"/>
    <w:rsid w:val="00FD72F7"/>
    <w:rsid w:val="00FD7CA5"/>
    <w:rsid w:val="00FE2BEA"/>
    <w:rsid w:val="00FE3BD6"/>
    <w:rsid w:val="00FE4DA3"/>
    <w:rsid w:val="00FF054E"/>
    <w:rsid w:val="00FF4CCD"/>
    <w:rsid w:val="00FF5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9EC617A-8965-42B8-8542-63DCC1E8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D62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link w:val="10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paragraph" w:styleId="3">
    <w:name w:val="heading 3"/>
    <w:basedOn w:val="a"/>
    <w:next w:val="a"/>
    <w:link w:val="30"/>
    <w:unhideWhenUsed/>
    <w:qFormat/>
    <w:rsid w:val="00111E58"/>
    <w:pPr>
      <w:keepNext/>
      <w:overflowPunct/>
      <w:autoSpaceDE/>
      <w:autoSpaceDN/>
      <w:adjustRightInd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4">
    <w:name w:val="Body Text Indent"/>
    <w:basedOn w:val="a"/>
    <w:link w:val="a5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6">
    <w:name w:val="Title"/>
    <w:basedOn w:val="a"/>
    <w:link w:val="a7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8">
    <w:name w:val="Subtitle"/>
    <w:basedOn w:val="a"/>
    <w:link w:val="a9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a">
    <w:name w:val="No Spacing"/>
    <w:aliases w:val="Обя,мелкий,мой рабочий,Айгерим,No Spacing1,свой,14 TNR,МОЙ СТИЛЬ,Без интервала11,Эльдар"/>
    <w:link w:val="ab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qFormat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9">
    <w:name w:val="Подзаголовок Знак"/>
    <w:link w:val="a8"/>
    <w:rsid w:val="00A47D62"/>
    <w:rPr>
      <w:sz w:val="28"/>
      <w:szCs w:val="24"/>
      <w:lang w:val="ru-RU" w:eastAsia="ru-RU" w:bidi="ar-SA"/>
    </w:rPr>
  </w:style>
  <w:style w:type="table" w:styleId="ac">
    <w:name w:val="Table Grid"/>
    <w:basedOn w:val="a1"/>
    <w:rsid w:val="00A47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1">
    <w:name w:val="Знак Знак Знак1 Знак"/>
    <w:basedOn w:val="a"/>
    <w:autoRedefine/>
    <w:qFormat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af">
    <w:name w:val="Знак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1">
    <w:name w:val="Body Text Indent 2"/>
    <w:basedOn w:val="a"/>
    <w:link w:val="22"/>
    <w:rsid w:val="001763DE"/>
    <w:pPr>
      <w:spacing w:after="120" w:line="480" w:lineRule="auto"/>
      <w:ind w:left="283"/>
    </w:pPr>
  </w:style>
  <w:style w:type="character" w:styleId="af0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f1">
    <w:name w:val="Знак Знак Знак"/>
    <w:basedOn w:val="a"/>
    <w:autoRedefine/>
    <w:qFormat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2">
    <w:name w:val="List Paragraph"/>
    <w:aliases w:val="Heading1,Colorful List - Accent 11"/>
    <w:basedOn w:val="a"/>
    <w:link w:val="af3"/>
    <w:uiPriority w:val="34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Normal (Web)"/>
    <w:aliases w:val="Обычный (Web),Обычный (веб)1,Обычный (веб)1 Знак Знак Зн,Знак4 Знак Знак,Знак4 Знак Знак Знак Знак,Знак4 Знак,Обычный (Web) Знак Знак Знак Знак,Обычный (Web) Знак Знак Знак Знак Знак Знак Знак Знак Знак,Знак4,Обычный (Web)1"/>
    <w:basedOn w:val="a"/>
    <w:link w:val="af5"/>
    <w:uiPriority w:val="99"/>
    <w:qFormat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6">
    <w:name w:val="page number"/>
    <w:basedOn w:val="a0"/>
    <w:rsid w:val="00BE78CA"/>
  </w:style>
  <w:style w:type="character" w:styleId="af7">
    <w:name w:val="Strong"/>
    <w:uiPriority w:val="22"/>
    <w:qFormat/>
    <w:rsid w:val="007111E8"/>
    <w:rPr>
      <w:b/>
      <w:bCs/>
    </w:rPr>
  </w:style>
  <w:style w:type="paragraph" w:styleId="af8">
    <w:name w:val="footer"/>
    <w:basedOn w:val="a"/>
    <w:link w:val="af9"/>
    <w:uiPriority w:val="99"/>
    <w:rsid w:val="004726FE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4726FE"/>
  </w:style>
  <w:style w:type="paragraph" w:customStyle="1" w:styleId="afa">
    <w:name w:val="Знак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b">
    <w:name w:val="Знак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c">
    <w:name w:val="Знак"/>
    <w:basedOn w:val="a"/>
    <w:autoRedefine/>
    <w:qFormat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af5">
    <w:name w:val="Обычный (веб) Знак"/>
    <w:aliases w:val="Обычный (Web) Знак,Обычный (веб)1 Знак,Обычный (веб)1 Знак Знак Зн Знак,Знак4 Знак Знак Знак,Знак4 Знак Знак Знак Знак Знак,Знак4 Знак Знак1,Обычный (Web) Знак Знак Знак Знак Знак,Знак4 Знак1,Обычный (Web)1 Знак"/>
    <w:link w:val="af4"/>
    <w:uiPriority w:val="99"/>
    <w:locked/>
    <w:rsid w:val="006C2DC3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842F3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1842F3"/>
    <w:rPr>
      <w:rFonts w:ascii="Times/Kazakh" w:hAnsi="Times/Kazakh"/>
      <w:b/>
      <w:sz w:val="26"/>
      <w:lang w:eastAsia="ko-KR"/>
    </w:rPr>
  </w:style>
  <w:style w:type="character" w:customStyle="1" w:styleId="a5">
    <w:name w:val="Основной текст с отступом Знак"/>
    <w:basedOn w:val="a0"/>
    <w:link w:val="a4"/>
    <w:rsid w:val="001842F3"/>
    <w:rPr>
      <w:sz w:val="24"/>
      <w:szCs w:val="24"/>
      <w:lang w:val="kk-KZ"/>
    </w:rPr>
  </w:style>
  <w:style w:type="character" w:customStyle="1" w:styleId="a7">
    <w:name w:val="Название Знак"/>
    <w:basedOn w:val="a0"/>
    <w:link w:val="a6"/>
    <w:rsid w:val="001842F3"/>
    <w:rPr>
      <w:sz w:val="28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1842F3"/>
    <w:rPr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1842F3"/>
  </w:style>
  <w:style w:type="paragraph" w:styleId="afd">
    <w:name w:val="Balloon Text"/>
    <w:basedOn w:val="a"/>
    <w:link w:val="afe"/>
    <w:semiHidden/>
    <w:unhideWhenUsed/>
    <w:rsid w:val="001842F3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semiHidden/>
    <w:rsid w:val="001842F3"/>
    <w:rPr>
      <w:rFonts w:ascii="Tahoma" w:hAnsi="Tahoma" w:cs="Tahoma"/>
      <w:sz w:val="16"/>
      <w:szCs w:val="16"/>
    </w:rPr>
  </w:style>
  <w:style w:type="paragraph" w:customStyle="1" w:styleId="xl67">
    <w:name w:val="xl67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68">
    <w:name w:val="xl68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70">
    <w:name w:val="xl70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1">
    <w:name w:val="xl71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72">
    <w:name w:val="xl72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4">
    <w:name w:val="xl74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5">
    <w:name w:val="xl75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6">
    <w:name w:val="xl76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7">
    <w:name w:val="xl77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78">
    <w:name w:val="xl78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</w:style>
  <w:style w:type="paragraph" w:customStyle="1" w:styleId="xl79">
    <w:name w:val="xl79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80">
    <w:name w:val="xl80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81">
    <w:name w:val="xl81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overflowPunct/>
      <w:autoSpaceDE/>
      <w:autoSpaceDN/>
      <w:adjustRightInd/>
      <w:spacing w:before="100" w:beforeAutospacing="1" w:after="100" w:afterAutospacing="1"/>
    </w:pPr>
  </w:style>
  <w:style w:type="paragraph" w:customStyle="1" w:styleId="xl82">
    <w:name w:val="xl82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2">
    <w:name w:val="xl102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4">
    <w:name w:val="xl104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5">
    <w:name w:val="xl105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KZ Times New Roman" w:hAnsi="KZ Times New Roman"/>
      <w:sz w:val="24"/>
      <w:szCs w:val="24"/>
    </w:rPr>
  </w:style>
  <w:style w:type="paragraph" w:customStyle="1" w:styleId="xl107">
    <w:name w:val="xl107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KZ Times New Roman" w:hAnsi="KZ Times New Roman"/>
      <w:sz w:val="24"/>
      <w:szCs w:val="24"/>
    </w:rPr>
  </w:style>
  <w:style w:type="paragraph" w:customStyle="1" w:styleId="xl108">
    <w:name w:val="xl108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KZ Times New Roman" w:hAnsi="KZ Times New Roman"/>
      <w:sz w:val="24"/>
      <w:szCs w:val="24"/>
    </w:rPr>
  </w:style>
  <w:style w:type="paragraph" w:customStyle="1" w:styleId="xl109">
    <w:name w:val="xl109"/>
    <w:basedOn w:val="a"/>
    <w:uiPriority w:val="99"/>
    <w:qFormat/>
    <w:rsid w:val="001842F3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uiPriority w:val="99"/>
    <w:qFormat/>
    <w:rsid w:val="001842F3"/>
    <w:pP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uiPriority w:val="99"/>
    <w:qFormat/>
    <w:rsid w:val="001842F3"/>
    <w:pPr>
      <w:pBdr>
        <w:right w:val="single" w:sz="4" w:space="0" w:color="auto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12">
    <w:name w:val="xl112"/>
    <w:basedOn w:val="a"/>
    <w:uiPriority w:val="99"/>
    <w:qFormat/>
    <w:rsid w:val="001842F3"/>
    <w:pPr>
      <w:pBdr>
        <w:lef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4">
    <w:name w:val="xl114"/>
    <w:basedOn w:val="a"/>
    <w:uiPriority w:val="99"/>
    <w:qFormat/>
    <w:rsid w:val="001842F3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uiPriority w:val="99"/>
    <w:qFormat/>
    <w:rsid w:val="00184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KZ Times New Roman" w:hAnsi="KZ Times New Roman"/>
      <w:sz w:val="24"/>
      <w:szCs w:val="24"/>
    </w:rPr>
  </w:style>
  <w:style w:type="paragraph" w:customStyle="1" w:styleId="aff">
    <w:name w:val="Знак Знак"/>
    <w:basedOn w:val="a"/>
    <w:autoRedefine/>
    <w:qFormat/>
    <w:rsid w:val="001842F3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12">
    <w:name w:val="Абзац списка1"/>
    <w:basedOn w:val="a"/>
    <w:qFormat/>
    <w:rsid w:val="001842F3"/>
    <w:pPr>
      <w:overflowPunct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f0">
    <w:name w:val="FollowedHyperlink"/>
    <w:basedOn w:val="a0"/>
    <w:uiPriority w:val="99"/>
    <w:semiHidden/>
    <w:unhideWhenUsed/>
    <w:rsid w:val="00461E5E"/>
    <w:rPr>
      <w:color w:val="800080" w:themeColor="followedHyperlink"/>
      <w:u w:val="single"/>
    </w:rPr>
  </w:style>
  <w:style w:type="character" w:customStyle="1" w:styleId="13">
    <w:name w:val="Основной текст с отступом Знак1"/>
    <w:basedOn w:val="a0"/>
    <w:semiHidden/>
    <w:rsid w:val="00461E5E"/>
  </w:style>
  <w:style w:type="character" w:customStyle="1" w:styleId="14">
    <w:name w:val="Название Знак1"/>
    <w:basedOn w:val="a0"/>
    <w:rsid w:val="00461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5">
    <w:name w:val="Подзаголовок Знак1"/>
    <w:basedOn w:val="a0"/>
    <w:rsid w:val="00461E5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16">
    <w:name w:val="Верхний колонтитул Знак1"/>
    <w:basedOn w:val="a0"/>
    <w:uiPriority w:val="99"/>
    <w:semiHidden/>
    <w:rsid w:val="00461E5E"/>
  </w:style>
  <w:style w:type="character" w:customStyle="1" w:styleId="210">
    <w:name w:val="Основной текст с отступом 2 Знак1"/>
    <w:basedOn w:val="a0"/>
    <w:semiHidden/>
    <w:rsid w:val="00461E5E"/>
  </w:style>
  <w:style w:type="character" w:customStyle="1" w:styleId="17">
    <w:name w:val="Нижний колонтитул Знак1"/>
    <w:basedOn w:val="a0"/>
    <w:uiPriority w:val="99"/>
    <w:semiHidden/>
    <w:rsid w:val="00461E5E"/>
  </w:style>
  <w:style w:type="character" w:customStyle="1" w:styleId="18">
    <w:name w:val="Текст выноски Знак1"/>
    <w:basedOn w:val="a0"/>
    <w:uiPriority w:val="99"/>
    <w:semiHidden/>
    <w:rsid w:val="00461E5E"/>
    <w:rPr>
      <w:rFonts w:ascii="Segoe UI" w:hAnsi="Segoe UI" w:cs="Segoe UI"/>
      <w:sz w:val="18"/>
      <w:szCs w:val="18"/>
    </w:rPr>
  </w:style>
  <w:style w:type="character" w:customStyle="1" w:styleId="FooterChar1">
    <w:name w:val="Footer Char1"/>
    <w:uiPriority w:val="99"/>
    <w:semiHidden/>
    <w:locked/>
    <w:rsid w:val="00461E5E"/>
    <w:rPr>
      <w:rFonts w:ascii="Times New Roman" w:hAnsi="Times New Roman" w:cs="Times New Roman" w:hint="default"/>
      <w:sz w:val="24"/>
      <w:szCs w:val="24"/>
    </w:rPr>
  </w:style>
  <w:style w:type="character" w:customStyle="1" w:styleId="af3">
    <w:name w:val="Абзац списка Знак"/>
    <w:aliases w:val="Heading1 Знак,Colorful List - Accent 11 Знак"/>
    <w:link w:val="af2"/>
    <w:uiPriority w:val="34"/>
    <w:locked/>
    <w:rsid w:val="005D1E3E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Без интервала Знак"/>
    <w:aliases w:val="Обя Знак,мелкий Знак,мой рабочий Знак,Айгерим Знак,No Spacing1 Знак,свой Знак,14 TNR Знак,МОЙ СТИЛЬ Знак,Без интервала11 Знак,Эльдар Знак"/>
    <w:link w:val="aa"/>
    <w:locked/>
    <w:rsid w:val="00647028"/>
    <w:rPr>
      <w:sz w:val="24"/>
      <w:szCs w:val="24"/>
    </w:rPr>
  </w:style>
  <w:style w:type="table" w:customStyle="1" w:styleId="19">
    <w:name w:val="Сетка таблицы1"/>
    <w:basedOn w:val="a1"/>
    <w:next w:val="ac"/>
    <w:uiPriority w:val="59"/>
    <w:rsid w:val="00647028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F51751"/>
  </w:style>
  <w:style w:type="character" w:customStyle="1" w:styleId="30">
    <w:name w:val="Заголовок 3 Знак"/>
    <w:basedOn w:val="a0"/>
    <w:link w:val="3"/>
    <w:rsid w:val="00111E58"/>
    <w:rPr>
      <w:b/>
      <w:bCs/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sid w:val="00111E58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111E58"/>
    <w:pPr>
      <w:overflowPunct/>
      <w:autoSpaceDE/>
      <w:autoSpaceDN/>
      <w:adjustRightInd/>
    </w:pPr>
  </w:style>
  <w:style w:type="character" w:customStyle="1" w:styleId="aff3">
    <w:name w:val="Текст примечания Знак"/>
    <w:basedOn w:val="a0"/>
    <w:link w:val="aff2"/>
    <w:uiPriority w:val="99"/>
    <w:semiHidden/>
    <w:rsid w:val="00111E58"/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111E58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111E58"/>
    <w:rPr>
      <w:b/>
      <w:bCs/>
    </w:rPr>
  </w:style>
  <w:style w:type="paragraph" w:customStyle="1" w:styleId="xl83">
    <w:name w:val="xl83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4">
    <w:name w:val="xl84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5">
    <w:name w:val="xl85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6">
    <w:name w:val="xl86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7">
    <w:name w:val="xl87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8">
    <w:name w:val="xl88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9">
    <w:name w:val="xl89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0">
    <w:name w:val="xl90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1">
    <w:name w:val="xl91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2">
    <w:name w:val="xl92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3">
    <w:name w:val="xl93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both"/>
      <w:textAlignment w:val="center"/>
    </w:pPr>
    <w:rPr>
      <w:color w:val="000000"/>
      <w:sz w:val="28"/>
      <w:szCs w:val="28"/>
    </w:rPr>
  </w:style>
  <w:style w:type="paragraph" w:customStyle="1" w:styleId="xl94">
    <w:name w:val="xl94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6">
    <w:name w:val="xl96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8"/>
      <w:szCs w:val="28"/>
    </w:rPr>
  </w:style>
  <w:style w:type="paragraph" w:customStyle="1" w:styleId="xl116">
    <w:name w:val="xl116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7">
    <w:name w:val="xl117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28"/>
      <w:szCs w:val="28"/>
    </w:rPr>
  </w:style>
  <w:style w:type="paragraph" w:customStyle="1" w:styleId="xl118">
    <w:name w:val="xl118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color w:val="000000"/>
      <w:sz w:val="28"/>
      <w:szCs w:val="28"/>
    </w:rPr>
  </w:style>
  <w:style w:type="paragraph" w:customStyle="1" w:styleId="xl119">
    <w:name w:val="xl119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20">
    <w:name w:val="xl120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1">
    <w:name w:val="xl121"/>
    <w:basedOn w:val="a"/>
    <w:qFormat/>
    <w:rsid w:val="00111E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character" w:customStyle="1" w:styleId="1a">
    <w:name w:val="Текст примечания Знак1"/>
    <w:basedOn w:val="a0"/>
    <w:uiPriority w:val="99"/>
    <w:semiHidden/>
    <w:rsid w:val="00FD4254"/>
  </w:style>
  <w:style w:type="character" w:customStyle="1" w:styleId="1b">
    <w:name w:val="Обычный (веб) Знак1"/>
    <w:aliases w:val="Обычный (Web) Знак1,Обычный (веб)1 Знак1,Обычный (веб)1 Знак Знак Зн Знак1,Знак4 Знак Знак Знак1,Знак4 Знак Знак Знак Знак Знак1,Знак4 Знак Знак2,Обычный (Web) Знак Знак Знак Знак Знак1,Знак4 Знак2,Обычный (Web)1 Знак1"/>
    <w:basedOn w:val="a0"/>
    <w:semiHidden/>
    <w:locked/>
    <w:rsid w:val="00FD4254"/>
    <w:rPr>
      <w:rFonts w:ascii="Tahoma" w:hAnsi="Tahoma" w:cs="Tahoma"/>
      <w:sz w:val="16"/>
      <w:szCs w:val="16"/>
    </w:rPr>
  </w:style>
  <w:style w:type="character" w:customStyle="1" w:styleId="1c">
    <w:name w:val="Тема примечания Знак1"/>
    <w:basedOn w:val="1a"/>
    <w:uiPriority w:val="99"/>
    <w:semiHidden/>
    <w:rsid w:val="00FD42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dilet.zan.kz/rus/docs/Z950002198_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dilet.zan.kz/rus/docs/V16TG0037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37275-A033-4B48-A007-988B0E48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1905</Words>
  <Characters>10864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12744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ЌАЗАЌСТАН</dc:title>
  <dc:creator>user</dc:creator>
  <cp:lastModifiedBy>User</cp:lastModifiedBy>
  <cp:revision>2</cp:revision>
  <cp:lastPrinted>2020-10-20T10:40:00Z</cp:lastPrinted>
  <dcterms:created xsi:type="dcterms:W3CDTF">2026-11-03T03:35:00Z</dcterms:created>
  <dcterms:modified xsi:type="dcterms:W3CDTF">2026-11-03T03:35:00Z</dcterms:modified>
</cp:coreProperties>
</file>