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4" w:type="dxa"/>
        <w:tblLayout w:type="fixed"/>
        <w:tblLook w:val="04A0" w:firstRow="1" w:lastRow="0" w:firstColumn="1" w:lastColumn="0" w:noHBand="0" w:noVBand="1"/>
      </w:tblPr>
      <w:tblGrid>
        <w:gridCol w:w="5920"/>
        <w:gridCol w:w="4844"/>
      </w:tblGrid>
      <w:tr w:rsidR="0058140C" w:rsidRPr="00CB3A46" w14:paraId="062BCE9D" w14:textId="77777777" w:rsidTr="00CB3A46">
        <w:tc>
          <w:tcPr>
            <w:tcW w:w="5920" w:type="dxa"/>
          </w:tcPr>
          <w:p w14:paraId="7F990DC7" w14:textId="77777777" w:rsidR="00CB3A46" w:rsidRDefault="00F3599B" w:rsidP="00CB3A46">
            <w:pPr>
              <w:spacing w:after="0" w:line="240" w:lineRule="auto"/>
              <w:rPr>
                <w:b/>
                <w:bCs/>
                <w:sz w:val="28"/>
                <w:szCs w:val="28"/>
                <w:lang w:val="ru-RU"/>
              </w:rPr>
            </w:pPr>
            <w:r w:rsidRPr="00CB3A46">
              <w:rPr>
                <w:b/>
                <w:bCs/>
                <w:sz w:val="28"/>
                <w:szCs w:val="28"/>
                <w:lang w:val="ru-RU"/>
              </w:rPr>
              <w:t>«СОГЛАСОВАНО»</w:t>
            </w:r>
            <w:r w:rsidRPr="00CB3A46">
              <w:rPr>
                <w:b/>
                <w:bCs/>
                <w:sz w:val="28"/>
                <w:szCs w:val="28"/>
                <w:lang w:val="ru-RU"/>
              </w:rPr>
              <w:br/>
              <w:t>Руководитель ГУ «Управление по делам религий Карагандинской области»</w:t>
            </w:r>
          </w:p>
          <w:p w14:paraId="23D1E470" w14:textId="73578513" w:rsidR="0058140C" w:rsidRPr="00CB3A46" w:rsidRDefault="00F3599B" w:rsidP="00CB3A46">
            <w:pPr>
              <w:spacing w:after="0" w:line="240" w:lineRule="auto"/>
              <w:rPr>
                <w:b/>
                <w:bCs/>
                <w:sz w:val="28"/>
                <w:szCs w:val="28"/>
                <w:lang w:val="ru-RU"/>
              </w:rPr>
            </w:pPr>
            <w:r w:rsidRPr="00CB3A46">
              <w:rPr>
                <w:b/>
                <w:bCs/>
                <w:sz w:val="28"/>
                <w:szCs w:val="28"/>
                <w:lang w:val="ru-RU"/>
              </w:rPr>
              <w:br/>
              <w:t xml:space="preserve">______________ </w:t>
            </w:r>
            <w:proofErr w:type="spellStart"/>
            <w:r w:rsidRPr="00CB3A46">
              <w:rPr>
                <w:b/>
                <w:bCs/>
                <w:sz w:val="28"/>
                <w:szCs w:val="28"/>
                <w:lang w:val="ru-RU"/>
              </w:rPr>
              <w:t>Сектай</w:t>
            </w:r>
            <w:proofErr w:type="spellEnd"/>
            <w:r w:rsidRPr="00CB3A46">
              <w:rPr>
                <w:b/>
                <w:bCs/>
                <w:sz w:val="28"/>
                <w:szCs w:val="28"/>
                <w:lang w:val="ru-RU"/>
              </w:rPr>
              <w:t xml:space="preserve"> Ж.А.</w:t>
            </w:r>
            <w:r w:rsidRPr="00CB3A46">
              <w:rPr>
                <w:b/>
                <w:bCs/>
                <w:sz w:val="28"/>
                <w:szCs w:val="28"/>
                <w:lang w:val="ru-RU"/>
              </w:rPr>
              <w:br/>
              <w:t>«___» __________ 2026 г.</w:t>
            </w:r>
          </w:p>
        </w:tc>
        <w:tc>
          <w:tcPr>
            <w:tcW w:w="4844" w:type="dxa"/>
          </w:tcPr>
          <w:p w14:paraId="445BD6AA" w14:textId="77777777" w:rsidR="00CB3A46" w:rsidRDefault="00F3599B" w:rsidP="00CB3A46">
            <w:pPr>
              <w:spacing w:after="0" w:line="240" w:lineRule="auto"/>
              <w:rPr>
                <w:b/>
                <w:bCs/>
                <w:sz w:val="28"/>
                <w:szCs w:val="28"/>
                <w:lang w:val="ru-RU"/>
              </w:rPr>
            </w:pPr>
            <w:r w:rsidRPr="00CB3A46">
              <w:rPr>
                <w:b/>
                <w:bCs/>
                <w:sz w:val="28"/>
                <w:szCs w:val="28"/>
                <w:lang w:val="ru-RU"/>
              </w:rPr>
              <w:t>«УТВЕРЖДАЮ»</w:t>
            </w:r>
            <w:r w:rsidRPr="00CB3A46">
              <w:rPr>
                <w:b/>
                <w:bCs/>
                <w:sz w:val="28"/>
                <w:szCs w:val="28"/>
                <w:lang w:val="ru-RU"/>
              </w:rPr>
              <w:br/>
              <w:t xml:space="preserve">Директор </w:t>
            </w:r>
          </w:p>
          <w:p w14:paraId="49D45F44" w14:textId="77777777" w:rsidR="00CB3A46" w:rsidRDefault="00F3599B" w:rsidP="00CB3A46">
            <w:pPr>
              <w:spacing w:after="0" w:line="240" w:lineRule="auto"/>
              <w:rPr>
                <w:b/>
                <w:bCs/>
                <w:sz w:val="28"/>
                <w:szCs w:val="28"/>
                <w:lang w:val="ru-RU"/>
              </w:rPr>
            </w:pPr>
            <w:r w:rsidRPr="00CB3A46">
              <w:rPr>
                <w:b/>
                <w:bCs/>
                <w:sz w:val="28"/>
                <w:szCs w:val="28"/>
                <w:lang w:val="ru-RU"/>
              </w:rPr>
              <w:t>ОО «Граждане Казахстана»</w:t>
            </w:r>
          </w:p>
          <w:p w14:paraId="6D45445A" w14:textId="77777777" w:rsidR="0058140C" w:rsidRDefault="00F3599B" w:rsidP="00CB3A46">
            <w:pPr>
              <w:spacing w:after="0" w:line="240" w:lineRule="auto"/>
              <w:rPr>
                <w:b/>
                <w:bCs/>
                <w:sz w:val="28"/>
                <w:szCs w:val="28"/>
                <w:lang w:val="ru-RU"/>
              </w:rPr>
            </w:pPr>
            <w:r w:rsidRPr="00CB3A46">
              <w:rPr>
                <w:b/>
                <w:bCs/>
                <w:sz w:val="28"/>
                <w:szCs w:val="28"/>
                <w:lang w:val="ru-RU"/>
              </w:rPr>
              <w:br/>
              <w:t>______________ Полтаренко Д.С.</w:t>
            </w:r>
            <w:r w:rsidRPr="00CB3A46">
              <w:rPr>
                <w:b/>
                <w:bCs/>
                <w:sz w:val="28"/>
                <w:szCs w:val="28"/>
                <w:lang w:val="ru-RU"/>
              </w:rPr>
              <w:br/>
              <w:t>«___» __________ 2026 г.</w:t>
            </w:r>
          </w:p>
          <w:p w14:paraId="46354F30" w14:textId="04EC033F" w:rsidR="00CB3A46" w:rsidRPr="00CB3A46" w:rsidRDefault="00CB3A46" w:rsidP="00CB3A46">
            <w:pPr>
              <w:spacing w:after="0" w:line="240" w:lineRule="auto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</w:tbl>
    <w:p w14:paraId="7061B1E2" w14:textId="77777777" w:rsidR="00CB3A46" w:rsidRDefault="00CB3A46">
      <w:pPr>
        <w:jc w:val="center"/>
        <w:rPr>
          <w:b/>
          <w:sz w:val="28"/>
          <w:lang w:val="ru-RU"/>
        </w:rPr>
      </w:pPr>
    </w:p>
    <w:p w14:paraId="2840BFA7" w14:textId="77777777" w:rsidR="00CB3A46" w:rsidRDefault="00F3599B" w:rsidP="00CB3A46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CB3A46">
        <w:rPr>
          <w:rFonts w:cs="Times New Roman"/>
          <w:b/>
          <w:sz w:val="28"/>
          <w:szCs w:val="28"/>
          <w:lang w:val="ru-RU"/>
        </w:rPr>
        <w:t>ПОЛОЖЕНИЕ</w:t>
      </w:r>
      <w:r w:rsidRPr="00CB3A46">
        <w:rPr>
          <w:rFonts w:cs="Times New Roman"/>
          <w:b/>
          <w:sz w:val="28"/>
          <w:szCs w:val="28"/>
          <w:lang w:val="ru-RU"/>
        </w:rPr>
        <w:br/>
        <w:t>о конкурсе</w:t>
      </w:r>
      <w:r w:rsidR="00CB3A46">
        <w:rPr>
          <w:rFonts w:cs="Times New Roman"/>
          <w:b/>
          <w:sz w:val="28"/>
          <w:szCs w:val="28"/>
          <w:lang w:val="ru-RU"/>
        </w:rPr>
        <w:t xml:space="preserve"> </w:t>
      </w:r>
      <w:r w:rsidR="00CB3A46" w:rsidRPr="00CB3A46">
        <w:rPr>
          <w:rFonts w:cs="Times New Roman"/>
          <w:b/>
          <w:sz w:val="28"/>
          <w:szCs w:val="28"/>
          <w:lang w:val="ru-RU"/>
        </w:rPr>
        <w:t>среди журналистов на лучшее освещение в СМИ вопросов религиозной сферы и профилактики религиозного экстремизма</w:t>
      </w:r>
    </w:p>
    <w:p w14:paraId="7EFBCF68" w14:textId="77777777" w:rsidR="00CB3A46" w:rsidRDefault="00CB3A46" w:rsidP="00CB3A46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</w:p>
    <w:p w14:paraId="3B9689C9" w14:textId="57053CD6" w:rsidR="0058140C" w:rsidRPr="00CB3A46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B3A46">
        <w:rPr>
          <w:rFonts w:cs="Times New Roman"/>
          <w:b/>
          <w:bCs/>
          <w:sz w:val="28"/>
          <w:szCs w:val="28"/>
          <w:lang w:val="ru-RU"/>
        </w:rPr>
        <w:t>1. Общие положения</w:t>
      </w:r>
    </w:p>
    <w:p w14:paraId="1930B731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1.1. Настоящее Положение определяет цели, задачи, условия участия, требования к конкурсным материалам, порядок подачи заявок, критерии оценки, порядок определения победителей и награждения в рамках Конкурса (далее — Конкурс).</w:t>
      </w:r>
    </w:p>
    <w:p w14:paraId="7CF09E1A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1.2. Заказчик проекта — ГУ «Управление по делам религий Карагандинской области». Организацию и проведение Конкурса осуществляет ОО «Граждане Казахстана».</w:t>
      </w:r>
    </w:p>
    <w:p w14:paraId="52837232" w14:textId="77777777" w:rsid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1.3. К участию допускаются жители Карагандинской области, представляющие авторские материалы в предусмотренных настоящим Положением номинациях.</w:t>
      </w:r>
    </w:p>
    <w:p w14:paraId="5736052D" w14:textId="77777777" w:rsidR="00CB3A46" w:rsidRDefault="00CB3A46" w:rsidP="00CB3A46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14:paraId="0F40EEDB" w14:textId="17C0B6EB" w:rsidR="0058140C" w:rsidRPr="00CB3A46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B3A46">
        <w:rPr>
          <w:rFonts w:cs="Times New Roman"/>
          <w:b/>
          <w:bCs/>
          <w:sz w:val="28"/>
          <w:szCs w:val="28"/>
          <w:lang w:val="ru-RU"/>
        </w:rPr>
        <w:t>2. Цель и задачи Конкурса</w:t>
      </w:r>
    </w:p>
    <w:p w14:paraId="4917F377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2.1. Цель Конкурса — привлечение журналистской общественности и творческого населения к освещению государственной политики в сфере религии, укреплению межконфессионального согласия, профилактике религиозного экстремизма и терроризма в Карагандинской области.</w:t>
      </w:r>
    </w:p>
    <w:p w14:paraId="690D6F18" w14:textId="77777777" w:rsid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2.2. Задачи Конкурса: повышение информированности населения о государственной политике в сфере религии; популяризация принципов светского государства; объективное освещение межконфессиональных отношений; укрепление общественного согласия; развитие творческой инициативы авторов и сотрудничества СМИ с общественными организациями.</w:t>
      </w:r>
    </w:p>
    <w:p w14:paraId="1D049CE5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64ED84FB" w14:textId="436BE387" w:rsidR="0058140C" w:rsidRPr="00CB3A46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B3A46">
        <w:rPr>
          <w:rFonts w:cs="Times New Roman"/>
          <w:b/>
          <w:bCs/>
          <w:sz w:val="28"/>
          <w:szCs w:val="28"/>
          <w:lang w:val="ru-RU"/>
        </w:rPr>
        <w:t>3. Требования к конкурсным материалам</w:t>
      </w:r>
    </w:p>
    <w:p w14:paraId="0713864D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3.1. Материалы должны освещать государственную политику в сфере религии, принципы светского государства, профилактику религиозного экстремизма и терроризма; соответствовать законодательству Республики Казахстан, принципам уважения свободы совести и профессиональной этики.</w:t>
      </w:r>
    </w:p>
    <w:p w14:paraId="1313E7C8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lastRenderedPageBreak/>
        <w:t>3.2. Не допускаются материалы, изготовленные в рамках других проектов ГУ «Управление по делам религий Карагандинской области» и КГУ «Центр анализа и изучения проблем межконфессиональных отношений Карагандинской области».</w:t>
      </w:r>
    </w:p>
    <w:p w14:paraId="7DAF92C8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3.3. Материалы должны быть авторскими. Использование сторонних материалов допускается только при соблюдении авторских и смежных прав.</w:t>
      </w:r>
    </w:p>
    <w:p w14:paraId="4336EEA8" w14:textId="77777777" w:rsid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 xml:space="preserve">3.4. Конкурс проводится по трём номинациям: </w:t>
      </w:r>
    </w:p>
    <w:p w14:paraId="5DAADBCF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 xml:space="preserve">«Лучший телевизионный материал» (репортаж, сюжет, интервью или специальный проект); </w:t>
      </w:r>
    </w:p>
    <w:p w14:paraId="3D884CD2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 xml:space="preserve">«Лучший материал в печатных СМИ» (статья, лонгрид, аналитический или публицистический материал); </w:t>
      </w:r>
    </w:p>
    <w:p w14:paraId="539F0C86" w14:textId="2F74DC52" w:rsidR="0058140C" w:rsidRP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>«Лучший авторский материал в социальных сетях» (статья, аналитический материал, видеоматериалы).</w:t>
      </w:r>
    </w:p>
    <w:p w14:paraId="17B052EA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 xml:space="preserve">3.5. Принимаются материалы, опубликованные или вышедшие в эфир в период </w:t>
      </w:r>
      <w:r w:rsidRPr="00CB3A46">
        <w:rPr>
          <w:rFonts w:cs="Times New Roman"/>
          <w:b/>
          <w:bCs/>
          <w:sz w:val="28"/>
          <w:szCs w:val="28"/>
          <w:lang w:val="ru-RU"/>
        </w:rPr>
        <w:t>с 1 декабря 2025 года по 30 ноября 2026 года</w:t>
      </w:r>
      <w:r w:rsidRPr="00CB3A46">
        <w:rPr>
          <w:rFonts w:cs="Times New Roman"/>
          <w:sz w:val="28"/>
          <w:szCs w:val="28"/>
          <w:lang w:val="ru-RU"/>
        </w:rPr>
        <w:t>.</w:t>
      </w:r>
    </w:p>
    <w:p w14:paraId="62699381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 xml:space="preserve">3.6. Для печатных СМИ представляется скан или </w:t>
      </w:r>
      <w:r w:rsidRPr="00CB3A46">
        <w:rPr>
          <w:rFonts w:cs="Times New Roman"/>
          <w:sz w:val="28"/>
          <w:szCs w:val="28"/>
        </w:rPr>
        <w:t>PDF</w:t>
      </w:r>
      <w:r w:rsidRPr="00CB3A46">
        <w:rPr>
          <w:rFonts w:cs="Times New Roman"/>
          <w:sz w:val="28"/>
          <w:szCs w:val="28"/>
          <w:lang w:val="ru-RU"/>
        </w:rPr>
        <w:t xml:space="preserve"> с названием издания и датой публикации; для телевидения — видеозапись и подтверждение выхода в эфир; для социальных сетей — действующая ссылка на публикацию с датой размещения.</w:t>
      </w:r>
    </w:p>
    <w:p w14:paraId="57CB87BF" w14:textId="582768B2" w:rsid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3.7. Один участник вправе подать не более одной работы в каждой номинации. Один и тот же материал не может участвовать одновременно в нескольких номинациях.</w:t>
      </w:r>
    </w:p>
    <w:p w14:paraId="7AE86BA6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1FD8AEE9" w14:textId="5A5DB3E7" w:rsidR="0058140C" w:rsidRPr="00CB3A46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B3A46">
        <w:rPr>
          <w:rFonts w:cs="Times New Roman"/>
          <w:b/>
          <w:bCs/>
          <w:sz w:val="28"/>
          <w:szCs w:val="28"/>
          <w:lang w:val="ru-RU"/>
        </w:rPr>
        <w:t>4. Порядок подачи заявок</w:t>
      </w:r>
    </w:p>
    <w:p w14:paraId="56BAE19B" w14:textId="5DAA8F7A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 xml:space="preserve">4.1. Приём заявок и материалов осуществляется </w:t>
      </w:r>
      <w:r w:rsidRPr="00D85454">
        <w:rPr>
          <w:rFonts w:cs="Times New Roman"/>
          <w:b/>
          <w:bCs/>
          <w:sz w:val="28"/>
          <w:szCs w:val="28"/>
          <w:lang w:val="ru-RU"/>
        </w:rPr>
        <w:t xml:space="preserve">с </w:t>
      </w:r>
      <w:r w:rsidR="009A6C98">
        <w:rPr>
          <w:rFonts w:cs="Times New Roman"/>
          <w:b/>
          <w:bCs/>
          <w:sz w:val="28"/>
          <w:szCs w:val="28"/>
          <w:lang w:val="ru-RU"/>
        </w:rPr>
        <w:t>2</w:t>
      </w:r>
      <w:r w:rsidRPr="00D85454">
        <w:rPr>
          <w:rFonts w:cs="Times New Roman"/>
          <w:b/>
          <w:bCs/>
          <w:sz w:val="28"/>
          <w:szCs w:val="28"/>
          <w:lang w:val="ru-RU"/>
        </w:rPr>
        <w:t xml:space="preserve"> по 30 ноября 2026 года</w:t>
      </w:r>
      <w:r w:rsidRPr="00CB3A46">
        <w:rPr>
          <w:rFonts w:cs="Times New Roman"/>
          <w:sz w:val="28"/>
          <w:szCs w:val="28"/>
          <w:lang w:val="ru-RU"/>
        </w:rPr>
        <w:t xml:space="preserve"> включительно на электронную почту</w:t>
      </w:r>
      <w:r w:rsidR="00CB3A46">
        <w:rPr>
          <w:rFonts w:cs="Times New Roman"/>
          <w:sz w:val="28"/>
          <w:szCs w:val="28"/>
          <w:lang w:val="ru-RU"/>
        </w:rPr>
        <w:t>:</w:t>
      </w:r>
      <w:r w:rsidRPr="00CB3A46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CB3A46">
        <w:rPr>
          <w:rFonts w:cs="Times New Roman"/>
          <w:b/>
          <w:bCs/>
          <w:sz w:val="28"/>
          <w:szCs w:val="28"/>
        </w:rPr>
        <w:t>grazhdane</w:t>
      </w:r>
      <w:proofErr w:type="spellEnd"/>
      <w:r w:rsidRPr="00CB3A46">
        <w:rPr>
          <w:rFonts w:cs="Times New Roman"/>
          <w:b/>
          <w:bCs/>
          <w:sz w:val="28"/>
          <w:szCs w:val="28"/>
          <w:lang w:val="ru-RU"/>
        </w:rPr>
        <w:t>.</w:t>
      </w:r>
      <w:proofErr w:type="spellStart"/>
      <w:r w:rsidRPr="00CB3A46">
        <w:rPr>
          <w:rFonts w:cs="Times New Roman"/>
          <w:b/>
          <w:bCs/>
          <w:sz w:val="28"/>
          <w:szCs w:val="28"/>
        </w:rPr>
        <w:t>kz</w:t>
      </w:r>
      <w:proofErr w:type="spellEnd"/>
      <w:r w:rsidRPr="00CB3A46">
        <w:rPr>
          <w:rFonts w:cs="Times New Roman"/>
          <w:b/>
          <w:bCs/>
          <w:sz w:val="28"/>
          <w:szCs w:val="28"/>
          <w:lang w:val="ru-RU"/>
        </w:rPr>
        <w:t>@</w:t>
      </w:r>
      <w:r w:rsidRPr="00CB3A46">
        <w:rPr>
          <w:rFonts w:cs="Times New Roman"/>
          <w:b/>
          <w:bCs/>
          <w:sz w:val="28"/>
          <w:szCs w:val="28"/>
        </w:rPr>
        <w:t>mail</w:t>
      </w:r>
      <w:r w:rsidRPr="00CB3A46">
        <w:rPr>
          <w:rFonts w:cs="Times New Roman"/>
          <w:b/>
          <w:bCs/>
          <w:sz w:val="28"/>
          <w:szCs w:val="28"/>
          <w:lang w:val="ru-RU"/>
        </w:rPr>
        <w:t>.</w:t>
      </w:r>
      <w:proofErr w:type="spellStart"/>
      <w:r w:rsidRPr="00CB3A46">
        <w:rPr>
          <w:rFonts w:cs="Times New Roman"/>
          <w:b/>
          <w:bCs/>
          <w:sz w:val="28"/>
          <w:szCs w:val="28"/>
        </w:rPr>
        <w:t>ru</w:t>
      </w:r>
      <w:proofErr w:type="spellEnd"/>
      <w:r w:rsidRPr="00CB3A46">
        <w:rPr>
          <w:rFonts w:cs="Times New Roman"/>
          <w:b/>
          <w:bCs/>
          <w:sz w:val="28"/>
          <w:szCs w:val="28"/>
          <w:lang w:val="ru-RU"/>
        </w:rPr>
        <w:t xml:space="preserve"> с темой письма «Конкурс медиаматериалов»</w:t>
      </w:r>
      <w:r w:rsidRPr="00CB3A46">
        <w:rPr>
          <w:rFonts w:cs="Times New Roman"/>
          <w:sz w:val="28"/>
          <w:szCs w:val="28"/>
          <w:lang w:val="ru-RU"/>
        </w:rPr>
        <w:t>. Материалы принимаются на казахском и русском языках.</w:t>
      </w:r>
    </w:p>
    <w:p w14:paraId="5A6DE3A7" w14:textId="54675CED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4.2. Участник представляет заполненную заявку по форме приложения 1 и конкурсный материал либо ссылку на него. Дополнительно представляются краткие сведения об авторе и СМИ (при наличии), фотография автора 3×4 см и сведения о публикации.</w:t>
      </w:r>
    </w:p>
    <w:p w14:paraId="44C37088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4.3. Работы, поступившие после срока приёма, не соответствующие тематике или требованиям настоящего Положения, к оценке не допускаются. Организаторы могут запросить уточнение представленных сведений до окончания срока приёма.</w:t>
      </w:r>
    </w:p>
    <w:p w14:paraId="12DAB1CF" w14:textId="77777777" w:rsid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4.4. Справки по телефону: 8 701 433 13 77 (с 10:00 до 18:00).</w:t>
      </w:r>
    </w:p>
    <w:p w14:paraId="4B277396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3EAB636D" w14:textId="6AE415DB" w:rsidR="0058140C" w:rsidRPr="00CB3A46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B3A46">
        <w:rPr>
          <w:rFonts w:cs="Times New Roman"/>
          <w:b/>
          <w:bCs/>
          <w:sz w:val="28"/>
          <w:szCs w:val="28"/>
          <w:lang w:val="ru-RU"/>
        </w:rPr>
        <w:t>5. Конкурсная комиссия и критерии оценки</w:t>
      </w:r>
    </w:p>
    <w:p w14:paraId="501224DD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5.1. Для рассмотрения конкурсных материалов формируется комиссия из представителей СМИ и экспертного сообщества. Состав комиссии согласовывается с Заказчиком.</w:t>
      </w:r>
    </w:p>
    <w:p w14:paraId="28D7499C" w14:textId="77777777" w:rsid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lastRenderedPageBreak/>
        <w:t xml:space="preserve">5.2. Каждый член комиссии независимо оценивает конкурсные работы по семи критериям (от 1 до 10 баллов за каждый; максимальный результат — 70 баллов): </w:t>
      </w:r>
    </w:p>
    <w:p w14:paraId="7EB82F21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 xml:space="preserve">Соответствие тематике; </w:t>
      </w:r>
    </w:p>
    <w:p w14:paraId="3AB97917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 xml:space="preserve">Оригинальность материала и сюжета; </w:t>
      </w:r>
    </w:p>
    <w:p w14:paraId="5BBFDF93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 xml:space="preserve">Глубина анализа проблемы; </w:t>
      </w:r>
    </w:p>
    <w:p w14:paraId="77C94CA5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 xml:space="preserve">Чёткость и логическая обоснованность; </w:t>
      </w:r>
    </w:p>
    <w:p w14:paraId="1A4F1F2A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 xml:space="preserve">Стиль, язык и техническое качество; </w:t>
      </w:r>
    </w:p>
    <w:p w14:paraId="519D2619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 xml:space="preserve">Самостоятельность авторской концепции; </w:t>
      </w:r>
    </w:p>
    <w:p w14:paraId="631D0B13" w14:textId="5D20BBE9" w:rsidR="0058140C" w:rsidRP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  <w:lang w:val="ru-RU"/>
        </w:rPr>
        <w:t>Соответствие этическим принципам журналистики.</w:t>
      </w:r>
    </w:p>
    <w:p w14:paraId="6C3EBB1B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5.3. Итоговый результат работы определяется как среднее арифметическое итоговых баллов, выставленных присутствующими членами комиссии. Победителями признаются работы, получившие наивысшие итоговые оценки. При равенстве баллов комиссия определяет место открытым голосованием; результат фиксируется в протоколе.</w:t>
      </w:r>
    </w:p>
    <w:p w14:paraId="19062DF1" w14:textId="4FE2D5E5" w:rsid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5.4. Каждый член комиссии заполняет оценочный лист. Итоги заседания оформляются протоколом с приложением оценочных листов.</w:t>
      </w:r>
    </w:p>
    <w:p w14:paraId="05EA3D4D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476B1576" w14:textId="1D1D3E42" w:rsidR="0058140C" w:rsidRPr="00CB3A46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B3A46">
        <w:rPr>
          <w:rFonts w:cs="Times New Roman"/>
          <w:b/>
          <w:bCs/>
          <w:sz w:val="28"/>
          <w:szCs w:val="28"/>
          <w:lang w:val="ru-RU"/>
        </w:rPr>
        <w:t>6. Призовой фонд и награждение</w:t>
      </w:r>
    </w:p>
    <w:p w14:paraId="7BEEB1FA" w14:textId="77777777" w:rsid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 xml:space="preserve">6.1. В каждой из трёх номинаций определяются три призовых места: </w:t>
      </w:r>
    </w:p>
    <w:p w14:paraId="6542E8CC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</w:rPr>
        <w:t>I</w:t>
      </w:r>
      <w:r w:rsidR="00F3599B" w:rsidRPr="00CB3A46">
        <w:rPr>
          <w:rFonts w:cs="Times New Roman"/>
          <w:sz w:val="28"/>
          <w:szCs w:val="28"/>
          <w:lang w:val="ru-RU"/>
        </w:rPr>
        <w:t xml:space="preserve"> место — 600 000 тенге; </w:t>
      </w:r>
    </w:p>
    <w:p w14:paraId="52667890" w14:textId="77777777" w:rsid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</w:rPr>
        <w:t>II</w:t>
      </w:r>
      <w:r w:rsidR="00F3599B" w:rsidRPr="00CB3A46">
        <w:rPr>
          <w:rFonts w:cs="Times New Roman"/>
          <w:sz w:val="28"/>
          <w:szCs w:val="28"/>
          <w:lang w:val="ru-RU"/>
        </w:rPr>
        <w:t xml:space="preserve"> место — 500 000 тенге; </w:t>
      </w:r>
    </w:p>
    <w:p w14:paraId="72232D86" w14:textId="746D9268" w:rsidR="0058140C" w:rsidRPr="00CB3A46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</w:t>
      </w:r>
      <w:r w:rsidR="00F3599B" w:rsidRPr="00CB3A46">
        <w:rPr>
          <w:rFonts w:cs="Times New Roman"/>
          <w:sz w:val="28"/>
          <w:szCs w:val="28"/>
        </w:rPr>
        <w:t>III</w:t>
      </w:r>
      <w:r w:rsidR="00F3599B" w:rsidRPr="00CB3A46">
        <w:rPr>
          <w:rFonts w:cs="Times New Roman"/>
          <w:sz w:val="28"/>
          <w:szCs w:val="28"/>
          <w:lang w:val="ru-RU"/>
        </w:rPr>
        <w:t xml:space="preserve"> место — 250 000 тенге.</w:t>
      </w:r>
    </w:p>
    <w:p w14:paraId="4A966FD4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6.2. Общий призовой фонд Конкурса составляет 4 050 000 (четыре миллиона пятьдесят тысяч) тенге; всего предусматривается девять призовых мест.</w:t>
      </w:r>
    </w:p>
    <w:p w14:paraId="084D057D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6.3. Торжественное награждение проводится в преддверии Дня Независимости Республики Казахстан. Победителям вручаются дипломы, денежные сертификаты и букеты цветов. Выплата денежных премий осуществляется с документальным подтверждением.</w:t>
      </w:r>
    </w:p>
    <w:p w14:paraId="3A350E62" w14:textId="77777777" w:rsid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6.4. О дате, времени и месте церемонии победители уведомляются организаторами.</w:t>
      </w:r>
    </w:p>
    <w:p w14:paraId="57B82EA8" w14:textId="77777777" w:rsidR="00CB3A46" w:rsidRDefault="00CB3A46" w:rsidP="00CB3A46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14:paraId="3E42802D" w14:textId="20758691" w:rsidR="0058140C" w:rsidRPr="00CB3A46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B3A46">
        <w:rPr>
          <w:rFonts w:cs="Times New Roman"/>
          <w:b/>
          <w:bCs/>
          <w:sz w:val="28"/>
          <w:szCs w:val="28"/>
          <w:lang w:val="ru-RU"/>
        </w:rPr>
        <w:t>7. Заключительные положения</w:t>
      </w:r>
    </w:p>
    <w:p w14:paraId="183C2201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7.1. Представленные конкурсные материалы не возвращаются. Решения комиссии оформляются протоколом.</w:t>
      </w:r>
    </w:p>
    <w:p w14:paraId="55F14A2B" w14:textId="77777777" w:rsidR="0058140C" w:rsidRPr="00CB3A46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t>7.2. Подавая заявку, участник подтверждает достоверность сведений, наличие прав на представленный материал и согласие на обработку персональных данных для организации и проведения Конкурса в соответствии с законодательством Республики Казахстан. Публичное использование работ и изображений участников осуществляется с соблюдением применимых требований законодательства.</w:t>
      </w:r>
    </w:p>
    <w:p w14:paraId="7266AD51" w14:textId="77777777" w:rsidR="00CB3A46" w:rsidRPr="00CB3A46" w:rsidRDefault="00F3599B" w:rsidP="00CB3A46">
      <w:pPr>
        <w:spacing w:after="0" w:line="240" w:lineRule="auto"/>
        <w:jc w:val="right"/>
        <w:rPr>
          <w:rFonts w:cs="Times New Roman"/>
          <w:i/>
          <w:iCs/>
          <w:sz w:val="28"/>
          <w:szCs w:val="28"/>
          <w:lang w:val="ru-RU"/>
        </w:rPr>
      </w:pPr>
      <w:r w:rsidRPr="00CB3A46">
        <w:rPr>
          <w:rFonts w:cs="Times New Roman"/>
          <w:sz w:val="28"/>
          <w:szCs w:val="28"/>
          <w:lang w:val="ru-RU"/>
        </w:rPr>
        <w:br w:type="page"/>
      </w:r>
      <w:r w:rsidRPr="00CB3A46">
        <w:rPr>
          <w:rFonts w:cs="Times New Roman"/>
          <w:i/>
          <w:iCs/>
          <w:sz w:val="28"/>
          <w:szCs w:val="28"/>
          <w:lang w:val="ru-RU"/>
        </w:rPr>
        <w:lastRenderedPageBreak/>
        <w:t xml:space="preserve">Приложение 1. </w:t>
      </w:r>
    </w:p>
    <w:p w14:paraId="5DF86A77" w14:textId="77777777" w:rsidR="00CB3A46" w:rsidRDefault="00CB3A46" w:rsidP="00CB3A46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14:paraId="08E7DBF7" w14:textId="77777777" w:rsidR="00D85454" w:rsidRPr="00D85454" w:rsidRDefault="00D85454" w:rsidP="00D85454">
      <w:pPr>
        <w:spacing w:after="0" w:line="240" w:lineRule="auto"/>
        <w:ind w:firstLine="567"/>
        <w:jc w:val="center"/>
        <w:rPr>
          <w:rFonts w:eastAsia="Calibri" w:cs="Times New Roman"/>
          <w:b/>
          <w:sz w:val="28"/>
          <w:szCs w:val="28"/>
          <w:lang w:val="ru-RU"/>
        </w:rPr>
      </w:pPr>
      <w:r w:rsidRPr="00D85454">
        <w:rPr>
          <w:rFonts w:eastAsia="Calibri" w:cs="Times New Roman"/>
          <w:b/>
          <w:sz w:val="28"/>
          <w:szCs w:val="28"/>
          <w:lang w:val="ru-RU"/>
        </w:rPr>
        <w:t>Заявка на участие</w:t>
      </w:r>
    </w:p>
    <w:p w14:paraId="6C61786D" w14:textId="50B6255A" w:rsidR="00D85454" w:rsidRPr="00D85454" w:rsidRDefault="00D85454" w:rsidP="00D85454">
      <w:pPr>
        <w:spacing w:after="0" w:line="240" w:lineRule="auto"/>
        <w:ind w:firstLine="567"/>
        <w:jc w:val="center"/>
        <w:rPr>
          <w:rFonts w:eastAsia="Calibri" w:cs="Times New Roman"/>
          <w:b/>
          <w:sz w:val="28"/>
          <w:szCs w:val="28"/>
          <w:lang w:val="ru-RU"/>
        </w:rPr>
      </w:pPr>
      <w:r w:rsidRPr="00D85454">
        <w:rPr>
          <w:rFonts w:eastAsia="Calibri" w:cs="Times New Roman"/>
          <w:b/>
          <w:sz w:val="28"/>
          <w:szCs w:val="28"/>
          <w:lang w:val="ru-RU"/>
        </w:rPr>
        <w:t>в конкурсе среди журналистов на лучшее освещение в СМИ вопросов религиозной сферы и профилактики религиозного экстремизма</w:t>
      </w:r>
    </w:p>
    <w:p w14:paraId="7255CFD3" w14:textId="77777777" w:rsidR="00D85454" w:rsidRPr="00D85454" w:rsidRDefault="00D85454" w:rsidP="00D85454">
      <w:pPr>
        <w:spacing w:after="0" w:line="240" w:lineRule="auto"/>
        <w:ind w:firstLine="567"/>
        <w:jc w:val="center"/>
        <w:rPr>
          <w:rFonts w:eastAsia="Calibri" w:cs="Times New Roman"/>
          <w:b/>
          <w:sz w:val="28"/>
          <w:szCs w:val="28"/>
          <w:lang w:val="ru-RU"/>
        </w:rPr>
      </w:pPr>
    </w:p>
    <w:tbl>
      <w:tblPr>
        <w:tblStyle w:val="1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5359"/>
      </w:tblGrid>
      <w:tr w:rsidR="00D85454" w:rsidRPr="00D85454" w14:paraId="16A60143" w14:textId="77777777" w:rsidTr="00D85454">
        <w:trPr>
          <w:trHeight w:val="1866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D6F3" w14:textId="77777777" w:rsidR="00D85454" w:rsidRPr="00D85454" w:rsidRDefault="00D85454" w:rsidP="00D85454">
            <w:pPr>
              <w:spacing w:after="0"/>
              <w:rPr>
                <w:sz w:val="28"/>
                <w:szCs w:val="28"/>
              </w:rPr>
            </w:pPr>
            <w:r w:rsidRPr="00D85454">
              <w:rPr>
                <w:sz w:val="28"/>
                <w:szCs w:val="28"/>
                <w:lang w:val="kk-KZ"/>
              </w:rPr>
              <w:t xml:space="preserve">Фото </w:t>
            </w:r>
            <w:r w:rsidRPr="00D85454">
              <w:rPr>
                <w:sz w:val="28"/>
                <w:szCs w:val="28"/>
              </w:rPr>
              <w:t>(3х4)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0783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D85454" w14:paraId="0D89ADC3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248E" w14:textId="77777777" w:rsidR="00D85454" w:rsidRPr="00D85454" w:rsidRDefault="00D85454" w:rsidP="00D85454">
            <w:pPr>
              <w:spacing w:after="0"/>
              <w:rPr>
                <w:bCs/>
                <w:sz w:val="28"/>
                <w:szCs w:val="28"/>
              </w:rPr>
            </w:pPr>
            <w:r w:rsidRPr="00D85454">
              <w:rPr>
                <w:bCs/>
                <w:sz w:val="28"/>
                <w:szCs w:val="28"/>
              </w:rPr>
              <w:t>Ф.И.О. участника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44C8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D85454" w14:paraId="19D13E68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C40A" w14:textId="77777777" w:rsidR="00D85454" w:rsidRPr="00D85454" w:rsidRDefault="00D85454" w:rsidP="00D85454">
            <w:pPr>
              <w:spacing w:after="0"/>
              <w:rPr>
                <w:b/>
                <w:sz w:val="28"/>
                <w:szCs w:val="28"/>
              </w:rPr>
            </w:pPr>
            <w:r w:rsidRPr="00D85454">
              <w:rPr>
                <w:bCs/>
                <w:sz w:val="28"/>
                <w:szCs w:val="28"/>
              </w:rPr>
              <w:t>Дата, месяц, год рождения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84D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D85454" w14:paraId="4148FBC9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EA9C" w14:textId="77777777" w:rsidR="00D85454" w:rsidRPr="00D85454" w:rsidRDefault="00D85454" w:rsidP="00D85454">
            <w:pPr>
              <w:spacing w:after="0"/>
              <w:rPr>
                <w:b/>
                <w:sz w:val="28"/>
                <w:szCs w:val="28"/>
              </w:rPr>
            </w:pPr>
            <w:r w:rsidRPr="00D85454">
              <w:rPr>
                <w:bCs/>
                <w:sz w:val="28"/>
                <w:szCs w:val="28"/>
              </w:rPr>
              <w:t>Контактные телефоны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1972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D85454" w14:paraId="40D0B1F5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31E7" w14:textId="77777777" w:rsidR="00D85454" w:rsidRPr="00D85454" w:rsidRDefault="00D85454" w:rsidP="00D85454">
            <w:pPr>
              <w:spacing w:after="0"/>
              <w:rPr>
                <w:bCs/>
                <w:sz w:val="28"/>
                <w:szCs w:val="28"/>
              </w:rPr>
            </w:pPr>
            <w:r w:rsidRPr="00D85454">
              <w:rPr>
                <w:bCs/>
                <w:sz w:val="28"/>
                <w:szCs w:val="28"/>
              </w:rPr>
              <w:t>Электронный адрес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2344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9A6C98" w14:paraId="6DD1BEB1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DE12" w14:textId="7727B72A" w:rsidR="00D85454" w:rsidRPr="00D85454" w:rsidRDefault="00D85454" w:rsidP="00D85454">
            <w:pPr>
              <w:spacing w:after="0"/>
              <w:rPr>
                <w:bCs/>
                <w:sz w:val="28"/>
                <w:szCs w:val="28"/>
              </w:rPr>
            </w:pPr>
            <w:r w:rsidRPr="00D85454">
              <w:rPr>
                <w:bCs/>
                <w:sz w:val="28"/>
                <w:szCs w:val="28"/>
              </w:rPr>
              <w:t>Номинация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85454">
              <w:rPr>
                <w:bCs/>
                <w:i/>
                <w:iCs/>
                <w:sz w:val="28"/>
                <w:szCs w:val="28"/>
              </w:rPr>
              <w:t>(нужно указать)</w:t>
            </w:r>
            <w:r w:rsidRPr="00D85454">
              <w:rPr>
                <w:bCs/>
                <w:sz w:val="28"/>
                <w:szCs w:val="28"/>
              </w:rPr>
              <w:t xml:space="preserve"> </w:t>
            </w:r>
          </w:p>
          <w:p w14:paraId="32FB9F4D" w14:textId="2273F297" w:rsidR="00D85454" w:rsidRPr="00D85454" w:rsidRDefault="00D85454" w:rsidP="00D85454">
            <w:pPr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D85454">
              <w:rPr>
                <w:bCs/>
                <w:sz w:val="28"/>
                <w:szCs w:val="28"/>
              </w:rPr>
              <w:t xml:space="preserve">«Лучший телевизионный материал»; </w:t>
            </w:r>
          </w:p>
          <w:p w14:paraId="7A1B22C3" w14:textId="552E5050" w:rsidR="00D85454" w:rsidRPr="00D85454" w:rsidRDefault="00D85454" w:rsidP="00D85454">
            <w:pPr>
              <w:spacing w:after="0"/>
              <w:rPr>
                <w:bCs/>
                <w:sz w:val="28"/>
                <w:szCs w:val="28"/>
              </w:rPr>
            </w:pPr>
            <w:r w:rsidRPr="00D85454">
              <w:rPr>
                <w:bCs/>
                <w:sz w:val="28"/>
                <w:szCs w:val="28"/>
              </w:rPr>
              <w:t xml:space="preserve">- «Лучший материал в печатных СМИ»; </w:t>
            </w:r>
          </w:p>
          <w:p w14:paraId="24D2416E" w14:textId="6CCBF583" w:rsidR="00D85454" w:rsidRPr="00D85454" w:rsidRDefault="00D85454" w:rsidP="00D85454">
            <w:pPr>
              <w:spacing w:after="0"/>
              <w:rPr>
                <w:b/>
                <w:sz w:val="28"/>
                <w:szCs w:val="28"/>
              </w:rPr>
            </w:pPr>
            <w:r w:rsidRPr="00D85454">
              <w:rPr>
                <w:bCs/>
                <w:sz w:val="28"/>
                <w:szCs w:val="28"/>
              </w:rPr>
              <w:t>- «Лучший авторский материал в социальных сетях».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DA26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9A6C98" w14:paraId="109A3AAA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72CE" w14:textId="77777777" w:rsidR="00D85454" w:rsidRPr="00D85454" w:rsidRDefault="00D85454" w:rsidP="00D85454">
            <w:pPr>
              <w:spacing w:after="0"/>
              <w:rPr>
                <w:sz w:val="28"/>
                <w:szCs w:val="28"/>
              </w:rPr>
            </w:pPr>
            <w:r w:rsidRPr="00D85454">
              <w:rPr>
                <w:sz w:val="28"/>
                <w:szCs w:val="28"/>
              </w:rPr>
              <w:t>Тип материала (статья, видео, репортаж и др.)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0EE5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D85454" w14:paraId="0D401F86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4C93" w14:textId="77777777" w:rsidR="00D85454" w:rsidRPr="00D85454" w:rsidRDefault="00D85454" w:rsidP="00D85454">
            <w:pPr>
              <w:spacing w:after="0"/>
              <w:rPr>
                <w:sz w:val="28"/>
                <w:szCs w:val="28"/>
              </w:rPr>
            </w:pPr>
            <w:r w:rsidRPr="00D85454">
              <w:rPr>
                <w:sz w:val="28"/>
                <w:szCs w:val="28"/>
              </w:rPr>
              <w:t>Наименование материала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5B73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9A6C98" w14:paraId="30777078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1BDD" w14:textId="77777777" w:rsidR="00D85454" w:rsidRPr="00D85454" w:rsidRDefault="00D85454" w:rsidP="00D85454">
            <w:pPr>
              <w:spacing w:after="0"/>
              <w:rPr>
                <w:sz w:val="28"/>
                <w:szCs w:val="28"/>
              </w:rPr>
            </w:pPr>
            <w:r w:rsidRPr="00D85454">
              <w:rPr>
                <w:sz w:val="28"/>
                <w:szCs w:val="28"/>
              </w:rPr>
              <w:t xml:space="preserve">Ссылка на публикацию </w:t>
            </w:r>
          </w:p>
          <w:p w14:paraId="3567D25D" w14:textId="77777777" w:rsidR="00D85454" w:rsidRPr="00D85454" w:rsidRDefault="00D85454" w:rsidP="00D85454">
            <w:pPr>
              <w:spacing w:after="0"/>
              <w:rPr>
                <w:sz w:val="28"/>
                <w:szCs w:val="28"/>
              </w:rPr>
            </w:pPr>
            <w:r w:rsidRPr="00D85454">
              <w:rPr>
                <w:sz w:val="28"/>
                <w:szCs w:val="28"/>
              </w:rPr>
              <w:t>(при наличии)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14F8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9A6C98" w14:paraId="6EF6D91D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8787" w14:textId="77777777" w:rsidR="00D85454" w:rsidRPr="00D85454" w:rsidRDefault="00D85454" w:rsidP="00D85454">
            <w:pPr>
              <w:spacing w:after="0"/>
              <w:rPr>
                <w:sz w:val="28"/>
                <w:szCs w:val="28"/>
              </w:rPr>
            </w:pPr>
            <w:r w:rsidRPr="00D85454">
              <w:rPr>
                <w:sz w:val="28"/>
                <w:szCs w:val="28"/>
              </w:rPr>
              <w:t xml:space="preserve">Место работы с приложением </w:t>
            </w:r>
            <w:r w:rsidRPr="00D85454">
              <w:rPr>
                <w:bCs/>
                <w:iCs/>
                <w:sz w:val="28"/>
                <w:szCs w:val="28"/>
              </w:rPr>
              <w:t xml:space="preserve">копии регистрации </w:t>
            </w:r>
            <w:r w:rsidRPr="00D85454">
              <w:rPr>
                <w:bCs/>
                <w:i/>
                <w:iCs/>
                <w:sz w:val="28"/>
                <w:szCs w:val="28"/>
              </w:rPr>
              <w:t>СМИ</w:t>
            </w:r>
            <w:r w:rsidRPr="00D85454">
              <w:rPr>
                <w:sz w:val="28"/>
                <w:szCs w:val="28"/>
              </w:rPr>
              <w:t xml:space="preserve"> (для представителей СМИ) 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4160" w14:textId="77777777" w:rsidR="00D85454" w:rsidRPr="00D85454" w:rsidRDefault="00D85454" w:rsidP="00D85454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D85454" w:rsidRPr="009A6C98" w14:paraId="44B74995" w14:textId="77777777" w:rsidTr="00D85454"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1431" w14:textId="77777777" w:rsidR="00D85454" w:rsidRPr="00D85454" w:rsidRDefault="00D85454" w:rsidP="00D85454">
            <w:pPr>
              <w:spacing w:after="0"/>
              <w:ind w:firstLine="567"/>
              <w:jc w:val="both"/>
              <w:rPr>
                <w:bCs/>
                <w:i/>
                <w:iCs/>
                <w:sz w:val="28"/>
                <w:szCs w:val="28"/>
              </w:rPr>
            </w:pPr>
            <w:r w:rsidRPr="00D85454">
              <w:rPr>
                <w:bCs/>
                <w:i/>
                <w:iCs/>
                <w:sz w:val="28"/>
                <w:szCs w:val="28"/>
              </w:rPr>
              <w:t>К заявке прилагается конкурсная работа (видеоматериалы формата MP4, AVI, MPEG-4, MOV, статьи в формате PDF), копия удостоверения личности, копия регистрации СМИ (при наличии), эфирная справка, скан периодического издания со статьей.</w:t>
            </w:r>
          </w:p>
        </w:tc>
      </w:tr>
    </w:tbl>
    <w:p w14:paraId="7DC733BD" w14:textId="495EFD58" w:rsidR="0058140C" w:rsidRPr="009A6C98" w:rsidRDefault="0058140C" w:rsidP="00D85454">
      <w:pPr>
        <w:pStyle w:val="21"/>
        <w:rPr>
          <w:lang w:val="ru-RU"/>
        </w:rPr>
      </w:pPr>
    </w:p>
    <w:sectPr w:rsidR="0058140C" w:rsidRPr="009A6C98" w:rsidSect="00CB3A46">
      <w:pgSz w:w="12240" w:h="15840"/>
      <w:pgMar w:top="1134" w:right="90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DC3DB" w14:textId="77777777" w:rsidR="008B021B" w:rsidRDefault="008B021B">
      <w:pPr>
        <w:spacing w:after="0" w:line="240" w:lineRule="auto"/>
      </w:pPr>
      <w:r>
        <w:separator/>
      </w:r>
    </w:p>
  </w:endnote>
  <w:endnote w:type="continuationSeparator" w:id="0">
    <w:p w14:paraId="5AFB6430" w14:textId="77777777" w:rsidR="008B021B" w:rsidRDefault="008B0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70745" w14:textId="77777777" w:rsidR="008B021B" w:rsidRDefault="008B021B">
      <w:pPr>
        <w:spacing w:after="0" w:line="240" w:lineRule="auto"/>
      </w:pPr>
      <w:r>
        <w:separator/>
      </w:r>
    </w:p>
  </w:footnote>
  <w:footnote w:type="continuationSeparator" w:id="0">
    <w:p w14:paraId="2C073AB9" w14:textId="77777777" w:rsidR="008B021B" w:rsidRDefault="008B02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0976694">
    <w:abstractNumId w:val="8"/>
  </w:num>
  <w:num w:numId="2" w16cid:durableId="2125611803">
    <w:abstractNumId w:val="6"/>
  </w:num>
  <w:num w:numId="3" w16cid:durableId="1418362453">
    <w:abstractNumId w:val="5"/>
  </w:num>
  <w:num w:numId="4" w16cid:durableId="1952517155">
    <w:abstractNumId w:val="4"/>
  </w:num>
  <w:num w:numId="5" w16cid:durableId="1705254558">
    <w:abstractNumId w:val="7"/>
  </w:num>
  <w:num w:numId="6" w16cid:durableId="1830559241">
    <w:abstractNumId w:val="3"/>
  </w:num>
  <w:num w:numId="7" w16cid:durableId="969018516">
    <w:abstractNumId w:val="2"/>
  </w:num>
  <w:num w:numId="8" w16cid:durableId="49040791">
    <w:abstractNumId w:val="1"/>
  </w:num>
  <w:num w:numId="9" w16cid:durableId="460080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140C"/>
    <w:rsid w:val="008B021B"/>
    <w:rsid w:val="009A6C98"/>
    <w:rsid w:val="00AA1D8D"/>
    <w:rsid w:val="00B47730"/>
    <w:rsid w:val="00CB0664"/>
    <w:rsid w:val="00CB3A46"/>
    <w:rsid w:val="00D85454"/>
    <w:rsid w:val="00EF082C"/>
    <w:rsid w:val="00F359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002E13"/>
  <w14:defaultImageDpi w14:val="300"/>
  <w15:docId w15:val="{1B3BA522-9552-4959-B7FA-8C6A7FD0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Сетка таблицы1"/>
    <w:basedOn w:val="a3"/>
    <w:next w:val="aff0"/>
    <w:uiPriority w:val="59"/>
    <w:rsid w:val="00D85454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2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1020</Words>
  <Characters>5814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Абдрахманова Меруерт Казбековна</cp:lastModifiedBy>
  <cp:revision>3</cp:revision>
  <dcterms:created xsi:type="dcterms:W3CDTF">2013-12-23T23:15:00Z</dcterms:created>
  <dcterms:modified xsi:type="dcterms:W3CDTF">2026-11-02T10:09:00Z</dcterms:modified>
  <cp:category/>
</cp:coreProperties>
</file>