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05184" w14:textId="77777777" w:rsidR="00032E47" w:rsidRDefault="00032E47" w:rsidP="00A32A19">
      <w:pPr>
        <w:spacing w:after="0" w:line="240" w:lineRule="auto"/>
        <w:ind w:left="142"/>
        <w:jc w:val="center"/>
        <w:rPr>
          <w:rFonts w:ascii="Times New Roman" w:hAnsi="Times New Roman" w:cs="Times New Roman"/>
          <w:b/>
          <w:bCs/>
        </w:rPr>
      </w:pPr>
      <w:r>
        <w:rPr>
          <w:rFonts w:ascii="Times New Roman" w:hAnsi="Times New Roman" w:cs="Times New Roman"/>
          <w:b/>
          <w:bCs/>
        </w:rPr>
        <w:t>Дополнительные материалы</w:t>
      </w:r>
      <w:r w:rsidR="009920F9">
        <w:rPr>
          <w:rFonts w:ascii="Times New Roman" w:hAnsi="Times New Roman" w:cs="Times New Roman"/>
          <w:b/>
          <w:bCs/>
        </w:rPr>
        <w:t xml:space="preserve"> </w:t>
      </w:r>
    </w:p>
    <w:p w14:paraId="2498C999" w14:textId="46725176" w:rsidR="00A32A19" w:rsidRPr="0007132C" w:rsidRDefault="009920F9" w:rsidP="00032E47">
      <w:pPr>
        <w:spacing w:after="0" w:line="240" w:lineRule="auto"/>
        <w:ind w:left="142"/>
        <w:jc w:val="center"/>
        <w:rPr>
          <w:rFonts w:ascii="Times New Roman" w:hAnsi="Times New Roman" w:cs="Times New Roman"/>
          <w:b/>
          <w:bCs/>
        </w:rPr>
      </w:pPr>
      <w:r>
        <w:rPr>
          <w:rFonts w:ascii="Times New Roman" w:hAnsi="Times New Roman" w:cs="Times New Roman"/>
          <w:b/>
          <w:bCs/>
        </w:rPr>
        <w:t>к</w:t>
      </w:r>
      <w:r w:rsidRPr="0007132C">
        <w:rPr>
          <w:rFonts w:ascii="Times New Roman" w:hAnsi="Times New Roman" w:cs="Times New Roman"/>
          <w:b/>
          <w:bCs/>
        </w:rPr>
        <w:t xml:space="preserve"> Заявлени</w:t>
      </w:r>
      <w:r>
        <w:rPr>
          <w:rFonts w:ascii="Times New Roman" w:hAnsi="Times New Roman" w:cs="Times New Roman"/>
          <w:b/>
          <w:bCs/>
        </w:rPr>
        <w:t>ю</w:t>
      </w:r>
      <w:r w:rsidRPr="0007132C">
        <w:rPr>
          <w:rFonts w:ascii="Times New Roman" w:hAnsi="Times New Roman" w:cs="Times New Roman"/>
          <w:b/>
          <w:bCs/>
        </w:rPr>
        <w:t xml:space="preserve"> о намечаемой деятельности</w:t>
      </w:r>
      <w:r w:rsidR="00032E47">
        <w:rPr>
          <w:rFonts w:ascii="Times New Roman" w:hAnsi="Times New Roman" w:cs="Times New Roman"/>
          <w:b/>
          <w:bCs/>
        </w:rPr>
        <w:t xml:space="preserve"> </w:t>
      </w:r>
      <w:r w:rsidR="00A32A19">
        <w:rPr>
          <w:rFonts w:ascii="Times New Roman" w:hAnsi="Times New Roman" w:cs="Times New Roman"/>
          <w:b/>
          <w:bCs/>
        </w:rPr>
        <w:t>по</w:t>
      </w:r>
      <w:r w:rsidR="00A32A19" w:rsidRPr="0007132C">
        <w:rPr>
          <w:rFonts w:ascii="Times New Roman" w:hAnsi="Times New Roman" w:cs="Times New Roman"/>
          <w:b/>
          <w:bCs/>
        </w:rPr>
        <w:t xml:space="preserve"> проекту </w:t>
      </w:r>
    </w:p>
    <w:p w14:paraId="147AC322" w14:textId="77777777" w:rsidR="00A32A19" w:rsidRPr="0007132C" w:rsidRDefault="00A32A19" w:rsidP="00A32A19">
      <w:pPr>
        <w:spacing w:after="0" w:line="240" w:lineRule="auto"/>
        <w:jc w:val="center"/>
        <w:rPr>
          <w:rFonts w:ascii="Times New Roman" w:hAnsi="Times New Roman" w:cs="Times New Roman"/>
          <w:b/>
          <w:bCs/>
        </w:rPr>
      </w:pPr>
      <w:r w:rsidRPr="0007132C">
        <w:rPr>
          <w:rFonts w:ascii="Times New Roman" w:hAnsi="Times New Roman" w:cs="Times New Roman"/>
          <w:b/>
          <w:bCs/>
        </w:rPr>
        <w:t>«Реконструкция линейной части магистрального нефтепровода на участке 231,7 км-241,8 км</w:t>
      </w:r>
      <w:r>
        <w:rPr>
          <w:rFonts w:ascii="Times New Roman" w:hAnsi="Times New Roman" w:cs="Times New Roman"/>
          <w:b/>
          <w:bCs/>
        </w:rPr>
        <w:t>. Часть 2.1.»</w:t>
      </w:r>
    </w:p>
    <w:p w14:paraId="3FAC6D93" w14:textId="12F999A8" w:rsidR="00032E47" w:rsidRPr="0007132C" w:rsidRDefault="00032E47" w:rsidP="00032E47">
      <w:pPr>
        <w:spacing w:after="0" w:line="240" w:lineRule="auto"/>
        <w:jc w:val="center"/>
        <w:rPr>
          <w:rFonts w:ascii="Times New Roman" w:hAnsi="Times New Roman" w:cs="Times New Roman"/>
          <w:b/>
          <w:bCs/>
        </w:rPr>
      </w:pPr>
      <w:r w:rsidRPr="0007132C">
        <w:rPr>
          <w:rFonts w:ascii="Times New Roman" w:hAnsi="Times New Roman" w:cs="Times New Roman"/>
          <w:b/>
          <w:bCs/>
        </w:rPr>
        <w:t>«Реконструкция линейной части магистрального нефтепровода на участке 2</w:t>
      </w:r>
      <w:r>
        <w:rPr>
          <w:rFonts w:ascii="Times New Roman" w:hAnsi="Times New Roman" w:cs="Times New Roman"/>
          <w:b/>
          <w:bCs/>
        </w:rPr>
        <w:t>57,3</w:t>
      </w:r>
      <w:r w:rsidRPr="0007132C">
        <w:rPr>
          <w:rFonts w:ascii="Times New Roman" w:hAnsi="Times New Roman" w:cs="Times New Roman"/>
          <w:b/>
          <w:bCs/>
        </w:rPr>
        <w:t xml:space="preserve"> км-2</w:t>
      </w:r>
      <w:r>
        <w:rPr>
          <w:rFonts w:ascii="Times New Roman" w:hAnsi="Times New Roman" w:cs="Times New Roman"/>
          <w:b/>
          <w:bCs/>
        </w:rPr>
        <w:t>69</w:t>
      </w:r>
      <w:r w:rsidRPr="0007132C">
        <w:rPr>
          <w:rFonts w:ascii="Times New Roman" w:hAnsi="Times New Roman" w:cs="Times New Roman"/>
          <w:b/>
          <w:bCs/>
        </w:rPr>
        <w:t xml:space="preserve"> км</w:t>
      </w:r>
      <w:r>
        <w:rPr>
          <w:rFonts w:ascii="Times New Roman" w:hAnsi="Times New Roman" w:cs="Times New Roman"/>
          <w:b/>
          <w:bCs/>
        </w:rPr>
        <w:t>. Часть 2.2.»</w:t>
      </w:r>
    </w:p>
    <w:p w14:paraId="5A526E05" w14:textId="77777777" w:rsidR="00BC1A4A" w:rsidRDefault="00BC1A4A" w:rsidP="00B14CD1">
      <w:pPr>
        <w:jc w:val="center"/>
        <w:rPr>
          <w:rFonts w:ascii="Times New Roman" w:hAnsi="Times New Roman" w:cs="Times New Roman"/>
          <w:b/>
          <w:bCs/>
          <w:lang w:val="kk-KZ"/>
        </w:rPr>
      </w:pPr>
    </w:p>
    <w:p w14:paraId="6C87EEF1" w14:textId="77777777" w:rsidR="00353657" w:rsidRDefault="00353657" w:rsidP="0057773E">
      <w:pPr>
        <w:spacing w:after="0" w:line="240" w:lineRule="auto"/>
        <w:jc w:val="both"/>
        <w:rPr>
          <w:rFonts w:ascii="Times New Roman" w:hAnsi="Times New Roman" w:cs="Times New Roman"/>
          <w:b/>
          <w:i/>
          <w:color w:val="0070C0"/>
        </w:rPr>
      </w:pPr>
    </w:p>
    <w:p w14:paraId="1670E9EA" w14:textId="14B81286" w:rsidR="00E930AC" w:rsidRPr="00E930AC" w:rsidRDefault="00E84F1D" w:rsidP="0057773E">
      <w:pPr>
        <w:spacing w:after="0" w:line="240" w:lineRule="auto"/>
        <w:jc w:val="both"/>
        <w:rPr>
          <w:rFonts w:ascii="Times New Roman" w:hAnsi="Times New Roman" w:cs="Times New Roman"/>
          <w:b/>
          <w:bCs/>
          <w:i/>
          <w:iCs/>
          <w:color w:val="4C94D8" w:themeColor="text2" w:themeTint="80"/>
          <w:u w:val="single"/>
        </w:rPr>
      </w:pPr>
      <w:r w:rsidRPr="00E84F1D">
        <w:rPr>
          <w:rFonts w:ascii="Times New Roman" w:hAnsi="Times New Roman" w:cs="Times New Roman"/>
          <w:b/>
          <w:i/>
          <w:color w:val="0070C0"/>
        </w:rPr>
        <w:t>Участ</w:t>
      </w:r>
      <w:r w:rsidR="001956B0">
        <w:rPr>
          <w:rFonts w:ascii="Times New Roman" w:hAnsi="Times New Roman" w:cs="Times New Roman"/>
          <w:b/>
          <w:i/>
          <w:color w:val="0070C0"/>
        </w:rPr>
        <w:t>о</w:t>
      </w:r>
      <w:r w:rsidRPr="00E84F1D">
        <w:rPr>
          <w:rFonts w:ascii="Times New Roman" w:hAnsi="Times New Roman" w:cs="Times New Roman"/>
          <w:b/>
          <w:i/>
          <w:color w:val="0070C0"/>
        </w:rPr>
        <w:t xml:space="preserve">к №1. </w:t>
      </w:r>
      <w:r w:rsidR="001956B0">
        <w:rPr>
          <w:rFonts w:ascii="Times New Roman" w:hAnsi="Times New Roman" w:cs="Times New Roman"/>
          <w:b/>
          <w:i/>
          <w:color w:val="0070C0"/>
        </w:rPr>
        <w:t>С</w:t>
      </w:r>
      <w:r w:rsidR="00665B89" w:rsidRPr="00353657">
        <w:rPr>
          <w:rFonts w:ascii="Times New Roman" w:hAnsi="Times New Roman" w:cs="Times New Roman"/>
          <w:i/>
          <w:color w:val="0070C0"/>
        </w:rPr>
        <w:t xml:space="preserve">итуационная карта участка №1 прилагается, и </w:t>
      </w:r>
      <w:r w:rsidR="00CE6019" w:rsidRPr="00353657">
        <w:rPr>
          <w:rFonts w:ascii="Times New Roman" w:hAnsi="Times New Roman" w:cs="Times New Roman"/>
          <w:i/>
          <w:color w:val="0070C0"/>
        </w:rPr>
        <w:t>ближ</w:t>
      </w:r>
      <w:r w:rsidR="00B85E17" w:rsidRPr="00353657">
        <w:rPr>
          <w:rFonts w:ascii="Times New Roman" w:hAnsi="Times New Roman" w:cs="Times New Roman"/>
          <w:i/>
          <w:color w:val="0070C0"/>
        </w:rPr>
        <w:t>айший населенн</w:t>
      </w:r>
      <w:r w:rsidR="004D6A09" w:rsidRPr="00353657">
        <w:rPr>
          <w:rFonts w:ascii="Times New Roman" w:hAnsi="Times New Roman" w:cs="Times New Roman"/>
          <w:i/>
          <w:color w:val="0070C0"/>
        </w:rPr>
        <w:t>ый пункт</w:t>
      </w:r>
      <w:r w:rsidR="00D42DBE" w:rsidRPr="00353657">
        <w:rPr>
          <w:rFonts w:ascii="Times New Roman" w:hAnsi="Times New Roman" w:cs="Times New Roman"/>
          <w:i/>
          <w:color w:val="0070C0"/>
        </w:rPr>
        <w:t xml:space="preserve"> – поселок г</w:t>
      </w:r>
      <w:r w:rsidR="00683361" w:rsidRPr="00353657">
        <w:rPr>
          <w:rFonts w:ascii="Times New Roman" w:hAnsi="Times New Roman" w:cs="Times New Roman"/>
          <w:i/>
          <w:color w:val="0070C0"/>
        </w:rPr>
        <w:t>ородского типа Махамбет расположен на расстоянии 65 км</w:t>
      </w:r>
      <w:r w:rsidR="00B06689" w:rsidRPr="00353657">
        <w:rPr>
          <w:rFonts w:ascii="Times New Roman" w:hAnsi="Times New Roman" w:cs="Times New Roman"/>
          <w:i/>
          <w:color w:val="0070C0"/>
        </w:rPr>
        <w:t>.</w:t>
      </w:r>
      <w:r w:rsidR="00CE6019" w:rsidRPr="00353657">
        <w:rPr>
          <w:rFonts w:ascii="Times New Roman" w:hAnsi="Times New Roman" w:cs="Times New Roman"/>
          <w:i/>
          <w:color w:val="0070C0"/>
        </w:rPr>
        <w:t xml:space="preserve"> </w:t>
      </w:r>
      <w:r w:rsidR="00971572" w:rsidRPr="00353657">
        <w:rPr>
          <w:rFonts w:ascii="Times New Roman" w:hAnsi="Times New Roman" w:cs="Times New Roman"/>
          <w:i/>
          <w:color w:val="0070C0"/>
        </w:rPr>
        <w:t>Проектируемый</w:t>
      </w:r>
      <w:r w:rsidR="00724546" w:rsidRPr="00353657">
        <w:rPr>
          <w:rFonts w:ascii="Times New Roman" w:hAnsi="Times New Roman" w:cs="Times New Roman"/>
          <w:i/>
          <w:color w:val="0070C0"/>
        </w:rPr>
        <w:t xml:space="preserve"> уч</w:t>
      </w:r>
      <w:r w:rsidR="00971572" w:rsidRPr="00353657">
        <w:rPr>
          <w:rFonts w:ascii="Times New Roman" w:hAnsi="Times New Roman" w:cs="Times New Roman"/>
          <w:i/>
          <w:color w:val="0070C0"/>
        </w:rPr>
        <w:t xml:space="preserve">асток </w:t>
      </w:r>
      <w:r w:rsidR="00CE6019" w:rsidRPr="00353657">
        <w:rPr>
          <w:rFonts w:ascii="Times New Roman" w:hAnsi="Times New Roman" w:cs="Times New Roman"/>
          <w:i/>
          <w:color w:val="0070C0"/>
        </w:rPr>
        <w:t>трубопровод</w:t>
      </w:r>
      <w:r w:rsidR="00971572" w:rsidRPr="00353657">
        <w:rPr>
          <w:rFonts w:ascii="Times New Roman" w:hAnsi="Times New Roman" w:cs="Times New Roman"/>
          <w:i/>
          <w:color w:val="0070C0"/>
        </w:rPr>
        <w:t>а</w:t>
      </w:r>
      <w:r w:rsidR="00CE6019" w:rsidRPr="00353657">
        <w:rPr>
          <w:rFonts w:ascii="Times New Roman" w:hAnsi="Times New Roman" w:cs="Times New Roman"/>
          <w:i/>
          <w:color w:val="0070C0"/>
        </w:rPr>
        <w:t xml:space="preserve"> </w:t>
      </w:r>
      <w:r w:rsidR="00971572" w:rsidRPr="00353657">
        <w:rPr>
          <w:rFonts w:ascii="Times New Roman" w:hAnsi="Times New Roman" w:cs="Times New Roman"/>
          <w:i/>
          <w:color w:val="0070C0"/>
        </w:rPr>
        <w:t>в районе ПК 94+37 – ПК 94+85 (км 241,14 – 241,19)</w:t>
      </w:r>
      <w:r w:rsidR="002704A4" w:rsidRPr="00353657">
        <w:rPr>
          <w:rFonts w:ascii="Times New Roman" w:hAnsi="Times New Roman" w:cs="Times New Roman"/>
          <w:i/>
          <w:color w:val="0070C0"/>
        </w:rPr>
        <w:t xml:space="preserve"> пересекает</w:t>
      </w:r>
      <w:r w:rsidR="00971572" w:rsidRPr="00353657">
        <w:rPr>
          <w:rFonts w:ascii="Times New Roman" w:hAnsi="Times New Roman" w:cs="Times New Roman"/>
          <w:i/>
          <w:color w:val="0070C0"/>
        </w:rPr>
        <w:t xml:space="preserve"> канал Ащисай (ответвление оросительно-обводнительной системы Баксай).</w:t>
      </w:r>
      <w:r w:rsidRPr="00353657">
        <w:rPr>
          <w:rFonts w:ascii="Times New Roman" w:hAnsi="Times New Roman" w:cs="Times New Roman"/>
          <w:i/>
          <w:color w:val="0070C0"/>
        </w:rPr>
        <w:t xml:space="preserve"> Более детальн</w:t>
      </w:r>
      <w:r w:rsidR="002704A4" w:rsidRPr="00353657">
        <w:rPr>
          <w:rFonts w:ascii="Times New Roman" w:hAnsi="Times New Roman" w:cs="Times New Roman"/>
          <w:i/>
          <w:color w:val="0070C0"/>
        </w:rPr>
        <w:t>ое</w:t>
      </w:r>
      <w:r w:rsidRPr="00353657">
        <w:rPr>
          <w:rFonts w:ascii="Times New Roman" w:hAnsi="Times New Roman" w:cs="Times New Roman"/>
          <w:i/>
          <w:color w:val="0070C0"/>
        </w:rPr>
        <w:t xml:space="preserve"> описани</w:t>
      </w:r>
      <w:r w:rsidR="002704A4" w:rsidRPr="00353657">
        <w:rPr>
          <w:rFonts w:ascii="Times New Roman" w:hAnsi="Times New Roman" w:cs="Times New Roman"/>
          <w:i/>
          <w:color w:val="0070C0"/>
        </w:rPr>
        <w:t>е территори</w:t>
      </w:r>
      <w:r w:rsidR="00E21CEF" w:rsidRPr="00353657">
        <w:rPr>
          <w:rFonts w:ascii="Times New Roman" w:hAnsi="Times New Roman" w:cs="Times New Roman"/>
          <w:i/>
          <w:color w:val="0070C0"/>
        </w:rPr>
        <w:t>и намечаемого строительства</w:t>
      </w:r>
      <w:r w:rsidR="002704A4" w:rsidRPr="00353657">
        <w:rPr>
          <w:rFonts w:ascii="Times New Roman" w:hAnsi="Times New Roman" w:cs="Times New Roman"/>
          <w:i/>
          <w:color w:val="0070C0"/>
        </w:rPr>
        <w:t xml:space="preserve"> </w:t>
      </w:r>
      <w:r w:rsidRPr="00353657">
        <w:rPr>
          <w:rFonts w:ascii="Times New Roman" w:hAnsi="Times New Roman" w:cs="Times New Roman"/>
          <w:i/>
          <w:color w:val="0070C0"/>
        </w:rPr>
        <w:t>пр</w:t>
      </w:r>
      <w:r w:rsidR="008C3418" w:rsidRPr="00353657">
        <w:rPr>
          <w:rFonts w:ascii="Times New Roman" w:hAnsi="Times New Roman" w:cs="Times New Roman"/>
          <w:i/>
          <w:color w:val="0070C0"/>
        </w:rPr>
        <w:t>едставлены в следующим пункте</w:t>
      </w:r>
      <w:r w:rsidR="00E930AC" w:rsidRPr="00353657">
        <w:rPr>
          <w:rFonts w:ascii="Times New Roman" w:hAnsi="Times New Roman" w:cs="Times New Roman"/>
          <w:i/>
          <w:color w:val="0070C0"/>
        </w:rPr>
        <w:t xml:space="preserve"> </w:t>
      </w:r>
      <w:r w:rsidR="008C3418" w:rsidRPr="00353657">
        <w:rPr>
          <w:rFonts w:ascii="Times New Roman" w:hAnsi="Times New Roman" w:cs="Times New Roman"/>
          <w:i/>
          <w:color w:val="0070C0"/>
          <w:u w:val="single"/>
        </w:rPr>
        <w:t>2</w:t>
      </w:r>
      <w:r w:rsidR="00E930AC" w:rsidRPr="00353657">
        <w:rPr>
          <w:rFonts w:ascii="Times New Roman" w:hAnsi="Times New Roman" w:cs="Times New Roman"/>
          <w:i/>
          <w:color w:val="0070C0"/>
          <w:u w:val="single"/>
        </w:rPr>
        <w:t>.</w:t>
      </w:r>
      <w:r w:rsidR="008C3418" w:rsidRPr="00353657">
        <w:rPr>
          <w:rFonts w:ascii="Times New Roman" w:hAnsi="Times New Roman" w:cs="Times New Roman"/>
          <w:i/>
          <w:color w:val="0070C0"/>
          <w:u w:val="single"/>
        </w:rPr>
        <w:t xml:space="preserve"> </w:t>
      </w:r>
      <w:r w:rsidR="00E930AC" w:rsidRPr="00353657">
        <w:rPr>
          <w:rFonts w:ascii="Times New Roman" w:hAnsi="Times New Roman" w:cs="Times New Roman"/>
          <w:i/>
          <w:iCs/>
          <w:color w:val="4C94D8" w:themeColor="text2" w:themeTint="80"/>
          <w:u w:val="single"/>
        </w:rPr>
        <w:t>Краткое описание предполагаемых технических и технологических решений</w:t>
      </w:r>
    </w:p>
    <w:p w14:paraId="136E5AD9" w14:textId="77777777" w:rsidR="00E930AC" w:rsidRDefault="00E930AC" w:rsidP="00405BF9">
      <w:pPr>
        <w:rPr>
          <w:rFonts w:ascii="Times New Roman" w:hAnsi="Times New Roman" w:cs="Times New Roman"/>
          <w:b/>
          <w:bCs/>
        </w:rPr>
      </w:pPr>
    </w:p>
    <w:p w14:paraId="2B6F702C" w14:textId="34C7DDCC" w:rsidR="006F7CF9" w:rsidRPr="00745845" w:rsidRDefault="00745845" w:rsidP="003175ED">
      <w:pPr>
        <w:rPr>
          <w:rFonts w:ascii="Times New Roman" w:hAnsi="Times New Roman" w:cs="Times New Roman"/>
          <w:b/>
          <w:bCs/>
        </w:rPr>
      </w:pPr>
      <w:r w:rsidRPr="00745845">
        <w:rPr>
          <w:rFonts w:ascii="Times New Roman" w:hAnsi="Times New Roman" w:cs="Times New Roman"/>
          <w:b/>
          <w:bCs/>
        </w:rPr>
        <w:t>1.К</w:t>
      </w:r>
      <w:r w:rsidR="006F7CF9">
        <w:rPr>
          <w:rFonts w:ascii="Times New Roman" w:hAnsi="Times New Roman" w:cs="Times New Roman"/>
          <w:b/>
          <w:bCs/>
        </w:rPr>
        <w:t>арты-схемы участков магистрального нефтепровода.</w:t>
      </w:r>
    </w:p>
    <w:p w14:paraId="4180F330" w14:textId="7D3E14F0" w:rsidR="00EF4A80" w:rsidRPr="00EF4A80" w:rsidRDefault="00EF4A80" w:rsidP="00EF4A80">
      <w:pPr>
        <w:spacing w:after="0" w:line="240" w:lineRule="auto"/>
      </w:pPr>
      <w:r w:rsidRPr="00EF4A80">
        <w:rPr>
          <w:noProof/>
        </w:rPr>
        <w:drawing>
          <wp:inline distT="0" distB="0" distL="0" distR="0" wp14:anchorId="6837D8B1" wp14:editId="70E671F7">
            <wp:extent cx="5940425" cy="2891192"/>
            <wp:effectExtent l="0" t="0" r="3175" b="4445"/>
            <wp:docPr id="111746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4629"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940425" cy="2891192"/>
                    </a:xfrm>
                    <a:prstGeom prst="rect">
                      <a:avLst/>
                    </a:prstGeom>
                    <a:noFill/>
                    <a:ln>
                      <a:noFill/>
                    </a:ln>
                  </pic:spPr>
                </pic:pic>
              </a:graphicData>
            </a:graphic>
          </wp:inline>
        </w:drawing>
      </w:r>
    </w:p>
    <w:p w14:paraId="3E06B70C" w14:textId="6CE48906" w:rsidR="00A32A19" w:rsidRPr="002704A4" w:rsidRDefault="00EF4A80" w:rsidP="00A32A19">
      <w:pPr>
        <w:spacing w:after="0" w:line="240" w:lineRule="auto"/>
        <w:rPr>
          <w:rFonts w:ascii="Times New Roman" w:hAnsi="Times New Roman" w:cs="Times New Roman"/>
          <w:b/>
          <w:bCs/>
          <w:sz w:val="20"/>
          <w:szCs w:val="20"/>
        </w:rPr>
      </w:pPr>
      <w:r w:rsidRPr="002704A4">
        <w:rPr>
          <w:rFonts w:ascii="Times New Roman" w:hAnsi="Times New Roman" w:cs="Times New Roman"/>
          <w:b/>
          <w:bCs/>
          <w:sz w:val="20"/>
          <w:szCs w:val="20"/>
        </w:rPr>
        <w:t>Рис.1. Карта -схема рас</w:t>
      </w:r>
      <w:r w:rsidR="00F62A8F" w:rsidRPr="002704A4">
        <w:rPr>
          <w:rFonts w:ascii="Times New Roman" w:hAnsi="Times New Roman" w:cs="Times New Roman"/>
          <w:b/>
          <w:bCs/>
          <w:sz w:val="20"/>
          <w:szCs w:val="20"/>
        </w:rPr>
        <w:t>п</w:t>
      </w:r>
      <w:r w:rsidRPr="002704A4">
        <w:rPr>
          <w:rFonts w:ascii="Times New Roman" w:hAnsi="Times New Roman" w:cs="Times New Roman"/>
          <w:b/>
          <w:bCs/>
          <w:sz w:val="20"/>
          <w:szCs w:val="20"/>
        </w:rPr>
        <w:t>оложен</w:t>
      </w:r>
      <w:r w:rsidR="00F62A8F" w:rsidRPr="002704A4">
        <w:rPr>
          <w:rFonts w:ascii="Times New Roman" w:hAnsi="Times New Roman" w:cs="Times New Roman"/>
          <w:b/>
          <w:bCs/>
          <w:sz w:val="20"/>
          <w:szCs w:val="20"/>
        </w:rPr>
        <w:t>и</w:t>
      </w:r>
      <w:r w:rsidRPr="002704A4">
        <w:rPr>
          <w:rFonts w:ascii="Times New Roman" w:hAnsi="Times New Roman" w:cs="Times New Roman"/>
          <w:b/>
          <w:bCs/>
          <w:sz w:val="20"/>
          <w:szCs w:val="20"/>
        </w:rPr>
        <w:t>я магистр</w:t>
      </w:r>
      <w:r w:rsidR="00F62A8F" w:rsidRPr="002704A4">
        <w:rPr>
          <w:rFonts w:ascii="Times New Roman" w:hAnsi="Times New Roman" w:cs="Times New Roman"/>
          <w:b/>
          <w:bCs/>
          <w:sz w:val="20"/>
          <w:szCs w:val="20"/>
        </w:rPr>
        <w:t>ального</w:t>
      </w:r>
      <w:r w:rsidRPr="002704A4">
        <w:rPr>
          <w:rFonts w:ascii="Times New Roman" w:hAnsi="Times New Roman" w:cs="Times New Roman"/>
          <w:b/>
          <w:bCs/>
          <w:sz w:val="20"/>
          <w:szCs w:val="20"/>
        </w:rPr>
        <w:t xml:space="preserve"> нефт</w:t>
      </w:r>
      <w:r w:rsidR="00F62A8F" w:rsidRPr="002704A4">
        <w:rPr>
          <w:rFonts w:ascii="Times New Roman" w:hAnsi="Times New Roman" w:cs="Times New Roman"/>
          <w:b/>
          <w:bCs/>
          <w:sz w:val="20"/>
          <w:szCs w:val="20"/>
        </w:rPr>
        <w:t>еп</w:t>
      </w:r>
      <w:r w:rsidRPr="002704A4">
        <w:rPr>
          <w:rFonts w:ascii="Times New Roman" w:hAnsi="Times New Roman" w:cs="Times New Roman"/>
          <w:b/>
          <w:bCs/>
          <w:sz w:val="20"/>
          <w:szCs w:val="20"/>
        </w:rPr>
        <w:t>р</w:t>
      </w:r>
      <w:r w:rsidR="00F62A8F" w:rsidRPr="002704A4">
        <w:rPr>
          <w:rFonts w:ascii="Times New Roman" w:hAnsi="Times New Roman" w:cs="Times New Roman"/>
          <w:b/>
          <w:bCs/>
          <w:sz w:val="20"/>
          <w:szCs w:val="20"/>
        </w:rPr>
        <w:t>овода, уч.231,7- 241,8км</w:t>
      </w:r>
      <w:r w:rsidR="002704A4" w:rsidRPr="002704A4">
        <w:rPr>
          <w:rFonts w:ascii="Times New Roman" w:hAnsi="Times New Roman" w:cs="Times New Roman"/>
          <w:b/>
          <w:bCs/>
          <w:sz w:val="20"/>
          <w:szCs w:val="20"/>
        </w:rPr>
        <w:t xml:space="preserve"> (участок №1)</w:t>
      </w:r>
    </w:p>
    <w:p w14:paraId="0E586F14" w14:textId="77777777" w:rsidR="006F7CF9" w:rsidRDefault="006F7CF9" w:rsidP="006F7CF9">
      <w:pPr>
        <w:rPr>
          <w:rFonts w:ascii="Times New Roman" w:hAnsi="Times New Roman" w:cs="Times New Roman"/>
          <w:b/>
          <w:bCs/>
        </w:rPr>
      </w:pPr>
      <w:r>
        <w:rPr>
          <w:rFonts w:ascii="Times New Roman" w:hAnsi="Times New Roman" w:cs="Times New Roman"/>
          <w:b/>
          <w:bCs/>
        </w:rPr>
        <w:t xml:space="preserve"> </w:t>
      </w:r>
    </w:p>
    <w:p w14:paraId="377C2DF7" w14:textId="2B0FFD24" w:rsidR="00FC6274" w:rsidRPr="00353657" w:rsidRDefault="003175ED" w:rsidP="0057773E">
      <w:pPr>
        <w:spacing w:after="0" w:line="240" w:lineRule="auto"/>
        <w:jc w:val="both"/>
        <w:rPr>
          <w:rFonts w:ascii="Times New Roman" w:hAnsi="Times New Roman" w:cs="Times New Roman"/>
          <w:i/>
          <w:color w:val="0070C0"/>
        </w:rPr>
      </w:pPr>
      <w:r w:rsidRPr="00E84F1D">
        <w:rPr>
          <w:rFonts w:ascii="Times New Roman" w:hAnsi="Times New Roman" w:cs="Times New Roman"/>
          <w:b/>
          <w:i/>
          <w:color w:val="0070C0"/>
        </w:rPr>
        <w:t>Участ</w:t>
      </w:r>
      <w:r w:rsidR="001956B0">
        <w:rPr>
          <w:rFonts w:ascii="Times New Roman" w:hAnsi="Times New Roman" w:cs="Times New Roman"/>
          <w:b/>
          <w:i/>
          <w:color w:val="0070C0"/>
        </w:rPr>
        <w:t>о</w:t>
      </w:r>
      <w:r w:rsidRPr="00E84F1D">
        <w:rPr>
          <w:rFonts w:ascii="Times New Roman" w:hAnsi="Times New Roman" w:cs="Times New Roman"/>
          <w:b/>
          <w:i/>
          <w:color w:val="0070C0"/>
        </w:rPr>
        <w:t>к №</w:t>
      </w:r>
      <w:r>
        <w:rPr>
          <w:rFonts w:ascii="Times New Roman" w:hAnsi="Times New Roman" w:cs="Times New Roman"/>
          <w:b/>
          <w:i/>
          <w:color w:val="0070C0"/>
        </w:rPr>
        <w:t>2</w:t>
      </w:r>
      <w:r w:rsidRPr="00E84F1D">
        <w:rPr>
          <w:rFonts w:ascii="Times New Roman" w:hAnsi="Times New Roman" w:cs="Times New Roman"/>
          <w:b/>
          <w:i/>
          <w:color w:val="0070C0"/>
        </w:rPr>
        <w:t xml:space="preserve">. </w:t>
      </w:r>
      <w:r w:rsidR="001956B0">
        <w:rPr>
          <w:rFonts w:ascii="Times New Roman" w:hAnsi="Times New Roman" w:cs="Times New Roman"/>
          <w:b/>
          <w:i/>
          <w:color w:val="0070C0"/>
        </w:rPr>
        <w:t>С</w:t>
      </w:r>
      <w:r w:rsidRPr="00353657">
        <w:rPr>
          <w:rFonts w:ascii="Times New Roman" w:hAnsi="Times New Roman" w:cs="Times New Roman"/>
          <w:i/>
          <w:color w:val="0070C0"/>
        </w:rPr>
        <w:t xml:space="preserve">итуационная карта участка №2 прилагается, и ближайший населенный пункт – </w:t>
      </w:r>
      <w:r w:rsidR="007F7658" w:rsidRPr="00353657">
        <w:rPr>
          <w:rFonts w:ascii="Times New Roman" w:hAnsi="Times New Roman" w:cs="Times New Roman"/>
          <w:i/>
          <w:color w:val="0070C0"/>
        </w:rPr>
        <w:t xml:space="preserve">административный центр Исатайского района, село Аккыстау, расположен на расстоянии </w:t>
      </w:r>
      <w:r w:rsidR="001956B0">
        <w:rPr>
          <w:rFonts w:ascii="Times New Roman" w:hAnsi="Times New Roman" w:cs="Times New Roman"/>
          <w:i/>
          <w:color w:val="0070C0"/>
        </w:rPr>
        <w:t>35</w:t>
      </w:r>
      <w:r w:rsidR="007F7658" w:rsidRPr="00353657">
        <w:rPr>
          <w:rFonts w:ascii="Times New Roman" w:hAnsi="Times New Roman" w:cs="Times New Roman"/>
          <w:i/>
          <w:color w:val="0070C0"/>
        </w:rPr>
        <w:t xml:space="preserve"> км. </w:t>
      </w:r>
    </w:p>
    <w:p w14:paraId="3B2ED28A" w14:textId="77777777" w:rsidR="001956B0" w:rsidRDefault="00FC6274" w:rsidP="0057773E">
      <w:pPr>
        <w:spacing w:after="0" w:line="240" w:lineRule="auto"/>
        <w:jc w:val="both"/>
        <w:rPr>
          <w:rFonts w:ascii="Times New Roman" w:hAnsi="Times New Roman" w:cs="Times New Roman"/>
          <w:i/>
          <w:color w:val="0070C0"/>
        </w:rPr>
      </w:pPr>
      <w:r w:rsidRPr="00353657">
        <w:rPr>
          <w:rFonts w:ascii="Times New Roman" w:hAnsi="Times New Roman" w:cs="Times New Roman"/>
          <w:i/>
          <w:color w:val="0070C0"/>
        </w:rPr>
        <w:t xml:space="preserve">На начальном участке, в районе ПК 5+10 (км 257,81), </w:t>
      </w:r>
      <w:r w:rsidR="00C4691C" w:rsidRPr="00353657">
        <w:rPr>
          <w:rFonts w:ascii="Times New Roman" w:hAnsi="Times New Roman" w:cs="Times New Roman"/>
          <w:i/>
          <w:color w:val="0070C0"/>
        </w:rPr>
        <w:t xml:space="preserve">планируемый участок </w:t>
      </w:r>
      <w:r w:rsidRPr="00353657">
        <w:rPr>
          <w:rFonts w:ascii="Times New Roman" w:hAnsi="Times New Roman" w:cs="Times New Roman"/>
          <w:i/>
          <w:color w:val="0070C0"/>
        </w:rPr>
        <w:t>нефтепровод</w:t>
      </w:r>
      <w:r w:rsidR="00C4691C" w:rsidRPr="00353657">
        <w:rPr>
          <w:rFonts w:ascii="Times New Roman" w:hAnsi="Times New Roman" w:cs="Times New Roman"/>
          <w:i/>
          <w:color w:val="0070C0"/>
        </w:rPr>
        <w:t>а</w:t>
      </w:r>
      <w:r w:rsidRPr="00353657">
        <w:rPr>
          <w:rFonts w:ascii="Times New Roman" w:hAnsi="Times New Roman" w:cs="Times New Roman"/>
          <w:i/>
          <w:color w:val="0070C0"/>
        </w:rPr>
        <w:t xml:space="preserve"> пересекает канал Шанымозек - ответвление оросительно-обводнительной системы Баксай. Также водным препятствием является пересечение с каналом Баксай в районе ПК 64+60 - ПК 64+90 (км 263,76).</w:t>
      </w:r>
      <w:r w:rsidR="003175ED" w:rsidRPr="00353657">
        <w:rPr>
          <w:rFonts w:ascii="Times New Roman" w:hAnsi="Times New Roman" w:cs="Times New Roman"/>
          <w:i/>
          <w:color w:val="0070C0"/>
        </w:rPr>
        <w:t xml:space="preserve"> Более детальное описание территории намечаемого строительства представлены в следующим пункте </w:t>
      </w:r>
    </w:p>
    <w:p w14:paraId="2687B705" w14:textId="77777777" w:rsidR="001956B0" w:rsidRDefault="001956B0" w:rsidP="0057773E">
      <w:pPr>
        <w:spacing w:after="0" w:line="240" w:lineRule="auto"/>
        <w:jc w:val="both"/>
        <w:rPr>
          <w:rFonts w:ascii="Times New Roman" w:hAnsi="Times New Roman" w:cs="Times New Roman"/>
          <w:i/>
          <w:color w:val="0070C0"/>
        </w:rPr>
      </w:pPr>
    </w:p>
    <w:p w14:paraId="6CD2C118" w14:textId="77777777" w:rsidR="001956B0" w:rsidRDefault="001956B0" w:rsidP="0057773E">
      <w:pPr>
        <w:spacing w:after="0" w:line="240" w:lineRule="auto"/>
        <w:jc w:val="both"/>
        <w:rPr>
          <w:rFonts w:ascii="Times New Roman" w:hAnsi="Times New Roman" w:cs="Times New Roman"/>
          <w:i/>
          <w:color w:val="0070C0"/>
        </w:rPr>
      </w:pPr>
    </w:p>
    <w:p w14:paraId="4D398819" w14:textId="77777777" w:rsidR="003175ED" w:rsidRPr="00E54312" w:rsidRDefault="003175ED" w:rsidP="006F7CF9"/>
    <w:p w14:paraId="71AA0A62" w14:textId="77777777" w:rsidR="006F7CF9" w:rsidRPr="00E54312" w:rsidRDefault="006F7CF9" w:rsidP="006F7CF9">
      <w:pPr>
        <w:spacing w:after="0" w:line="240" w:lineRule="auto"/>
      </w:pPr>
      <w:r w:rsidRPr="00E54312">
        <w:rPr>
          <w:noProof/>
        </w:rPr>
        <w:lastRenderedPageBreak/>
        <w:drawing>
          <wp:inline distT="0" distB="0" distL="0" distR="0" wp14:anchorId="531134E2" wp14:editId="33AD4723">
            <wp:extent cx="6198577" cy="3063702"/>
            <wp:effectExtent l="0" t="0" r="0" b="3810"/>
            <wp:docPr id="5" name="Рисунок 4">
              <a:extLst xmlns:a="http://schemas.openxmlformats.org/drawingml/2006/main">
                <a:ext uri="{FF2B5EF4-FFF2-40B4-BE49-F238E27FC236}">
                  <a16:creationId xmlns:a16="http://schemas.microsoft.com/office/drawing/2014/main" id="{A7E59E0F-8233-B8C5-93F1-AC896CAFBD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A7E59E0F-8233-B8C5-93F1-AC896CAFBDFF}"/>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98577" cy="3063702"/>
                    </a:xfrm>
                    <a:prstGeom prst="rect">
                      <a:avLst/>
                    </a:prstGeom>
                  </pic:spPr>
                </pic:pic>
              </a:graphicData>
            </a:graphic>
          </wp:inline>
        </w:drawing>
      </w:r>
    </w:p>
    <w:p w14:paraId="235D53AE" w14:textId="324D41CA" w:rsidR="006F7CF9" w:rsidRPr="002704A4" w:rsidRDefault="006F7CF9" w:rsidP="006F7CF9">
      <w:pPr>
        <w:spacing w:after="0" w:line="240" w:lineRule="auto"/>
        <w:rPr>
          <w:rFonts w:ascii="Times New Roman" w:hAnsi="Times New Roman" w:cs="Times New Roman"/>
          <w:b/>
          <w:bCs/>
          <w:sz w:val="20"/>
          <w:szCs w:val="20"/>
        </w:rPr>
      </w:pPr>
      <w:r w:rsidRPr="002704A4">
        <w:rPr>
          <w:rFonts w:ascii="Times New Roman" w:hAnsi="Times New Roman" w:cs="Times New Roman"/>
          <w:b/>
          <w:bCs/>
          <w:sz w:val="20"/>
          <w:szCs w:val="20"/>
        </w:rPr>
        <w:t>Рис.2. Карта -схема расположения магистрального нефтепровода, уч.257,3 км - 269 км</w:t>
      </w:r>
      <w:r w:rsidR="002704A4" w:rsidRPr="002704A4">
        <w:rPr>
          <w:rFonts w:ascii="Times New Roman" w:hAnsi="Times New Roman" w:cs="Times New Roman"/>
          <w:b/>
          <w:bCs/>
          <w:sz w:val="20"/>
          <w:szCs w:val="20"/>
        </w:rPr>
        <w:t xml:space="preserve"> (участок №2)</w:t>
      </w:r>
    </w:p>
    <w:p w14:paraId="455D4188" w14:textId="4E5FFA46" w:rsidR="00BC1A4A" w:rsidRDefault="00BC1A4A" w:rsidP="00A32A19">
      <w:pPr>
        <w:spacing w:after="0" w:line="240" w:lineRule="auto"/>
        <w:rPr>
          <w:rFonts w:ascii="Times New Roman" w:hAnsi="Times New Roman" w:cs="Times New Roman"/>
          <w:b/>
          <w:bCs/>
        </w:rPr>
      </w:pPr>
    </w:p>
    <w:p w14:paraId="4508AA31" w14:textId="25A7DBFE" w:rsidR="00F62A8F" w:rsidRPr="00F62A8F" w:rsidRDefault="00EF4A80" w:rsidP="00A32A19">
      <w:pPr>
        <w:spacing w:after="0" w:line="240" w:lineRule="auto"/>
        <w:rPr>
          <w:rFonts w:ascii="Times New Roman" w:hAnsi="Times New Roman" w:cs="Times New Roman"/>
          <w:b/>
          <w:bCs/>
        </w:rPr>
      </w:pPr>
      <w:r w:rsidRPr="00F62A8F">
        <w:rPr>
          <w:rFonts w:ascii="Times New Roman" w:hAnsi="Times New Roman" w:cs="Times New Roman"/>
          <w:b/>
          <w:bCs/>
        </w:rPr>
        <w:t>2. Краткое описание предполагаемых технических и технологических решений</w:t>
      </w:r>
    </w:p>
    <w:p w14:paraId="5A232E5C" w14:textId="3207EE10" w:rsidR="00BC1A4A" w:rsidRPr="00B11052" w:rsidRDefault="00BC1A4A">
      <w:pPr>
        <w:pStyle w:val="11"/>
        <w:numPr>
          <w:ilvl w:val="1"/>
          <w:numId w:val="117"/>
        </w:numPr>
        <w:spacing w:before="0" w:after="0" w:line="276" w:lineRule="auto"/>
        <w:rPr>
          <w:rFonts w:ascii="Times New Roman" w:hAnsi="Times New Roman" w:cs="Times New Roman"/>
          <w:b/>
          <w:bCs/>
          <w:color w:val="auto"/>
          <w:sz w:val="22"/>
          <w:szCs w:val="22"/>
        </w:rPr>
      </w:pPr>
      <w:bookmarkStart w:id="0" w:name="_Toc217111290"/>
      <w:r w:rsidRPr="00B11052">
        <w:rPr>
          <w:rFonts w:ascii="Times New Roman" w:hAnsi="Times New Roman" w:cs="Times New Roman"/>
          <w:b/>
          <w:bCs/>
          <w:color w:val="auto"/>
          <w:sz w:val="22"/>
          <w:szCs w:val="22"/>
        </w:rPr>
        <w:t>Технологические решения</w:t>
      </w:r>
      <w:bookmarkEnd w:id="0"/>
    </w:p>
    <w:p w14:paraId="794048DC" w14:textId="53D7C839" w:rsidR="00BC1A4A" w:rsidRPr="00C16222" w:rsidRDefault="006F7CF9"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6F7CF9">
        <w:rPr>
          <w:rFonts w:ascii="Times New Roman" w:hAnsi="Times New Roman" w:cs="Times New Roman"/>
          <w:b/>
          <w:bCs/>
        </w:rPr>
        <w:t>Участок №1.</w:t>
      </w:r>
      <w:r>
        <w:rPr>
          <w:rFonts w:ascii="Times New Roman" w:hAnsi="Times New Roman" w:cs="Times New Roman"/>
        </w:rPr>
        <w:t xml:space="preserve"> </w:t>
      </w:r>
      <w:r w:rsidR="00BC1A4A" w:rsidRPr="00C16222">
        <w:rPr>
          <w:rFonts w:ascii="Times New Roman" w:hAnsi="Times New Roman" w:cs="Times New Roman"/>
        </w:rPr>
        <w:t xml:space="preserve">Трасса проектируемого участка магистрального нефтепровода «Тенгиз-Новороссийск» (км 231,7 – км 241,8) в административном отношении проходит по территории Махамбетского района Атырауской области РК. Начало трассы принято на пикете ПК 0+00, соответствующем километровой отметке 231,7 существующего нефтепровода. Проектируемый трубопровод прокладывается в общем западном направлении в едином техническом коридоре параллельно существующей нитке нефтепровода, соблюдая нормативные расстояния между осями труб. Протяженность магистрального нефтепровода составляет 10,174 км. </w:t>
      </w:r>
    </w:p>
    <w:p w14:paraId="32382898"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По ходу следования от ПК 0+00 до ПК 100+77 трасса пересекает ряд естественных и искусственных преград. На начальных и промежуточных участках (в частности, в районе ПК 24–25, ПК 52–53 и ПК 85) зафиксированы пересечения с полевыми грунтовыми дорогами, используемыми для обслуживания линейной части, а также пересечения с подземными инженерными коммуникациями (кабелями связи, ВЛ), разработка грунта в охранных зонах которых предусмотрена вручную. Значимым препятствием на рассматриваемом участке является канал Ащисай (ответвление оросительно-обводнительной системы Баксай), пересекаемый трассой в районе ПК 94+37 – ПК 94+85 (км 241,14 – 241,19). Переход трубопровода через канал Ащисай запроектирован методом протаскивания дюкера по дну разработанной траншеи.</w:t>
      </w:r>
    </w:p>
    <w:p w14:paraId="789223A4" w14:textId="54BA1B01"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Выбор труб, для нефтепровода, выполнен в соответствии с требованиями стандартов НД РК и процедуры Компании. В соответствии с требованиями Технического задания проектом был выполнен проверочный расчет на прочность и устойчивость. </w:t>
      </w:r>
    </w:p>
    <w:p w14:paraId="207766B8" w14:textId="3564C14D" w:rsidR="00BC1A4A" w:rsidRDefault="00BC1A4A" w:rsidP="00C16222">
      <w:pPr>
        <w:widowControl w:val="0"/>
        <w:autoSpaceDE w:val="0"/>
        <w:autoSpaceDN w:val="0"/>
        <w:adjustRightInd w:val="0"/>
        <w:spacing w:after="0" w:line="240" w:lineRule="auto"/>
        <w:ind w:right="57" w:firstLine="360"/>
        <w:jc w:val="both"/>
        <w:rPr>
          <w:rFonts w:ascii="Times New Roman" w:hAnsi="Times New Roman" w:cs="Times New Roman"/>
        </w:rPr>
      </w:pPr>
      <w:r w:rsidRPr="00C16222">
        <w:rPr>
          <w:rFonts w:ascii="Times New Roman" w:hAnsi="Times New Roman" w:cs="Times New Roman"/>
        </w:rPr>
        <w:t xml:space="preserve">Нефтепровод запроектирован из стальных электросварных прямошовных труб с заводским полиэтиленовым покрытием толщиной </w:t>
      </w:r>
      <w:smartTag w:uri="urn:schemas-microsoft-com:office:smarttags" w:element="metricconverter">
        <w:smartTagPr>
          <w:attr w:name="ProductID" w:val="3 мм"/>
        </w:smartTagPr>
        <w:r w:rsidRPr="00C16222">
          <w:rPr>
            <w:rFonts w:ascii="Times New Roman" w:hAnsi="Times New Roman" w:cs="Times New Roman"/>
          </w:rPr>
          <w:t>3 мм</w:t>
        </w:r>
      </w:smartTag>
      <w:r w:rsidRPr="00C16222">
        <w:rPr>
          <w:rFonts w:ascii="Times New Roman" w:hAnsi="Times New Roman" w:cs="Times New Roman"/>
        </w:rPr>
        <w:t>.</w:t>
      </w:r>
      <w:r w:rsidR="006F7CF9">
        <w:rPr>
          <w:rFonts w:ascii="Times New Roman" w:hAnsi="Times New Roman" w:cs="Times New Roman"/>
        </w:rPr>
        <w:t xml:space="preserve"> </w:t>
      </w:r>
      <w:r w:rsidRPr="00C16222">
        <w:rPr>
          <w:rFonts w:ascii="Times New Roman" w:hAnsi="Times New Roman" w:cs="Times New Roman"/>
        </w:rPr>
        <w:t>Предел прочности для труб принят не менее 590 МПа.</w:t>
      </w:r>
    </w:p>
    <w:p w14:paraId="1D9216D8" w14:textId="77777777" w:rsidR="006F7CF9" w:rsidRPr="00E54312" w:rsidRDefault="006F7CF9" w:rsidP="006F7CF9">
      <w:pPr>
        <w:spacing w:after="0" w:line="240" w:lineRule="auto"/>
        <w:ind w:right="-142" w:firstLine="709"/>
        <w:jc w:val="both"/>
        <w:rPr>
          <w:rFonts w:ascii="Times New Roman" w:hAnsi="Times New Roman" w:cs="Times New Roman"/>
          <w:color w:val="000000" w:themeColor="text1"/>
        </w:rPr>
      </w:pPr>
      <w:r w:rsidRPr="006F7CF9">
        <w:rPr>
          <w:rFonts w:ascii="Times New Roman" w:hAnsi="Times New Roman" w:cs="Times New Roman"/>
          <w:b/>
          <w:bCs/>
        </w:rPr>
        <w:t>Участок №2.</w:t>
      </w:r>
      <w:r>
        <w:rPr>
          <w:rFonts w:ascii="Times New Roman" w:hAnsi="Times New Roman" w:cs="Times New Roman"/>
        </w:rPr>
        <w:t xml:space="preserve"> </w:t>
      </w:r>
      <w:r w:rsidRPr="00E54312">
        <w:rPr>
          <w:rFonts w:ascii="Times New Roman" w:hAnsi="Times New Roman" w:cs="Times New Roman"/>
          <w:color w:val="000000" w:themeColor="text1"/>
        </w:rPr>
        <w:t>Трасса проектируемого участка магистрального нефтепровода «Тенгиз–Новороссийск» протяжённостью 11,78 км (км 257,3–269) в административном отношении проходит по территории Махамбетского и Исатайского районов Атырауской области Республики Казахстан. Проектируемый участок начинается на пикете ПК 0+00, соответствующем километровой отметке 257,3 существующего нефтепровода, и заканчивается на пикете ПК 117+78 (км 269,0). Маршрут пролегает в общем западном направлении в едином техническом коридоре, параллельно существующей нитке нефтепровода, с соблюдением нормативных расстояний между осями коммуникаций. Общая протяженность проектируемого участка составляет 11,778 км.</w:t>
      </w:r>
    </w:p>
    <w:p w14:paraId="08832959" w14:textId="77777777" w:rsidR="006F7CF9" w:rsidRPr="00E54312" w:rsidRDefault="006F7CF9" w:rsidP="006F7CF9">
      <w:pPr>
        <w:spacing w:after="0" w:line="240" w:lineRule="auto"/>
        <w:ind w:right="-142" w:firstLine="709"/>
        <w:jc w:val="both"/>
        <w:rPr>
          <w:rFonts w:ascii="Times New Roman" w:hAnsi="Times New Roman" w:cs="Times New Roman"/>
          <w:color w:val="000000" w:themeColor="text1"/>
        </w:rPr>
      </w:pPr>
      <w:r w:rsidRPr="00E54312">
        <w:rPr>
          <w:rFonts w:ascii="Times New Roman" w:hAnsi="Times New Roman" w:cs="Times New Roman"/>
          <w:color w:val="000000" w:themeColor="text1"/>
        </w:rPr>
        <w:t xml:space="preserve">На пути следования трасса пересекает ряд естественных и искусственных преград, требующих специальных инженерных решений. На начальном участке, в районе ПК 5+10 (км 257,81), нефтепровод пересекает канал Шанымозек - ответвление оросительно-обводнительной системы Баксай. Также водным препятствием является пересечение с каналом Баксай в районе ПК 64+60 - ПК </w:t>
      </w:r>
      <w:r w:rsidRPr="00E54312">
        <w:rPr>
          <w:rFonts w:ascii="Times New Roman" w:hAnsi="Times New Roman" w:cs="Times New Roman"/>
          <w:color w:val="000000" w:themeColor="text1"/>
        </w:rPr>
        <w:lastRenderedPageBreak/>
        <w:t xml:space="preserve">64+90 (км 263,76). Кроме того, на участках ПК 58–59 и ПК 88-89 зафиксированы пересечения с локальными понижениями рельефа. Прокладка трубопровода через водные преграды и на участках с высоким уровнем обводнения </w:t>
      </w:r>
      <w:bookmarkStart w:id="1" w:name="_Hlk216882469"/>
      <w:r w:rsidRPr="00E54312">
        <w:rPr>
          <w:rFonts w:ascii="Times New Roman" w:hAnsi="Times New Roman" w:cs="Times New Roman"/>
          <w:color w:val="000000" w:themeColor="text1"/>
        </w:rPr>
        <w:t xml:space="preserve">предусмотрена методом протаскивания плети по дну разработанной траншеи. </w:t>
      </w:r>
      <w:bookmarkEnd w:id="1"/>
      <w:r w:rsidRPr="00E54312">
        <w:rPr>
          <w:rFonts w:ascii="Times New Roman" w:hAnsi="Times New Roman" w:cs="Times New Roman"/>
          <w:color w:val="000000" w:themeColor="text1"/>
        </w:rPr>
        <w:t xml:space="preserve">Для защиты изоляционного покрытия на данных участках применяется сплошная футеровка трубопровода деревянными рейками. </w:t>
      </w:r>
    </w:p>
    <w:p w14:paraId="2AD5FCBF" w14:textId="77777777" w:rsidR="006F7CF9" w:rsidRPr="00E54312" w:rsidRDefault="006F7CF9" w:rsidP="006F7CF9">
      <w:pPr>
        <w:spacing w:after="0" w:line="240" w:lineRule="auto"/>
        <w:ind w:right="-142" w:firstLine="709"/>
        <w:jc w:val="both"/>
        <w:rPr>
          <w:rFonts w:ascii="Times New Roman" w:hAnsi="Times New Roman" w:cs="Times New Roman"/>
          <w:color w:val="000000" w:themeColor="text1"/>
        </w:rPr>
      </w:pPr>
      <w:r w:rsidRPr="00E54312">
        <w:rPr>
          <w:rFonts w:ascii="Times New Roman" w:hAnsi="Times New Roman" w:cs="Times New Roman"/>
          <w:color w:val="000000" w:themeColor="text1"/>
        </w:rPr>
        <w:t>Помимо водных преград, трасса имеет многочисленные пересечения с полевыми грунтовыми дорогами (в частности, на ПК 7, ПК 35, ПК 75) и подземными инженерными коммуникациями (кабелями связи, ВЛ), разработка грунта в охранных зонах которых осуществляется вручную во избежание повреждения действующих сетей. Геометрия трассы в плане включает углы поворота, выполненные как методом упругого изгиба (радиусом 1500 м и более), так и с применением кривых искусственного гнутья на подходе к препятствиям.</w:t>
      </w:r>
    </w:p>
    <w:p w14:paraId="6E4DF4D0" w14:textId="77777777" w:rsidR="006F7CF9" w:rsidRPr="00E54312" w:rsidRDefault="006F7CF9" w:rsidP="006F7CF9">
      <w:pPr>
        <w:widowControl w:val="0"/>
        <w:autoSpaceDE w:val="0"/>
        <w:autoSpaceDN w:val="0"/>
        <w:adjustRightInd w:val="0"/>
        <w:spacing w:after="0" w:line="240" w:lineRule="auto"/>
        <w:ind w:right="57" w:firstLine="709"/>
        <w:jc w:val="both"/>
        <w:rPr>
          <w:rFonts w:ascii="Times New Roman" w:hAnsi="Times New Roman" w:cs="Times New Roman"/>
          <w:color w:val="000000" w:themeColor="text1"/>
        </w:rPr>
      </w:pPr>
      <w:r w:rsidRPr="00E54312">
        <w:rPr>
          <w:rFonts w:ascii="Times New Roman" w:hAnsi="Times New Roman" w:cs="Times New Roman"/>
          <w:color w:val="000000" w:themeColor="text1"/>
        </w:rPr>
        <w:t>Выбор труб, для нефтепровода, выполнен в соответствии с требованиями стандартов НД РК и процедуры Компании.</w:t>
      </w:r>
    </w:p>
    <w:p w14:paraId="3FB5D011" w14:textId="77777777" w:rsidR="006F7CF9" w:rsidRPr="00E54312" w:rsidRDefault="006F7CF9" w:rsidP="006F7CF9">
      <w:pPr>
        <w:widowControl w:val="0"/>
        <w:autoSpaceDE w:val="0"/>
        <w:autoSpaceDN w:val="0"/>
        <w:adjustRightInd w:val="0"/>
        <w:spacing w:after="0" w:line="240" w:lineRule="auto"/>
        <w:ind w:right="57" w:firstLine="709"/>
        <w:jc w:val="both"/>
        <w:rPr>
          <w:rFonts w:ascii="Times New Roman" w:hAnsi="Times New Roman" w:cs="Times New Roman"/>
          <w:color w:val="000000" w:themeColor="text1"/>
        </w:rPr>
      </w:pPr>
      <w:r w:rsidRPr="00E54312">
        <w:rPr>
          <w:rFonts w:ascii="Times New Roman" w:hAnsi="Times New Roman" w:cs="Times New Roman"/>
          <w:color w:val="000000" w:themeColor="text1"/>
        </w:rPr>
        <w:t>В соответствии с требованиями Технического задания проектом был выполнен проверочный расчет на прочность и устойчивость.</w:t>
      </w:r>
    </w:p>
    <w:p w14:paraId="3CFBE36F" w14:textId="77777777" w:rsidR="006F7CF9" w:rsidRPr="00E54312" w:rsidRDefault="006F7CF9" w:rsidP="006F7CF9">
      <w:pPr>
        <w:widowControl w:val="0"/>
        <w:autoSpaceDE w:val="0"/>
        <w:autoSpaceDN w:val="0"/>
        <w:adjustRightInd w:val="0"/>
        <w:spacing w:after="0" w:line="240" w:lineRule="auto"/>
        <w:ind w:right="57" w:firstLine="709"/>
        <w:jc w:val="both"/>
        <w:rPr>
          <w:rFonts w:ascii="Times New Roman" w:hAnsi="Times New Roman" w:cs="Times New Roman"/>
          <w:color w:val="000000" w:themeColor="text1"/>
        </w:rPr>
      </w:pPr>
      <w:r w:rsidRPr="00E54312">
        <w:rPr>
          <w:rFonts w:ascii="Times New Roman" w:hAnsi="Times New Roman" w:cs="Times New Roman"/>
          <w:color w:val="000000" w:themeColor="text1"/>
        </w:rPr>
        <w:t>Расчеты выполнялись с учетом суммарных напряжений, возникающих в сечении трубопровода и, определяемых по наиболее неблагоприятному сочетанию нагрузок в период его строительства и эксплуатации, в соответствии с требованиями СН РК 3.05-01-2013, СП РК 3.05-101-2013 и ОТТ-23.040.00-КТН-135-15.</w:t>
      </w:r>
    </w:p>
    <w:p w14:paraId="2650E933" w14:textId="77777777" w:rsidR="006F7CF9" w:rsidRPr="00E54312" w:rsidRDefault="006F7CF9" w:rsidP="006F7CF9">
      <w:pPr>
        <w:widowControl w:val="0"/>
        <w:autoSpaceDE w:val="0"/>
        <w:autoSpaceDN w:val="0"/>
        <w:adjustRightInd w:val="0"/>
        <w:spacing w:after="0" w:line="240" w:lineRule="auto"/>
        <w:ind w:right="57" w:firstLine="709"/>
        <w:jc w:val="both"/>
        <w:rPr>
          <w:rFonts w:ascii="Times New Roman" w:hAnsi="Times New Roman" w:cs="Times New Roman"/>
          <w:color w:val="000000" w:themeColor="text1"/>
        </w:rPr>
      </w:pPr>
      <w:r w:rsidRPr="00E54312">
        <w:rPr>
          <w:rFonts w:ascii="Times New Roman" w:hAnsi="Times New Roman" w:cs="Times New Roman"/>
          <w:color w:val="000000" w:themeColor="text1"/>
        </w:rPr>
        <w:t xml:space="preserve">Нефтепровод запроектирован из стальных электросварных прямошовных труб с заводским полиэтиленовым покрытием толщиной </w:t>
      </w:r>
      <w:smartTag w:uri="urn:schemas-microsoft-com:office:smarttags" w:element="metricconverter">
        <w:smartTagPr>
          <w:attr w:name="ProductID" w:val="3 мм"/>
        </w:smartTagPr>
        <w:r w:rsidRPr="00E54312">
          <w:rPr>
            <w:rFonts w:ascii="Times New Roman" w:hAnsi="Times New Roman" w:cs="Times New Roman"/>
            <w:color w:val="000000" w:themeColor="text1"/>
          </w:rPr>
          <w:t>3 мм</w:t>
        </w:r>
      </w:smartTag>
      <w:r w:rsidRPr="00E54312">
        <w:rPr>
          <w:rFonts w:ascii="Times New Roman" w:hAnsi="Times New Roman" w:cs="Times New Roman"/>
          <w:color w:val="000000" w:themeColor="text1"/>
        </w:rPr>
        <w:t>.</w:t>
      </w:r>
    </w:p>
    <w:p w14:paraId="090F1522" w14:textId="77777777" w:rsidR="006F7CF9" w:rsidRPr="00E54312" w:rsidRDefault="006F7CF9" w:rsidP="006F7CF9">
      <w:pPr>
        <w:widowControl w:val="0"/>
        <w:autoSpaceDE w:val="0"/>
        <w:autoSpaceDN w:val="0"/>
        <w:adjustRightInd w:val="0"/>
        <w:spacing w:after="0" w:line="240" w:lineRule="auto"/>
        <w:ind w:right="57" w:firstLine="709"/>
        <w:jc w:val="both"/>
        <w:rPr>
          <w:rFonts w:ascii="Times New Roman" w:hAnsi="Times New Roman" w:cs="Times New Roman"/>
          <w:color w:val="000000" w:themeColor="text1"/>
        </w:rPr>
      </w:pPr>
      <w:r w:rsidRPr="00E54312">
        <w:rPr>
          <w:rFonts w:ascii="Times New Roman" w:hAnsi="Times New Roman" w:cs="Times New Roman"/>
          <w:color w:val="000000" w:themeColor="text1"/>
        </w:rPr>
        <w:t>Предел прочности для труб принят не менее 590 МПа.</w:t>
      </w:r>
    </w:p>
    <w:p w14:paraId="7AB91E2F" w14:textId="22AA7765" w:rsidR="006F7CF9" w:rsidRPr="00C16222" w:rsidRDefault="006F7CF9" w:rsidP="00C16222">
      <w:pPr>
        <w:widowControl w:val="0"/>
        <w:autoSpaceDE w:val="0"/>
        <w:autoSpaceDN w:val="0"/>
        <w:adjustRightInd w:val="0"/>
        <w:spacing w:after="0" w:line="240" w:lineRule="auto"/>
        <w:ind w:right="57" w:firstLine="360"/>
        <w:jc w:val="both"/>
        <w:rPr>
          <w:rFonts w:ascii="Times New Roman" w:hAnsi="Times New Roman" w:cs="Times New Roman"/>
        </w:rPr>
      </w:pPr>
    </w:p>
    <w:p w14:paraId="1FAC549F" w14:textId="0FAA6D39" w:rsidR="00BC1A4A" w:rsidRPr="00C16222" w:rsidRDefault="00BC1A4A" w:rsidP="00C16222">
      <w:pPr>
        <w:pStyle w:val="11"/>
        <w:numPr>
          <w:ilvl w:val="1"/>
          <w:numId w:val="117"/>
        </w:numPr>
        <w:spacing w:before="0" w:after="0" w:line="240" w:lineRule="auto"/>
        <w:rPr>
          <w:rFonts w:ascii="Times New Roman" w:hAnsi="Times New Roman" w:cs="Times New Roman"/>
          <w:b/>
          <w:bCs/>
          <w:color w:val="auto"/>
          <w:sz w:val="22"/>
          <w:szCs w:val="22"/>
          <w:lang w:val="kk-KZ"/>
        </w:rPr>
      </w:pPr>
      <w:bookmarkStart w:id="2" w:name="_Toc204335478"/>
      <w:r w:rsidRPr="00C16222">
        <w:rPr>
          <w:rFonts w:ascii="Times New Roman" w:hAnsi="Times New Roman" w:cs="Times New Roman"/>
          <w:b/>
          <w:bCs/>
          <w:color w:val="auto"/>
          <w:sz w:val="22"/>
          <w:szCs w:val="22"/>
          <w:lang w:val="kk-KZ"/>
        </w:rPr>
        <w:t>Основные технические решения</w:t>
      </w:r>
      <w:bookmarkEnd w:id="2"/>
    </w:p>
    <w:p w14:paraId="53003320" w14:textId="4CB75247" w:rsidR="005C6AE5" w:rsidRPr="00C16222" w:rsidRDefault="004B2251" w:rsidP="00C16222">
      <w:pPr>
        <w:widowControl w:val="0"/>
        <w:autoSpaceDE w:val="0"/>
        <w:autoSpaceDN w:val="0"/>
        <w:adjustRightInd w:val="0"/>
        <w:spacing w:after="0" w:line="240" w:lineRule="auto"/>
        <w:ind w:right="57" w:firstLine="360"/>
        <w:jc w:val="both"/>
        <w:rPr>
          <w:rFonts w:ascii="Times New Roman" w:hAnsi="Times New Roman" w:cs="Times New Roman"/>
        </w:rPr>
      </w:pPr>
      <w:r w:rsidRPr="004B2251">
        <w:rPr>
          <w:rFonts w:ascii="Times New Roman" w:hAnsi="Times New Roman" w:cs="Times New Roman"/>
          <w:b/>
          <w:bCs/>
        </w:rPr>
        <w:t>Участок №1.</w:t>
      </w:r>
      <w:r>
        <w:rPr>
          <w:rFonts w:ascii="Times New Roman" w:hAnsi="Times New Roman" w:cs="Times New Roman"/>
        </w:rPr>
        <w:t xml:space="preserve"> </w:t>
      </w:r>
      <w:r w:rsidR="00BC1A4A" w:rsidRPr="00C16222">
        <w:rPr>
          <w:rFonts w:ascii="Times New Roman" w:hAnsi="Times New Roman" w:cs="Times New Roman"/>
        </w:rPr>
        <w:t>Основная часть нефтепровода относится к II категории, согласно СП РК 3.05-101-2013. Участки перехода через канал Ащисай относятся к I категории;</w:t>
      </w:r>
      <w:r w:rsidR="001743A2" w:rsidRPr="00C16222">
        <w:rPr>
          <w:rFonts w:ascii="Times New Roman" w:hAnsi="Times New Roman" w:cs="Times New Roman"/>
        </w:rPr>
        <w:t xml:space="preserve"> </w:t>
      </w:r>
      <w:r w:rsidR="00BC1A4A" w:rsidRPr="00C16222">
        <w:rPr>
          <w:rFonts w:ascii="Times New Roman" w:hAnsi="Times New Roman" w:cs="Times New Roman"/>
        </w:rPr>
        <w:t>Участки пересечения с подземными коммуникациями в пределах 20м по обе стороны от пересекаемой коммуникации относятся ко II категории. Способы пересечения показаны в типовых чертежах пересечений трубопровода. Глубина заложения 1.3м до верха трубы. Характеристика нефтепровода по категориям приведены в таблице 1.3.1</w:t>
      </w:r>
    </w:p>
    <w:p w14:paraId="2AAAF2D2" w14:textId="78D2A815" w:rsidR="00BC1A4A" w:rsidRPr="00C16222" w:rsidRDefault="00BC1A4A" w:rsidP="00C16222">
      <w:pPr>
        <w:widowControl w:val="0"/>
        <w:autoSpaceDE w:val="0"/>
        <w:autoSpaceDN w:val="0"/>
        <w:adjustRightInd w:val="0"/>
        <w:spacing w:after="0" w:line="240" w:lineRule="auto"/>
        <w:ind w:right="57" w:firstLine="360"/>
        <w:jc w:val="center"/>
        <w:rPr>
          <w:rFonts w:ascii="Times New Roman" w:hAnsi="Times New Roman" w:cs="Times New Roman"/>
        </w:rPr>
      </w:pPr>
      <w:r w:rsidRPr="00C16222">
        <w:rPr>
          <w:rFonts w:ascii="Times New Roman" w:hAnsi="Times New Roman" w:cs="Times New Roman"/>
          <w:b/>
          <w:bCs/>
        </w:rPr>
        <w:t>Таблица 1.</w:t>
      </w:r>
      <w:r w:rsidRPr="00C16222">
        <w:rPr>
          <w:rFonts w:ascii="Times New Roman" w:hAnsi="Times New Roman" w:cs="Times New Roman"/>
        </w:rPr>
        <w:t xml:space="preserve"> Основные характеристики нефтепровода по категориям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738"/>
        <w:gridCol w:w="1247"/>
        <w:gridCol w:w="1701"/>
        <w:gridCol w:w="709"/>
        <w:gridCol w:w="1701"/>
        <w:gridCol w:w="850"/>
        <w:gridCol w:w="992"/>
      </w:tblGrid>
      <w:tr w:rsidR="00BC1A4A" w:rsidRPr="00A55F56" w14:paraId="08CBD8FE" w14:textId="77777777" w:rsidTr="000730D3">
        <w:trPr>
          <w:cantSplit/>
          <w:trHeight w:val="1856"/>
        </w:trPr>
        <w:tc>
          <w:tcPr>
            <w:tcW w:w="1809" w:type="dxa"/>
            <w:vAlign w:val="center"/>
          </w:tcPr>
          <w:p w14:paraId="7B323202" w14:textId="77777777" w:rsidR="00BC1A4A" w:rsidRPr="00A55F56" w:rsidRDefault="00BC1A4A" w:rsidP="00C16222">
            <w:pPr>
              <w:autoSpaceDE w:val="0"/>
              <w:autoSpaceDN w:val="0"/>
              <w:adjustRightInd w:val="0"/>
              <w:spacing w:after="0" w:line="240" w:lineRule="auto"/>
              <w:jc w:val="both"/>
              <w:rPr>
                <w:rFonts w:ascii="Times New Roman" w:hAnsi="Times New Roman" w:cs="Times New Roman"/>
                <w:sz w:val="20"/>
                <w:szCs w:val="20"/>
              </w:rPr>
            </w:pPr>
            <w:bookmarkStart w:id="3" w:name="OLE_LINK3"/>
            <w:r w:rsidRPr="00A55F56">
              <w:rPr>
                <w:rFonts w:ascii="Times New Roman" w:hAnsi="Times New Roman" w:cs="Times New Roman"/>
                <w:sz w:val="20"/>
                <w:szCs w:val="20"/>
              </w:rPr>
              <w:t>Назначение участков трубопровода</w:t>
            </w:r>
          </w:p>
        </w:tc>
        <w:tc>
          <w:tcPr>
            <w:tcW w:w="738" w:type="dxa"/>
            <w:textDirection w:val="btLr"/>
            <w:vAlign w:val="center"/>
          </w:tcPr>
          <w:p w14:paraId="4FB5811E" w14:textId="77777777" w:rsidR="00BC1A4A" w:rsidRPr="00A55F56" w:rsidRDefault="00BC1A4A" w:rsidP="00C16222">
            <w:pPr>
              <w:autoSpaceDE w:val="0"/>
              <w:autoSpaceDN w:val="0"/>
              <w:adjustRightInd w:val="0"/>
              <w:spacing w:after="0" w:line="240" w:lineRule="auto"/>
              <w:ind w:left="113"/>
              <w:jc w:val="both"/>
              <w:rPr>
                <w:rFonts w:ascii="Times New Roman" w:hAnsi="Times New Roman" w:cs="Times New Roman"/>
                <w:sz w:val="20"/>
                <w:szCs w:val="20"/>
              </w:rPr>
            </w:pPr>
            <w:r w:rsidRPr="00A55F56">
              <w:rPr>
                <w:rFonts w:ascii="Times New Roman" w:hAnsi="Times New Roman" w:cs="Times New Roman"/>
                <w:sz w:val="20"/>
                <w:szCs w:val="20"/>
              </w:rPr>
              <w:t>Категория трубопровода</w:t>
            </w:r>
          </w:p>
        </w:tc>
        <w:tc>
          <w:tcPr>
            <w:tcW w:w="1247" w:type="dxa"/>
            <w:vAlign w:val="center"/>
          </w:tcPr>
          <w:p w14:paraId="012748A0" w14:textId="77777777" w:rsidR="00BC1A4A" w:rsidRPr="00A55F56" w:rsidRDefault="00BC1A4A" w:rsidP="00C16222">
            <w:pPr>
              <w:autoSpaceDE w:val="0"/>
              <w:autoSpaceDN w:val="0"/>
              <w:adjustRightInd w:val="0"/>
              <w:spacing w:after="0" w:line="240" w:lineRule="auto"/>
              <w:jc w:val="both"/>
              <w:rPr>
                <w:rFonts w:ascii="Times New Roman" w:hAnsi="Times New Roman" w:cs="Times New Roman"/>
                <w:sz w:val="20"/>
                <w:szCs w:val="20"/>
              </w:rPr>
            </w:pPr>
            <w:r w:rsidRPr="00A55F56">
              <w:rPr>
                <w:rFonts w:ascii="Times New Roman" w:hAnsi="Times New Roman" w:cs="Times New Roman"/>
                <w:sz w:val="20"/>
                <w:szCs w:val="20"/>
              </w:rPr>
              <w:t>Диаметр трубопров-ода с толщиной стенки, мм</w:t>
            </w:r>
          </w:p>
        </w:tc>
        <w:tc>
          <w:tcPr>
            <w:tcW w:w="1701" w:type="dxa"/>
            <w:textDirection w:val="btLr"/>
            <w:vAlign w:val="center"/>
          </w:tcPr>
          <w:p w14:paraId="5B19C4BE" w14:textId="77777777" w:rsidR="00BC1A4A" w:rsidRPr="00A55F56" w:rsidRDefault="00BC1A4A" w:rsidP="00C16222">
            <w:pPr>
              <w:autoSpaceDE w:val="0"/>
              <w:autoSpaceDN w:val="0"/>
              <w:adjustRightInd w:val="0"/>
              <w:spacing w:after="0" w:line="240" w:lineRule="auto"/>
              <w:ind w:left="113"/>
              <w:rPr>
                <w:rFonts w:ascii="Times New Roman" w:hAnsi="Times New Roman" w:cs="Times New Roman"/>
                <w:sz w:val="20"/>
                <w:szCs w:val="20"/>
              </w:rPr>
            </w:pPr>
            <w:r w:rsidRPr="00A55F56">
              <w:rPr>
                <w:rFonts w:ascii="Times New Roman" w:hAnsi="Times New Roman" w:cs="Times New Roman"/>
                <w:sz w:val="20"/>
                <w:szCs w:val="20"/>
              </w:rPr>
              <w:t xml:space="preserve">Исполнение трубы по стандарту </w:t>
            </w:r>
          </w:p>
        </w:tc>
        <w:tc>
          <w:tcPr>
            <w:tcW w:w="709" w:type="dxa"/>
            <w:textDirection w:val="btLr"/>
            <w:vAlign w:val="center"/>
          </w:tcPr>
          <w:p w14:paraId="069D83B8" w14:textId="77777777" w:rsidR="00BC1A4A" w:rsidRPr="00A55F56" w:rsidRDefault="00BC1A4A" w:rsidP="00C16222">
            <w:pPr>
              <w:autoSpaceDE w:val="0"/>
              <w:autoSpaceDN w:val="0"/>
              <w:adjustRightInd w:val="0"/>
              <w:spacing w:after="0" w:line="240" w:lineRule="auto"/>
              <w:ind w:left="113"/>
              <w:jc w:val="both"/>
              <w:rPr>
                <w:rFonts w:ascii="Times New Roman" w:hAnsi="Times New Roman" w:cs="Times New Roman"/>
                <w:sz w:val="20"/>
                <w:szCs w:val="20"/>
              </w:rPr>
            </w:pPr>
            <w:r w:rsidRPr="00A55F56">
              <w:rPr>
                <w:rFonts w:ascii="Times New Roman" w:hAnsi="Times New Roman" w:cs="Times New Roman"/>
                <w:sz w:val="20"/>
                <w:szCs w:val="20"/>
              </w:rPr>
              <w:t>Класс прочности</w:t>
            </w:r>
          </w:p>
        </w:tc>
        <w:tc>
          <w:tcPr>
            <w:tcW w:w="1701" w:type="dxa"/>
            <w:textDirection w:val="btLr"/>
            <w:vAlign w:val="center"/>
          </w:tcPr>
          <w:p w14:paraId="63D2EEDA" w14:textId="77777777" w:rsidR="00BC1A4A" w:rsidRPr="00A55F56" w:rsidRDefault="00BC1A4A" w:rsidP="00C16222">
            <w:pPr>
              <w:autoSpaceDE w:val="0"/>
              <w:autoSpaceDN w:val="0"/>
              <w:adjustRightInd w:val="0"/>
              <w:spacing w:after="0" w:line="240" w:lineRule="auto"/>
              <w:ind w:left="113"/>
              <w:jc w:val="both"/>
              <w:rPr>
                <w:rFonts w:ascii="Times New Roman" w:hAnsi="Times New Roman" w:cs="Times New Roman"/>
                <w:sz w:val="20"/>
                <w:szCs w:val="20"/>
              </w:rPr>
            </w:pPr>
            <w:r w:rsidRPr="00A55F56">
              <w:rPr>
                <w:rFonts w:ascii="Times New Roman" w:hAnsi="Times New Roman" w:cs="Times New Roman"/>
                <w:sz w:val="20"/>
                <w:szCs w:val="20"/>
              </w:rPr>
              <w:t>Способ прокладки нефтепровода</w:t>
            </w:r>
          </w:p>
        </w:tc>
        <w:tc>
          <w:tcPr>
            <w:tcW w:w="850" w:type="dxa"/>
            <w:textDirection w:val="btLr"/>
            <w:vAlign w:val="center"/>
          </w:tcPr>
          <w:p w14:paraId="2E220633" w14:textId="77777777" w:rsidR="00BC1A4A" w:rsidRPr="00A55F56" w:rsidRDefault="00BC1A4A" w:rsidP="00C16222">
            <w:pPr>
              <w:autoSpaceDE w:val="0"/>
              <w:autoSpaceDN w:val="0"/>
              <w:adjustRightInd w:val="0"/>
              <w:spacing w:after="0" w:line="240" w:lineRule="auto"/>
              <w:ind w:left="113"/>
              <w:jc w:val="both"/>
              <w:rPr>
                <w:rFonts w:ascii="Times New Roman" w:hAnsi="Times New Roman" w:cs="Times New Roman"/>
                <w:sz w:val="20"/>
                <w:szCs w:val="20"/>
              </w:rPr>
            </w:pPr>
            <w:r w:rsidRPr="00A55F56">
              <w:rPr>
                <w:rFonts w:ascii="Times New Roman" w:hAnsi="Times New Roman" w:cs="Times New Roman"/>
                <w:sz w:val="20"/>
                <w:szCs w:val="20"/>
              </w:rPr>
              <w:t>Длина трубо- провода, м</w:t>
            </w:r>
          </w:p>
        </w:tc>
        <w:tc>
          <w:tcPr>
            <w:tcW w:w="992" w:type="dxa"/>
            <w:textDirection w:val="btLr"/>
          </w:tcPr>
          <w:p w14:paraId="6A54A6AB" w14:textId="77777777" w:rsidR="00BC1A4A" w:rsidRPr="00A55F56" w:rsidRDefault="00BC1A4A" w:rsidP="00C16222">
            <w:pPr>
              <w:autoSpaceDE w:val="0"/>
              <w:autoSpaceDN w:val="0"/>
              <w:adjustRightInd w:val="0"/>
              <w:spacing w:after="0" w:line="240" w:lineRule="auto"/>
              <w:ind w:left="113"/>
              <w:jc w:val="both"/>
              <w:rPr>
                <w:rFonts w:ascii="Times New Roman" w:hAnsi="Times New Roman" w:cs="Times New Roman"/>
                <w:sz w:val="20"/>
                <w:szCs w:val="20"/>
              </w:rPr>
            </w:pPr>
            <w:r w:rsidRPr="00A55F56">
              <w:rPr>
                <w:rFonts w:ascii="Times New Roman" w:hAnsi="Times New Roman" w:cs="Times New Roman"/>
                <w:sz w:val="20"/>
                <w:szCs w:val="20"/>
              </w:rPr>
              <w:t>Вес п.м. трубы</w:t>
            </w:r>
          </w:p>
          <w:p w14:paraId="4C8AEDA6" w14:textId="77777777" w:rsidR="00BC1A4A" w:rsidRPr="00A55F56" w:rsidRDefault="00BC1A4A" w:rsidP="00C16222">
            <w:pPr>
              <w:autoSpaceDE w:val="0"/>
              <w:autoSpaceDN w:val="0"/>
              <w:adjustRightInd w:val="0"/>
              <w:spacing w:after="0" w:line="240" w:lineRule="auto"/>
              <w:ind w:left="113"/>
              <w:jc w:val="both"/>
              <w:rPr>
                <w:rFonts w:ascii="Times New Roman" w:hAnsi="Times New Roman" w:cs="Times New Roman"/>
                <w:sz w:val="20"/>
                <w:szCs w:val="20"/>
              </w:rPr>
            </w:pPr>
            <w:r w:rsidRPr="00A55F56">
              <w:rPr>
                <w:rFonts w:ascii="Times New Roman" w:hAnsi="Times New Roman" w:cs="Times New Roman"/>
                <w:sz w:val="20"/>
                <w:szCs w:val="20"/>
              </w:rPr>
              <w:t xml:space="preserve"> кг.</w:t>
            </w:r>
          </w:p>
        </w:tc>
      </w:tr>
      <w:tr w:rsidR="00BC1A4A" w:rsidRPr="00A55F56" w14:paraId="3446227E" w14:textId="77777777" w:rsidTr="000730D3">
        <w:trPr>
          <w:trHeight w:val="212"/>
        </w:trPr>
        <w:tc>
          <w:tcPr>
            <w:tcW w:w="1809" w:type="dxa"/>
            <w:vAlign w:val="center"/>
          </w:tcPr>
          <w:p w14:paraId="0F503A07" w14:textId="77777777" w:rsidR="00BC1A4A" w:rsidRPr="00A55F56" w:rsidRDefault="00BC1A4A" w:rsidP="00C16222">
            <w:pPr>
              <w:autoSpaceDE w:val="0"/>
              <w:autoSpaceDN w:val="0"/>
              <w:adjustRightInd w:val="0"/>
              <w:spacing w:after="0" w:line="240" w:lineRule="auto"/>
              <w:ind w:left="-115"/>
              <w:jc w:val="both"/>
              <w:rPr>
                <w:rFonts w:ascii="Times New Roman" w:hAnsi="Times New Roman" w:cs="Times New Roman"/>
                <w:sz w:val="20"/>
                <w:szCs w:val="20"/>
              </w:rPr>
            </w:pPr>
            <w:r w:rsidRPr="00A55F56">
              <w:rPr>
                <w:rFonts w:ascii="Times New Roman" w:hAnsi="Times New Roman" w:cs="Times New Roman"/>
                <w:sz w:val="20"/>
                <w:szCs w:val="20"/>
              </w:rPr>
              <w:t>Основная часть нефтепровода</w:t>
            </w:r>
          </w:p>
        </w:tc>
        <w:tc>
          <w:tcPr>
            <w:tcW w:w="738" w:type="dxa"/>
            <w:vAlign w:val="center"/>
          </w:tcPr>
          <w:p w14:paraId="13CEE966" w14:textId="77777777" w:rsidR="00BC1A4A" w:rsidRPr="00A55F56" w:rsidRDefault="00BC1A4A" w:rsidP="00C16222">
            <w:pPr>
              <w:pStyle w:val="af5"/>
              <w:ind w:left="-81"/>
              <w:rPr>
                <w:sz w:val="20"/>
                <w:szCs w:val="20"/>
              </w:rPr>
            </w:pPr>
            <w:r w:rsidRPr="00A55F56">
              <w:rPr>
                <w:sz w:val="20"/>
                <w:szCs w:val="20"/>
              </w:rPr>
              <w:t>II</w:t>
            </w:r>
          </w:p>
        </w:tc>
        <w:tc>
          <w:tcPr>
            <w:tcW w:w="1247" w:type="dxa"/>
            <w:vAlign w:val="center"/>
          </w:tcPr>
          <w:p w14:paraId="03DCB324" w14:textId="77777777" w:rsidR="00BC1A4A" w:rsidRPr="00A55F56" w:rsidRDefault="00BC1A4A" w:rsidP="00C16222">
            <w:pPr>
              <w:pStyle w:val="af5"/>
              <w:rPr>
                <w:sz w:val="20"/>
                <w:szCs w:val="20"/>
              </w:rPr>
            </w:pPr>
            <w:r w:rsidRPr="00A55F56">
              <w:rPr>
                <w:sz w:val="20"/>
                <w:szCs w:val="20"/>
              </w:rPr>
              <w:t>1020х12</w:t>
            </w:r>
          </w:p>
        </w:tc>
        <w:tc>
          <w:tcPr>
            <w:tcW w:w="1701" w:type="dxa"/>
            <w:vAlign w:val="center"/>
          </w:tcPr>
          <w:p w14:paraId="44D131B0" w14:textId="77777777" w:rsidR="00BC1A4A" w:rsidRPr="00A55F56" w:rsidRDefault="00BC1A4A" w:rsidP="00C16222">
            <w:pPr>
              <w:pStyle w:val="affffffffffffff5"/>
              <w:spacing w:after="0" w:line="240" w:lineRule="auto"/>
              <w:rPr>
                <w:rFonts w:ascii="Times New Roman" w:hAnsi="Times New Roman"/>
                <w:caps/>
                <w:sz w:val="20"/>
              </w:rPr>
            </w:pPr>
            <w:r w:rsidRPr="00A55F56">
              <w:rPr>
                <w:rFonts w:ascii="Times New Roman" w:hAnsi="Times New Roman"/>
                <w:sz w:val="20"/>
              </w:rPr>
              <w:t>ОТТ 23.040.00  -КТН-135-15.</w:t>
            </w:r>
          </w:p>
          <w:p w14:paraId="286BFCF6" w14:textId="77777777" w:rsidR="00BC1A4A" w:rsidRPr="00A55F56" w:rsidRDefault="00BC1A4A" w:rsidP="00C16222">
            <w:pPr>
              <w:pStyle w:val="af5"/>
              <w:rPr>
                <w:sz w:val="20"/>
                <w:szCs w:val="20"/>
              </w:rPr>
            </w:pPr>
          </w:p>
        </w:tc>
        <w:tc>
          <w:tcPr>
            <w:tcW w:w="709" w:type="dxa"/>
            <w:vAlign w:val="center"/>
          </w:tcPr>
          <w:p w14:paraId="51D442E8" w14:textId="77777777" w:rsidR="00BC1A4A" w:rsidRPr="00A55F56" w:rsidRDefault="00BC1A4A" w:rsidP="00C16222">
            <w:pPr>
              <w:pStyle w:val="af5"/>
              <w:rPr>
                <w:sz w:val="20"/>
                <w:szCs w:val="20"/>
                <w:lang w:val="kk-KZ"/>
              </w:rPr>
            </w:pPr>
            <w:r w:rsidRPr="00A55F56">
              <w:rPr>
                <w:sz w:val="20"/>
                <w:szCs w:val="20"/>
                <w:lang w:val="kk-KZ"/>
              </w:rPr>
              <w:t>К60</w:t>
            </w:r>
          </w:p>
        </w:tc>
        <w:tc>
          <w:tcPr>
            <w:tcW w:w="1701" w:type="dxa"/>
            <w:vAlign w:val="center"/>
          </w:tcPr>
          <w:p w14:paraId="57179A71" w14:textId="77777777" w:rsidR="00BC1A4A" w:rsidRPr="00A55F56" w:rsidRDefault="00BC1A4A" w:rsidP="00C16222">
            <w:pPr>
              <w:pStyle w:val="af5"/>
              <w:rPr>
                <w:sz w:val="20"/>
                <w:szCs w:val="20"/>
              </w:rPr>
            </w:pPr>
            <w:r w:rsidRPr="00A55F56">
              <w:rPr>
                <w:sz w:val="20"/>
                <w:szCs w:val="20"/>
              </w:rPr>
              <w:t>Траншейным методом</w:t>
            </w:r>
          </w:p>
        </w:tc>
        <w:tc>
          <w:tcPr>
            <w:tcW w:w="850" w:type="dxa"/>
            <w:vAlign w:val="center"/>
          </w:tcPr>
          <w:p w14:paraId="3F8CCAED" w14:textId="77777777" w:rsidR="00BC1A4A" w:rsidRPr="00A55F56" w:rsidRDefault="00BC1A4A" w:rsidP="00C16222">
            <w:pPr>
              <w:pStyle w:val="af5"/>
              <w:rPr>
                <w:sz w:val="20"/>
                <w:szCs w:val="20"/>
              </w:rPr>
            </w:pPr>
            <w:r w:rsidRPr="00A55F56">
              <w:rPr>
                <w:sz w:val="20"/>
                <w:szCs w:val="20"/>
              </w:rPr>
              <w:t>9784,2</w:t>
            </w:r>
          </w:p>
        </w:tc>
        <w:tc>
          <w:tcPr>
            <w:tcW w:w="992" w:type="dxa"/>
            <w:vAlign w:val="center"/>
          </w:tcPr>
          <w:p w14:paraId="1751B2D4" w14:textId="77777777" w:rsidR="00BC1A4A" w:rsidRPr="00A55F56" w:rsidRDefault="00BC1A4A" w:rsidP="00C16222">
            <w:pPr>
              <w:pStyle w:val="af5"/>
              <w:rPr>
                <w:sz w:val="20"/>
                <w:szCs w:val="20"/>
              </w:rPr>
            </w:pPr>
            <w:r w:rsidRPr="00A55F56">
              <w:rPr>
                <w:sz w:val="20"/>
                <w:szCs w:val="20"/>
              </w:rPr>
              <w:t>301,29</w:t>
            </w:r>
          </w:p>
        </w:tc>
      </w:tr>
      <w:tr w:rsidR="00BC1A4A" w:rsidRPr="00A55F56" w14:paraId="5A5EA7CD" w14:textId="77777777" w:rsidTr="00B07542">
        <w:trPr>
          <w:trHeight w:val="339"/>
        </w:trPr>
        <w:tc>
          <w:tcPr>
            <w:tcW w:w="9747" w:type="dxa"/>
            <w:gridSpan w:val="8"/>
            <w:tcBorders>
              <w:bottom w:val="single" w:sz="4" w:space="0" w:color="auto"/>
            </w:tcBorders>
            <w:vAlign w:val="center"/>
          </w:tcPr>
          <w:p w14:paraId="01A60D73" w14:textId="77777777" w:rsidR="00BC1A4A" w:rsidRPr="00A55F56" w:rsidRDefault="00BC1A4A" w:rsidP="00C16222">
            <w:pPr>
              <w:pStyle w:val="af5"/>
              <w:rPr>
                <w:sz w:val="20"/>
                <w:szCs w:val="20"/>
              </w:rPr>
            </w:pPr>
            <w:r w:rsidRPr="00A55F56">
              <w:rPr>
                <w:sz w:val="20"/>
                <w:szCs w:val="20"/>
              </w:rPr>
              <w:t>Переход нефтепровода через:</w:t>
            </w:r>
          </w:p>
        </w:tc>
      </w:tr>
      <w:tr w:rsidR="00BC1A4A" w:rsidRPr="00A55F56" w14:paraId="4FB618E5" w14:textId="77777777" w:rsidTr="00B07542">
        <w:trPr>
          <w:trHeight w:val="1138"/>
        </w:trPr>
        <w:tc>
          <w:tcPr>
            <w:tcW w:w="1809" w:type="dxa"/>
            <w:tcBorders>
              <w:top w:val="single" w:sz="4" w:space="0" w:color="auto"/>
              <w:bottom w:val="single" w:sz="4" w:space="0" w:color="auto"/>
            </w:tcBorders>
            <w:vAlign w:val="center"/>
          </w:tcPr>
          <w:p w14:paraId="7C58580F" w14:textId="77777777" w:rsidR="00BC1A4A" w:rsidRPr="00A55F56" w:rsidRDefault="00BC1A4A" w:rsidP="00C16222">
            <w:pPr>
              <w:autoSpaceDE w:val="0"/>
              <w:autoSpaceDN w:val="0"/>
              <w:adjustRightInd w:val="0"/>
              <w:spacing w:after="0" w:line="240" w:lineRule="auto"/>
              <w:jc w:val="both"/>
              <w:rPr>
                <w:rFonts w:ascii="Times New Roman" w:hAnsi="Times New Roman" w:cs="Times New Roman"/>
                <w:sz w:val="20"/>
                <w:szCs w:val="20"/>
              </w:rPr>
            </w:pPr>
            <w:r w:rsidRPr="00A55F56">
              <w:rPr>
                <w:rFonts w:ascii="Times New Roman" w:hAnsi="Times New Roman" w:cs="Times New Roman"/>
                <w:sz w:val="20"/>
                <w:szCs w:val="20"/>
              </w:rPr>
              <w:t xml:space="preserve"> к.Ащисай</w:t>
            </w:r>
          </w:p>
        </w:tc>
        <w:tc>
          <w:tcPr>
            <w:tcW w:w="738" w:type="dxa"/>
            <w:tcBorders>
              <w:top w:val="single" w:sz="4" w:space="0" w:color="auto"/>
              <w:bottom w:val="single" w:sz="4" w:space="0" w:color="auto"/>
            </w:tcBorders>
            <w:vAlign w:val="center"/>
          </w:tcPr>
          <w:p w14:paraId="64373507" w14:textId="77777777" w:rsidR="00BC1A4A" w:rsidRPr="00A55F56" w:rsidRDefault="00BC1A4A" w:rsidP="00C16222">
            <w:pPr>
              <w:pStyle w:val="af5"/>
              <w:rPr>
                <w:sz w:val="20"/>
                <w:szCs w:val="20"/>
              </w:rPr>
            </w:pPr>
            <w:r w:rsidRPr="00A55F56">
              <w:rPr>
                <w:sz w:val="20"/>
                <w:szCs w:val="20"/>
              </w:rPr>
              <w:t>I</w:t>
            </w:r>
          </w:p>
        </w:tc>
        <w:tc>
          <w:tcPr>
            <w:tcW w:w="1247" w:type="dxa"/>
            <w:tcBorders>
              <w:top w:val="single" w:sz="4" w:space="0" w:color="auto"/>
              <w:bottom w:val="single" w:sz="4" w:space="0" w:color="auto"/>
            </w:tcBorders>
            <w:vAlign w:val="center"/>
          </w:tcPr>
          <w:p w14:paraId="34FA37DE" w14:textId="77777777" w:rsidR="00BC1A4A" w:rsidRPr="00A55F56" w:rsidRDefault="00BC1A4A" w:rsidP="00C16222">
            <w:pPr>
              <w:pStyle w:val="af5"/>
              <w:rPr>
                <w:sz w:val="20"/>
                <w:szCs w:val="20"/>
                <w:lang w:val="kk-KZ"/>
              </w:rPr>
            </w:pPr>
            <w:r w:rsidRPr="00A55F56">
              <w:rPr>
                <w:sz w:val="20"/>
                <w:szCs w:val="20"/>
              </w:rPr>
              <w:t>1020х1</w:t>
            </w:r>
            <w:r w:rsidRPr="00A55F56">
              <w:rPr>
                <w:sz w:val="20"/>
                <w:szCs w:val="20"/>
                <w:lang w:val="kk-KZ"/>
              </w:rPr>
              <w:t>4</w:t>
            </w:r>
          </w:p>
        </w:tc>
        <w:tc>
          <w:tcPr>
            <w:tcW w:w="1701" w:type="dxa"/>
            <w:tcBorders>
              <w:top w:val="single" w:sz="4" w:space="0" w:color="auto"/>
              <w:bottom w:val="single" w:sz="4" w:space="0" w:color="auto"/>
            </w:tcBorders>
            <w:vAlign w:val="center"/>
          </w:tcPr>
          <w:p w14:paraId="7E3E0FD1" w14:textId="77777777" w:rsidR="00BC1A4A" w:rsidRPr="00A55F56" w:rsidRDefault="00BC1A4A" w:rsidP="00C16222">
            <w:pPr>
              <w:pStyle w:val="affffffffffffff5"/>
              <w:spacing w:after="0" w:line="240" w:lineRule="auto"/>
              <w:ind w:firstLine="574"/>
              <w:rPr>
                <w:rFonts w:ascii="Times New Roman" w:hAnsi="Times New Roman"/>
                <w:caps/>
                <w:sz w:val="20"/>
              </w:rPr>
            </w:pPr>
            <w:r w:rsidRPr="00A55F56">
              <w:rPr>
                <w:rFonts w:ascii="Times New Roman" w:hAnsi="Times New Roman"/>
                <w:sz w:val="20"/>
              </w:rPr>
              <w:t>ОТТ-23.040.00-КТН-135-15.</w:t>
            </w:r>
          </w:p>
          <w:p w14:paraId="2DF1D2C4" w14:textId="77777777" w:rsidR="00BC1A4A" w:rsidRPr="00A55F56" w:rsidRDefault="00BC1A4A" w:rsidP="00C16222">
            <w:pPr>
              <w:spacing w:after="0" w:line="240" w:lineRule="auto"/>
              <w:jc w:val="both"/>
              <w:rPr>
                <w:rFonts w:ascii="Times New Roman" w:hAnsi="Times New Roman" w:cs="Times New Roman"/>
                <w:sz w:val="20"/>
                <w:szCs w:val="20"/>
              </w:rPr>
            </w:pPr>
          </w:p>
        </w:tc>
        <w:tc>
          <w:tcPr>
            <w:tcW w:w="709" w:type="dxa"/>
            <w:tcBorders>
              <w:top w:val="single" w:sz="4" w:space="0" w:color="auto"/>
              <w:bottom w:val="single" w:sz="4" w:space="0" w:color="auto"/>
            </w:tcBorders>
            <w:vAlign w:val="center"/>
          </w:tcPr>
          <w:p w14:paraId="312F7D33" w14:textId="77777777" w:rsidR="00BC1A4A" w:rsidRPr="00A55F56" w:rsidRDefault="00BC1A4A" w:rsidP="00C16222">
            <w:pPr>
              <w:spacing w:after="0" w:line="240" w:lineRule="auto"/>
              <w:jc w:val="both"/>
              <w:rPr>
                <w:rFonts w:ascii="Times New Roman" w:hAnsi="Times New Roman" w:cs="Times New Roman"/>
                <w:sz w:val="20"/>
                <w:szCs w:val="20"/>
              </w:rPr>
            </w:pPr>
            <w:r w:rsidRPr="00A55F56">
              <w:rPr>
                <w:rFonts w:ascii="Times New Roman" w:hAnsi="Times New Roman" w:cs="Times New Roman"/>
                <w:sz w:val="20"/>
                <w:szCs w:val="20"/>
                <w:lang w:val="kk-KZ"/>
              </w:rPr>
              <w:t>К60</w:t>
            </w:r>
          </w:p>
        </w:tc>
        <w:tc>
          <w:tcPr>
            <w:tcW w:w="1701" w:type="dxa"/>
            <w:tcBorders>
              <w:top w:val="single" w:sz="4" w:space="0" w:color="auto"/>
              <w:bottom w:val="single" w:sz="4" w:space="0" w:color="auto"/>
            </w:tcBorders>
            <w:vAlign w:val="center"/>
          </w:tcPr>
          <w:p w14:paraId="05E2D8C2" w14:textId="77777777" w:rsidR="00BC1A4A" w:rsidRPr="00A55F56" w:rsidRDefault="00BC1A4A" w:rsidP="00C16222">
            <w:pPr>
              <w:pStyle w:val="af5"/>
              <w:rPr>
                <w:sz w:val="20"/>
                <w:szCs w:val="20"/>
              </w:rPr>
            </w:pPr>
            <w:r w:rsidRPr="00A55F56">
              <w:rPr>
                <w:sz w:val="20"/>
                <w:szCs w:val="20"/>
              </w:rPr>
              <w:t>Траншейным методом</w:t>
            </w:r>
          </w:p>
        </w:tc>
        <w:tc>
          <w:tcPr>
            <w:tcW w:w="850" w:type="dxa"/>
            <w:tcBorders>
              <w:top w:val="single" w:sz="4" w:space="0" w:color="auto"/>
              <w:bottom w:val="single" w:sz="4" w:space="0" w:color="auto"/>
            </w:tcBorders>
            <w:vAlign w:val="center"/>
          </w:tcPr>
          <w:p w14:paraId="6AA24C09" w14:textId="77777777" w:rsidR="00BC1A4A" w:rsidRPr="00A55F56" w:rsidRDefault="00BC1A4A" w:rsidP="00C16222">
            <w:pPr>
              <w:pStyle w:val="af5"/>
              <w:rPr>
                <w:sz w:val="20"/>
                <w:szCs w:val="20"/>
              </w:rPr>
            </w:pPr>
            <w:r w:rsidRPr="00A55F56">
              <w:rPr>
                <w:sz w:val="20"/>
                <w:szCs w:val="20"/>
              </w:rPr>
              <w:t>373,2</w:t>
            </w:r>
          </w:p>
        </w:tc>
        <w:tc>
          <w:tcPr>
            <w:tcW w:w="992" w:type="dxa"/>
            <w:tcBorders>
              <w:top w:val="single" w:sz="4" w:space="0" w:color="auto"/>
              <w:bottom w:val="single" w:sz="4" w:space="0" w:color="auto"/>
            </w:tcBorders>
            <w:vAlign w:val="center"/>
          </w:tcPr>
          <w:p w14:paraId="6F4BF2FF" w14:textId="77777777" w:rsidR="00BC1A4A" w:rsidRPr="00A55F56" w:rsidRDefault="00BC1A4A" w:rsidP="00C16222">
            <w:pPr>
              <w:pStyle w:val="af5"/>
              <w:rPr>
                <w:sz w:val="20"/>
                <w:szCs w:val="20"/>
              </w:rPr>
            </w:pPr>
            <w:r w:rsidRPr="00A55F56">
              <w:rPr>
                <w:sz w:val="20"/>
                <w:szCs w:val="20"/>
              </w:rPr>
              <w:t>350,81</w:t>
            </w:r>
          </w:p>
        </w:tc>
      </w:tr>
      <w:tr w:rsidR="00BC1A4A" w:rsidRPr="00A55F56" w14:paraId="111A38BD" w14:textId="77777777" w:rsidTr="00B07542">
        <w:trPr>
          <w:trHeight w:val="817"/>
        </w:trPr>
        <w:tc>
          <w:tcPr>
            <w:tcW w:w="1809" w:type="dxa"/>
            <w:tcBorders>
              <w:top w:val="single" w:sz="4" w:space="0" w:color="auto"/>
              <w:bottom w:val="single" w:sz="4" w:space="0" w:color="auto"/>
            </w:tcBorders>
            <w:vAlign w:val="center"/>
          </w:tcPr>
          <w:p w14:paraId="17E5F790" w14:textId="77777777" w:rsidR="00BC1A4A" w:rsidRPr="00A55F56" w:rsidRDefault="00BC1A4A" w:rsidP="00C16222">
            <w:pPr>
              <w:autoSpaceDE w:val="0"/>
              <w:autoSpaceDN w:val="0"/>
              <w:adjustRightInd w:val="0"/>
              <w:spacing w:after="0" w:line="240" w:lineRule="auto"/>
              <w:jc w:val="both"/>
              <w:rPr>
                <w:rFonts w:ascii="Times New Roman" w:hAnsi="Times New Roman" w:cs="Times New Roman"/>
                <w:sz w:val="20"/>
                <w:szCs w:val="20"/>
              </w:rPr>
            </w:pPr>
            <w:r w:rsidRPr="00A55F56">
              <w:rPr>
                <w:rFonts w:ascii="Times New Roman" w:hAnsi="Times New Roman" w:cs="Times New Roman"/>
                <w:sz w:val="20"/>
                <w:szCs w:val="20"/>
              </w:rPr>
              <w:t>Крановый узел 241</w:t>
            </w:r>
          </w:p>
        </w:tc>
        <w:tc>
          <w:tcPr>
            <w:tcW w:w="738" w:type="dxa"/>
            <w:tcBorders>
              <w:top w:val="single" w:sz="4" w:space="0" w:color="auto"/>
              <w:bottom w:val="single" w:sz="4" w:space="0" w:color="auto"/>
            </w:tcBorders>
            <w:vAlign w:val="center"/>
          </w:tcPr>
          <w:p w14:paraId="6C571824" w14:textId="77777777" w:rsidR="00BC1A4A" w:rsidRPr="00A55F56" w:rsidRDefault="00BC1A4A" w:rsidP="00C16222">
            <w:pPr>
              <w:pStyle w:val="af5"/>
              <w:rPr>
                <w:sz w:val="20"/>
                <w:szCs w:val="20"/>
              </w:rPr>
            </w:pPr>
            <w:r w:rsidRPr="00A55F56">
              <w:rPr>
                <w:sz w:val="20"/>
                <w:szCs w:val="20"/>
              </w:rPr>
              <w:t>I</w:t>
            </w:r>
          </w:p>
        </w:tc>
        <w:tc>
          <w:tcPr>
            <w:tcW w:w="1247" w:type="dxa"/>
            <w:tcBorders>
              <w:top w:val="single" w:sz="4" w:space="0" w:color="auto"/>
              <w:bottom w:val="single" w:sz="4" w:space="0" w:color="auto"/>
            </w:tcBorders>
            <w:vAlign w:val="center"/>
          </w:tcPr>
          <w:p w14:paraId="64460C32" w14:textId="77777777" w:rsidR="00BC1A4A" w:rsidRPr="00A55F56" w:rsidRDefault="00BC1A4A" w:rsidP="00C16222">
            <w:pPr>
              <w:pStyle w:val="af5"/>
              <w:rPr>
                <w:sz w:val="20"/>
                <w:szCs w:val="20"/>
              </w:rPr>
            </w:pPr>
            <w:r w:rsidRPr="00A55F56">
              <w:rPr>
                <w:sz w:val="20"/>
                <w:szCs w:val="20"/>
              </w:rPr>
              <w:t>1020х1</w:t>
            </w:r>
            <w:r w:rsidRPr="00A55F56">
              <w:rPr>
                <w:sz w:val="20"/>
                <w:szCs w:val="20"/>
                <w:lang w:val="kk-KZ"/>
              </w:rPr>
              <w:t>4</w:t>
            </w:r>
          </w:p>
        </w:tc>
        <w:tc>
          <w:tcPr>
            <w:tcW w:w="1701" w:type="dxa"/>
            <w:tcBorders>
              <w:top w:val="single" w:sz="4" w:space="0" w:color="auto"/>
              <w:bottom w:val="single" w:sz="4" w:space="0" w:color="auto"/>
            </w:tcBorders>
            <w:vAlign w:val="center"/>
          </w:tcPr>
          <w:p w14:paraId="6E4EC263" w14:textId="77777777" w:rsidR="00BC1A4A" w:rsidRPr="00A55F56" w:rsidRDefault="00BC1A4A" w:rsidP="00C16222">
            <w:pPr>
              <w:pStyle w:val="affffffffffffff5"/>
              <w:spacing w:after="0" w:line="240" w:lineRule="auto"/>
              <w:ind w:firstLine="574"/>
              <w:rPr>
                <w:rFonts w:ascii="Times New Roman" w:hAnsi="Times New Roman"/>
                <w:caps/>
                <w:sz w:val="20"/>
              </w:rPr>
            </w:pPr>
            <w:r w:rsidRPr="00A55F56">
              <w:rPr>
                <w:rFonts w:ascii="Times New Roman" w:hAnsi="Times New Roman"/>
                <w:sz w:val="20"/>
              </w:rPr>
              <w:t>ОТТ-23.040.00-КТН-135-15.</w:t>
            </w:r>
          </w:p>
          <w:p w14:paraId="5E844334" w14:textId="77777777" w:rsidR="00BC1A4A" w:rsidRPr="00A55F56" w:rsidRDefault="00BC1A4A" w:rsidP="00C16222">
            <w:pPr>
              <w:pStyle w:val="affffffffffffff5"/>
              <w:spacing w:after="0" w:line="240" w:lineRule="auto"/>
              <w:ind w:firstLine="574"/>
              <w:rPr>
                <w:rFonts w:ascii="Times New Roman" w:hAnsi="Times New Roman"/>
                <w:caps/>
                <w:sz w:val="20"/>
              </w:rPr>
            </w:pPr>
          </w:p>
        </w:tc>
        <w:tc>
          <w:tcPr>
            <w:tcW w:w="709" w:type="dxa"/>
            <w:tcBorders>
              <w:top w:val="single" w:sz="4" w:space="0" w:color="auto"/>
              <w:bottom w:val="single" w:sz="4" w:space="0" w:color="auto"/>
            </w:tcBorders>
            <w:vAlign w:val="center"/>
          </w:tcPr>
          <w:p w14:paraId="131309D2" w14:textId="77777777" w:rsidR="00BC1A4A" w:rsidRPr="00A55F56" w:rsidRDefault="00BC1A4A" w:rsidP="00C16222">
            <w:pPr>
              <w:spacing w:after="0" w:line="240" w:lineRule="auto"/>
              <w:jc w:val="both"/>
              <w:rPr>
                <w:rFonts w:ascii="Times New Roman" w:hAnsi="Times New Roman" w:cs="Times New Roman"/>
                <w:sz w:val="20"/>
                <w:szCs w:val="20"/>
                <w:lang w:val="kk-KZ"/>
              </w:rPr>
            </w:pPr>
            <w:r w:rsidRPr="00A55F56">
              <w:rPr>
                <w:rFonts w:ascii="Times New Roman" w:hAnsi="Times New Roman" w:cs="Times New Roman"/>
                <w:sz w:val="20"/>
                <w:szCs w:val="20"/>
                <w:lang w:val="kk-KZ"/>
              </w:rPr>
              <w:t>К60</w:t>
            </w:r>
          </w:p>
        </w:tc>
        <w:tc>
          <w:tcPr>
            <w:tcW w:w="1701" w:type="dxa"/>
            <w:tcBorders>
              <w:top w:val="single" w:sz="4" w:space="0" w:color="auto"/>
              <w:bottom w:val="single" w:sz="4" w:space="0" w:color="auto"/>
            </w:tcBorders>
            <w:vAlign w:val="center"/>
          </w:tcPr>
          <w:p w14:paraId="5C6C6E4A" w14:textId="77777777" w:rsidR="00BC1A4A" w:rsidRPr="00A55F56" w:rsidRDefault="00BC1A4A" w:rsidP="00C16222">
            <w:pPr>
              <w:pStyle w:val="af5"/>
              <w:rPr>
                <w:sz w:val="20"/>
                <w:szCs w:val="20"/>
              </w:rPr>
            </w:pPr>
            <w:r w:rsidRPr="00A55F56">
              <w:rPr>
                <w:sz w:val="20"/>
                <w:szCs w:val="20"/>
              </w:rPr>
              <w:t>Траншейным методом</w:t>
            </w:r>
          </w:p>
        </w:tc>
        <w:tc>
          <w:tcPr>
            <w:tcW w:w="850" w:type="dxa"/>
            <w:tcBorders>
              <w:top w:val="single" w:sz="4" w:space="0" w:color="auto"/>
              <w:bottom w:val="single" w:sz="4" w:space="0" w:color="auto"/>
            </w:tcBorders>
            <w:vAlign w:val="center"/>
          </w:tcPr>
          <w:p w14:paraId="46D00525" w14:textId="77777777" w:rsidR="00BC1A4A" w:rsidRPr="00A55F56" w:rsidRDefault="00BC1A4A" w:rsidP="00C16222">
            <w:pPr>
              <w:pStyle w:val="af5"/>
              <w:rPr>
                <w:sz w:val="20"/>
                <w:szCs w:val="20"/>
              </w:rPr>
            </w:pPr>
            <w:r w:rsidRPr="00A55F56">
              <w:rPr>
                <w:sz w:val="20"/>
                <w:szCs w:val="20"/>
              </w:rPr>
              <w:t>43</w:t>
            </w:r>
          </w:p>
        </w:tc>
        <w:tc>
          <w:tcPr>
            <w:tcW w:w="992" w:type="dxa"/>
            <w:tcBorders>
              <w:top w:val="single" w:sz="4" w:space="0" w:color="auto"/>
              <w:bottom w:val="single" w:sz="4" w:space="0" w:color="auto"/>
            </w:tcBorders>
            <w:vAlign w:val="center"/>
          </w:tcPr>
          <w:p w14:paraId="35622460" w14:textId="77777777" w:rsidR="00BC1A4A" w:rsidRPr="00A55F56" w:rsidRDefault="00BC1A4A" w:rsidP="00C16222">
            <w:pPr>
              <w:pStyle w:val="af5"/>
              <w:rPr>
                <w:sz w:val="20"/>
                <w:szCs w:val="20"/>
              </w:rPr>
            </w:pPr>
            <w:r w:rsidRPr="00A55F56">
              <w:rPr>
                <w:sz w:val="20"/>
                <w:szCs w:val="20"/>
              </w:rPr>
              <w:t>350,81</w:t>
            </w:r>
          </w:p>
        </w:tc>
      </w:tr>
      <w:tr w:rsidR="00BC1A4A" w:rsidRPr="00A55F56" w14:paraId="25C687AB" w14:textId="77777777" w:rsidTr="00B07542">
        <w:trPr>
          <w:trHeight w:val="734"/>
        </w:trPr>
        <w:tc>
          <w:tcPr>
            <w:tcW w:w="1809" w:type="dxa"/>
            <w:tcBorders>
              <w:top w:val="single" w:sz="4" w:space="0" w:color="auto"/>
            </w:tcBorders>
            <w:vAlign w:val="center"/>
          </w:tcPr>
          <w:p w14:paraId="35FF778A" w14:textId="77777777" w:rsidR="00BC1A4A" w:rsidRPr="00A55F56" w:rsidRDefault="00BC1A4A" w:rsidP="00C16222">
            <w:pPr>
              <w:autoSpaceDE w:val="0"/>
              <w:autoSpaceDN w:val="0"/>
              <w:adjustRightInd w:val="0"/>
              <w:spacing w:after="0" w:line="240" w:lineRule="auto"/>
              <w:jc w:val="both"/>
              <w:rPr>
                <w:rFonts w:ascii="Times New Roman" w:hAnsi="Times New Roman" w:cs="Times New Roman"/>
                <w:sz w:val="20"/>
                <w:szCs w:val="20"/>
              </w:rPr>
            </w:pPr>
            <w:r w:rsidRPr="00A55F56">
              <w:rPr>
                <w:rFonts w:ascii="Times New Roman" w:hAnsi="Times New Roman" w:cs="Times New Roman"/>
                <w:sz w:val="20"/>
                <w:szCs w:val="20"/>
              </w:rPr>
              <w:t>Крановый узел 242</w:t>
            </w:r>
          </w:p>
        </w:tc>
        <w:tc>
          <w:tcPr>
            <w:tcW w:w="738" w:type="dxa"/>
            <w:tcBorders>
              <w:top w:val="single" w:sz="4" w:space="0" w:color="auto"/>
            </w:tcBorders>
            <w:vAlign w:val="center"/>
          </w:tcPr>
          <w:p w14:paraId="2499AA8C" w14:textId="77777777" w:rsidR="00BC1A4A" w:rsidRPr="00A55F56" w:rsidRDefault="00BC1A4A" w:rsidP="00C16222">
            <w:pPr>
              <w:pStyle w:val="af5"/>
              <w:rPr>
                <w:sz w:val="20"/>
                <w:szCs w:val="20"/>
              </w:rPr>
            </w:pPr>
            <w:r w:rsidRPr="00A55F56">
              <w:rPr>
                <w:sz w:val="20"/>
                <w:szCs w:val="20"/>
              </w:rPr>
              <w:t>I</w:t>
            </w:r>
          </w:p>
        </w:tc>
        <w:tc>
          <w:tcPr>
            <w:tcW w:w="1247" w:type="dxa"/>
            <w:tcBorders>
              <w:top w:val="single" w:sz="4" w:space="0" w:color="auto"/>
            </w:tcBorders>
            <w:vAlign w:val="center"/>
          </w:tcPr>
          <w:p w14:paraId="3630864A" w14:textId="77777777" w:rsidR="00BC1A4A" w:rsidRPr="00A55F56" w:rsidRDefault="00BC1A4A" w:rsidP="00C16222">
            <w:pPr>
              <w:pStyle w:val="af5"/>
              <w:rPr>
                <w:sz w:val="20"/>
                <w:szCs w:val="20"/>
              </w:rPr>
            </w:pPr>
            <w:r w:rsidRPr="00A55F56">
              <w:rPr>
                <w:sz w:val="20"/>
                <w:szCs w:val="20"/>
              </w:rPr>
              <w:t>1020х1</w:t>
            </w:r>
            <w:r w:rsidRPr="00A55F56">
              <w:rPr>
                <w:sz w:val="20"/>
                <w:szCs w:val="20"/>
                <w:lang w:val="kk-KZ"/>
              </w:rPr>
              <w:t>4</w:t>
            </w:r>
          </w:p>
        </w:tc>
        <w:tc>
          <w:tcPr>
            <w:tcW w:w="1701" w:type="dxa"/>
            <w:tcBorders>
              <w:top w:val="single" w:sz="4" w:space="0" w:color="auto"/>
            </w:tcBorders>
            <w:vAlign w:val="center"/>
          </w:tcPr>
          <w:p w14:paraId="7E9C9F05" w14:textId="77777777" w:rsidR="00BC1A4A" w:rsidRPr="00A55F56" w:rsidRDefault="00BC1A4A" w:rsidP="00C16222">
            <w:pPr>
              <w:pStyle w:val="affffffffffffff5"/>
              <w:spacing w:after="0" w:line="240" w:lineRule="auto"/>
              <w:ind w:firstLine="574"/>
              <w:rPr>
                <w:rFonts w:ascii="Times New Roman" w:hAnsi="Times New Roman"/>
                <w:caps/>
                <w:sz w:val="20"/>
              </w:rPr>
            </w:pPr>
            <w:r w:rsidRPr="00A55F56">
              <w:rPr>
                <w:rFonts w:ascii="Times New Roman" w:hAnsi="Times New Roman"/>
                <w:sz w:val="20"/>
              </w:rPr>
              <w:t>ОТТ-23.040.00-КТН-135-15.</w:t>
            </w:r>
          </w:p>
          <w:p w14:paraId="598D705C" w14:textId="77777777" w:rsidR="00BC1A4A" w:rsidRPr="00A55F56" w:rsidRDefault="00BC1A4A" w:rsidP="00C16222">
            <w:pPr>
              <w:pStyle w:val="affffffffffffff5"/>
              <w:spacing w:after="0" w:line="240" w:lineRule="auto"/>
              <w:ind w:firstLine="574"/>
              <w:rPr>
                <w:rFonts w:ascii="Times New Roman" w:hAnsi="Times New Roman"/>
                <w:caps/>
                <w:sz w:val="20"/>
              </w:rPr>
            </w:pPr>
          </w:p>
        </w:tc>
        <w:tc>
          <w:tcPr>
            <w:tcW w:w="709" w:type="dxa"/>
            <w:tcBorders>
              <w:top w:val="single" w:sz="4" w:space="0" w:color="auto"/>
            </w:tcBorders>
            <w:vAlign w:val="center"/>
          </w:tcPr>
          <w:p w14:paraId="221C68D8" w14:textId="77777777" w:rsidR="00BC1A4A" w:rsidRPr="00A55F56" w:rsidRDefault="00BC1A4A" w:rsidP="00C16222">
            <w:pPr>
              <w:spacing w:after="0" w:line="240" w:lineRule="auto"/>
              <w:jc w:val="both"/>
              <w:rPr>
                <w:rFonts w:ascii="Times New Roman" w:hAnsi="Times New Roman" w:cs="Times New Roman"/>
                <w:sz w:val="20"/>
                <w:szCs w:val="20"/>
                <w:lang w:val="kk-KZ"/>
              </w:rPr>
            </w:pPr>
            <w:r w:rsidRPr="00A55F56">
              <w:rPr>
                <w:rFonts w:ascii="Times New Roman" w:hAnsi="Times New Roman" w:cs="Times New Roman"/>
                <w:sz w:val="20"/>
                <w:szCs w:val="20"/>
                <w:lang w:val="kk-KZ"/>
              </w:rPr>
              <w:t>К60</w:t>
            </w:r>
          </w:p>
        </w:tc>
        <w:tc>
          <w:tcPr>
            <w:tcW w:w="1701" w:type="dxa"/>
            <w:tcBorders>
              <w:top w:val="single" w:sz="4" w:space="0" w:color="auto"/>
            </w:tcBorders>
            <w:vAlign w:val="center"/>
          </w:tcPr>
          <w:p w14:paraId="36EEDDC4" w14:textId="77777777" w:rsidR="00BC1A4A" w:rsidRPr="00A55F56" w:rsidRDefault="00BC1A4A" w:rsidP="00C16222">
            <w:pPr>
              <w:pStyle w:val="af5"/>
              <w:rPr>
                <w:sz w:val="20"/>
                <w:szCs w:val="20"/>
              </w:rPr>
            </w:pPr>
            <w:r w:rsidRPr="00A55F56">
              <w:rPr>
                <w:sz w:val="20"/>
                <w:szCs w:val="20"/>
              </w:rPr>
              <w:t>Траншейным методом</w:t>
            </w:r>
          </w:p>
        </w:tc>
        <w:tc>
          <w:tcPr>
            <w:tcW w:w="850" w:type="dxa"/>
            <w:tcBorders>
              <w:top w:val="single" w:sz="4" w:space="0" w:color="auto"/>
            </w:tcBorders>
            <w:vAlign w:val="center"/>
          </w:tcPr>
          <w:p w14:paraId="04BE83FF" w14:textId="77777777" w:rsidR="00BC1A4A" w:rsidRPr="00A55F56" w:rsidRDefault="00BC1A4A" w:rsidP="00C16222">
            <w:pPr>
              <w:pStyle w:val="af5"/>
              <w:rPr>
                <w:sz w:val="20"/>
                <w:szCs w:val="20"/>
              </w:rPr>
            </w:pPr>
            <w:r w:rsidRPr="00A55F56">
              <w:rPr>
                <w:sz w:val="20"/>
                <w:szCs w:val="20"/>
              </w:rPr>
              <w:t>38</w:t>
            </w:r>
          </w:p>
        </w:tc>
        <w:tc>
          <w:tcPr>
            <w:tcW w:w="992" w:type="dxa"/>
            <w:tcBorders>
              <w:top w:val="single" w:sz="4" w:space="0" w:color="auto"/>
            </w:tcBorders>
            <w:vAlign w:val="center"/>
          </w:tcPr>
          <w:p w14:paraId="1BDA6E4F" w14:textId="77777777" w:rsidR="00BC1A4A" w:rsidRPr="00A55F56" w:rsidRDefault="00BC1A4A" w:rsidP="00C16222">
            <w:pPr>
              <w:pStyle w:val="af5"/>
              <w:rPr>
                <w:sz w:val="20"/>
                <w:szCs w:val="20"/>
              </w:rPr>
            </w:pPr>
            <w:r w:rsidRPr="00A55F56">
              <w:rPr>
                <w:sz w:val="20"/>
                <w:szCs w:val="20"/>
              </w:rPr>
              <w:t>350,81</w:t>
            </w:r>
          </w:p>
        </w:tc>
      </w:tr>
    </w:tbl>
    <w:bookmarkEnd w:id="3"/>
    <w:p w14:paraId="41B2A12E" w14:textId="77777777" w:rsidR="001743A2" w:rsidRDefault="00BC1A4A" w:rsidP="00C16222">
      <w:pPr>
        <w:spacing w:after="0" w:line="240" w:lineRule="auto"/>
        <w:jc w:val="both"/>
        <w:rPr>
          <w:rFonts w:ascii="Times New Roman" w:hAnsi="Times New Roman" w:cs="Times New Roman"/>
        </w:rPr>
      </w:pPr>
      <w:r w:rsidRPr="00C16222">
        <w:rPr>
          <w:rFonts w:ascii="Times New Roman" w:hAnsi="Times New Roman" w:cs="Times New Roman"/>
        </w:rPr>
        <w:t>Примечание: для расчета количества труб необходимо учесть нормы на угар и обрезку в размере 0,8% и аварийный запас в размере 0,3% на подводные переходы, остальные участки – 0,1%.</w:t>
      </w:r>
      <w:bookmarkStart w:id="4" w:name="_Toc246412272"/>
      <w:bookmarkStart w:id="5" w:name="_Toc217111293"/>
      <w:bookmarkStart w:id="6" w:name="_Toc119054552"/>
      <w:bookmarkStart w:id="7" w:name="_Toc121816486"/>
      <w:bookmarkStart w:id="8" w:name="_Toc126726039"/>
      <w:bookmarkStart w:id="9" w:name="_Toc234800491"/>
    </w:p>
    <w:p w14:paraId="2714C106" w14:textId="77777777" w:rsidR="00A55F56" w:rsidRDefault="00A55F56" w:rsidP="00C16222">
      <w:pPr>
        <w:spacing w:after="0" w:line="240" w:lineRule="auto"/>
        <w:jc w:val="both"/>
        <w:rPr>
          <w:rFonts w:ascii="Times New Roman" w:hAnsi="Times New Roman" w:cs="Times New Roman"/>
        </w:rPr>
      </w:pPr>
    </w:p>
    <w:p w14:paraId="7597BF45" w14:textId="147FD00F" w:rsidR="004B2251" w:rsidRPr="00E54312" w:rsidRDefault="004B2251" w:rsidP="004B2251">
      <w:pPr>
        <w:widowControl w:val="0"/>
        <w:autoSpaceDE w:val="0"/>
        <w:autoSpaceDN w:val="0"/>
        <w:adjustRightInd w:val="0"/>
        <w:spacing w:after="0" w:line="240" w:lineRule="auto"/>
        <w:ind w:right="57" w:firstLine="709"/>
        <w:jc w:val="both"/>
        <w:rPr>
          <w:rFonts w:ascii="Times New Roman" w:hAnsi="Times New Roman" w:cs="Times New Roman"/>
          <w:color w:val="000000" w:themeColor="text1"/>
        </w:rPr>
      </w:pPr>
      <w:r w:rsidRPr="004B2251">
        <w:rPr>
          <w:rFonts w:ascii="Times New Roman" w:hAnsi="Times New Roman" w:cs="Times New Roman"/>
          <w:b/>
          <w:bCs/>
        </w:rPr>
        <w:t>Участок № 2.</w:t>
      </w:r>
      <w:r>
        <w:rPr>
          <w:rFonts w:ascii="Times New Roman" w:hAnsi="Times New Roman" w:cs="Times New Roman"/>
        </w:rPr>
        <w:t xml:space="preserve">  </w:t>
      </w:r>
      <w:r w:rsidRPr="00E54312">
        <w:rPr>
          <w:rFonts w:ascii="Times New Roman" w:hAnsi="Times New Roman" w:cs="Times New Roman"/>
          <w:color w:val="000000" w:themeColor="text1"/>
        </w:rPr>
        <w:t xml:space="preserve">Основная часть нефтепровода относится к II категории, согласно СП РК 3.05-101-2013. Участки перехода через канал Шанымозек относятся к I категории; через канал Баксай относится к </w:t>
      </w:r>
      <w:r w:rsidRPr="00E54312">
        <w:rPr>
          <w:rFonts w:ascii="Times New Roman" w:hAnsi="Times New Roman" w:cs="Times New Roman"/>
          <w:color w:val="000000" w:themeColor="text1"/>
          <w:lang w:val="en-US"/>
        </w:rPr>
        <w:t>II</w:t>
      </w:r>
      <w:r w:rsidRPr="00E54312">
        <w:rPr>
          <w:rFonts w:ascii="Times New Roman" w:hAnsi="Times New Roman" w:cs="Times New Roman"/>
          <w:color w:val="000000" w:themeColor="text1"/>
        </w:rPr>
        <w:t xml:space="preserve"> категории. Участки пересечения с подземными коммуникациями в пределах 20м по обе стороны от пересекаемой коммуникации относятся ко II категории. Глубина заложения 1.3м до верха трубы. Характеристика нефтепровода по категориям приведены в таблице 1.3.1</w:t>
      </w:r>
    </w:p>
    <w:p w14:paraId="653D3E0B" w14:textId="77777777" w:rsidR="004B2251" w:rsidRDefault="004B2251" w:rsidP="004B2251">
      <w:pPr>
        <w:pStyle w:val="af"/>
        <w:spacing w:after="0" w:line="240" w:lineRule="auto"/>
        <w:ind w:left="357"/>
        <w:jc w:val="center"/>
        <w:rPr>
          <w:rFonts w:ascii="Times New Roman" w:hAnsi="Times New Roman" w:cs="Times New Roman"/>
          <w:color w:val="000000" w:themeColor="text1"/>
        </w:rPr>
      </w:pPr>
    </w:p>
    <w:p w14:paraId="5991AFA1" w14:textId="1A67DF31" w:rsidR="004B2251" w:rsidRPr="00E54312" w:rsidRDefault="004B2251" w:rsidP="004B2251">
      <w:pPr>
        <w:pStyle w:val="af"/>
        <w:spacing w:after="0" w:line="240" w:lineRule="auto"/>
        <w:ind w:left="357"/>
        <w:jc w:val="center"/>
        <w:rPr>
          <w:rFonts w:ascii="Times New Roman" w:hAnsi="Times New Roman" w:cs="Times New Roman"/>
          <w:color w:val="000000" w:themeColor="text1"/>
        </w:rPr>
      </w:pPr>
      <w:r w:rsidRPr="00E54312">
        <w:rPr>
          <w:rFonts w:ascii="Times New Roman" w:hAnsi="Times New Roman" w:cs="Times New Roman"/>
          <w:color w:val="000000" w:themeColor="text1"/>
        </w:rPr>
        <w:t xml:space="preserve">Таблица </w:t>
      </w:r>
      <w:r>
        <w:rPr>
          <w:rFonts w:ascii="Times New Roman" w:hAnsi="Times New Roman" w:cs="Times New Roman"/>
          <w:color w:val="000000" w:themeColor="text1"/>
        </w:rPr>
        <w:t>2.</w:t>
      </w:r>
      <w:r w:rsidRPr="00E54312">
        <w:rPr>
          <w:rFonts w:ascii="Times New Roman" w:hAnsi="Times New Roman" w:cs="Times New Roman"/>
          <w:color w:val="000000" w:themeColor="text1"/>
        </w:rPr>
        <w:t xml:space="preserve"> Основные характеристики нефтепровода по категориям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567"/>
        <w:gridCol w:w="1418"/>
        <w:gridCol w:w="1701"/>
        <w:gridCol w:w="709"/>
        <w:gridCol w:w="1701"/>
        <w:gridCol w:w="992"/>
        <w:gridCol w:w="850"/>
      </w:tblGrid>
      <w:tr w:rsidR="004B2251" w:rsidRPr="00E54312" w14:paraId="3E909DBE" w14:textId="77777777" w:rsidTr="008B43F8">
        <w:trPr>
          <w:cantSplit/>
          <w:trHeight w:val="1856"/>
        </w:trPr>
        <w:tc>
          <w:tcPr>
            <w:tcW w:w="1809" w:type="dxa"/>
            <w:vAlign w:val="center"/>
          </w:tcPr>
          <w:p w14:paraId="450B8D2D" w14:textId="77777777" w:rsidR="004B2251" w:rsidRPr="004B2251" w:rsidRDefault="004B2251" w:rsidP="008B43F8">
            <w:pPr>
              <w:autoSpaceDE w:val="0"/>
              <w:autoSpaceDN w:val="0"/>
              <w:adjustRightInd w:val="0"/>
              <w:spacing w:after="0" w:line="240" w:lineRule="auto"/>
              <w:jc w:val="center"/>
              <w:rPr>
                <w:rFonts w:ascii="Times New Roman" w:hAnsi="Times New Roman" w:cs="Times New Roman"/>
                <w:color w:val="000000" w:themeColor="text1"/>
                <w:sz w:val="20"/>
                <w:szCs w:val="20"/>
              </w:rPr>
            </w:pPr>
            <w:r w:rsidRPr="004B2251">
              <w:rPr>
                <w:rFonts w:ascii="Times New Roman" w:hAnsi="Times New Roman" w:cs="Times New Roman"/>
                <w:color w:val="000000" w:themeColor="text1"/>
                <w:sz w:val="20"/>
                <w:szCs w:val="20"/>
              </w:rPr>
              <w:t>Назначение участков трубопровода</w:t>
            </w:r>
          </w:p>
        </w:tc>
        <w:tc>
          <w:tcPr>
            <w:tcW w:w="567" w:type="dxa"/>
            <w:textDirection w:val="btLr"/>
            <w:vAlign w:val="center"/>
          </w:tcPr>
          <w:p w14:paraId="6733E172" w14:textId="77777777" w:rsidR="004B2251" w:rsidRPr="004B2251" w:rsidRDefault="004B2251" w:rsidP="008B43F8">
            <w:pPr>
              <w:autoSpaceDE w:val="0"/>
              <w:autoSpaceDN w:val="0"/>
              <w:adjustRightInd w:val="0"/>
              <w:spacing w:after="0" w:line="240" w:lineRule="auto"/>
              <w:ind w:left="113"/>
              <w:jc w:val="center"/>
              <w:rPr>
                <w:rFonts w:ascii="Times New Roman" w:hAnsi="Times New Roman" w:cs="Times New Roman"/>
                <w:color w:val="000000" w:themeColor="text1"/>
                <w:sz w:val="20"/>
                <w:szCs w:val="20"/>
              </w:rPr>
            </w:pPr>
            <w:r w:rsidRPr="004B2251">
              <w:rPr>
                <w:rFonts w:ascii="Times New Roman" w:hAnsi="Times New Roman" w:cs="Times New Roman"/>
                <w:color w:val="000000" w:themeColor="text1"/>
                <w:sz w:val="20"/>
                <w:szCs w:val="20"/>
              </w:rPr>
              <w:t>Категория трубопровода</w:t>
            </w:r>
          </w:p>
        </w:tc>
        <w:tc>
          <w:tcPr>
            <w:tcW w:w="1418" w:type="dxa"/>
            <w:vAlign w:val="center"/>
          </w:tcPr>
          <w:p w14:paraId="4C5CB40C" w14:textId="77777777" w:rsidR="004B2251" w:rsidRPr="004B2251" w:rsidRDefault="004B2251" w:rsidP="008B43F8">
            <w:pPr>
              <w:autoSpaceDE w:val="0"/>
              <w:autoSpaceDN w:val="0"/>
              <w:adjustRightInd w:val="0"/>
              <w:spacing w:after="0" w:line="240" w:lineRule="auto"/>
              <w:jc w:val="center"/>
              <w:rPr>
                <w:rFonts w:ascii="Times New Roman" w:hAnsi="Times New Roman" w:cs="Times New Roman"/>
                <w:color w:val="000000" w:themeColor="text1"/>
                <w:sz w:val="20"/>
                <w:szCs w:val="20"/>
              </w:rPr>
            </w:pPr>
            <w:r w:rsidRPr="004B2251">
              <w:rPr>
                <w:rFonts w:ascii="Times New Roman" w:hAnsi="Times New Roman" w:cs="Times New Roman"/>
                <w:color w:val="000000" w:themeColor="text1"/>
                <w:sz w:val="20"/>
                <w:szCs w:val="20"/>
              </w:rPr>
              <w:t>Диаметр трубопров-ода с толщиной стенки, мм</w:t>
            </w:r>
          </w:p>
        </w:tc>
        <w:tc>
          <w:tcPr>
            <w:tcW w:w="1701" w:type="dxa"/>
            <w:textDirection w:val="btLr"/>
            <w:vAlign w:val="center"/>
          </w:tcPr>
          <w:p w14:paraId="1B73FDD6" w14:textId="77777777" w:rsidR="004B2251" w:rsidRPr="004B2251" w:rsidRDefault="004B2251" w:rsidP="008B43F8">
            <w:pPr>
              <w:autoSpaceDE w:val="0"/>
              <w:autoSpaceDN w:val="0"/>
              <w:adjustRightInd w:val="0"/>
              <w:spacing w:after="0" w:line="240" w:lineRule="auto"/>
              <w:ind w:left="113"/>
              <w:jc w:val="center"/>
              <w:rPr>
                <w:rFonts w:ascii="Times New Roman" w:hAnsi="Times New Roman" w:cs="Times New Roman"/>
                <w:color w:val="000000" w:themeColor="text1"/>
                <w:sz w:val="20"/>
                <w:szCs w:val="20"/>
              </w:rPr>
            </w:pPr>
            <w:r w:rsidRPr="004B2251">
              <w:rPr>
                <w:rFonts w:ascii="Times New Roman" w:hAnsi="Times New Roman" w:cs="Times New Roman"/>
                <w:color w:val="000000" w:themeColor="text1"/>
                <w:sz w:val="20"/>
                <w:szCs w:val="20"/>
              </w:rPr>
              <w:t xml:space="preserve">Исполнение трубы по стандарту </w:t>
            </w:r>
          </w:p>
        </w:tc>
        <w:tc>
          <w:tcPr>
            <w:tcW w:w="709" w:type="dxa"/>
            <w:textDirection w:val="btLr"/>
            <w:vAlign w:val="center"/>
          </w:tcPr>
          <w:p w14:paraId="4BDDCD8A" w14:textId="77777777" w:rsidR="004B2251" w:rsidRPr="004B2251" w:rsidRDefault="004B2251" w:rsidP="008B43F8">
            <w:pPr>
              <w:autoSpaceDE w:val="0"/>
              <w:autoSpaceDN w:val="0"/>
              <w:adjustRightInd w:val="0"/>
              <w:spacing w:after="0" w:line="240" w:lineRule="auto"/>
              <w:ind w:left="113"/>
              <w:jc w:val="center"/>
              <w:rPr>
                <w:rFonts w:ascii="Times New Roman" w:hAnsi="Times New Roman" w:cs="Times New Roman"/>
                <w:color w:val="000000" w:themeColor="text1"/>
                <w:sz w:val="20"/>
                <w:szCs w:val="20"/>
              </w:rPr>
            </w:pPr>
            <w:r w:rsidRPr="004B2251">
              <w:rPr>
                <w:rFonts w:ascii="Times New Roman" w:hAnsi="Times New Roman" w:cs="Times New Roman"/>
                <w:color w:val="000000" w:themeColor="text1"/>
                <w:sz w:val="20"/>
                <w:szCs w:val="20"/>
              </w:rPr>
              <w:t>Класс прочности</w:t>
            </w:r>
          </w:p>
        </w:tc>
        <w:tc>
          <w:tcPr>
            <w:tcW w:w="1701" w:type="dxa"/>
            <w:textDirection w:val="btLr"/>
            <w:vAlign w:val="center"/>
          </w:tcPr>
          <w:p w14:paraId="1722F5F6" w14:textId="77777777" w:rsidR="004B2251" w:rsidRPr="004B2251" w:rsidRDefault="004B2251" w:rsidP="008B43F8">
            <w:pPr>
              <w:autoSpaceDE w:val="0"/>
              <w:autoSpaceDN w:val="0"/>
              <w:adjustRightInd w:val="0"/>
              <w:spacing w:after="0" w:line="240" w:lineRule="auto"/>
              <w:ind w:left="113"/>
              <w:jc w:val="center"/>
              <w:rPr>
                <w:rFonts w:ascii="Times New Roman" w:hAnsi="Times New Roman" w:cs="Times New Roman"/>
                <w:color w:val="000000" w:themeColor="text1"/>
                <w:sz w:val="20"/>
                <w:szCs w:val="20"/>
              </w:rPr>
            </w:pPr>
            <w:r w:rsidRPr="004B2251">
              <w:rPr>
                <w:rFonts w:ascii="Times New Roman" w:hAnsi="Times New Roman" w:cs="Times New Roman"/>
                <w:color w:val="000000" w:themeColor="text1"/>
                <w:sz w:val="20"/>
                <w:szCs w:val="20"/>
              </w:rPr>
              <w:t>Способ прокладки нефтепровода</w:t>
            </w:r>
          </w:p>
        </w:tc>
        <w:tc>
          <w:tcPr>
            <w:tcW w:w="992" w:type="dxa"/>
            <w:textDirection w:val="btLr"/>
            <w:vAlign w:val="center"/>
          </w:tcPr>
          <w:p w14:paraId="33429524" w14:textId="77777777" w:rsidR="004B2251" w:rsidRPr="004B2251" w:rsidRDefault="004B2251" w:rsidP="008B43F8">
            <w:pPr>
              <w:autoSpaceDE w:val="0"/>
              <w:autoSpaceDN w:val="0"/>
              <w:adjustRightInd w:val="0"/>
              <w:spacing w:after="0" w:line="240" w:lineRule="auto"/>
              <w:ind w:left="113"/>
              <w:jc w:val="center"/>
              <w:rPr>
                <w:rFonts w:ascii="Times New Roman" w:hAnsi="Times New Roman" w:cs="Times New Roman"/>
                <w:color w:val="000000" w:themeColor="text1"/>
                <w:sz w:val="20"/>
                <w:szCs w:val="20"/>
              </w:rPr>
            </w:pPr>
            <w:r w:rsidRPr="004B2251">
              <w:rPr>
                <w:rFonts w:ascii="Times New Roman" w:hAnsi="Times New Roman" w:cs="Times New Roman"/>
                <w:color w:val="000000" w:themeColor="text1"/>
                <w:sz w:val="20"/>
                <w:szCs w:val="20"/>
              </w:rPr>
              <w:t>Длина трубо- провода, м</w:t>
            </w:r>
          </w:p>
        </w:tc>
        <w:tc>
          <w:tcPr>
            <w:tcW w:w="850" w:type="dxa"/>
            <w:textDirection w:val="btLr"/>
          </w:tcPr>
          <w:p w14:paraId="1C605774" w14:textId="77777777" w:rsidR="004B2251" w:rsidRPr="004B2251" w:rsidRDefault="004B2251" w:rsidP="008B43F8">
            <w:pPr>
              <w:autoSpaceDE w:val="0"/>
              <w:autoSpaceDN w:val="0"/>
              <w:adjustRightInd w:val="0"/>
              <w:spacing w:after="0" w:line="240" w:lineRule="auto"/>
              <w:ind w:left="113"/>
              <w:jc w:val="center"/>
              <w:rPr>
                <w:rFonts w:ascii="Times New Roman" w:hAnsi="Times New Roman" w:cs="Times New Roman"/>
                <w:color w:val="000000" w:themeColor="text1"/>
                <w:sz w:val="20"/>
                <w:szCs w:val="20"/>
              </w:rPr>
            </w:pPr>
            <w:r w:rsidRPr="004B2251">
              <w:rPr>
                <w:rFonts w:ascii="Times New Roman" w:hAnsi="Times New Roman" w:cs="Times New Roman"/>
                <w:color w:val="000000" w:themeColor="text1"/>
                <w:sz w:val="20"/>
                <w:szCs w:val="20"/>
              </w:rPr>
              <w:t>Вес п.м. трубы</w:t>
            </w:r>
          </w:p>
          <w:p w14:paraId="3707BAA8" w14:textId="77777777" w:rsidR="004B2251" w:rsidRPr="004B2251" w:rsidRDefault="004B2251" w:rsidP="008B43F8">
            <w:pPr>
              <w:autoSpaceDE w:val="0"/>
              <w:autoSpaceDN w:val="0"/>
              <w:adjustRightInd w:val="0"/>
              <w:spacing w:after="0" w:line="240" w:lineRule="auto"/>
              <w:ind w:left="113"/>
              <w:jc w:val="center"/>
              <w:rPr>
                <w:rFonts w:ascii="Times New Roman" w:hAnsi="Times New Roman" w:cs="Times New Roman"/>
                <w:color w:val="000000" w:themeColor="text1"/>
                <w:sz w:val="20"/>
                <w:szCs w:val="20"/>
              </w:rPr>
            </w:pPr>
            <w:r w:rsidRPr="004B2251">
              <w:rPr>
                <w:rFonts w:ascii="Times New Roman" w:hAnsi="Times New Roman" w:cs="Times New Roman"/>
                <w:color w:val="000000" w:themeColor="text1"/>
                <w:sz w:val="20"/>
                <w:szCs w:val="20"/>
              </w:rPr>
              <w:t xml:space="preserve"> кг.</w:t>
            </w:r>
          </w:p>
        </w:tc>
      </w:tr>
      <w:tr w:rsidR="004B2251" w:rsidRPr="00E54312" w14:paraId="687F44B3" w14:textId="77777777" w:rsidTr="008B43F8">
        <w:trPr>
          <w:trHeight w:val="212"/>
        </w:trPr>
        <w:tc>
          <w:tcPr>
            <w:tcW w:w="1809" w:type="dxa"/>
            <w:vAlign w:val="center"/>
          </w:tcPr>
          <w:p w14:paraId="4D004C47" w14:textId="77777777" w:rsidR="004B2251" w:rsidRPr="00E54312" w:rsidRDefault="004B2251" w:rsidP="008B43F8">
            <w:pPr>
              <w:autoSpaceDE w:val="0"/>
              <w:autoSpaceDN w:val="0"/>
              <w:adjustRightInd w:val="0"/>
              <w:spacing w:after="0" w:line="240" w:lineRule="auto"/>
              <w:jc w:val="center"/>
              <w:rPr>
                <w:rFonts w:ascii="Times New Roman" w:hAnsi="Times New Roman" w:cs="Times New Roman"/>
                <w:color w:val="000000" w:themeColor="text1"/>
              </w:rPr>
            </w:pPr>
            <w:r w:rsidRPr="00E54312">
              <w:rPr>
                <w:rFonts w:ascii="Times New Roman" w:hAnsi="Times New Roman" w:cs="Times New Roman"/>
                <w:color w:val="000000" w:themeColor="text1"/>
              </w:rPr>
              <w:t>Основная часть нефтепр-а</w:t>
            </w:r>
          </w:p>
        </w:tc>
        <w:tc>
          <w:tcPr>
            <w:tcW w:w="567" w:type="dxa"/>
            <w:vAlign w:val="center"/>
          </w:tcPr>
          <w:p w14:paraId="1F7B19DC"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II</w:t>
            </w:r>
          </w:p>
        </w:tc>
        <w:tc>
          <w:tcPr>
            <w:tcW w:w="1418" w:type="dxa"/>
            <w:vAlign w:val="center"/>
          </w:tcPr>
          <w:p w14:paraId="509BCD22"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1020х12</w:t>
            </w:r>
          </w:p>
        </w:tc>
        <w:tc>
          <w:tcPr>
            <w:tcW w:w="1701" w:type="dxa"/>
            <w:vAlign w:val="center"/>
          </w:tcPr>
          <w:p w14:paraId="041984BF" w14:textId="77777777" w:rsidR="004B2251" w:rsidRPr="00E54312" w:rsidRDefault="004B2251" w:rsidP="008B43F8">
            <w:pPr>
              <w:pStyle w:val="affffffffffffff5"/>
              <w:spacing w:after="0" w:line="240" w:lineRule="auto"/>
              <w:rPr>
                <w:rFonts w:ascii="Times New Roman" w:hAnsi="Times New Roman"/>
                <w:caps/>
                <w:color w:val="000000" w:themeColor="text1"/>
                <w:szCs w:val="22"/>
              </w:rPr>
            </w:pPr>
            <w:r w:rsidRPr="00E54312">
              <w:rPr>
                <w:rFonts w:ascii="Times New Roman" w:hAnsi="Times New Roman"/>
                <w:color w:val="000000" w:themeColor="text1"/>
                <w:szCs w:val="22"/>
              </w:rPr>
              <w:t>ОТТ 23.040.00  -КТН-135-15.</w:t>
            </w:r>
          </w:p>
          <w:p w14:paraId="62063C5F" w14:textId="77777777" w:rsidR="004B2251" w:rsidRPr="00E54312" w:rsidRDefault="004B2251" w:rsidP="008B43F8">
            <w:pPr>
              <w:pStyle w:val="af5"/>
              <w:rPr>
                <w:b w:val="0"/>
                <w:bCs w:val="0"/>
                <w:color w:val="000000" w:themeColor="text1"/>
                <w:sz w:val="22"/>
                <w:szCs w:val="22"/>
              </w:rPr>
            </w:pPr>
          </w:p>
        </w:tc>
        <w:tc>
          <w:tcPr>
            <w:tcW w:w="709" w:type="dxa"/>
            <w:vAlign w:val="center"/>
          </w:tcPr>
          <w:p w14:paraId="2446F011" w14:textId="77777777" w:rsidR="004B2251" w:rsidRPr="00E54312" w:rsidRDefault="004B2251" w:rsidP="008B43F8">
            <w:pPr>
              <w:pStyle w:val="af5"/>
              <w:rPr>
                <w:b w:val="0"/>
                <w:bCs w:val="0"/>
                <w:color w:val="000000" w:themeColor="text1"/>
                <w:sz w:val="22"/>
                <w:szCs w:val="22"/>
                <w:lang w:val="kk-KZ"/>
              </w:rPr>
            </w:pPr>
            <w:r w:rsidRPr="00E54312">
              <w:rPr>
                <w:b w:val="0"/>
                <w:bCs w:val="0"/>
                <w:color w:val="000000" w:themeColor="text1"/>
                <w:sz w:val="22"/>
                <w:szCs w:val="22"/>
                <w:lang w:val="kk-KZ"/>
              </w:rPr>
              <w:t>К60</w:t>
            </w:r>
          </w:p>
        </w:tc>
        <w:tc>
          <w:tcPr>
            <w:tcW w:w="1701" w:type="dxa"/>
            <w:vAlign w:val="center"/>
          </w:tcPr>
          <w:p w14:paraId="507470B3"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Траншейным методом</w:t>
            </w:r>
          </w:p>
        </w:tc>
        <w:tc>
          <w:tcPr>
            <w:tcW w:w="992" w:type="dxa"/>
            <w:vAlign w:val="center"/>
          </w:tcPr>
          <w:p w14:paraId="1E146988" w14:textId="77777777" w:rsidR="004B2251" w:rsidRPr="00E54312" w:rsidRDefault="004B2251" w:rsidP="008B43F8">
            <w:pPr>
              <w:pStyle w:val="af5"/>
              <w:rPr>
                <w:b w:val="0"/>
                <w:bCs w:val="0"/>
                <w:color w:val="000000" w:themeColor="text1"/>
                <w:sz w:val="22"/>
                <w:szCs w:val="22"/>
                <w:lang w:val="en-US"/>
              </w:rPr>
            </w:pPr>
            <w:r w:rsidRPr="00E54312">
              <w:rPr>
                <w:b w:val="0"/>
                <w:bCs w:val="0"/>
                <w:color w:val="000000" w:themeColor="text1"/>
                <w:sz w:val="22"/>
                <w:szCs w:val="22"/>
              </w:rPr>
              <w:t>1</w:t>
            </w:r>
            <w:r w:rsidRPr="00E54312">
              <w:rPr>
                <w:b w:val="0"/>
                <w:bCs w:val="0"/>
                <w:color w:val="000000" w:themeColor="text1"/>
                <w:sz w:val="22"/>
                <w:szCs w:val="22"/>
                <w:lang w:val="en-US"/>
              </w:rPr>
              <w:t>1032</w:t>
            </w:r>
          </w:p>
        </w:tc>
        <w:tc>
          <w:tcPr>
            <w:tcW w:w="850" w:type="dxa"/>
            <w:vAlign w:val="center"/>
          </w:tcPr>
          <w:p w14:paraId="10214C78"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301,3</w:t>
            </w:r>
          </w:p>
        </w:tc>
      </w:tr>
      <w:tr w:rsidR="004B2251" w:rsidRPr="00E54312" w14:paraId="1B3F9F4E" w14:textId="77777777" w:rsidTr="008B43F8">
        <w:trPr>
          <w:trHeight w:val="70"/>
        </w:trPr>
        <w:tc>
          <w:tcPr>
            <w:tcW w:w="9747" w:type="dxa"/>
            <w:gridSpan w:val="8"/>
            <w:tcBorders>
              <w:bottom w:val="single" w:sz="4" w:space="0" w:color="auto"/>
            </w:tcBorders>
            <w:vAlign w:val="center"/>
          </w:tcPr>
          <w:p w14:paraId="757B6E33"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Переход нефтепровода через:</w:t>
            </w:r>
          </w:p>
        </w:tc>
      </w:tr>
      <w:tr w:rsidR="004B2251" w:rsidRPr="00E54312" w14:paraId="16DE2372" w14:textId="77777777" w:rsidTr="008B43F8">
        <w:trPr>
          <w:trHeight w:val="90"/>
        </w:trPr>
        <w:tc>
          <w:tcPr>
            <w:tcW w:w="1809" w:type="dxa"/>
            <w:tcBorders>
              <w:top w:val="single" w:sz="4" w:space="0" w:color="auto"/>
              <w:bottom w:val="single" w:sz="4" w:space="0" w:color="auto"/>
            </w:tcBorders>
            <w:vAlign w:val="center"/>
          </w:tcPr>
          <w:p w14:paraId="72CF21B7" w14:textId="77777777" w:rsidR="004B2251" w:rsidRPr="00E54312" w:rsidRDefault="004B2251" w:rsidP="008B43F8">
            <w:pPr>
              <w:autoSpaceDE w:val="0"/>
              <w:autoSpaceDN w:val="0"/>
              <w:adjustRightInd w:val="0"/>
              <w:spacing w:after="0" w:line="240" w:lineRule="auto"/>
              <w:rPr>
                <w:rFonts w:ascii="Times New Roman" w:hAnsi="Times New Roman" w:cs="Times New Roman"/>
                <w:color w:val="000000" w:themeColor="text1"/>
              </w:rPr>
            </w:pPr>
            <w:r w:rsidRPr="00E54312">
              <w:rPr>
                <w:rFonts w:ascii="Times New Roman" w:hAnsi="Times New Roman" w:cs="Times New Roman"/>
                <w:color w:val="000000" w:themeColor="text1"/>
              </w:rPr>
              <w:t xml:space="preserve"> к.Шанымозек</w:t>
            </w:r>
          </w:p>
        </w:tc>
        <w:tc>
          <w:tcPr>
            <w:tcW w:w="567" w:type="dxa"/>
            <w:tcBorders>
              <w:top w:val="single" w:sz="4" w:space="0" w:color="auto"/>
              <w:bottom w:val="single" w:sz="4" w:space="0" w:color="auto"/>
            </w:tcBorders>
            <w:vAlign w:val="center"/>
          </w:tcPr>
          <w:p w14:paraId="0F4D5408"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I</w:t>
            </w:r>
          </w:p>
        </w:tc>
        <w:tc>
          <w:tcPr>
            <w:tcW w:w="1418" w:type="dxa"/>
            <w:tcBorders>
              <w:top w:val="single" w:sz="4" w:space="0" w:color="auto"/>
              <w:bottom w:val="single" w:sz="4" w:space="0" w:color="auto"/>
            </w:tcBorders>
            <w:vAlign w:val="center"/>
          </w:tcPr>
          <w:p w14:paraId="249D75C6" w14:textId="77777777" w:rsidR="004B2251" w:rsidRPr="00E54312" w:rsidRDefault="004B2251" w:rsidP="008B43F8">
            <w:pPr>
              <w:pStyle w:val="af5"/>
              <w:rPr>
                <w:b w:val="0"/>
                <w:bCs w:val="0"/>
                <w:color w:val="000000" w:themeColor="text1"/>
                <w:sz w:val="22"/>
                <w:szCs w:val="22"/>
                <w:lang w:val="kk-KZ"/>
              </w:rPr>
            </w:pPr>
            <w:r w:rsidRPr="00E54312">
              <w:rPr>
                <w:b w:val="0"/>
                <w:bCs w:val="0"/>
                <w:color w:val="000000" w:themeColor="text1"/>
                <w:sz w:val="22"/>
                <w:szCs w:val="22"/>
              </w:rPr>
              <w:t>1020х1</w:t>
            </w:r>
            <w:r w:rsidRPr="00E54312">
              <w:rPr>
                <w:b w:val="0"/>
                <w:bCs w:val="0"/>
                <w:color w:val="000000" w:themeColor="text1"/>
                <w:sz w:val="22"/>
                <w:szCs w:val="22"/>
                <w:lang w:val="kk-KZ"/>
              </w:rPr>
              <w:t>4</w:t>
            </w:r>
          </w:p>
        </w:tc>
        <w:tc>
          <w:tcPr>
            <w:tcW w:w="1701" w:type="dxa"/>
            <w:tcBorders>
              <w:top w:val="single" w:sz="4" w:space="0" w:color="auto"/>
              <w:bottom w:val="single" w:sz="4" w:space="0" w:color="auto"/>
            </w:tcBorders>
            <w:vAlign w:val="center"/>
          </w:tcPr>
          <w:p w14:paraId="47BBEF9E" w14:textId="77777777" w:rsidR="004B2251" w:rsidRPr="00E54312" w:rsidRDefault="004B2251" w:rsidP="008B43F8">
            <w:pPr>
              <w:pStyle w:val="affffffffffffff5"/>
              <w:spacing w:after="0" w:line="240" w:lineRule="auto"/>
              <w:ind w:firstLine="574"/>
              <w:rPr>
                <w:rFonts w:ascii="Times New Roman" w:hAnsi="Times New Roman"/>
                <w:caps/>
                <w:color w:val="000000" w:themeColor="text1"/>
                <w:szCs w:val="22"/>
              </w:rPr>
            </w:pPr>
            <w:r w:rsidRPr="00E54312">
              <w:rPr>
                <w:rFonts w:ascii="Times New Roman" w:hAnsi="Times New Roman"/>
                <w:color w:val="000000" w:themeColor="text1"/>
                <w:szCs w:val="22"/>
              </w:rPr>
              <w:t>ОТТ-23.040.00-КТН-135-15.</w:t>
            </w:r>
          </w:p>
        </w:tc>
        <w:tc>
          <w:tcPr>
            <w:tcW w:w="709" w:type="dxa"/>
            <w:tcBorders>
              <w:top w:val="single" w:sz="4" w:space="0" w:color="auto"/>
              <w:bottom w:val="single" w:sz="4" w:space="0" w:color="auto"/>
            </w:tcBorders>
            <w:vAlign w:val="center"/>
          </w:tcPr>
          <w:p w14:paraId="0FE44D34" w14:textId="77777777" w:rsidR="004B2251" w:rsidRPr="00E54312" w:rsidRDefault="004B2251" w:rsidP="008B43F8">
            <w:pPr>
              <w:spacing w:after="0" w:line="240" w:lineRule="auto"/>
              <w:jc w:val="center"/>
              <w:rPr>
                <w:rFonts w:ascii="Times New Roman" w:hAnsi="Times New Roman" w:cs="Times New Roman"/>
                <w:color w:val="000000" w:themeColor="text1"/>
              </w:rPr>
            </w:pPr>
            <w:r w:rsidRPr="00E54312">
              <w:rPr>
                <w:rFonts w:ascii="Times New Roman" w:hAnsi="Times New Roman" w:cs="Times New Roman"/>
                <w:color w:val="000000" w:themeColor="text1"/>
                <w:lang w:val="kk-KZ"/>
              </w:rPr>
              <w:t>К60</w:t>
            </w:r>
          </w:p>
        </w:tc>
        <w:tc>
          <w:tcPr>
            <w:tcW w:w="1701" w:type="dxa"/>
            <w:tcBorders>
              <w:top w:val="single" w:sz="4" w:space="0" w:color="auto"/>
              <w:bottom w:val="single" w:sz="4" w:space="0" w:color="auto"/>
            </w:tcBorders>
            <w:vAlign w:val="center"/>
          </w:tcPr>
          <w:p w14:paraId="44727E56"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Траншейным методом</w:t>
            </w:r>
          </w:p>
        </w:tc>
        <w:tc>
          <w:tcPr>
            <w:tcW w:w="992" w:type="dxa"/>
            <w:tcBorders>
              <w:top w:val="single" w:sz="4" w:space="0" w:color="auto"/>
              <w:bottom w:val="single" w:sz="4" w:space="0" w:color="auto"/>
            </w:tcBorders>
            <w:vAlign w:val="center"/>
          </w:tcPr>
          <w:p w14:paraId="776576CA"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717</w:t>
            </w:r>
          </w:p>
        </w:tc>
        <w:tc>
          <w:tcPr>
            <w:tcW w:w="850" w:type="dxa"/>
            <w:tcBorders>
              <w:top w:val="single" w:sz="4" w:space="0" w:color="auto"/>
              <w:bottom w:val="single" w:sz="4" w:space="0" w:color="auto"/>
            </w:tcBorders>
            <w:vAlign w:val="center"/>
          </w:tcPr>
          <w:p w14:paraId="0A8B2384"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350,8</w:t>
            </w:r>
          </w:p>
        </w:tc>
      </w:tr>
      <w:tr w:rsidR="004B2251" w:rsidRPr="00E54312" w14:paraId="3E108561" w14:textId="77777777" w:rsidTr="008B43F8">
        <w:trPr>
          <w:trHeight w:val="70"/>
        </w:trPr>
        <w:tc>
          <w:tcPr>
            <w:tcW w:w="1809" w:type="dxa"/>
            <w:tcBorders>
              <w:top w:val="single" w:sz="4" w:space="0" w:color="auto"/>
              <w:bottom w:val="single" w:sz="4" w:space="0" w:color="auto"/>
            </w:tcBorders>
            <w:vAlign w:val="center"/>
          </w:tcPr>
          <w:p w14:paraId="6302917F" w14:textId="77777777" w:rsidR="004B2251" w:rsidRPr="00E54312" w:rsidRDefault="004B2251" w:rsidP="008B43F8">
            <w:pPr>
              <w:autoSpaceDE w:val="0"/>
              <w:autoSpaceDN w:val="0"/>
              <w:adjustRightInd w:val="0"/>
              <w:spacing w:after="0" w:line="240" w:lineRule="auto"/>
              <w:rPr>
                <w:rFonts w:ascii="Times New Roman" w:hAnsi="Times New Roman" w:cs="Times New Roman"/>
                <w:color w:val="000000" w:themeColor="text1"/>
              </w:rPr>
            </w:pPr>
            <w:r w:rsidRPr="00E54312">
              <w:rPr>
                <w:rFonts w:ascii="Times New Roman" w:hAnsi="Times New Roman" w:cs="Times New Roman"/>
                <w:color w:val="000000" w:themeColor="text1"/>
              </w:rPr>
              <w:t>к. Баксай</w:t>
            </w:r>
          </w:p>
        </w:tc>
        <w:tc>
          <w:tcPr>
            <w:tcW w:w="567" w:type="dxa"/>
            <w:tcBorders>
              <w:top w:val="single" w:sz="4" w:space="0" w:color="auto"/>
              <w:bottom w:val="single" w:sz="4" w:space="0" w:color="auto"/>
            </w:tcBorders>
            <w:vAlign w:val="center"/>
          </w:tcPr>
          <w:p w14:paraId="7494A11B"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II</w:t>
            </w:r>
          </w:p>
        </w:tc>
        <w:tc>
          <w:tcPr>
            <w:tcW w:w="1418" w:type="dxa"/>
            <w:tcBorders>
              <w:top w:val="single" w:sz="4" w:space="0" w:color="auto"/>
              <w:bottom w:val="single" w:sz="4" w:space="0" w:color="auto"/>
            </w:tcBorders>
            <w:vAlign w:val="center"/>
          </w:tcPr>
          <w:p w14:paraId="04F57F33"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1020х1</w:t>
            </w:r>
            <w:r w:rsidRPr="00E54312">
              <w:rPr>
                <w:b w:val="0"/>
                <w:bCs w:val="0"/>
                <w:color w:val="000000" w:themeColor="text1"/>
                <w:sz w:val="22"/>
                <w:szCs w:val="22"/>
                <w:lang w:val="kk-KZ"/>
              </w:rPr>
              <w:t>2</w:t>
            </w:r>
          </w:p>
        </w:tc>
        <w:tc>
          <w:tcPr>
            <w:tcW w:w="1701" w:type="dxa"/>
            <w:tcBorders>
              <w:top w:val="single" w:sz="4" w:space="0" w:color="auto"/>
              <w:bottom w:val="single" w:sz="4" w:space="0" w:color="auto"/>
            </w:tcBorders>
            <w:vAlign w:val="center"/>
          </w:tcPr>
          <w:p w14:paraId="591D7AB4" w14:textId="77777777" w:rsidR="004B2251" w:rsidRPr="00E54312" w:rsidRDefault="004B2251" w:rsidP="008B43F8">
            <w:pPr>
              <w:pStyle w:val="affffffffffffff5"/>
              <w:spacing w:after="0" w:line="240" w:lineRule="auto"/>
              <w:ind w:firstLine="574"/>
              <w:rPr>
                <w:rFonts w:ascii="Times New Roman" w:hAnsi="Times New Roman"/>
                <w:caps/>
                <w:color w:val="000000" w:themeColor="text1"/>
                <w:szCs w:val="22"/>
              </w:rPr>
            </w:pPr>
            <w:r w:rsidRPr="00E54312">
              <w:rPr>
                <w:rFonts w:ascii="Times New Roman" w:hAnsi="Times New Roman"/>
                <w:color w:val="000000" w:themeColor="text1"/>
                <w:szCs w:val="22"/>
              </w:rPr>
              <w:t>ОТТ-23.040.00-КТН-135-15.</w:t>
            </w:r>
          </w:p>
        </w:tc>
        <w:tc>
          <w:tcPr>
            <w:tcW w:w="709" w:type="dxa"/>
            <w:tcBorders>
              <w:top w:val="single" w:sz="4" w:space="0" w:color="auto"/>
              <w:bottom w:val="single" w:sz="4" w:space="0" w:color="auto"/>
            </w:tcBorders>
            <w:vAlign w:val="center"/>
          </w:tcPr>
          <w:p w14:paraId="5AF9278D" w14:textId="77777777" w:rsidR="004B2251" w:rsidRPr="00E54312" w:rsidRDefault="004B2251" w:rsidP="008B43F8">
            <w:pPr>
              <w:spacing w:after="0" w:line="240" w:lineRule="auto"/>
              <w:jc w:val="center"/>
              <w:rPr>
                <w:rFonts w:ascii="Times New Roman" w:hAnsi="Times New Roman" w:cs="Times New Roman"/>
                <w:color w:val="000000" w:themeColor="text1"/>
                <w:lang w:val="kk-KZ"/>
              </w:rPr>
            </w:pPr>
            <w:r w:rsidRPr="00E54312">
              <w:rPr>
                <w:rFonts w:ascii="Times New Roman" w:hAnsi="Times New Roman" w:cs="Times New Roman"/>
                <w:color w:val="000000" w:themeColor="text1"/>
                <w:lang w:val="kk-KZ"/>
              </w:rPr>
              <w:t>К60</w:t>
            </w:r>
          </w:p>
        </w:tc>
        <w:tc>
          <w:tcPr>
            <w:tcW w:w="1701" w:type="dxa"/>
            <w:tcBorders>
              <w:top w:val="single" w:sz="4" w:space="0" w:color="auto"/>
              <w:bottom w:val="single" w:sz="4" w:space="0" w:color="auto"/>
            </w:tcBorders>
            <w:vAlign w:val="center"/>
          </w:tcPr>
          <w:p w14:paraId="236F3619"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Траншейным методом</w:t>
            </w:r>
          </w:p>
        </w:tc>
        <w:tc>
          <w:tcPr>
            <w:tcW w:w="992" w:type="dxa"/>
            <w:tcBorders>
              <w:top w:val="single" w:sz="4" w:space="0" w:color="auto"/>
              <w:bottom w:val="single" w:sz="4" w:space="0" w:color="auto"/>
            </w:tcBorders>
            <w:vAlign w:val="center"/>
          </w:tcPr>
          <w:p w14:paraId="7C7B29CE" w14:textId="77777777" w:rsidR="004B2251" w:rsidRPr="00E54312" w:rsidRDefault="004B2251" w:rsidP="008B43F8">
            <w:pPr>
              <w:pStyle w:val="af5"/>
              <w:rPr>
                <w:b w:val="0"/>
                <w:bCs w:val="0"/>
                <w:color w:val="000000" w:themeColor="text1"/>
                <w:sz w:val="22"/>
                <w:szCs w:val="22"/>
                <w:lang w:val="en-US"/>
              </w:rPr>
            </w:pPr>
            <w:r w:rsidRPr="00E54312">
              <w:rPr>
                <w:b w:val="0"/>
                <w:bCs w:val="0"/>
                <w:color w:val="000000" w:themeColor="text1"/>
                <w:sz w:val="22"/>
                <w:szCs w:val="22"/>
                <w:lang w:val="en-US"/>
              </w:rPr>
              <w:t>20</w:t>
            </w:r>
          </w:p>
        </w:tc>
        <w:tc>
          <w:tcPr>
            <w:tcW w:w="850" w:type="dxa"/>
            <w:tcBorders>
              <w:top w:val="single" w:sz="4" w:space="0" w:color="auto"/>
              <w:bottom w:val="single" w:sz="4" w:space="0" w:color="auto"/>
            </w:tcBorders>
            <w:vAlign w:val="center"/>
          </w:tcPr>
          <w:p w14:paraId="1BFFC40A"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301,3</w:t>
            </w:r>
          </w:p>
        </w:tc>
      </w:tr>
      <w:tr w:rsidR="004B2251" w:rsidRPr="00E54312" w14:paraId="56049DE5" w14:textId="77777777" w:rsidTr="008B43F8">
        <w:trPr>
          <w:trHeight w:val="70"/>
        </w:trPr>
        <w:tc>
          <w:tcPr>
            <w:tcW w:w="1809" w:type="dxa"/>
            <w:tcBorders>
              <w:top w:val="single" w:sz="4" w:space="0" w:color="auto"/>
              <w:bottom w:val="single" w:sz="4" w:space="0" w:color="D9D9D9"/>
            </w:tcBorders>
            <w:vAlign w:val="center"/>
          </w:tcPr>
          <w:p w14:paraId="1AD9BA99" w14:textId="77777777" w:rsidR="004B2251" w:rsidRPr="00E54312" w:rsidRDefault="004B2251" w:rsidP="008B43F8">
            <w:pPr>
              <w:autoSpaceDE w:val="0"/>
              <w:autoSpaceDN w:val="0"/>
              <w:adjustRightInd w:val="0"/>
              <w:spacing w:after="0" w:line="240" w:lineRule="auto"/>
              <w:rPr>
                <w:rFonts w:ascii="Times New Roman" w:hAnsi="Times New Roman" w:cs="Times New Roman"/>
                <w:color w:val="000000" w:themeColor="text1"/>
              </w:rPr>
            </w:pPr>
            <w:r w:rsidRPr="00E54312">
              <w:rPr>
                <w:rFonts w:ascii="Times New Roman" w:hAnsi="Times New Roman" w:cs="Times New Roman"/>
                <w:color w:val="000000" w:themeColor="text1"/>
              </w:rPr>
              <w:t>Крановый узел 258</w:t>
            </w:r>
          </w:p>
        </w:tc>
        <w:tc>
          <w:tcPr>
            <w:tcW w:w="567" w:type="dxa"/>
            <w:tcBorders>
              <w:top w:val="single" w:sz="4" w:space="0" w:color="auto"/>
              <w:bottom w:val="single" w:sz="4" w:space="0" w:color="D9D9D9"/>
            </w:tcBorders>
            <w:vAlign w:val="center"/>
          </w:tcPr>
          <w:p w14:paraId="2DD849B0" w14:textId="77777777" w:rsidR="004B2251" w:rsidRPr="00E54312" w:rsidRDefault="004B2251" w:rsidP="008B43F8">
            <w:pPr>
              <w:pStyle w:val="af5"/>
              <w:rPr>
                <w:b w:val="0"/>
                <w:bCs w:val="0"/>
                <w:color w:val="000000" w:themeColor="text1"/>
                <w:sz w:val="22"/>
                <w:szCs w:val="22"/>
                <w:lang w:val="en-US"/>
              </w:rPr>
            </w:pPr>
            <w:r w:rsidRPr="00E54312">
              <w:rPr>
                <w:b w:val="0"/>
                <w:bCs w:val="0"/>
                <w:color w:val="000000" w:themeColor="text1"/>
                <w:sz w:val="22"/>
                <w:szCs w:val="22"/>
                <w:lang w:val="en-US"/>
              </w:rPr>
              <w:t>I</w:t>
            </w:r>
          </w:p>
        </w:tc>
        <w:tc>
          <w:tcPr>
            <w:tcW w:w="1418" w:type="dxa"/>
            <w:tcBorders>
              <w:top w:val="single" w:sz="4" w:space="0" w:color="auto"/>
              <w:bottom w:val="single" w:sz="4" w:space="0" w:color="D9D9D9"/>
            </w:tcBorders>
            <w:vAlign w:val="center"/>
          </w:tcPr>
          <w:p w14:paraId="5D8FB110"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1020х1</w:t>
            </w:r>
            <w:r w:rsidRPr="00E54312">
              <w:rPr>
                <w:b w:val="0"/>
                <w:bCs w:val="0"/>
                <w:color w:val="000000" w:themeColor="text1"/>
                <w:sz w:val="22"/>
                <w:szCs w:val="22"/>
                <w:lang w:val="kk-KZ"/>
              </w:rPr>
              <w:t>4</w:t>
            </w:r>
          </w:p>
        </w:tc>
        <w:tc>
          <w:tcPr>
            <w:tcW w:w="1701" w:type="dxa"/>
            <w:tcBorders>
              <w:top w:val="single" w:sz="4" w:space="0" w:color="auto"/>
              <w:bottom w:val="single" w:sz="4" w:space="0" w:color="D9D9D9"/>
            </w:tcBorders>
            <w:vAlign w:val="center"/>
          </w:tcPr>
          <w:p w14:paraId="6C88A1A1" w14:textId="77777777" w:rsidR="004B2251" w:rsidRPr="00E54312" w:rsidRDefault="004B2251" w:rsidP="008B43F8">
            <w:pPr>
              <w:pStyle w:val="affffffffffffff5"/>
              <w:spacing w:after="0" w:line="240" w:lineRule="auto"/>
              <w:ind w:firstLine="574"/>
              <w:rPr>
                <w:rFonts w:ascii="Times New Roman" w:hAnsi="Times New Roman"/>
                <w:caps/>
                <w:color w:val="000000" w:themeColor="text1"/>
                <w:szCs w:val="22"/>
              </w:rPr>
            </w:pPr>
            <w:r w:rsidRPr="00E54312">
              <w:rPr>
                <w:rFonts w:ascii="Times New Roman" w:hAnsi="Times New Roman"/>
                <w:color w:val="000000" w:themeColor="text1"/>
                <w:szCs w:val="22"/>
              </w:rPr>
              <w:t>ОТТ-23.040.00-КТН-135-15.</w:t>
            </w:r>
          </w:p>
        </w:tc>
        <w:tc>
          <w:tcPr>
            <w:tcW w:w="709" w:type="dxa"/>
            <w:tcBorders>
              <w:top w:val="single" w:sz="4" w:space="0" w:color="auto"/>
              <w:bottom w:val="single" w:sz="4" w:space="0" w:color="D9D9D9"/>
            </w:tcBorders>
            <w:vAlign w:val="center"/>
          </w:tcPr>
          <w:p w14:paraId="50AD9021" w14:textId="77777777" w:rsidR="004B2251" w:rsidRPr="00E54312" w:rsidRDefault="004B2251" w:rsidP="008B43F8">
            <w:pPr>
              <w:spacing w:after="0" w:line="240" w:lineRule="auto"/>
              <w:jc w:val="center"/>
              <w:rPr>
                <w:rFonts w:ascii="Times New Roman" w:hAnsi="Times New Roman" w:cs="Times New Roman"/>
                <w:color w:val="000000" w:themeColor="text1"/>
                <w:lang w:val="kk-KZ"/>
              </w:rPr>
            </w:pPr>
            <w:r w:rsidRPr="00E54312">
              <w:rPr>
                <w:rFonts w:ascii="Times New Roman" w:hAnsi="Times New Roman" w:cs="Times New Roman"/>
                <w:color w:val="000000" w:themeColor="text1"/>
                <w:lang w:val="kk-KZ"/>
              </w:rPr>
              <w:t>К60</w:t>
            </w:r>
          </w:p>
        </w:tc>
        <w:tc>
          <w:tcPr>
            <w:tcW w:w="1701" w:type="dxa"/>
            <w:tcBorders>
              <w:top w:val="single" w:sz="4" w:space="0" w:color="auto"/>
              <w:bottom w:val="single" w:sz="4" w:space="0" w:color="D9D9D9"/>
            </w:tcBorders>
            <w:vAlign w:val="center"/>
          </w:tcPr>
          <w:p w14:paraId="2D7F1888"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Траншейным методом</w:t>
            </w:r>
          </w:p>
        </w:tc>
        <w:tc>
          <w:tcPr>
            <w:tcW w:w="992" w:type="dxa"/>
            <w:tcBorders>
              <w:top w:val="single" w:sz="4" w:space="0" w:color="auto"/>
              <w:bottom w:val="single" w:sz="4" w:space="0" w:color="D9D9D9"/>
            </w:tcBorders>
            <w:vAlign w:val="center"/>
          </w:tcPr>
          <w:p w14:paraId="7FDCEB60" w14:textId="77777777" w:rsidR="004B2251" w:rsidRPr="00E54312" w:rsidRDefault="004B2251" w:rsidP="008B43F8">
            <w:pPr>
              <w:pStyle w:val="af5"/>
              <w:rPr>
                <w:b w:val="0"/>
                <w:bCs w:val="0"/>
                <w:color w:val="000000" w:themeColor="text1"/>
                <w:sz w:val="22"/>
                <w:szCs w:val="22"/>
                <w:lang w:val="en-US"/>
              </w:rPr>
            </w:pPr>
            <w:r w:rsidRPr="00E54312">
              <w:rPr>
                <w:b w:val="0"/>
                <w:bCs w:val="0"/>
                <w:color w:val="000000" w:themeColor="text1"/>
                <w:sz w:val="22"/>
                <w:szCs w:val="22"/>
                <w:lang w:val="en-US"/>
              </w:rPr>
              <w:t>43</w:t>
            </w:r>
          </w:p>
        </w:tc>
        <w:tc>
          <w:tcPr>
            <w:tcW w:w="850" w:type="dxa"/>
            <w:tcBorders>
              <w:top w:val="single" w:sz="4" w:space="0" w:color="auto"/>
              <w:bottom w:val="single" w:sz="4" w:space="0" w:color="D9D9D9"/>
            </w:tcBorders>
            <w:vAlign w:val="center"/>
          </w:tcPr>
          <w:p w14:paraId="593EB723"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350,8</w:t>
            </w:r>
          </w:p>
        </w:tc>
      </w:tr>
      <w:tr w:rsidR="004B2251" w:rsidRPr="00E54312" w14:paraId="5A12AA5C" w14:textId="77777777" w:rsidTr="008B43F8">
        <w:trPr>
          <w:trHeight w:val="70"/>
        </w:trPr>
        <w:tc>
          <w:tcPr>
            <w:tcW w:w="1809" w:type="dxa"/>
            <w:tcBorders>
              <w:top w:val="single" w:sz="4" w:space="0" w:color="D9D9D9"/>
            </w:tcBorders>
            <w:vAlign w:val="center"/>
          </w:tcPr>
          <w:p w14:paraId="0A2A2E6A" w14:textId="77777777" w:rsidR="004B2251" w:rsidRPr="00E54312" w:rsidRDefault="004B2251" w:rsidP="008B43F8">
            <w:pPr>
              <w:autoSpaceDE w:val="0"/>
              <w:autoSpaceDN w:val="0"/>
              <w:adjustRightInd w:val="0"/>
              <w:spacing w:after="0" w:line="240" w:lineRule="auto"/>
              <w:rPr>
                <w:rFonts w:ascii="Times New Roman" w:hAnsi="Times New Roman" w:cs="Times New Roman"/>
                <w:color w:val="000000" w:themeColor="text1"/>
              </w:rPr>
            </w:pPr>
            <w:r w:rsidRPr="00E54312">
              <w:rPr>
                <w:rFonts w:ascii="Times New Roman" w:hAnsi="Times New Roman" w:cs="Times New Roman"/>
                <w:color w:val="000000" w:themeColor="text1"/>
              </w:rPr>
              <w:t>Крановый узел 259</w:t>
            </w:r>
          </w:p>
        </w:tc>
        <w:tc>
          <w:tcPr>
            <w:tcW w:w="567" w:type="dxa"/>
            <w:tcBorders>
              <w:top w:val="single" w:sz="4" w:space="0" w:color="D9D9D9"/>
            </w:tcBorders>
            <w:vAlign w:val="center"/>
          </w:tcPr>
          <w:p w14:paraId="0F435248" w14:textId="77777777" w:rsidR="004B2251" w:rsidRPr="00E54312" w:rsidRDefault="004B2251" w:rsidP="008B43F8">
            <w:pPr>
              <w:pStyle w:val="af5"/>
              <w:rPr>
                <w:b w:val="0"/>
                <w:bCs w:val="0"/>
                <w:color w:val="000000" w:themeColor="text1"/>
                <w:sz w:val="22"/>
                <w:szCs w:val="22"/>
                <w:lang w:val="en-US"/>
              </w:rPr>
            </w:pPr>
            <w:r w:rsidRPr="00E54312">
              <w:rPr>
                <w:b w:val="0"/>
                <w:bCs w:val="0"/>
                <w:color w:val="000000" w:themeColor="text1"/>
                <w:sz w:val="22"/>
                <w:szCs w:val="22"/>
                <w:lang w:val="en-US"/>
              </w:rPr>
              <w:t>I</w:t>
            </w:r>
          </w:p>
        </w:tc>
        <w:tc>
          <w:tcPr>
            <w:tcW w:w="1418" w:type="dxa"/>
            <w:tcBorders>
              <w:top w:val="single" w:sz="4" w:space="0" w:color="D9D9D9"/>
            </w:tcBorders>
            <w:vAlign w:val="center"/>
          </w:tcPr>
          <w:p w14:paraId="24B8495B"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1020х1</w:t>
            </w:r>
            <w:r w:rsidRPr="00E54312">
              <w:rPr>
                <w:b w:val="0"/>
                <w:bCs w:val="0"/>
                <w:color w:val="000000" w:themeColor="text1"/>
                <w:sz w:val="22"/>
                <w:szCs w:val="22"/>
                <w:lang w:val="kk-KZ"/>
              </w:rPr>
              <w:t>4</w:t>
            </w:r>
          </w:p>
        </w:tc>
        <w:tc>
          <w:tcPr>
            <w:tcW w:w="1701" w:type="dxa"/>
            <w:tcBorders>
              <w:top w:val="single" w:sz="4" w:space="0" w:color="D9D9D9"/>
            </w:tcBorders>
            <w:vAlign w:val="center"/>
          </w:tcPr>
          <w:p w14:paraId="4CE3008C" w14:textId="77777777" w:rsidR="004B2251" w:rsidRPr="00E54312" w:rsidRDefault="004B2251" w:rsidP="008B43F8">
            <w:pPr>
              <w:pStyle w:val="affffffffffffff5"/>
              <w:spacing w:after="0" w:line="240" w:lineRule="auto"/>
              <w:ind w:firstLine="574"/>
              <w:rPr>
                <w:rFonts w:ascii="Times New Roman" w:hAnsi="Times New Roman"/>
                <w:caps/>
                <w:color w:val="000000" w:themeColor="text1"/>
                <w:szCs w:val="22"/>
              </w:rPr>
            </w:pPr>
            <w:r w:rsidRPr="00E54312">
              <w:rPr>
                <w:rFonts w:ascii="Times New Roman" w:hAnsi="Times New Roman"/>
                <w:color w:val="000000" w:themeColor="text1"/>
                <w:szCs w:val="22"/>
              </w:rPr>
              <w:t>ОТТ-23.040.00-КТН-135-15.</w:t>
            </w:r>
          </w:p>
        </w:tc>
        <w:tc>
          <w:tcPr>
            <w:tcW w:w="709" w:type="dxa"/>
            <w:tcBorders>
              <w:top w:val="single" w:sz="4" w:space="0" w:color="D9D9D9"/>
            </w:tcBorders>
            <w:vAlign w:val="center"/>
          </w:tcPr>
          <w:p w14:paraId="3B98E88E" w14:textId="77777777" w:rsidR="004B2251" w:rsidRPr="00E54312" w:rsidRDefault="004B2251" w:rsidP="008B43F8">
            <w:pPr>
              <w:spacing w:after="0" w:line="240" w:lineRule="auto"/>
              <w:jc w:val="center"/>
              <w:rPr>
                <w:rFonts w:ascii="Times New Roman" w:hAnsi="Times New Roman" w:cs="Times New Roman"/>
                <w:color w:val="000000" w:themeColor="text1"/>
                <w:lang w:val="kk-KZ"/>
              </w:rPr>
            </w:pPr>
            <w:r w:rsidRPr="00E54312">
              <w:rPr>
                <w:rFonts w:ascii="Times New Roman" w:hAnsi="Times New Roman" w:cs="Times New Roman"/>
                <w:color w:val="000000" w:themeColor="text1"/>
                <w:lang w:val="kk-KZ"/>
              </w:rPr>
              <w:t>К60</w:t>
            </w:r>
          </w:p>
        </w:tc>
        <w:tc>
          <w:tcPr>
            <w:tcW w:w="1701" w:type="dxa"/>
            <w:tcBorders>
              <w:top w:val="single" w:sz="4" w:space="0" w:color="D9D9D9"/>
            </w:tcBorders>
            <w:vAlign w:val="center"/>
          </w:tcPr>
          <w:p w14:paraId="741E666D"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Траншейным методом</w:t>
            </w:r>
          </w:p>
        </w:tc>
        <w:tc>
          <w:tcPr>
            <w:tcW w:w="992" w:type="dxa"/>
            <w:tcBorders>
              <w:top w:val="single" w:sz="4" w:space="0" w:color="D9D9D9"/>
            </w:tcBorders>
            <w:vAlign w:val="center"/>
          </w:tcPr>
          <w:p w14:paraId="4D4C5171" w14:textId="77777777" w:rsidR="004B2251" w:rsidRPr="00E54312" w:rsidRDefault="004B2251" w:rsidP="008B43F8">
            <w:pPr>
              <w:pStyle w:val="af5"/>
              <w:rPr>
                <w:b w:val="0"/>
                <w:bCs w:val="0"/>
                <w:color w:val="000000" w:themeColor="text1"/>
                <w:sz w:val="22"/>
                <w:szCs w:val="22"/>
                <w:lang w:val="en-US"/>
              </w:rPr>
            </w:pPr>
            <w:r w:rsidRPr="00E54312">
              <w:rPr>
                <w:b w:val="0"/>
                <w:bCs w:val="0"/>
                <w:color w:val="000000" w:themeColor="text1"/>
                <w:sz w:val="22"/>
                <w:szCs w:val="22"/>
                <w:lang w:val="en-US"/>
              </w:rPr>
              <w:t>38</w:t>
            </w:r>
          </w:p>
        </w:tc>
        <w:tc>
          <w:tcPr>
            <w:tcW w:w="850" w:type="dxa"/>
            <w:tcBorders>
              <w:top w:val="single" w:sz="4" w:space="0" w:color="D9D9D9"/>
            </w:tcBorders>
            <w:vAlign w:val="center"/>
          </w:tcPr>
          <w:p w14:paraId="03DD40FC" w14:textId="77777777" w:rsidR="004B2251" w:rsidRPr="00E54312" w:rsidRDefault="004B2251" w:rsidP="008B43F8">
            <w:pPr>
              <w:pStyle w:val="af5"/>
              <w:rPr>
                <w:b w:val="0"/>
                <w:bCs w:val="0"/>
                <w:color w:val="000000" w:themeColor="text1"/>
                <w:sz w:val="22"/>
                <w:szCs w:val="22"/>
              </w:rPr>
            </w:pPr>
            <w:r w:rsidRPr="00E54312">
              <w:rPr>
                <w:b w:val="0"/>
                <w:bCs w:val="0"/>
                <w:color w:val="000000" w:themeColor="text1"/>
                <w:sz w:val="22"/>
                <w:szCs w:val="22"/>
              </w:rPr>
              <w:t>350,8</w:t>
            </w:r>
          </w:p>
        </w:tc>
      </w:tr>
    </w:tbl>
    <w:p w14:paraId="191E68B6" w14:textId="77777777" w:rsidR="004B2251" w:rsidRPr="00E54312" w:rsidRDefault="004B2251" w:rsidP="004B2251">
      <w:pPr>
        <w:spacing w:after="0" w:line="240" w:lineRule="auto"/>
        <w:jc w:val="both"/>
        <w:rPr>
          <w:rFonts w:ascii="Times New Roman" w:hAnsi="Times New Roman" w:cs="Times New Roman"/>
          <w:color w:val="000000" w:themeColor="text1"/>
        </w:rPr>
      </w:pPr>
      <w:r w:rsidRPr="00E54312">
        <w:rPr>
          <w:rFonts w:ascii="Times New Roman" w:hAnsi="Times New Roman" w:cs="Times New Roman"/>
          <w:color w:val="000000" w:themeColor="text1"/>
        </w:rPr>
        <w:t>Примечание: для расчета количества труб необходимо учесть нормы на угар и обрезку в размере 0,8% и аварийный запас в размере 0,3% на подводные переходы, остальные участки - 0,1%.</w:t>
      </w:r>
    </w:p>
    <w:p w14:paraId="333BA66D" w14:textId="3EA3C710" w:rsidR="004B2251" w:rsidRPr="00C16222" w:rsidRDefault="004B2251" w:rsidP="00C16222">
      <w:pPr>
        <w:spacing w:after="0" w:line="240" w:lineRule="auto"/>
        <w:jc w:val="both"/>
        <w:rPr>
          <w:rFonts w:ascii="Times New Roman" w:hAnsi="Times New Roman" w:cs="Times New Roman"/>
        </w:rPr>
      </w:pPr>
    </w:p>
    <w:p w14:paraId="472691B7" w14:textId="2DB0FCE7" w:rsidR="00B07542" w:rsidRPr="00C16222" w:rsidRDefault="00BC1A4A" w:rsidP="00C16222">
      <w:pPr>
        <w:pStyle w:val="af"/>
        <w:numPr>
          <w:ilvl w:val="1"/>
          <w:numId w:val="117"/>
        </w:numPr>
        <w:spacing w:after="0" w:line="240" w:lineRule="auto"/>
        <w:jc w:val="both"/>
        <w:rPr>
          <w:rFonts w:ascii="Times New Roman" w:hAnsi="Times New Roman" w:cs="Times New Roman"/>
          <w:b/>
          <w:bCs/>
        </w:rPr>
      </w:pPr>
      <w:r w:rsidRPr="00C16222">
        <w:rPr>
          <w:rFonts w:ascii="Times New Roman" w:hAnsi="Times New Roman" w:cs="Times New Roman"/>
          <w:b/>
          <w:bCs/>
        </w:rPr>
        <w:t>Магистральные шаровые краны</w:t>
      </w:r>
      <w:bookmarkEnd w:id="4"/>
      <w:bookmarkEnd w:id="5"/>
      <w:r w:rsidRPr="00C16222">
        <w:rPr>
          <w:rFonts w:ascii="Times New Roman" w:hAnsi="Times New Roman" w:cs="Times New Roman"/>
          <w:b/>
          <w:bCs/>
        </w:rPr>
        <w:t xml:space="preserve"> </w:t>
      </w:r>
      <w:bookmarkEnd w:id="6"/>
      <w:bookmarkEnd w:id="7"/>
      <w:bookmarkEnd w:id="8"/>
      <w:bookmarkEnd w:id="9"/>
    </w:p>
    <w:p w14:paraId="321738C2" w14:textId="1BED9032" w:rsidR="00BC1A4A" w:rsidRPr="00C16222" w:rsidRDefault="004B2251" w:rsidP="00C16222">
      <w:pPr>
        <w:spacing w:after="0" w:line="240" w:lineRule="auto"/>
        <w:ind w:firstLine="360"/>
        <w:jc w:val="both"/>
        <w:rPr>
          <w:rFonts w:ascii="Times New Roman" w:hAnsi="Times New Roman" w:cs="Times New Roman"/>
        </w:rPr>
      </w:pPr>
      <w:r w:rsidRPr="004B2251">
        <w:rPr>
          <w:rFonts w:ascii="Times New Roman" w:hAnsi="Times New Roman" w:cs="Times New Roman"/>
          <w:b/>
          <w:bCs/>
        </w:rPr>
        <w:t>Участок №1.</w:t>
      </w:r>
      <w:r>
        <w:rPr>
          <w:rFonts w:ascii="Times New Roman" w:hAnsi="Times New Roman" w:cs="Times New Roman"/>
        </w:rPr>
        <w:t xml:space="preserve"> </w:t>
      </w:r>
      <w:r w:rsidR="00BC1A4A" w:rsidRPr="00C16222">
        <w:rPr>
          <w:rFonts w:ascii="Times New Roman" w:hAnsi="Times New Roman" w:cs="Times New Roman"/>
        </w:rPr>
        <w:t>Проектными решениями предусмотрена установка запорной арматуры для обеспечения секционирования трубопровода и минимизации рисков экологического ущерба. Исходя из требований СН РК 3.05-01-2013 «Магистральные трубопроводы», определяющих необходимость установки отключающей арматуры на переходах через водные преграды, крановые узлы размещаются на обоих берегах канала Ащисай. Выбор мест установки обусловлен необходимостью локализации возможного разлива нефти и предотвращения ее попадания в водный объект, а также обеспечением доступа эксплуатационного персонала к оборудованию.</w:t>
      </w:r>
    </w:p>
    <w:p w14:paraId="3FE92F56"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В качестве основной запорной арматуры на трубопроводе диаметром 1020 мм приняты полнопроходные шаровые краны Ду1000мм, подземной установки с электроприводом, PN 10.0МПа, с концами под приварку. На трубопроводе с обеих сторон магистрального шарового крана, на расстоянии 4м, предусмотрены 2 вантуза </w:t>
      </w:r>
      <w:r w:rsidRPr="00C16222">
        <w:rPr>
          <w:rFonts w:ascii="Times New Roman" w:hAnsi="Times New Roman" w:cs="Times New Roman"/>
        </w:rPr>
        <w:sym w:font="Symbol" w:char="F0C6"/>
      </w:r>
      <w:r w:rsidRPr="00C16222">
        <w:rPr>
          <w:rFonts w:ascii="Times New Roman" w:hAnsi="Times New Roman" w:cs="Times New Roman"/>
        </w:rPr>
        <w:t>100мм в колодце. Вантузы отсечены двумя шаровыми кранами с ручным приводом Ду100мм. Конструкция кранов предусматривает цельносварной корпус, обладающий необходимой прочностью и герметичностью класса «А». Для обеспечения возможности управления арматурой в условиях возможного подтопления паводковыми водами или нагонной волной, характерной для данного региона, шаровые краны комплектуются удлинительными колоннами (штоками). Это техническое решение позволяет вынести привод и органы управления на безопасную высоту над поверхностью земли, обеспечивая бесперебойный доступ к оборудованию в любых погодных условиях. Присоединение кранов к линейной части трубопровода выполняется методом сварки, с разделкой кромок, соответствующей толщине стенки присоединяемой трубы.</w:t>
      </w:r>
    </w:p>
    <w:p w14:paraId="6FC9CD4E"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Реализация схемы расстановки запорной арматуры на переходе через канал Ащисай </w:t>
      </w:r>
      <w:r w:rsidRPr="00C16222">
        <w:rPr>
          <w:rFonts w:ascii="Times New Roman" w:hAnsi="Times New Roman" w:cs="Times New Roman"/>
        </w:rPr>
        <w:lastRenderedPageBreak/>
        <w:t>выполняется в два этапа, учитывающих существующую инфраструктуру. На одном берегу канала (со стороны нового строительства) проектируется устройство нового линейного кранового узла МШК 241. На противоположном берегу предусмотрено расширение действующего кранового узла МШК 242.</w:t>
      </w:r>
    </w:p>
    <w:p w14:paraId="45BEAE12" w14:textId="41C7A851" w:rsidR="00A55F56"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защиты от почвенной коррозии все подземные элементы крановых узлов имеют наружное антикоррозионное покрытие весьма усиленного типа, аналогичное покрытию линейной части нефтепровода (экструдированный полиэтилен). Надземные конструкции защищены атмосферостойкими лакокрасочными покрытиями, устойчивыми к воздействию ультрафиолета и агрессивной среды.</w:t>
      </w:r>
    </w:p>
    <w:p w14:paraId="644F4062" w14:textId="143D9538" w:rsidR="004B2251" w:rsidRPr="00E54312" w:rsidRDefault="004B2251" w:rsidP="004B2251">
      <w:pPr>
        <w:widowControl w:val="0"/>
        <w:autoSpaceDE w:val="0"/>
        <w:autoSpaceDN w:val="0"/>
        <w:adjustRightInd w:val="0"/>
        <w:spacing w:after="0" w:line="240" w:lineRule="auto"/>
        <w:ind w:right="57" w:firstLine="709"/>
        <w:jc w:val="both"/>
        <w:rPr>
          <w:rFonts w:ascii="Times New Roman" w:hAnsi="Times New Roman" w:cs="Times New Roman"/>
          <w:color w:val="000000" w:themeColor="text1"/>
        </w:rPr>
      </w:pPr>
      <w:r w:rsidRPr="004B2251">
        <w:rPr>
          <w:rFonts w:ascii="Times New Roman" w:hAnsi="Times New Roman" w:cs="Times New Roman"/>
          <w:b/>
          <w:bCs/>
          <w:color w:val="000000" w:themeColor="text1"/>
        </w:rPr>
        <w:t>Участок №2.</w:t>
      </w:r>
      <w:r>
        <w:rPr>
          <w:rFonts w:ascii="Times New Roman" w:hAnsi="Times New Roman" w:cs="Times New Roman"/>
          <w:color w:val="000000" w:themeColor="text1"/>
        </w:rPr>
        <w:t xml:space="preserve"> </w:t>
      </w:r>
      <w:r w:rsidRPr="00E54312">
        <w:rPr>
          <w:rFonts w:ascii="Times New Roman" w:hAnsi="Times New Roman" w:cs="Times New Roman"/>
          <w:color w:val="000000" w:themeColor="text1"/>
        </w:rPr>
        <w:t>Исходя из требований СН РК 3.05-01-2013 «Магистральные трубопроводы», определяющих необходимость установки отключающей арматуры на переходах через водные преграды, крановые узлы размещаются на обоих берегах канала Баксай. Выбор мест установки обусловлен необходимостью локализации возможного разлива нефти и предотвращения ее попадания в водный объект, а также обеспечением доступа эксплуатационного персонала к оборудованию.</w:t>
      </w:r>
    </w:p>
    <w:p w14:paraId="4F65DD98" w14:textId="77777777" w:rsidR="004B2251" w:rsidRPr="00E54312" w:rsidRDefault="004B2251" w:rsidP="004B2251">
      <w:pPr>
        <w:widowControl w:val="0"/>
        <w:autoSpaceDE w:val="0"/>
        <w:autoSpaceDN w:val="0"/>
        <w:adjustRightInd w:val="0"/>
        <w:spacing w:after="0" w:line="240" w:lineRule="auto"/>
        <w:ind w:right="57" w:firstLine="709"/>
        <w:jc w:val="both"/>
        <w:rPr>
          <w:rFonts w:ascii="Times New Roman" w:hAnsi="Times New Roman" w:cs="Times New Roman"/>
          <w:color w:val="000000" w:themeColor="text1"/>
        </w:rPr>
      </w:pPr>
      <w:r w:rsidRPr="00E54312">
        <w:rPr>
          <w:rFonts w:ascii="Times New Roman" w:hAnsi="Times New Roman" w:cs="Times New Roman"/>
          <w:color w:val="000000" w:themeColor="text1"/>
        </w:rPr>
        <w:t xml:space="preserve">В качестве основной запорной арматуры на трубопроводе диаметром 1020 мм приняты полнопроходные шаровые краны Ду1000мм, подземной установки с электроприводом, PN 10.0МПа, с концами под приварку. На трубопроводе с обеих сторон магистрального шарового крана, на расстоянии 4м, предусмотрены 2 вантуза </w:t>
      </w:r>
      <w:r w:rsidRPr="00E54312">
        <w:rPr>
          <w:rFonts w:ascii="Times New Roman" w:hAnsi="Times New Roman" w:cs="Times New Roman"/>
          <w:color w:val="000000" w:themeColor="text1"/>
        </w:rPr>
        <w:sym w:font="Symbol" w:char="F0C6"/>
      </w:r>
      <w:r w:rsidRPr="00E54312">
        <w:rPr>
          <w:rFonts w:ascii="Times New Roman" w:hAnsi="Times New Roman" w:cs="Times New Roman"/>
          <w:color w:val="000000" w:themeColor="text1"/>
        </w:rPr>
        <w:t>100мм в колодце. Вантузы отсечены двумя шаровыми кранами с ручным приводом Ду100мм. Конструкция кранов предусматривает цельносварной корпус, обладающий необходимой прочностью и герметичностью класса «А». Для обеспечения возможности управления арматурой в условиях возможного подтопления паводковыми водами или нагонной волной, характерной для данного региона, шаровые краны комплектуются удлинительными колоннами (штоками). Это техническое решение позволяет вынести привод и органы управления на безопасную высоту над поверхностью земли, обеспечивая бесперебойный доступ к оборудованию в любых погодных условиях.</w:t>
      </w:r>
    </w:p>
    <w:p w14:paraId="11F302F0" w14:textId="77777777" w:rsidR="004B2251" w:rsidRPr="00E54312" w:rsidRDefault="004B2251" w:rsidP="004B2251">
      <w:pPr>
        <w:widowControl w:val="0"/>
        <w:autoSpaceDE w:val="0"/>
        <w:autoSpaceDN w:val="0"/>
        <w:adjustRightInd w:val="0"/>
        <w:spacing w:after="0" w:line="240" w:lineRule="auto"/>
        <w:ind w:right="57" w:firstLine="709"/>
        <w:jc w:val="both"/>
        <w:rPr>
          <w:rFonts w:ascii="Times New Roman" w:hAnsi="Times New Roman" w:cs="Times New Roman"/>
          <w:color w:val="000000" w:themeColor="text1"/>
        </w:rPr>
      </w:pPr>
      <w:r w:rsidRPr="00E54312">
        <w:rPr>
          <w:rFonts w:ascii="Times New Roman" w:hAnsi="Times New Roman" w:cs="Times New Roman"/>
          <w:color w:val="000000" w:themeColor="text1"/>
        </w:rPr>
        <w:t>Реализация схемы расстановки запорной арматуры на переходе через канал Шанымозек выполняется в два этапа, учитывающих существующую инфраструктуру. На одном берегу канала (со стороны нового строительства) проектируется устройство нового линейного кранового узла МШК 259. На противоположном берегу предусмотрено расширение действующего кранового узла МШК 258.</w:t>
      </w:r>
    </w:p>
    <w:p w14:paraId="32C46830" w14:textId="77777777" w:rsidR="004B2251" w:rsidRPr="00E54312" w:rsidRDefault="004B2251" w:rsidP="004B2251">
      <w:pPr>
        <w:widowControl w:val="0"/>
        <w:autoSpaceDE w:val="0"/>
        <w:autoSpaceDN w:val="0"/>
        <w:adjustRightInd w:val="0"/>
        <w:spacing w:after="0" w:line="240" w:lineRule="auto"/>
        <w:ind w:right="57" w:firstLine="709"/>
        <w:jc w:val="both"/>
        <w:rPr>
          <w:rFonts w:ascii="Times New Roman" w:hAnsi="Times New Roman" w:cs="Times New Roman"/>
          <w:color w:val="000000" w:themeColor="text1"/>
        </w:rPr>
      </w:pPr>
      <w:r w:rsidRPr="00E54312">
        <w:rPr>
          <w:rFonts w:ascii="Times New Roman" w:hAnsi="Times New Roman" w:cs="Times New Roman"/>
          <w:color w:val="000000" w:themeColor="text1"/>
        </w:rPr>
        <w:t>Для защиты от почвенной коррозии все подземные элементы крановых узлов имеют наружное антикоррозионное покрытие весьма усиленного типа, аналогичное покрытию линейной части нефтепровода (экструдированный полиэтилен). Надземные конструкции защищены атмосферостойкими лакокрасочными покрытиями, устойчивыми к воздействию ультрафиолета и агрессивной среды.</w:t>
      </w:r>
    </w:p>
    <w:p w14:paraId="0C2AE2E6" w14:textId="77777777" w:rsidR="004B2251" w:rsidRPr="00C16222" w:rsidRDefault="004B2251"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5266207B" w14:textId="56A57667" w:rsidR="00BC1A4A" w:rsidRPr="00C16222" w:rsidRDefault="001743A2" w:rsidP="00C16222">
      <w:pPr>
        <w:pStyle w:val="11"/>
        <w:spacing w:before="0" w:after="0" w:line="240" w:lineRule="auto"/>
        <w:jc w:val="both"/>
        <w:rPr>
          <w:rFonts w:ascii="Times New Roman" w:hAnsi="Times New Roman" w:cs="Times New Roman"/>
          <w:b/>
          <w:bCs/>
          <w:color w:val="auto"/>
          <w:sz w:val="22"/>
          <w:szCs w:val="22"/>
        </w:rPr>
      </w:pPr>
      <w:bookmarkStart w:id="10" w:name="_Toc234800492"/>
      <w:bookmarkStart w:id="11" w:name="_Toc246412273"/>
      <w:bookmarkStart w:id="12" w:name="_Toc217111294"/>
      <w:r w:rsidRPr="00C16222">
        <w:rPr>
          <w:rFonts w:ascii="Times New Roman" w:hAnsi="Times New Roman" w:cs="Times New Roman"/>
          <w:b/>
          <w:bCs/>
          <w:color w:val="auto"/>
          <w:sz w:val="22"/>
          <w:szCs w:val="22"/>
        </w:rPr>
        <w:t xml:space="preserve">2.4 </w:t>
      </w:r>
      <w:r w:rsidR="00BC1A4A" w:rsidRPr="00C16222">
        <w:rPr>
          <w:rFonts w:ascii="Times New Roman" w:hAnsi="Times New Roman" w:cs="Times New Roman"/>
          <w:b/>
          <w:bCs/>
          <w:color w:val="auto"/>
          <w:sz w:val="22"/>
          <w:szCs w:val="22"/>
        </w:rPr>
        <w:t>Врезка проектируемого нефтепровода в существующий нефтепровод</w:t>
      </w:r>
      <w:bookmarkEnd w:id="10"/>
      <w:bookmarkEnd w:id="11"/>
      <w:bookmarkEnd w:id="12"/>
    </w:p>
    <w:p w14:paraId="32F8FC61" w14:textId="77777777" w:rsidR="00BC1A4A" w:rsidRPr="00C16222" w:rsidRDefault="00BC1A4A" w:rsidP="00C16222">
      <w:pPr>
        <w:pStyle w:val="af"/>
        <w:keepNext/>
        <w:keepLines/>
        <w:numPr>
          <w:ilvl w:val="0"/>
          <w:numId w:val="111"/>
        </w:numPr>
        <w:spacing w:after="0" w:line="240" w:lineRule="auto"/>
        <w:contextualSpacing w:val="0"/>
        <w:jc w:val="both"/>
        <w:outlineLvl w:val="2"/>
        <w:rPr>
          <w:rFonts w:ascii="Times New Roman" w:hAnsi="Times New Roman" w:cs="Times New Roman"/>
          <w:b/>
          <w:bCs/>
          <w:vanish/>
          <w:highlight w:val="green"/>
          <w:lang w:val="kk-KZ"/>
        </w:rPr>
      </w:pPr>
    </w:p>
    <w:p w14:paraId="14F6EC15" w14:textId="77777777" w:rsidR="00BC1A4A" w:rsidRPr="00C16222" w:rsidRDefault="00BC1A4A" w:rsidP="00C16222">
      <w:pPr>
        <w:pStyle w:val="af"/>
        <w:keepNext/>
        <w:keepLines/>
        <w:numPr>
          <w:ilvl w:val="1"/>
          <w:numId w:val="111"/>
        </w:numPr>
        <w:spacing w:after="0" w:line="240" w:lineRule="auto"/>
        <w:contextualSpacing w:val="0"/>
        <w:jc w:val="both"/>
        <w:outlineLvl w:val="2"/>
        <w:rPr>
          <w:rFonts w:ascii="Times New Roman" w:hAnsi="Times New Roman" w:cs="Times New Roman"/>
          <w:b/>
          <w:bCs/>
          <w:vanish/>
          <w:highlight w:val="green"/>
          <w:lang w:val="kk-KZ"/>
        </w:rPr>
      </w:pPr>
    </w:p>
    <w:p w14:paraId="5FCBA91C" w14:textId="77777777" w:rsidR="00BC1A4A" w:rsidRPr="00C16222" w:rsidRDefault="00BC1A4A" w:rsidP="00C16222">
      <w:pPr>
        <w:pStyle w:val="af"/>
        <w:keepNext/>
        <w:keepLines/>
        <w:numPr>
          <w:ilvl w:val="1"/>
          <w:numId w:val="111"/>
        </w:numPr>
        <w:spacing w:after="0" w:line="240" w:lineRule="auto"/>
        <w:contextualSpacing w:val="0"/>
        <w:jc w:val="both"/>
        <w:outlineLvl w:val="2"/>
        <w:rPr>
          <w:rFonts w:ascii="Times New Roman" w:hAnsi="Times New Roman" w:cs="Times New Roman"/>
          <w:b/>
          <w:bCs/>
          <w:vanish/>
          <w:highlight w:val="green"/>
          <w:lang w:val="kk-KZ"/>
        </w:rPr>
      </w:pPr>
    </w:p>
    <w:p w14:paraId="23237BF4" w14:textId="77777777" w:rsidR="00BC1A4A" w:rsidRPr="00C16222" w:rsidRDefault="00BC1A4A" w:rsidP="00C16222">
      <w:pPr>
        <w:pStyle w:val="af"/>
        <w:keepNext/>
        <w:keepLines/>
        <w:numPr>
          <w:ilvl w:val="1"/>
          <w:numId w:val="111"/>
        </w:numPr>
        <w:spacing w:after="0" w:line="240" w:lineRule="auto"/>
        <w:contextualSpacing w:val="0"/>
        <w:jc w:val="both"/>
        <w:outlineLvl w:val="2"/>
        <w:rPr>
          <w:rFonts w:ascii="Times New Roman" w:hAnsi="Times New Roman" w:cs="Times New Roman"/>
          <w:b/>
          <w:bCs/>
          <w:vanish/>
          <w:highlight w:val="green"/>
          <w:lang w:val="kk-KZ"/>
        </w:rPr>
      </w:pPr>
    </w:p>
    <w:p w14:paraId="2356FEE2" w14:textId="77777777" w:rsidR="00BC1A4A" w:rsidRPr="00C16222" w:rsidRDefault="00BC1A4A" w:rsidP="00C16222">
      <w:pPr>
        <w:pStyle w:val="af"/>
        <w:keepNext/>
        <w:numPr>
          <w:ilvl w:val="1"/>
          <w:numId w:val="110"/>
        </w:numPr>
        <w:spacing w:after="0" w:line="240" w:lineRule="auto"/>
        <w:contextualSpacing w:val="0"/>
        <w:jc w:val="both"/>
        <w:outlineLvl w:val="0"/>
        <w:rPr>
          <w:rFonts w:ascii="Times New Roman" w:hAnsi="Times New Roman" w:cs="Times New Roman"/>
          <w:b/>
          <w:caps/>
          <w:vanish/>
          <w:kern w:val="28"/>
        </w:rPr>
      </w:pPr>
    </w:p>
    <w:p w14:paraId="5B7CE344" w14:textId="77777777" w:rsidR="00BC1A4A" w:rsidRPr="00C16222" w:rsidRDefault="00BC1A4A" w:rsidP="00C16222">
      <w:pPr>
        <w:pStyle w:val="af"/>
        <w:keepNext/>
        <w:numPr>
          <w:ilvl w:val="1"/>
          <w:numId w:val="110"/>
        </w:numPr>
        <w:spacing w:after="0" w:line="240" w:lineRule="auto"/>
        <w:contextualSpacing w:val="0"/>
        <w:jc w:val="both"/>
        <w:outlineLvl w:val="0"/>
        <w:rPr>
          <w:rFonts w:ascii="Times New Roman" w:hAnsi="Times New Roman" w:cs="Times New Roman"/>
          <w:b/>
          <w:caps/>
          <w:vanish/>
          <w:kern w:val="28"/>
        </w:rPr>
      </w:pPr>
    </w:p>
    <w:p w14:paraId="61278643" w14:textId="035E5EFC" w:rsidR="00BC1A4A" w:rsidRPr="00C16222" w:rsidRDefault="00A55F56" w:rsidP="00C16222">
      <w:pPr>
        <w:keepNext/>
        <w:spacing w:after="0" w:line="240" w:lineRule="auto"/>
        <w:ind w:firstLine="426"/>
        <w:jc w:val="both"/>
        <w:outlineLvl w:val="0"/>
        <w:rPr>
          <w:rFonts w:ascii="Times New Roman" w:hAnsi="Times New Roman" w:cs="Times New Roman"/>
          <w:b/>
          <w:caps/>
          <w:kern w:val="28"/>
        </w:rPr>
      </w:pPr>
      <w:r>
        <w:rPr>
          <w:rFonts w:ascii="Times New Roman" w:hAnsi="Times New Roman" w:cs="Times New Roman"/>
          <w:b/>
          <w:kern w:val="28"/>
        </w:rPr>
        <w:t>О</w:t>
      </w:r>
      <w:r w:rsidRPr="00C16222">
        <w:rPr>
          <w:rFonts w:ascii="Times New Roman" w:hAnsi="Times New Roman" w:cs="Times New Roman"/>
          <w:b/>
          <w:kern w:val="28"/>
        </w:rPr>
        <w:t xml:space="preserve">порожнение и демонтаж нефтепровода </w:t>
      </w:r>
    </w:p>
    <w:p w14:paraId="44569B05"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Решения по вытеснению нефти из демонтируемого нефтепровода Дн 1020мм подробно описаны в отдельном проекте «РЕКОНСТРУКЦИЯ МАГИСТРАЛЬНОГО НЕФТЕПРОВОДА «ТЕНГИЗ-НОВОРОССИЙСК» НА УЧАСТКАХ 231,7КМ – 241,8КМ И 257,3КМ - 269КМ» ДЕМОНТАЖ»,  ТОМ 3 «Рабочие чертежи», КНИГА 4 «Очистка полости нефтепровода».</w:t>
      </w:r>
    </w:p>
    <w:p w14:paraId="52A77B06" w14:textId="77777777" w:rsidR="00A55F56" w:rsidRPr="00C16222" w:rsidRDefault="00A55F56"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7AB56DCA" w14:textId="61BB99CC" w:rsidR="00BC1A4A" w:rsidRPr="00C16222" w:rsidRDefault="00BC1A4A" w:rsidP="00C16222">
      <w:pPr>
        <w:pStyle w:val="11"/>
        <w:numPr>
          <w:ilvl w:val="1"/>
          <w:numId w:val="118"/>
        </w:numPr>
        <w:spacing w:before="0" w:after="0" w:line="240" w:lineRule="auto"/>
        <w:jc w:val="both"/>
        <w:rPr>
          <w:rFonts w:ascii="Times New Roman" w:hAnsi="Times New Roman" w:cs="Times New Roman"/>
          <w:b/>
          <w:bCs/>
          <w:color w:val="auto"/>
          <w:sz w:val="22"/>
          <w:szCs w:val="22"/>
        </w:rPr>
      </w:pPr>
      <w:bookmarkStart w:id="13" w:name="_Toc119054553"/>
      <w:bookmarkStart w:id="14" w:name="_Toc121816487"/>
      <w:bookmarkStart w:id="15" w:name="_Toc126726040"/>
      <w:bookmarkStart w:id="16" w:name="_Toc234800493"/>
      <w:bookmarkStart w:id="17" w:name="_Toc246412274"/>
      <w:bookmarkStart w:id="18" w:name="_Toc217111295"/>
      <w:r w:rsidRPr="00C16222">
        <w:rPr>
          <w:rFonts w:ascii="Times New Roman" w:hAnsi="Times New Roman" w:cs="Times New Roman"/>
          <w:b/>
          <w:bCs/>
          <w:color w:val="auto"/>
          <w:sz w:val="22"/>
          <w:szCs w:val="22"/>
        </w:rPr>
        <w:t>Пересечения существующих инженерных коммуникаций</w:t>
      </w:r>
      <w:bookmarkEnd w:id="13"/>
      <w:bookmarkEnd w:id="14"/>
      <w:bookmarkEnd w:id="15"/>
      <w:bookmarkEnd w:id="16"/>
      <w:bookmarkEnd w:id="17"/>
      <w:bookmarkEnd w:id="18"/>
      <w:r w:rsidRPr="00C16222">
        <w:rPr>
          <w:rFonts w:ascii="Times New Roman" w:hAnsi="Times New Roman" w:cs="Times New Roman"/>
          <w:b/>
          <w:bCs/>
          <w:color w:val="auto"/>
          <w:sz w:val="22"/>
          <w:szCs w:val="22"/>
        </w:rPr>
        <w:t xml:space="preserve"> </w:t>
      </w:r>
    </w:p>
    <w:p w14:paraId="1D41E8A1"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Нефтепровод пересекает существующие подземные коммуникации. В соответствии со СП РК 3.05–101-2013 при взаимном пересечении подземных трубопроводов расстояние между ними в свету принимается не менее </w:t>
      </w:r>
      <w:smartTag w:uri="urn:schemas-microsoft-com:office:smarttags" w:element="metricconverter">
        <w:smartTagPr>
          <w:attr w:name="ProductID" w:val="350 мм"/>
        </w:smartTagPr>
        <w:r w:rsidRPr="00C16222">
          <w:rPr>
            <w:rFonts w:ascii="Times New Roman" w:hAnsi="Times New Roman" w:cs="Times New Roman"/>
          </w:rPr>
          <w:t>350 мм</w:t>
        </w:r>
      </w:smartTag>
      <w:r w:rsidRPr="00C16222">
        <w:rPr>
          <w:rFonts w:ascii="Times New Roman" w:hAnsi="Times New Roman" w:cs="Times New Roman"/>
        </w:rPr>
        <w:t>, а пересечение выполняться под углом не менее 60</w:t>
      </w:r>
      <w:r w:rsidRPr="00C16222">
        <w:rPr>
          <w:rFonts w:ascii="Times New Roman" w:hAnsi="Times New Roman" w:cs="Times New Roman"/>
        </w:rPr>
        <w:sym w:font="Symbol" w:char="F0B0"/>
      </w:r>
      <w:r w:rsidRPr="00C16222">
        <w:rPr>
          <w:rFonts w:ascii="Times New Roman" w:hAnsi="Times New Roman" w:cs="Times New Roman"/>
        </w:rPr>
        <w:t xml:space="preserve">С. </w:t>
      </w:r>
    </w:p>
    <w:p w14:paraId="28A95BDE" w14:textId="5CD1B33B"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Разработка траншеи в местах пересечения с подземными коммуникациями выполняется вручную по </w:t>
      </w:r>
      <w:smartTag w:uri="urn:schemas-microsoft-com:office:smarttags" w:element="metricconverter">
        <w:smartTagPr>
          <w:attr w:name="ProductID" w:val="2 м"/>
        </w:smartTagPr>
        <w:r w:rsidRPr="00C16222">
          <w:rPr>
            <w:rFonts w:ascii="Times New Roman" w:hAnsi="Times New Roman" w:cs="Times New Roman"/>
          </w:rPr>
          <w:t>2 м</w:t>
        </w:r>
      </w:smartTag>
      <w:r w:rsidRPr="00C16222">
        <w:rPr>
          <w:rFonts w:ascii="Times New Roman" w:hAnsi="Times New Roman" w:cs="Times New Roman"/>
        </w:rPr>
        <w:t xml:space="preserve">. в обе стороны. Прокладку кожухов/трубопровода в местах пересечения с существующими коммуникациями (ВОЛС, газопровод и т.д.) выполнить в соответствии с ПРОЕКТОМ, ТУ и согласованным ППР с эксплуатирующей организацией и ЗАКАЗЧИКом. </w:t>
      </w:r>
    </w:p>
    <w:p w14:paraId="04362998"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Прокладка трубной плети в кожух производится методом «протаскивания» в каждый кожух отдельно, при помощи кранов-трубоукладчиков. Окончательный способ укладки уточняется в ППР.</w:t>
      </w:r>
    </w:p>
    <w:p w14:paraId="4AA6FB4E" w14:textId="77777777" w:rsidR="00A55F56" w:rsidRPr="00C16222" w:rsidRDefault="00A55F56"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2CE66CCF" w14:textId="1B2A0C02" w:rsidR="00BC1A4A" w:rsidRPr="00C16222" w:rsidRDefault="00BC1A4A" w:rsidP="00C16222">
      <w:pPr>
        <w:pStyle w:val="11"/>
        <w:numPr>
          <w:ilvl w:val="1"/>
          <w:numId w:val="118"/>
        </w:numPr>
        <w:tabs>
          <w:tab w:val="num" w:pos="1080"/>
        </w:tabs>
        <w:spacing w:before="0" w:after="0" w:line="240" w:lineRule="auto"/>
        <w:jc w:val="both"/>
        <w:rPr>
          <w:rFonts w:ascii="Times New Roman" w:hAnsi="Times New Roman" w:cs="Times New Roman"/>
          <w:b/>
          <w:bCs/>
          <w:color w:val="auto"/>
          <w:sz w:val="22"/>
          <w:szCs w:val="22"/>
        </w:rPr>
      </w:pPr>
      <w:bookmarkStart w:id="19" w:name="_Toc234800496"/>
      <w:bookmarkStart w:id="20" w:name="_Toc246412277"/>
      <w:bookmarkStart w:id="21" w:name="_Toc217111296"/>
      <w:r w:rsidRPr="00C16222">
        <w:rPr>
          <w:rFonts w:ascii="Times New Roman" w:hAnsi="Times New Roman" w:cs="Times New Roman"/>
          <w:b/>
          <w:bCs/>
          <w:color w:val="auto"/>
          <w:sz w:val="22"/>
          <w:szCs w:val="22"/>
        </w:rPr>
        <w:lastRenderedPageBreak/>
        <w:t>Переход нефтепровода через водные преграды</w:t>
      </w:r>
      <w:bookmarkEnd w:id="19"/>
      <w:bookmarkEnd w:id="20"/>
      <w:bookmarkEnd w:id="21"/>
    </w:p>
    <w:p w14:paraId="1EE90AB5"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Категория трубопровода на участке перехода принята I категории, толщиной стенки 14мм.</w:t>
      </w:r>
    </w:p>
    <w:p w14:paraId="6D4C7C7F"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На каждом из таких переходов через реки в пределах русла, для предотвращения всплытия трубопровода предусматривается установка балластирующего устройства – утяжелители УТК-1020-24-2, с шагом 3,55м. Согласно расчету против всплытия, всплытию подвержен незаполненный нефтью трубопровод. </w:t>
      </w:r>
    </w:p>
    <w:p w14:paraId="2A50FD90"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Расчет на устойчивость трубопровода выполнен из условия невозможности опорожнения от нефти в процессе эксплуатации. Балластировка предусмотрена на русловых участках из условия устойчивости трубопровода против всплытия в период строительства.</w:t>
      </w:r>
    </w:p>
    <w:p w14:paraId="001C46AC"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Глубина заложения трубопровода принята 2,5 м от верха трубы до дна канала. Трубопровод должен быть подготовлен для укладки к моменту окончания работ по устройству траншеи. Укладка рабочего трубопровода предусмотрена методом протаскивания плети по дну разработанной траншеи. Перед засыпкой уложенного трубопровода необходимо проверить его положение на дне траншеи. При провисании участков трубопровода необходимо устранить обнаруженные погрешности путем намыва или подсыпки грунта с уплотнением. Превышение фактических отметок верха трубы больше проектных не допускается.</w:t>
      </w:r>
    </w:p>
    <w:p w14:paraId="5D02C58D" w14:textId="571FEE14"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Засыпка уложенного трубопровода производится до проектных отметок.</w:t>
      </w:r>
      <w:r w:rsidR="00B07542" w:rsidRPr="00C16222">
        <w:rPr>
          <w:rFonts w:ascii="Times New Roman" w:hAnsi="Times New Roman" w:cs="Times New Roman"/>
        </w:rPr>
        <w:t xml:space="preserve"> </w:t>
      </w:r>
      <w:r w:rsidRPr="00C16222">
        <w:rPr>
          <w:rFonts w:ascii="Times New Roman" w:hAnsi="Times New Roman" w:cs="Times New Roman"/>
        </w:rPr>
        <w:t xml:space="preserve">Для проезда автотранспорта через русло рек предусмотрены железобетонные плиты ПАГ-14 (6х2х0.14). </w:t>
      </w:r>
    </w:p>
    <w:p w14:paraId="4E618924"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Повороты нефтепровода в вертикальной плоскости выполнены, по кривым естественного (упругого) изгиба с радиусом 1500м.</w:t>
      </w:r>
    </w:p>
    <w:p w14:paraId="6029575D" w14:textId="77777777" w:rsidR="00A55F56" w:rsidRPr="00C16222" w:rsidRDefault="00A55F56"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680933B3" w14:textId="77777777" w:rsidR="00BC1A4A" w:rsidRPr="00C16222" w:rsidRDefault="00BC1A4A" w:rsidP="00C16222">
      <w:pPr>
        <w:pStyle w:val="11"/>
        <w:numPr>
          <w:ilvl w:val="1"/>
          <w:numId w:val="118"/>
        </w:numPr>
        <w:tabs>
          <w:tab w:val="num" w:pos="360"/>
        </w:tabs>
        <w:spacing w:before="0" w:after="0" w:line="240" w:lineRule="auto"/>
        <w:ind w:left="0" w:firstLine="0"/>
        <w:jc w:val="both"/>
        <w:rPr>
          <w:rFonts w:ascii="Times New Roman" w:hAnsi="Times New Roman" w:cs="Times New Roman"/>
          <w:b/>
          <w:bCs/>
          <w:color w:val="auto"/>
          <w:sz w:val="22"/>
          <w:szCs w:val="22"/>
        </w:rPr>
      </w:pPr>
      <w:bookmarkStart w:id="22" w:name="_Toc234800509"/>
      <w:bookmarkStart w:id="23" w:name="_Toc246412292"/>
      <w:bookmarkStart w:id="24" w:name="_Toc217111298"/>
      <w:r w:rsidRPr="00C16222">
        <w:rPr>
          <w:rFonts w:ascii="Times New Roman" w:hAnsi="Times New Roman" w:cs="Times New Roman"/>
          <w:b/>
          <w:bCs/>
          <w:color w:val="auto"/>
          <w:sz w:val="22"/>
          <w:szCs w:val="22"/>
        </w:rPr>
        <w:t>Контроль качества работ по защите от коррозии</w:t>
      </w:r>
      <w:bookmarkEnd w:id="22"/>
      <w:bookmarkEnd w:id="23"/>
      <w:bookmarkEnd w:id="24"/>
    </w:p>
    <w:p w14:paraId="44114001"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Состояние защитных покрытий при ремонте необходимо контролировать в соответствии с ГОСТ Р 51164-98:</w:t>
      </w:r>
    </w:p>
    <w:p w14:paraId="64D1485E"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при нанесении манжет должна быть обеспечена требуемая температура стыка: после усадки манжеты ее поверхность дополнительно прогревают для формирования качественного адгезионного соединения к поверхности трубы и заводскому покрытию. Манжета должна полностью облегать трубу и прилегающее линейное покрытие: на поверхности манжеты должны отсутствовать холодные пятна и рябь, через манжету должен проступать профиль сварного шва; после остывания манжеты, на ее краях должен быть виден выступивший праймер:</w:t>
      </w:r>
    </w:p>
    <w:p w14:paraId="4BD22E77"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поверку толщины защитного покрытия на 10% труб в заводском покрытии и в местах, вызывающих сомнение;</w:t>
      </w:r>
    </w:p>
    <w:p w14:paraId="594D6FC8"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после нанесения защитных покрытий – по показателям и нормам таблицы 1, ГОСТ Р 51164-98, а также нормам таблиц 2 и 3 по следующим показателям: адгезия в нахлесте, адгезия к  стали, прочность при ударе, сплошность;</w:t>
      </w:r>
    </w:p>
    <w:p w14:paraId="0AC642B9"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после укладки и засыпки – по нормам таблиц 2 и 3 ГОСТ Р 51164-98 по сопротивлению изоляции, по сплошности (искровым дефектоскопом) и дополнительно по показателям и нормам соответствующих нормативных документов.</w:t>
      </w:r>
    </w:p>
    <w:p w14:paraId="72FA585E"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При разрушающих методах контроля защитное покрытие должно быть восстановлено и вновь проконтролировано на диэлектрическую сплошность.</w:t>
      </w:r>
    </w:p>
    <w:p w14:paraId="091D11F3"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Изоляционное покрытие, на законченных ремонтом участках, трубопроводов подлежит контролю методом катодной поляризации на соответствие нормам таблиц 2 и 3 ГОСТ Р 51164-98. При несоответствии сопротивления изоляции этим требованиям необходимо установить места повреждения защитного покрытия, отремонтировать их по нормативной документации на соответствующий вид покрытия</w:t>
      </w:r>
    </w:p>
    <w:p w14:paraId="30B5C721" w14:textId="77777777" w:rsidR="00A55F56" w:rsidRPr="00C16222" w:rsidRDefault="00A55F56"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3B465E3C" w14:textId="77777777" w:rsidR="00BC1A4A" w:rsidRPr="00C16222" w:rsidRDefault="00BC1A4A" w:rsidP="00C16222">
      <w:pPr>
        <w:pStyle w:val="11"/>
        <w:numPr>
          <w:ilvl w:val="1"/>
          <w:numId w:val="118"/>
        </w:numPr>
        <w:tabs>
          <w:tab w:val="num" w:pos="360"/>
          <w:tab w:val="num" w:pos="1080"/>
        </w:tabs>
        <w:spacing w:before="0" w:after="0" w:line="240" w:lineRule="auto"/>
        <w:ind w:left="426" w:hanging="426"/>
        <w:jc w:val="both"/>
        <w:rPr>
          <w:rFonts w:ascii="Times New Roman" w:hAnsi="Times New Roman" w:cs="Times New Roman"/>
          <w:b/>
          <w:bCs/>
          <w:sz w:val="22"/>
          <w:szCs w:val="22"/>
        </w:rPr>
      </w:pPr>
      <w:bookmarkStart w:id="25" w:name="_Toc128842691"/>
      <w:r w:rsidRPr="00C16222">
        <w:rPr>
          <w:rFonts w:ascii="Times New Roman" w:hAnsi="Times New Roman" w:cs="Times New Roman"/>
          <w:sz w:val="22"/>
          <w:szCs w:val="22"/>
        </w:rPr>
        <w:t xml:space="preserve"> </w:t>
      </w:r>
      <w:bookmarkStart w:id="26" w:name="_Toc234800513"/>
      <w:bookmarkStart w:id="27" w:name="_Toc246412296"/>
      <w:bookmarkStart w:id="28" w:name="_Toc217111301"/>
      <w:r w:rsidRPr="00C16222">
        <w:rPr>
          <w:rFonts w:ascii="Times New Roman" w:hAnsi="Times New Roman" w:cs="Times New Roman"/>
          <w:b/>
          <w:bCs/>
          <w:color w:val="auto"/>
          <w:sz w:val="22"/>
          <w:szCs w:val="22"/>
        </w:rPr>
        <w:t>Укладка трубопровода</w:t>
      </w:r>
      <w:bookmarkEnd w:id="25"/>
      <w:bookmarkEnd w:id="26"/>
      <w:bookmarkEnd w:id="27"/>
      <w:bookmarkEnd w:id="28"/>
    </w:p>
    <w:p w14:paraId="1599FE2A"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В зависимости от диаметра трубопровода, характеристики грунтов, гидрогеологических и других условий, ширина траншеи по дну принята не менее 1.5D, ширина траншей по дну на кривых участках из отво</w:t>
      </w:r>
      <w:r w:rsidRPr="00C16222">
        <w:rPr>
          <w:rFonts w:ascii="Times New Roman" w:hAnsi="Times New Roman" w:cs="Times New Roman"/>
        </w:rPr>
        <w:softHyphen/>
        <w:t xml:space="preserve">дов принудительного гнутья принята равной двукратной величине по отношению к ширине на прямолинейных участках. </w:t>
      </w:r>
    </w:p>
    <w:p w14:paraId="4FB846FB"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b/>
          <w:bCs/>
          <w:u w:val="single"/>
        </w:rPr>
      </w:pPr>
      <w:r w:rsidRPr="00C16222">
        <w:rPr>
          <w:rFonts w:ascii="Times New Roman" w:hAnsi="Times New Roman" w:cs="Times New Roman"/>
        </w:rPr>
        <w:t>При рытье траншеи роторными экскаваторами для получения более ровной поверхности дна траншеи на проектной отметке и обеспечения плотного прилегания уложенного трубопровода к основанию на всем протяжении вдоль оси трубопровода на ширине не менее 3м должна проводиться в соответствии с проектом предварительная планировка микрорельефа полосы.</w:t>
      </w:r>
    </w:p>
    <w:p w14:paraId="58C5B934" w14:textId="559A1E72"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Укладочные (изоляционно-укладочные) работы следует выполнять преимущественно </w:t>
      </w:r>
      <w:r w:rsidRPr="00C16222">
        <w:rPr>
          <w:rFonts w:ascii="Times New Roman" w:hAnsi="Times New Roman" w:cs="Times New Roman"/>
        </w:rPr>
        <w:lastRenderedPageBreak/>
        <w:t>раздельным способом.</w:t>
      </w:r>
      <w:r w:rsidR="00B07542" w:rsidRPr="00C16222">
        <w:rPr>
          <w:rFonts w:ascii="Times New Roman" w:hAnsi="Times New Roman" w:cs="Times New Roman"/>
        </w:rPr>
        <w:t xml:space="preserve"> </w:t>
      </w:r>
      <w:r w:rsidRPr="00C16222">
        <w:rPr>
          <w:rFonts w:ascii="Times New Roman" w:hAnsi="Times New Roman" w:cs="Times New Roman"/>
        </w:rPr>
        <w:t>На участках трассы, где предусматривается большое количество технологических разрывов, и в местах частого чередования углов поворотов трассы, а также на участках с продольным уклоном рельефа местности свыше 15° укладку (монтаж) трубопровода следует производить методом последовательного наращивания из одиночных труб или секций (плетей) непосредственно в проектном положении трубопровода (на дне траншеи).</w:t>
      </w:r>
    </w:p>
    <w:p w14:paraId="345ED96E"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Ось трубопровода, подлежащего укладке, должна находиться не дальше 2м от кромки траншеи.</w:t>
      </w:r>
    </w:p>
    <w:p w14:paraId="35C82D20"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К моменту укладки трубопровода дно траншеи должно быть выровнено в соответствии проектом. В законченной траншее не должны находиться гравий, разрыхленная порода, булыжники, комья, торчащие корни или выступы, которые могут повредить антикоррозионное покрытие труб при опускании их в траншею. Предусматривается подсыпка толщиной 0,2м если камни, булыжники, гравий или другие твердые материалы на дне траншеи могут повредить антикоррозионное покрытие трубы. Подсыпка траншеи состоит из мелкозернистого материала с максимальным размером частиц 5мм. В качестве материала для подложки рекомендуется использовать просеянный вынутый из траншеи грунт. </w:t>
      </w:r>
    </w:p>
    <w:p w14:paraId="5B77E822"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На участках, где присутствует вода, материал подсыпки укладывается после полного дренажа траншеи. Дренаж осуществляется в размере и на протяжении времени необходимого для подготовки подложки и прокладки трубопровода в траншее.</w:t>
      </w:r>
    </w:p>
    <w:p w14:paraId="22115372"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Засыпка траншеи производится непосредственно после укладки трубопровода и установки балластных грузов</w:t>
      </w:r>
      <w:r w:rsidRPr="00C16222">
        <w:rPr>
          <w:rFonts w:ascii="Times New Roman" w:hAnsi="Times New Roman" w:cs="Times New Roman"/>
        </w:rPr>
        <w:sym w:font="Symbol" w:char="F02E"/>
      </w:r>
      <w:r w:rsidRPr="00C16222">
        <w:rPr>
          <w:rFonts w:ascii="Times New Roman" w:hAnsi="Times New Roman" w:cs="Times New Roman"/>
        </w:rPr>
        <w:t xml:space="preserve"> Места установки запорной арматуры, тройников контрольно-измерительных пунктов электрохимзащиты засыпаются после их установки и приварки катодных выводов.</w:t>
      </w:r>
    </w:p>
    <w:p w14:paraId="0DBAEFE5"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Сигнальную ленту следует уложить на высоте 0.2м от верхней образующей трубопровода. В местах установки УБО ленту уложить на 0.2м от верха утяжелителя.</w:t>
      </w:r>
    </w:p>
    <w:p w14:paraId="5791CF80"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При засыпке трубопроводов грунтом, содержащим мерзлые комья, щебень, гравий и другие включения размером более 50мм в поперечнике, изоляционное покрытие следует предохранять от повреждения присыпкой мягким грунтом на толщину 0,2м над верхней образующей трубы.</w:t>
      </w:r>
    </w:p>
    <w:p w14:paraId="0FD23AE5"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При восстановлении щебеночного покрытия используется вскиркованный материал с добавлением нового щебеночного материала для получения необходимой толщины слоя существующего покрытия.</w:t>
      </w:r>
    </w:p>
    <w:p w14:paraId="0F2A0B0E" w14:textId="77777777" w:rsidR="00BC1A4A" w:rsidRPr="00C16222" w:rsidRDefault="00BC1A4A" w:rsidP="00C16222">
      <w:pPr>
        <w:pStyle w:val="11"/>
        <w:numPr>
          <w:ilvl w:val="1"/>
          <w:numId w:val="118"/>
        </w:numPr>
        <w:tabs>
          <w:tab w:val="num" w:pos="360"/>
          <w:tab w:val="num" w:pos="1080"/>
        </w:tabs>
        <w:spacing w:before="0" w:after="0" w:line="240" w:lineRule="auto"/>
        <w:ind w:left="426" w:hanging="426"/>
        <w:jc w:val="both"/>
        <w:rPr>
          <w:rFonts w:ascii="Times New Roman" w:hAnsi="Times New Roman" w:cs="Times New Roman"/>
          <w:b/>
          <w:bCs/>
          <w:sz w:val="22"/>
          <w:szCs w:val="22"/>
        </w:rPr>
      </w:pPr>
      <w:bookmarkStart w:id="29" w:name="_Toc246412297"/>
      <w:r w:rsidRPr="00C16222">
        <w:rPr>
          <w:rFonts w:ascii="Times New Roman" w:hAnsi="Times New Roman" w:cs="Times New Roman"/>
          <w:sz w:val="22"/>
          <w:szCs w:val="22"/>
        </w:rPr>
        <w:t xml:space="preserve"> </w:t>
      </w:r>
      <w:bookmarkStart w:id="30" w:name="_Toc217111302"/>
      <w:r w:rsidRPr="00C16222">
        <w:rPr>
          <w:rFonts w:ascii="Times New Roman" w:hAnsi="Times New Roman" w:cs="Times New Roman"/>
          <w:b/>
          <w:bCs/>
          <w:color w:val="auto"/>
          <w:sz w:val="22"/>
          <w:szCs w:val="22"/>
        </w:rPr>
        <w:t>Монтаж, сварка и контроль трубопровода</w:t>
      </w:r>
      <w:bookmarkEnd w:id="29"/>
      <w:bookmarkEnd w:id="30"/>
    </w:p>
    <w:p w14:paraId="5AF6E3D6"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Все работы по монтажу, сварке и контролю сварных соединений должны выполняться в соответствии с требованиями ВСН 006-89 «Строительство магистральных и промысловых трубопроводов. Сварка», ВСН 012-88 «Строительство магистральных и промысловых трубопроводов. Контроль качества и приемка работ», </w:t>
      </w:r>
      <w:bookmarkStart w:id="31" w:name="_Hlk216881051"/>
      <w:r w:rsidRPr="00C16222">
        <w:rPr>
          <w:rFonts w:ascii="Times New Roman" w:hAnsi="Times New Roman" w:cs="Times New Roman"/>
        </w:rPr>
        <w:t xml:space="preserve">СП РК 3.05-101-2013 «Магистральные трубопроводы» (раздел Производство работ и контроль качества выполнения работ), </w:t>
      </w:r>
      <w:bookmarkEnd w:id="31"/>
      <w:r w:rsidRPr="00C16222">
        <w:rPr>
          <w:rFonts w:ascii="Times New Roman" w:hAnsi="Times New Roman" w:cs="Times New Roman"/>
        </w:rPr>
        <w:t>Типовой инструкцией по безопасному ведению огневых работ на газовых объектах Мингазпрома, РД 51-108-86 «Инструкции по технологии сварки, резки труб при производстве ремонтно-восстановительных работ на магистральных газопроводах» по аттестованной технологии сварки с соблюдением правил техники безопасности и пожарной безопасности.</w:t>
      </w:r>
    </w:p>
    <w:p w14:paraId="4C8F7B15"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На трассе трубопровод монтируется из секций труб, предварительно сваренных на местах электродуговой полуавтоматической сваркой – методом сваренного шва от вершины. Сваренный корневой шов от вершины, заполняющий сварочный шов и последний (верхний) слой многослойного сварного шва выполняется при помощи автоматического аппарата типа "СRC Evans AW". Сварка корня шва производится изнутри с использованием внутреннего центратора-сварочной станции.</w:t>
      </w:r>
    </w:p>
    <w:p w14:paraId="3771B583"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Ручную дуговую сварку покрытыми электродами следует применять при сварке участков нефтепровода в случаях невозможности или нецелесообразности применения автоматических и механизированных способов сварки, при выполнении специальных сварных соединений - захлестов, прямых вставок (катушек), разнотолщинных стыковых соединений, тройниковых соединений, а также при ремонте сварных соединений.</w:t>
      </w:r>
    </w:p>
    <w:p w14:paraId="4D4802D0"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На строительстве подводных переходов сборку и сварку отдельных звеньев труб в секции или плети осуществляют в соответствии с действующими нормами и правилами на сварочно-монтажные работы на монтажной площадке с использованием стандартных средств механизации, сварочного оборудования и средств контроля.</w:t>
      </w:r>
    </w:p>
    <w:p w14:paraId="5B651B5A" w14:textId="14C5E338"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Сборку звеньев и секций труб под сварку производят с использованием внутренних центраторов.</w:t>
      </w:r>
      <w:r w:rsidR="001743A2" w:rsidRPr="00C16222">
        <w:rPr>
          <w:rFonts w:ascii="Times New Roman" w:hAnsi="Times New Roman" w:cs="Times New Roman"/>
        </w:rPr>
        <w:t xml:space="preserve"> </w:t>
      </w:r>
      <w:r w:rsidRPr="00C16222">
        <w:rPr>
          <w:rFonts w:ascii="Times New Roman" w:hAnsi="Times New Roman" w:cs="Times New Roman"/>
        </w:rPr>
        <w:t>Сборку межсекционных и межплетевых стыков, где применение внутренних центраторов невозможно, разрешается производить с помощью наружных центраторов.</w:t>
      </w:r>
    </w:p>
    <w:p w14:paraId="69A5207B"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Перед прихваткой и сваркой корневого слоя шва необходимо выполнять предварительный </w:t>
      </w:r>
      <w:r w:rsidRPr="00C16222">
        <w:rPr>
          <w:rFonts w:ascii="Times New Roman" w:hAnsi="Times New Roman" w:cs="Times New Roman"/>
        </w:rPr>
        <w:lastRenderedPageBreak/>
        <w:t>прогрев зоны стыка труб. Предварительный прогрев выполняется кольцевыми газопламенными горелками.</w:t>
      </w:r>
    </w:p>
    <w:p w14:paraId="59931EE3"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сварки труб, труб с соединительными деталями трубопроводов применяются сварочные материалы:</w:t>
      </w:r>
    </w:p>
    <w:p w14:paraId="7C14DA08"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проволоки сплошного сечения;</w:t>
      </w:r>
    </w:p>
    <w:p w14:paraId="46FD5081"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порошковые проволоки;</w:t>
      </w:r>
    </w:p>
    <w:p w14:paraId="7F063868"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самозащитные порошковые проволоки;</w:t>
      </w:r>
    </w:p>
    <w:p w14:paraId="2CAEDBED"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флюсы керамические (агломерированные);</w:t>
      </w:r>
    </w:p>
    <w:p w14:paraId="4B37ED89"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защитные газы (двуокись углерода газообразная, аргон и их смеси);</w:t>
      </w:r>
    </w:p>
    <w:p w14:paraId="3BA083D3"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электроды с основным и целлюлозным видом покрытия.</w:t>
      </w:r>
    </w:p>
    <w:p w14:paraId="17EE1470"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Сварные соединения трубопровода подвергаются 100% радиографическому контролю. Захлестные стыки и спецсоединения подвергаются 100% радиографическому и 100% ультразвуковому, магнитопорошковому контролю или цветной дефектоскопии.</w:t>
      </w:r>
    </w:p>
    <w:p w14:paraId="2392DDE9"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На русловых участках подводных переходов для балластировки трубопроводов, укладываемых в траншеи, применяются балластирующее устройства утяжелители 2 УТК-1020-24-2. На участках с высоким уровнем грунтовых вод применяются балластирующие устройства типа УБО-1020-2,3.</w:t>
      </w:r>
    </w:p>
    <w:p w14:paraId="54580996"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Балластировка нефтепровода на сухих пойменных и береговых участках переходов одиночными грузами выполняется после укладки трубы в траншею трубоукладчиками. Установка грузов производится сразу после укладки трубы теми же трубоукладчиками или кранами.</w:t>
      </w:r>
    </w:p>
    <w:p w14:paraId="5074A671"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В зависимости от времени года, местных топографических условий, обводненности территории в створе перехода, технической оснащенности строительных подразделений и других факторов укладка нефтепровода в траншею будет выполняться опусканием трубопровода с бровки траншеи (с лежневки).</w:t>
      </w:r>
    </w:p>
    <w:p w14:paraId="26222CEC"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При укладке секций или плетей трубопровода в траншею с бровки трубу поднимают над землей несколькими трубоукладчиками, количество которых, их общая грузоподъемность и расстояние между ними определяются ППР, исходя из массы трубы (с покрытием грузами или без них), состояния грунта и других условий.</w:t>
      </w:r>
    </w:p>
    <w:p w14:paraId="0822147B" w14:textId="77777777" w:rsidR="00BC1A4A" w:rsidRPr="00C16222" w:rsidRDefault="00BC1A4A" w:rsidP="00C16222">
      <w:pPr>
        <w:pStyle w:val="11"/>
        <w:numPr>
          <w:ilvl w:val="1"/>
          <w:numId w:val="118"/>
        </w:numPr>
        <w:tabs>
          <w:tab w:val="num" w:pos="360"/>
        </w:tabs>
        <w:spacing w:before="0" w:after="0" w:line="240" w:lineRule="auto"/>
        <w:ind w:left="0" w:firstLine="0"/>
        <w:jc w:val="both"/>
        <w:rPr>
          <w:rFonts w:ascii="Times New Roman" w:hAnsi="Times New Roman" w:cs="Times New Roman"/>
          <w:b/>
          <w:bCs/>
          <w:color w:val="auto"/>
          <w:sz w:val="22"/>
          <w:szCs w:val="22"/>
        </w:rPr>
      </w:pPr>
      <w:bookmarkStart w:id="32" w:name="_Toc217111304"/>
      <w:r w:rsidRPr="00C16222">
        <w:rPr>
          <w:rFonts w:ascii="Times New Roman" w:hAnsi="Times New Roman" w:cs="Times New Roman"/>
          <w:b/>
          <w:bCs/>
          <w:color w:val="auto"/>
          <w:sz w:val="22"/>
          <w:szCs w:val="22"/>
        </w:rPr>
        <w:t>Изоляция трубопровода</w:t>
      </w:r>
      <w:bookmarkEnd w:id="32"/>
    </w:p>
    <w:p w14:paraId="0E49E9AC" w14:textId="0ACE720E"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Защита трубопровода от подземной коррозии независимо от коррозионной активности грунта и района прокладки осуществлена комплексно: защитными покрытиями и средствами электрохимзащиты. Для трубопроводов южнее 50° северной широты предусмотрен усиленный тип защитного покрытия. Согласно ГОСТ Р 51164-98 проектом предусматривается труба с заводским усиленным трехслойным полиэтиленовым покрытием на основе полимерных материалов в соответствии с требованиями ОТТ-25.220.60-КТН-103-15.</w:t>
      </w:r>
    </w:p>
    <w:p w14:paraId="44961153"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антикоррозионной защиты сварных стыков непосредственно на трассе проектом предусмотрена установка термоусаживающихся изоляционных систем.</w:t>
      </w:r>
    </w:p>
    <w:p w14:paraId="060931ED"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При изоляции стыков нефтепровода манжетами необходимо руководствоваться и соблюдать требования инструкций фирм-изготовителей, а также технологических правил, предъявляемых к данному виду работ. После установки манжет выполнить контроль качества изоляции трубопровода, согласно ВСН 2-144-82. </w:t>
      </w:r>
    </w:p>
    <w:p w14:paraId="29CD0181"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защиты подводных нефтепроводов от коррозии используется, в основном, изоляция, выполненная в заводских условиях.</w:t>
      </w:r>
    </w:p>
    <w:p w14:paraId="37B50C8D"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нефтепровода, прокладываемого на подводных переходах в границах подводно технических работ, применяют изоляционные покрытия усиленного типа.</w:t>
      </w:r>
    </w:p>
    <w:p w14:paraId="37AF3F4F"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Конструкция изоляционного покрытия, в зависимости от условий нанесения и вида используемого материала, а также основные характеристики покрытий, в том числе термоусадочных муфт, должны соответствовать требованиям и нормам, содержащимся в ВСН 008–88.</w:t>
      </w:r>
    </w:p>
    <w:p w14:paraId="5A2B57CD" w14:textId="77777777" w:rsidR="00A55F56" w:rsidRPr="00C16222" w:rsidRDefault="00A55F56"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44DE757A" w14:textId="3DEED2E0" w:rsidR="00BC1A4A" w:rsidRPr="00C16222" w:rsidRDefault="00A55F56" w:rsidP="00C16222">
      <w:pPr>
        <w:pStyle w:val="11"/>
        <w:numPr>
          <w:ilvl w:val="1"/>
          <w:numId w:val="118"/>
        </w:numPr>
        <w:tabs>
          <w:tab w:val="num" w:pos="360"/>
        </w:tabs>
        <w:spacing w:before="0" w:after="0" w:line="240" w:lineRule="auto"/>
        <w:ind w:left="0" w:firstLine="0"/>
        <w:jc w:val="both"/>
        <w:rPr>
          <w:rFonts w:ascii="Times New Roman" w:hAnsi="Times New Roman" w:cs="Times New Roman"/>
          <w:b/>
          <w:bCs/>
          <w:color w:val="auto"/>
          <w:sz w:val="22"/>
          <w:szCs w:val="22"/>
        </w:rPr>
      </w:pPr>
      <w:bookmarkStart w:id="33" w:name="_Toc217111308"/>
      <w:r>
        <w:rPr>
          <w:rFonts w:ascii="Times New Roman" w:hAnsi="Times New Roman" w:cs="Times New Roman"/>
          <w:b/>
          <w:bCs/>
          <w:color w:val="auto"/>
          <w:sz w:val="22"/>
          <w:szCs w:val="22"/>
        </w:rPr>
        <w:t>К</w:t>
      </w:r>
      <w:r w:rsidRPr="00C16222">
        <w:rPr>
          <w:rFonts w:ascii="Times New Roman" w:hAnsi="Times New Roman" w:cs="Times New Roman"/>
          <w:b/>
          <w:bCs/>
          <w:color w:val="auto"/>
          <w:sz w:val="22"/>
          <w:szCs w:val="22"/>
        </w:rPr>
        <w:t>рановый узел №241</w:t>
      </w:r>
      <w:bookmarkEnd w:id="33"/>
    </w:p>
    <w:p w14:paraId="254D97D9" w14:textId="77777777" w:rsidR="00BC1A4A" w:rsidRPr="00C16222" w:rsidRDefault="00BC1A4A" w:rsidP="00C16222">
      <w:pPr>
        <w:pStyle w:val="af"/>
        <w:keepNext/>
        <w:numPr>
          <w:ilvl w:val="0"/>
          <w:numId w:val="110"/>
        </w:numPr>
        <w:spacing w:after="0" w:line="240" w:lineRule="auto"/>
        <w:contextualSpacing w:val="0"/>
        <w:jc w:val="both"/>
        <w:outlineLvl w:val="0"/>
        <w:rPr>
          <w:rFonts w:ascii="Times New Roman" w:hAnsi="Times New Roman" w:cs="Times New Roman"/>
          <w:b/>
          <w:caps/>
          <w:vanish/>
          <w:kern w:val="28"/>
        </w:rPr>
      </w:pPr>
    </w:p>
    <w:p w14:paraId="2CC72119" w14:textId="77777777" w:rsidR="00BC1A4A" w:rsidRPr="00C16222" w:rsidRDefault="00BC1A4A" w:rsidP="00C16222">
      <w:pPr>
        <w:pStyle w:val="af"/>
        <w:keepNext/>
        <w:numPr>
          <w:ilvl w:val="1"/>
          <w:numId w:val="110"/>
        </w:numPr>
        <w:spacing w:after="0" w:line="240" w:lineRule="auto"/>
        <w:contextualSpacing w:val="0"/>
        <w:jc w:val="both"/>
        <w:outlineLvl w:val="0"/>
        <w:rPr>
          <w:rFonts w:ascii="Times New Roman" w:hAnsi="Times New Roman" w:cs="Times New Roman"/>
          <w:b/>
          <w:caps/>
          <w:vanish/>
          <w:kern w:val="28"/>
        </w:rPr>
      </w:pPr>
    </w:p>
    <w:p w14:paraId="6E4D7793" w14:textId="77777777" w:rsidR="00BC1A4A" w:rsidRPr="00C16222" w:rsidRDefault="00BC1A4A" w:rsidP="00C16222">
      <w:pPr>
        <w:pStyle w:val="af"/>
        <w:keepNext/>
        <w:numPr>
          <w:ilvl w:val="1"/>
          <w:numId w:val="110"/>
        </w:numPr>
        <w:spacing w:after="0" w:line="240" w:lineRule="auto"/>
        <w:contextualSpacing w:val="0"/>
        <w:jc w:val="both"/>
        <w:outlineLvl w:val="0"/>
        <w:rPr>
          <w:rFonts w:ascii="Times New Roman" w:hAnsi="Times New Roman" w:cs="Times New Roman"/>
          <w:b/>
          <w:caps/>
          <w:vanish/>
          <w:kern w:val="28"/>
        </w:rPr>
      </w:pPr>
    </w:p>
    <w:p w14:paraId="2CF124C9" w14:textId="7D07E02B" w:rsidR="00BC1A4A" w:rsidRPr="00C16222" w:rsidRDefault="00A55F56" w:rsidP="00C16222">
      <w:pPr>
        <w:pStyle w:val="af"/>
        <w:keepNext/>
        <w:numPr>
          <w:ilvl w:val="2"/>
          <w:numId w:val="118"/>
        </w:numPr>
        <w:spacing w:after="0" w:line="240" w:lineRule="auto"/>
        <w:jc w:val="both"/>
        <w:outlineLvl w:val="0"/>
        <w:rPr>
          <w:rFonts w:ascii="Times New Roman" w:hAnsi="Times New Roman" w:cs="Times New Roman"/>
          <w:b/>
          <w:caps/>
          <w:kern w:val="28"/>
        </w:rPr>
      </w:pPr>
      <w:bookmarkStart w:id="34" w:name="_Hlk217054645"/>
      <w:r>
        <w:rPr>
          <w:rFonts w:ascii="Times New Roman" w:hAnsi="Times New Roman" w:cs="Times New Roman"/>
          <w:b/>
          <w:kern w:val="28"/>
        </w:rPr>
        <w:t>П</w:t>
      </w:r>
      <w:r w:rsidRPr="00C16222">
        <w:rPr>
          <w:rFonts w:ascii="Times New Roman" w:hAnsi="Times New Roman" w:cs="Times New Roman"/>
          <w:b/>
          <w:kern w:val="28"/>
        </w:rPr>
        <w:t>ланировочные решения</w:t>
      </w:r>
    </w:p>
    <w:bookmarkEnd w:id="34"/>
    <w:p w14:paraId="3A1CF987"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Площадка кранового узла прямоугольной формы размерами 24,0х40,0м с 2-мя воротами и 1 калиткой, и занимает территорию 0,096га.</w:t>
      </w:r>
    </w:p>
    <w:p w14:paraId="049D86F7"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 В состав проектируемых сооружений входит:</w:t>
      </w:r>
    </w:p>
    <w:p w14:paraId="2A4F59D2"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Шаровый кран;</w:t>
      </w:r>
    </w:p>
    <w:p w14:paraId="41358795"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 xml:space="preserve">Блок-бокс; </w:t>
      </w:r>
    </w:p>
    <w:p w14:paraId="3D9F451B"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lastRenderedPageBreak/>
        <w:t>Колодцы КИПиА;</w:t>
      </w:r>
    </w:p>
    <w:p w14:paraId="222AFED1"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Площадка КТП;</w:t>
      </w:r>
    </w:p>
    <w:p w14:paraId="667E61E1"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Панель вызова;</w:t>
      </w:r>
    </w:p>
    <w:p w14:paraId="197DD94B"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Стойка видеонаблюдения;</w:t>
      </w:r>
    </w:p>
    <w:p w14:paraId="0C05E2F3"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Мачта освещения;</w:t>
      </w:r>
    </w:p>
    <w:p w14:paraId="58E02971"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Площадка для датчика температуры;</w:t>
      </w:r>
    </w:p>
    <w:p w14:paraId="2AA2B17D"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Твердотельное поляризационное устройство.</w:t>
      </w:r>
    </w:p>
    <w:p w14:paraId="3E7FCF4B"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Расположение проектируемых сооружений на территории кранового узла приняты согласно требуемым нормам пожаро-взрывобезопасности и с учетом розы ветров, санитарным требованиям, обеспечение благоприятных и безопасных условий труда, а также рациональных производственных, транспортных и инженерных связей на площадке.</w:t>
      </w:r>
    </w:p>
    <w:p w14:paraId="6EDF256A" w14:textId="77777777" w:rsidR="00A55F56" w:rsidRPr="00C16222" w:rsidRDefault="00A55F56"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646FCAC9" w14:textId="1FFEE385" w:rsidR="00BC1A4A" w:rsidRPr="00C16222" w:rsidRDefault="00A55F56" w:rsidP="00C16222">
      <w:pPr>
        <w:keepNext/>
        <w:numPr>
          <w:ilvl w:val="2"/>
          <w:numId w:val="118"/>
        </w:numPr>
        <w:spacing w:after="0" w:line="240" w:lineRule="auto"/>
        <w:jc w:val="both"/>
        <w:outlineLvl w:val="0"/>
        <w:rPr>
          <w:rFonts w:ascii="Times New Roman" w:hAnsi="Times New Roman" w:cs="Times New Roman"/>
          <w:b/>
          <w:caps/>
          <w:kern w:val="28"/>
        </w:rPr>
      </w:pPr>
      <w:r>
        <w:rPr>
          <w:rFonts w:ascii="Times New Roman" w:hAnsi="Times New Roman" w:cs="Times New Roman"/>
          <w:b/>
          <w:kern w:val="28"/>
        </w:rPr>
        <w:t>О</w:t>
      </w:r>
      <w:r w:rsidRPr="00C16222">
        <w:rPr>
          <w:rFonts w:ascii="Times New Roman" w:hAnsi="Times New Roman" w:cs="Times New Roman"/>
          <w:b/>
          <w:kern w:val="28"/>
        </w:rPr>
        <w:t>рганизация рельефа</w:t>
      </w:r>
    </w:p>
    <w:p w14:paraId="2FC3638D"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Перед началом работ выполнить срезку растительного слоя толщиной-20см.</w:t>
      </w:r>
    </w:p>
    <w:p w14:paraId="75CEEC97"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Организация рельефа площадки КУ сплошная, с уклонами поверхности, обеспечивающими отвод поверхностных вод в пониженные места за пределы территории кранового узла. Площадка КУ на рельефе возведена на насыпи на одну отметку -24,00. Высота насыпи принята из условия обеспечения не затопления ее дождевыми и талыми водами. Высота насыпи колеблется от 0,30м до 1,0м. Насыпь производится из привозного грунта с карьера на расстоянии 50км. Учитывая возможное затопление площадки КУ, откосы насыпи укреплены щебнем толщиной 20 см. с заложением откосов 1:1,5.</w:t>
      </w:r>
    </w:p>
    <w:p w14:paraId="79D65C11" w14:textId="77777777" w:rsidR="00A55F56" w:rsidRPr="00C16222" w:rsidRDefault="00A55F56"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1E574AED" w14:textId="7842A07D" w:rsidR="00BC1A4A" w:rsidRPr="00C16222" w:rsidRDefault="00BC1A4A" w:rsidP="00C16222">
      <w:pPr>
        <w:keepNext/>
        <w:numPr>
          <w:ilvl w:val="2"/>
          <w:numId w:val="118"/>
        </w:numPr>
        <w:spacing w:after="0" w:line="240" w:lineRule="auto"/>
        <w:jc w:val="both"/>
        <w:outlineLvl w:val="0"/>
        <w:rPr>
          <w:rFonts w:ascii="Times New Roman" w:hAnsi="Times New Roman" w:cs="Times New Roman"/>
          <w:b/>
          <w:caps/>
          <w:kern w:val="28"/>
        </w:rPr>
      </w:pPr>
      <w:r w:rsidRPr="00C16222">
        <w:rPr>
          <w:rFonts w:ascii="Times New Roman" w:hAnsi="Times New Roman" w:cs="Times New Roman"/>
          <w:b/>
          <w:caps/>
          <w:kern w:val="28"/>
        </w:rPr>
        <w:t xml:space="preserve"> </w:t>
      </w:r>
      <w:r w:rsidR="00A55F56">
        <w:rPr>
          <w:rFonts w:ascii="Times New Roman" w:hAnsi="Times New Roman" w:cs="Times New Roman"/>
          <w:b/>
          <w:kern w:val="28"/>
        </w:rPr>
        <w:t>П</w:t>
      </w:r>
      <w:r w:rsidR="00A55F56" w:rsidRPr="00C16222">
        <w:rPr>
          <w:rFonts w:ascii="Times New Roman" w:hAnsi="Times New Roman" w:cs="Times New Roman"/>
          <w:b/>
          <w:kern w:val="28"/>
        </w:rPr>
        <w:t>одъезды и проезды</w:t>
      </w:r>
      <w:r w:rsidRPr="00C16222">
        <w:rPr>
          <w:rFonts w:ascii="Times New Roman" w:hAnsi="Times New Roman" w:cs="Times New Roman"/>
          <w:b/>
          <w:caps/>
          <w:kern w:val="28"/>
        </w:rPr>
        <w:t xml:space="preserve"> </w:t>
      </w:r>
    </w:p>
    <w:p w14:paraId="15E2397F"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подъезда к площадкам кранового узла будут использоваться существующие грунтовые дороги. У въезда на территорию кранового узла для монтажа оборудования и подъезда пожарных машин предусмотрена разворотная площадка размером 12,0х12,0м (см марку АД). На территории КУ проложен внутриплощадочный проезд с устройством съезда на рельеф.</w:t>
      </w:r>
    </w:p>
    <w:p w14:paraId="22C476FC"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Конструкция дорожной одежды внутриплощадочного проезда принята со следующими параметрами в плане:</w:t>
      </w:r>
    </w:p>
    <w:p w14:paraId="66155DB6"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Ширина проезжей части 4,5м;</w:t>
      </w:r>
    </w:p>
    <w:p w14:paraId="5CB909D9"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Ширина обочины – 1,0м;</w:t>
      </w:r>
    </w:p>
    <w:p w14:paraId="41BBB7E7"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Ширина проезда – 6,5м;</w:t>
      </w:r>
    </w:p>
    <w:p w14:paraId="598AEC3D" w14:textId="77777777" w:rsidR="00BC1A4A" w:rsidRPr="00C16222" w:rsidRDefault="00BC1A4A" w:rsidP="00C16222">
      <w:pPr>
        <w:pStyle w:val="af5"/>
        <w:rPr>
          <w:sz w:val="22"/>
          <w:szCs w:val="22"/>
        </w:rPr>
      </w:pPr>
    </w:p>
    <w:p w14:paraId="4195B966"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Дорожная одежда на внутриплощадочном проезде переходного типа со щебеночным покрытием толщиной -15см.</w:t>
      </w:r>
    </w:p>
    <w:p w14:paraId="27F664B5"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Территория КУ благоустроена. Организованы тротуары шириной 1,0 м к проектируемым сооружениям и ограждение. Детальное ограждение площадки (см. марку АС). Ввиду временного пребывания обслуживающего персонала на территории КУ озеленение и зоны отдыха не предусмотрены.</w:t>
      </w:r>
    </w:p>
    <w:p w14:paraId="4B075BFA" w14:textId="587F4DEC"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Конструкция тротуаров:</w:t>
      </w:r>
      <w:r w:rsidR="00270651" w:rsidRPr="00C16222">
        <w:rPr>
          <w:rFonts w:ascii="Times New Roman" w:hAnsi="Times New Roman" w:cs="Times New Roman"/>
        </w:rPr>
        <w:t xml:space="preserve"> </w:t>
      </w:r>
      <w:r w:rsidRPr="00C16222">
        <w:rPr>
          <w:rFonts w:ascii="Times New Roman" w:hAnsi="Times New Roman" w:cs="Times New Roman"/>
        </w:rPr>
        <w:t>Щебень – 0,1м;</w:t>
      </w:r>
    </w:p>
    <w:p w14:paraId="26811782" w14:textId="77777777" w:rsidR="00A55F56" w:rsidRPr="00C16222" w:rsidRDefault="00A55F56"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74606DBE" w14:textId="7EA7A068" w:rsidR="00BC1A4A" w:rsidRPr="00C16222" w:rsidRDefault="00A55F56" w:rsidP="00C16222">
      <w:pPr>
        <w:keepNext/>
        <w:numPr>
          <w:ilvl w:val="2"/>
          <w:numId w:val="118"/>
        </w:numPr>
        <w:spacing w:after="0" w:line="240" w:lineRule="auto"/>
        <w:jc w:val="both"/>
        <w:outlineLvl w:val="0"/>
        <w:rPr>
          <w:rFonts w:ascii="Times New Roman" w:hAnsi="Times New Roman" w:cs="Times New Roman"/>
          <w:b/>
          <w:caps/>
          <w:kern w:val="28"/>
        </w:rPr>
      </w:pPr>
      <w:r>
        <w:rPr>
          <w:rFonts w:ascii="Times New Roman" w:hAnsi="Times New Roman" w:cs="Times New Roman"/>
          <w:b/>
          <w:kern w:val="28"/>
        </w:rPr>
        <w:t>И</w:t>
      </w:r>
      <w:r w:rsidRPr="00C16222">
        <w:rPr>
          <w:rFonts w:ascii="Times New Roman" w:hAnsi="Times New Roman" w:cs="Times New Roman"/>
          <w:b/>
          <w:kern w:val="28"/>
        </w:rPr>
        <w:t>нженерные сети</w:t>
      </w:r>
    </w:p>
    <w:p w14:paraId="325F0FC1"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Инженерные сети запроектированы в надземном и подземном исполнении, с учетом взаимной увязки их с существующими и проектируемыми коммуникациями.</w:t>
      </w:r>
    </w:p>
    <w:p w14:paraId="469A48D8" w14:textId="77777777" w:rsidR="00A55F56" w:rsidRPr="00C16222" w:rsidRDefault="00A55F56"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03EC312A" w14:textId="0616D526" w:rsidR="00BC1A4A" w:rsidRPr="00C16222" w:rsidRDefault="00A55F56" w:rsidP="00C16222">
      <w:pPr>
        <w:keepNext/>
        <w:numPr>
          <w:ilvl w:val="2"/>
          <w:numId w:val="118"/>
        </w:numPr>
        <w:spacing w:after="0" w:line="240" w:lineRule="auto"/>
        <w:jc w:val="both"/>
        <w:outlineLvl w:val="0"/>
        <w:rPr>
          <w:rFonts w:ascii="Times New Roman" w:hAnsi="Times New Roman" w:cs="Times New Roman"/>
          <w:b/>
          <w:caps/>
          <w:kern w:val="28"/>
        </w:rPr>
      </w:pPr>
      <w:r>
        <w:rPr>
          <w:rFonts w:ascii="Times New Roman" w:hAnsi="Times New Roman" w:cs="Times New Roman"/>
          <w:b/>
          <w:kern w:val="28"/>
        </w:rPr>
        <w:t>Т</w:t>
      </w:r>
      <w:r w:rsidRPr="00C16222">
        <w:rPr>
          <w:rFonts w:ascii="Times New Roman" w:hAnsi="Times New Roman" w:cs="Times New Roman"/>
          <w:b/>
          <w:kern w:val="28"/>
        </w:rPr>
        <w:t>ехнико-экономические показатели</w:t>
      </w:r>
    </w:p>
    <w:tbl>
      <w:tblPr>
        <w:tblStyle w:val="afb"/>
        <w:tblW w:w="4686" w:type="pct"/>
        <w:tblInd w:w="392" w:type="dxa"/>
        <w:tblLook w:val="04A0" w:firstRow="1" w:lastRow="0" w:firstColumn="1" w:lastColumn="0" w:noHBand="0" w:noVBand="1"/>
      </w:tblPr>
      <w:tblGrid>
        <w:gridCol w:w="6737"/>
        <w:gridCol w:w="2021"/>
      </w:tblGrid>
      <w:tr w:rsidR="00BC1A4A" w:rsidRPr="006F756A" w14:paraId="00646348" w14:textId="77777777" w:rsidTr="000730D3">
        <w:tc>
          <w:tcPr>
            <w:tcW w:w="3846" w:type="pct"/>
          </w:tcPr>
          <w:p w14:paraId="1726C7C4" w14:textId="77777777" w:rsidR="00BC1A4A" w:rsidRPr="006F756A" w:rsidRDefault="00BC1A4A" w:rsidP="00C16222">
            <w:pPr>
              <w:pStyle w:val="af5"/>
              <w:jc w:val="left"/>
              <w:rPr>
                <w:b w:val="0"/>
                <w:bCs w:val="0"/>
                <w:sz w:val="20"/>
                <w:szCs w:val="20"/>
              </w:rPr>
            </w:pPr>
            <w:r w:rsidRPr="006F756A">
              <w:rPr>
                <w:b w:val="0"/>
                <w:bCs w:val="0"/>
                <w:sz w:val="20"/>
                <w:szCs w:val="20"/>
              </w:rPr>
              <w:t xml:space="preserve">Площадь территории </w:t>
            </w:r>
          </w:p>
        </w:tc>
        <w:tc>
          <w:tcPr>
            <w:tcW w:w="1154" w:type="pct"/>
          </w:tcPr>
          <w:p w14:paraId="45CA63D3" w14:textId="77777777" w:rsidR="00BC1A4A" w:rsidRPr="006F756A" w:rsidRDefault="00BC1A4A" w:rsidP="00C16222">
            <w:pPr>
              <w:pStyle w:val="af5"/>
              <w:rPr>
                <w:b w:val="0"/>
                <w:bCs w:val="0"/>
                <w:sz w:val="20"/>
                <w:szCs w:val="20"/>
              </w:rPr>
            </w:pPr>
            <w:r w:rsidRPr="006F756A">
              <w:rPr>
                <w:b w:val="0"/>
                <w:bCs w:val="0"/>
                <w:sz w:val="20"/>
                <w:szCs w:val="20"/>
              </w:rPr>
              <w:t>960 м2</w:t>
            </w:r>
          </w:p>
        </w:tc>
      </w:tr>
      <w:tr w:rsidR="00BC1A4A" w:rsidRPr="006F756A" w14:paraId="0280D667" w14:textId="77777777" w:rsidTr="000730D3">
        <w:tc>
          <w:tcPr>
            <w:tcW w:w="3846" w:type="pct"/>
          </w:tcPr>
          <w:p w14:paraId="26417B87" w14:textId="77777777" w:rsidR="00BC1A4A" w:rsidRPr="006F756A" w:rsidRDefault="00BC1A4A" w:rsidP="00C16222">
            <w:pPr>
              <w:pStyle w:val="af5"/>
              <w:jc w:val="left"/>
              <w:rPr>
                <w:b w:val="0"/>
                <w:bCs w:val="0"/>
                <w:sz w:val="20"/>
                <w:szCs w:val="20"/>
              </w:rPr>
            </w:pPr>
            <w:r w:rsidRPr="006F756A">
              <w:rPr>
                <w:b w:val="0"/>
                <w:bCs w:val="0"/>
                <w:sz w:val="20"/>
                <w:szCs w:val="20"/>
              </w:rPr>
              <w:t>Площадь застройки</w:t>
            </w:r>
          </w:p>
        </w:tc>
        <w:tc>
          <w:tcPr>
            <w:tcW w:w="1154" w:type="pct"/>
          </w:tcPr>
          <w:p w14:paraId="392CB0A1" w14:textId="77777777" w:rsidR="00BC1A4A" w:rsidRPr="006F756A" w:rsidRDefault="00BC1A4A" w:rsidP="00C16222">
            <w:pPr>
              <w:pStyle w:val="af5"/>
              <w:rPr>
                <w:b w:val="0"/>
                <w:bCs w:val="0"/>
                <w:sz w:val="20"/>
                <w:szCs w:val="20"/>
              </w:rPr>
            </w:pPr>
            <w:r w:rsidRPr="006F756A">
              <w:rPr>
                <w:b w:val="0"/>
                <w:bCs w:val="0"/>
                <w:sz w:val="20"/>
                <w:szCs w:val="20"/>
              </w:rPr>
              <w:t>0,0013 Га</w:t>
            </w:r>
          </w:p>
        </w:tc>
      </w:tr>
      <w:tr w:rsidR="00BC1A4A" w:rsidRPr="006F756A" w14:paraId="3FB4304F" w14:textId="77777777" w:rsidTr="000730D3">
        <w:tc>
          <w:tcPr>
            <w:tcW w:w="3846" w:type="pct"/>
          </w:tcPr>
          <w:p w14:paraId="23ADCC97" w14:textId="77777777" w:rsidR="00BC1A4A" w:rsidRPr="006F756A" w:rsidRDefault="00BC1A4A" w:rsidP="00C16222">
            <w:pPr>
              <w:pStyle w:val="af5"/>
              <w:jc w:val="left"/>
              <w:rPr>
                <w:b w:val="0"/>
                <w:bCs w:val="0"/>
                <w:sz w:val="20"/>
                <w:szCs w:val="20"/>
              </w:rPr>
            </w:pPr>
            <w:r w:rsidRPr="006F756A">
              <w:rPr>
                <w:b w:val="0"/>
                <w:bCs w:val="0"/>
                <w:sz w:val="20"/>
                <w:szCs w:val="20"/>
              </w:rPr>
              <w:t>Коэффициент застройки</w:t>
            </w:r>
          </w:p>
        </w:tc>
        <w:tc>
          <w:tcPr>
            <w:tcW w:w="1154" w:type="pct"/>
          </w:tcPr>
          <w:p w14:paraId="5D8E85E9" w14:textId="77777777" w:rsidR="00BC1A4A" w:rsidRPr="006F756A" w:rsidRDefault="00BC1A4A" w:rsidP="00C16222">
            <w:pPr>
              <w:pStyle w:val="af5"/>
              <w:rPr>
                <w:b w:val="0"/>
                <w:bCs w:val="0"/>
                <w:sz w:val="20"/>
                <w:szCs w:val="20"/>
              </w:rPr>
            </w:pPr>
            <w:r w:rsidRPr="006F756A">
              <w:rPr>
                <w:b w:val="0"/>
                <w:bCs w:val="0"/>
                <w:sz w:val="20"/>
                <w:szCs w:val="20"/>
              </w:rPr>
              <w:t>1,35%</w:t>
            </w:r>
          </w:p>
        </w:tc>
      </w:tr>
      <w:tr w:rsidR="00BC1A4A" w:rsidRPr="006F756A" w14:paraId="6766AFAF" w14:textId="77777777" w:rsidTr="000730D3">
        <w:tc>
          <w:tcPr>
            <w:tcW w:w="3846" w:type="pct"/>
          </w:tcPr>
          <w:p w14:paraId="7EAE196B" w14:textId="77777777" w:rsidR="00BC1A4A" w:rsidRPr="006F756A" w:rsidRDefault="00BC1A4A" w:rsidP="00C16222">
            <w:pPr>
              <w:pStyle w:val="af5"/>
              <w:jc w:val="left"/>
              <w:rPr>
                <w:b w:val="0"/>
                <w:bCs w:val="0"/>
                <w:sz w:val="20"/>
                <w:szCs w:val="20"/>
              </w:rPr>
            </w:pPr>
            <w:r w:rsidRPr="006F756A">
              <w:rPr>
                <w:b w:val="0"/>
                <w:bCs w:val="0"/>
                <w:sz w:val="20"/>
                <w:szCs w:val="20"/>
              </w:rPr>
              <w:t>Протяженность нового ограждения</w:t>
            </w:r>
          </w:p>
        </w:tc>
        <w:tc>
          <w:tcPr>
            <w:tcW w:w="1154" w:type="pct"/>
          </w:tcPr>
          <w:p w14:paraId="78120C16" w14:textId="77777777" w:rsidR="00BC1A4A" w:rsidRPr="006F756A" w:rsidRDefault="00BC1A4A" w:rsidP="00C16222">
            <w:pPr>
              <w:pStyle w:val="af5"/>
              <w:rPr>
                <w:b w:val="0"/>
                <w:bCs w:val="0"/>
                <w:sz w:val="20"/>
                <w:szCs w:val="20"/>
              </w:rPr>
            </w:pPr>
            <w:r w:rsidRPr="006F756A">
              <w:rPr>
                <w:b w:val="0"/>
                <w:bCs w:val="0"/>
                <w:sz w:val="20"/>
                <w:szCs w:val="20"/>
              </w:rPr>
              <w:t>128 п.м</w:t>
            </w:r>
          </w:p>
        </w:tc>
      </w:tr>
      <w:tr w:rsidR="00BC1A4A" w:rsidRPr="006F756A" w14:paraId="3FE152BF" w14:textId="77777777" w:rsidTr="000730D3">
        <w:tc>
          <w:tcPr>
            <w:tcW w:w="3846" w:type="pct"/>
          </w:tcPr>
          <w:p w14:paraId="696ECAFA" w14:textId="77777777" w:rsidR="00BC1A4A" w:rsidRPr="006F756A" w:rsidRDefault="00BC1A4A" w:rsidP="00C16222">
            <w:pPr>
              <w:pStyle w:val="af5"/>
              <w:jc w:val="left"/>
              <w:rPr>
                <w:b w:val="0"/>
                <w:bCs w:val="0"/>
                <w:sz w:val="20"/>
                <w:szCs w:val="20"/>
              </w:rPr>
            </w:pPr>
            <w:r w:rsidRPr="006F756A">
              <w:rPr>
                <w:b w:val="0"/>
                <w:bCs w:val="0"/>
                <w:sz w:val="20"/>
                <w:szCs w:val="20"/>
              </w:rPr>
              <w:t>Площадь покрытия внутриплощадочных дорог</w:t>
            </w:r>
          </w:p>
        </w:tc>
        <w:tc>
          <w:tcPr>
            <w:tcW w:w="1154" w:type="pct"/>
          </w:tcPr>
          <w:p w14:paraId="5A6DC311" w14:textId="77777777" w:rsidR="00BC1A4A" w:rsidRPr="006F756A" w:rsidRDefault="00BC1A4A" w:rsidP="00C16222">
            <w:pPr>
              <w:pStyle w:val="af5"/>
              <w:rPr>
                <w:b w:val="0"/>
                <w:bCs w:val="0"/>
                <w:sz w:val="20"/>
                <w:szCs w:val="20"/>
              </w:rPr>
            </w:pPr>
            <w:r w:rsidRPr="006F756A">
              <w:rPr>
                <w:b w:val="0"/>
                <w:bCs w:val="0"/>
                <w:sz w:val="20"/>
                <w:szCs w:val="20"/>
              </w:rPr>
              <w:t>360 м2</w:t>
            </w:r>
          </w:p>
        </w:tc>
      </w:tr>
      <w:tr w:rsidR="00BC1A4A" w:rsidRPr="006F756A" w14:paraId="43FD677B" w14:textId="77777777" w:rsidTr="000730D3">
        <w:tc>
          <w:tcPr>
            <w:tcW w:w="3846" w:type="pct"/>
          </w:tcPr>
          <w:p w14:paraId="42302E9F" w14:textId="77777777" w:rsidR="00BC1A4A" w:rsidRPr="006F756A" w:rsidRDefault="00BC1A4A" w:rsidP="00C16222">
            <w:pPr>
              <w:pStyle w:val="af5"/>
              <w:jc w:val="left"/>
              <w:rPr>
                <w:b w:val="0"/>
                <w:bCs w:val="0"/>
                <w:sz w:val="20"/>
                <w:szCs w:val="20"/>
              </w:rPr>
            </w:pPr>
            <w:r w:rsidRPr="006F756A">
              <w:rPr>
                <w:b w:val="0"/>
                <w:bCs w:val="0"/>
                <w:sz w:val="20"/>
                <w:szCs w:val="20"/>
              </w:rPr>
              <w:t>Площадь тротуаров</w:t>
            </w:r>
          </w:p>
        </w:tc>
        <w:tc>
          <w:tcPr>
            <w:tcW w:w="1154" w:type="pct"/>
          </w:tcPr>
          <w:p w14:paraId="4D795D4E" w14:textId="77777777" w:rsidR="00BC1A4A" w:rsidRPr="006F756A" w:rsidRDefault="00BC1A4A" w:rsidP="00C16222">
            <w:pPr>
              <w:pStyle w:val="af5"/>
              <w:numPr>
                <w:ilvl w:val="0"/>
                <w:numId w:val="113"/>
              </w:numPr>
              <w:rPr>
                <w:b w:val="0"/>
                <w:bCs w:val="0"/>
                <w:sz w:val="20"/>
                <w:szCs w:val="20"/>
              </w:rPr>
            </w:pPr>
            <w:r w:rsidRPr="006F756A">
              <w:rPr>
                <w:b w:val="0"/>
                <w:bCs w:val="0"/>
                <w:sz w:val="20"/>
                <w:szCs w:val="20"/>
              </w:rPr>
              <w:t>м2</w:t>
            </w:r>
          </w:p>
        </w:tc>
      </w:tr>
    </w:tbl>
    <w:p w14:paraId="6A402C93" w14:textId="4A1988C3" w:rsidR="00BC1A4A" w:rsidRPr="00C16222" w:rsidRDefault="006F756A" w:rsidP="00C16222">
      <w:pPr>
        <w:pStyle w:val="11"/>
        <w:numPr>
          <w:ilvl w:val="1"/>
          <w:numId w:val="118"/>
        </w:numPr>
        <w:tabs>
          <w:tab w:val="num" w:pos="360"/>
          <w:tab w:val="num" w:pos="1080"/>
        </w:tabs>
        <w:spacing w:before="0" w:after="0" w:line="240" w:lineRule="auto"/>
        <w:ind w:left="426" w:hanging="426"/>
        <w:jc w:val="both"/>
        <w:rPr>
          <w:rFonts w:ascii="Times New Roman" w:hAnsi="Times New Roman" w:cs="Times New Roman"/>
          <w:b/>
          <w:bCs/>
          <w:color w:val="auto"/>
          <w:sz w:val="22"/>
          <w:szCs w:val="22"/>
        </w:rPr>
      </w:pPr>
      <w:bookmarkStart w:id="35" w:name="_Toc217111309"/>
      <w:r>
        <w:rPr>
          <w:rFonts w:ascii="Times New Roman" w:hAnsi="Times New Roman" w:cs="Times New Roman"/>
          <w:b/>
          <w:bCs/>
          <w:color w:val="auto"/>
          <w:sz w:val="22"/>
          <w:szCs w:val="22"/>
        </w:rPr>
        <w:t>Р</w:t>
      </w:r>
      <w:r w:rsidRPr="00C16222">
        <w:rPr>
          <w:rFonts w:ascii="Times New Roman" w:hAnsi="Times New Roman" w:cs="Times New Roman"/>
          <w:b/>
          <w:bCs/>
          <w:color w:val="auto"/>
          <w:sz w:val="22"/>
          <w:szCs w:val="22"/>
        </w:rPr>
        <w:t>асширение мшк №242.</w:t>
      </w:r>
      <w:bookmarkEnd w:id="35"/>
    </w:p>
    <w:p w14:paraId="3AFAEA6E" w14:textId="77777777" w:rsidR="00BC1A4A" w:rsidRPr="00C16222" w:rsidRDefault="00BC1A4A" w:rsidP="00C16222">
      <w:pPr>
        <w:pStyle w:val="af"/>
        <w:keepNext/>
        <w:numPr>
          <w:ilvl w:val="1"/>
          <w:numId w:val="118"/>
        </w:numPr>
        <w:spacing w:after="0" w:line="240" w:lineRule="auto"/>
        <w:contextualSpacing w:val="0"/>
        <w:jc w:val="both"/>
        <w:outlineLvl w:val="0"/>
        <w:rPr>
          <w:rFonts w:ascii="Times New Roman" w:hAnsi="Times New Roman" w:cs="Times New Roman"/>
          <w:b/>
          <w:caps/>
          <w:vanish/>
          <w:kern w:val="28"/>
        </w:rPr>
      </w:pPr>
    </w:p>
    <w:p w14:paraId="47004E6F" w14:textId="2E66859B" w:rsidR="00BC1A4A" w:rsidRPr="00C16222" w:rsidRDefault="006F756A" w:rsidP="00C16222">
      <w:pPr>
        <w:keepNext/>
        <w:spacing w:after="0" w:line="240" w:lineRule="auto"/>
        <w:jc w:val="both"/>
        <w:outlineLvl w:val="0"/>
        <w:rPr>
          <w:rFonts w:ascii="Times New Roman" w:hAnsi="Times New Roman" w:cs="Times New Roman"/>
          <w:b/>
          <w:bCs/>
        </w:rPr>
      </w:pPr>
      <w:r>
        <w:rPr>
          <w:rFonts w:ascii="Times New Roman" w:hAnsi="Times New Roman" w:cs="Times New Roman"/>
          <w:b/>
          <w:kern w:val="28"/>
        </w:rPr>
        <w:t>П</w:t>
      </w:r>
      <w:r w:rsidRPr="00C16222">
        <w:rPr>
          <w:rFonts w:ascii="Times New Roman" w:hAnsi="Times New Roman" w:cs="Times New Roman"/>
          <w:b/>
          <w:kern w:val="28"/>
        </w:rPr>
        <w:t>ланировочные решения</w:t>
      </w:r>
    </w:p>
    <w:p w14:paraId="71CDD54F"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Ограждение площадки расширения МШК-242 примыкает с существующему ограждению и имеет размеры 30,0х45,0м без дополнительных ворот и калиток (согласовано с Заказчиком) и </w:t>
      </w:r>
      <w:r w:rsidRPr="00C16222">
        <w:rPr>
          <w:rFonts w:ascii="Times New Roman" w:hAnsi="Times New Roman" w:cs="Times New Roman"/>
        </w:rPr>
        <w:lastRenderedPageBreak/>
        <w:t>занимает территорию 0,135га.</w:t>
      </w:r>
    </w:p>
    <w:p w14:paraId="007D2181"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 В состав проектируемых сооружений расширения площадки входит:</w:t>
      </w:r>
    </w:p>
    <w:p w14:paraId="5B7AF142" w14:textId="77777777" w:rsidR="00BC1A4A" w:rsidRPr="00C16222" w:rsidRDefault="00BC1A4A" w:rsidP="00C16222">
      <w:pPr>
        <w:pStyle w:val="af5"/>
        <w:numPr>
          <w:ilvl w:val="0"/>
          <w:numId w:val="109"/>
        </w:numPr>
        <w:ind w:firstLine="284"/>
        <w:jc w:val="both"/>
        <w:rPr>
          <w:b w:val="0"/>
          <w:bCs w:val="0"/>
          <w:sz w:val="22"/>
          <w:szCs w:val="22"/>
        </w:rPr>
      </w:pPr>
      <w:bookmarkStart w:id="36" w:name="_Hlk217054972"/>
      <w:r w:rsidRPr="00C16222">
        <w:rPr>
          <w:b w:val="0"/>
          <w:bCs w:val="0"/>
          <w:sz w:val="22"/>
          <w:szCs w:val="22"/>
        </w:rPr>
        <w:t>Шаровый кран;</w:t>
      </w:r>
    </w:p>
    <w:p w14:paraId="16864EF1" w14:textId="77777777" w:rsidR="00BC1A4A" w:rsidRPr="00C16222" w:rsidRDefault="00BC1A4A" w:rsidP="00C16222">
      <w:pPr>
        <w:pStyle w:val="af5"/>
        <w:numPr>
          <w:ilvl w:val="0"/>
          <w:numId w:val="109"/>
        </w:numPr>
        <w:ind w:firstLine="284"/>
        <w:jc w:val="both"/>
        <w:rPr>
          <w:b w:val="0"/>
          <w:bCs w:val="0"/>
          <w:sz w:val="22"/>
          <w:szCs w:val="22"/>
        </w:rPr>
      </w:pPr>
      <w:r w:rsidRPr="00C16222">
        <w:rPr>
          <w:b w:val="0"/>
          <w:bCs w:val="0"/>
          <w:sz w:val="22"/>
          <w:szCs w:val="22"/>
        </w:rPr>
        <w:t>Колодцы КИПиА;</w:t>
      </w:r>
    </w:p>
    <w:p w14:paraId="398F29F3" w14:textId="77777777" w:rsidR="00BC1A4A" w:rsidRPr="00C16222" w:rsidRDefault="00BC1A4A" w:rsidP="00C16222">
      <w:pPr>
        <w:pStyle w:val="af5"/>
        <w:numPr>
          <w:ilvl w:val="0"/>
          <w:numId w:val="109"/>
        </w:numPr>
        <w:ind w:firstLine="284"/>
        <w:jc w:val="both"/>
        <w:rPr>
          <w:b w:val="0"/>
          <w:bCs w:val="0"/>
          <w:sz w:val="22"/>
          <w:szCs w:val="22"/>
        </w:rPr>
      </w:pPr>
      <w:r w:rsidRPr="00C16222">
        <w:rPr>
          <w:b w:val="0"/>
          <w:bCs w:val="0"/>
          <w:sz w:val="22"/>
          <w:szCs w:val="22"/>
        </w:rPr>
        <w:t>Мачта освещения;</w:t>
      </w:r>
    </w:p>
    <w:p w14:paraId="4449242C" w14:textId="77777777" w:rsidR="00BC1A4A" w:rsidRPr="00C16222" w:rsidRDefault="00BC1A4A" w:rsidP="00C16222">
      <w:pPr>
        <w:pStyle w:val="af5"/>
        <w:numPr>
          <w:ilvl w:val="0"/>
          <w:numId w:val="109"/>
        </w:numPr>
        <w:ind w:firstLine="284"/>
        <w:jc w:val="both"/>
        <w:rPr>
          <w:b w:val="0"/>
          <w:bCs w:val="0"/>
          <w:sz w:val="22"/>
          <w:szCs w:val="22"/>
        </w:rPr>
      </w:pPr>
      <w:r w:rsidRPr="00C16222">
        <w:rPr>
          <w:b w:val="0"/>
          <w:bCs w:val="0"/>
          <w:sz w:val="22"/>
          <w:szCs w:val="22"/>
        </w:rPr>
        <w:t>Площадка для датчика температуры;</w:t>
      </w:r>
    </w:p>
    <w:p w14:paraId="44FD7E1B" w14:textId="77777777" w:rsidR="00BC1A4A" w:rsidRPr="00C16222" w:rsidRDefault="00BC1A4A" w:rsidP="00C16222">
      <w:pPr>
        <w:pStyle w:val="af5"/>
        <w:numPr>
          <w:ilvl w:val="0"/>
          <w:numId w:val="109"/>
        </w:numPr>
        <w:ind w:firstLine="284"/>
        <w:jc w:val="both"/>
        <w:rPr>
          <w:b w:val="0"/>
          <w:bCs w:val="0"/>
          <w:sz w:val="22"/>
          <w:szCs w:val="22"/>
        </w:rPr>
      </w:pPr>
      <w:r w:rsidRPr="00C16222">
        <w:rPr>
          <w:b w:val="0"/>
          <w:bCs w:val="0"/>
          <w:sz w:val="22"/>
          <w:szCs w:val="22"/>
        </w:rPr>
        <w:t>Твердотельное поляризационное устройство.</w:t>
      </w:r>
    </w:p>
    <w:bookmarkEnd w:id="36"/>
    <w:p w14:paraId="4BDBAEA5"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Расположение проектируемых сооружений на территории кранового узла приняты согласно требуемым нормам пожаро-взрывобезопасности и с учетом розы ветров, санитарным требованиям, обеспечение благоприятных и безопасных условий труда, а также рациональных производственных, транспортных и инженерных связей на площадке.</w:t>
      </w:r>
    </w:p>
    <w:p w14:paraId="45C7CBCE" w14:textId="77777777"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Расстояние до сооружений, находящихся в одном ограждении, приняты согласно </w:t>
      </w:r>
      <w:hyperlink r:id="rId9" w:history="1">
        <w:r w:rsidRPr="00C16222">
          <w:rPr>
            <w:rFonts w:ascii="Times New Roman" w:hAnsi="Times New Roman" w:cs="Times New Roman"/>
          </w:rPr>
          <w:t>СН РК 3.01-03-2011</w:t>
        </w:r>
      </w:hyperlink>
      <w:r w:rsidRPr="00C16222">
        <w:rPr>
          <w:rFonts w:ascii="Times New Roman" w:hAnsi="Times New Roman" w:cs="Times New Roman"/>
        </w:rPr>
        <w:t xml:space="preserve"> «Генеральные планы промышленных предприятий».</w:t>
      </w:r>
    </w:p>
    <w:p w14:paraId="7BE56F51" w14:textId="77777777" w:rsidR="006F756A" w:rsidRPr="00C16222" w:rsidRDefault="006F756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1CE26BD7" w14:textId="592ACE8F" w:rsidR="00BC1A4A" w:rsidRPr="00C16222" w:rsidRDefault="006F756A" w:rsidP="00C16222">
      <w:pPr>
        <w:keepNext/>
        <w:spacing w:after="0" w:line="240" w:lineRule="auto"/>
        <w:jc w:val="both"/>
        <w:outlineLvl w:val="0"/>
        <w:rPr>
          <w:rFonts w:ascii="Times New Roman" w:hAnsi="Times New Roman" w:cs="Times New Roman"/>
          <w:b/>
          <w:caps/>
          <w:kern w:val="28"/>
        </w:rPr>
      </w:pPr>
      <w:r>
        <w:rPr>
          <w:rFonts w:ascii="Times New Roman" w:hAnsi="Times New Roman" w:cs="Times New Roman"/>
          <w:b/>
          <w:kern w:val="28"/>
        </w:rPr>
        <w:t>О</w:t>
      </w:r>
      <w:r w:rsidRPr="00C16222">
        <w:rPr>
          <w:rFonts w:ascii="Times New Roman" w:hAnsi="Times New Roman" w:cs="Times New Roman"/>
          <w:b/>
          <w:kern w:val="28"/>
        </w:rPr>
        <w:t>рганизация рельефа</w:t>
      </w:r>
    </w:p>
    <w:p w14:paraId="354FCDF4"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Перед началом работ выполнить срезку растительного слоя толщиной-20см.</w:t>
      </w:r>
    </w:p>
    <w:p w14:paraId="519CE1FB" w14:textId="77777777"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Организация рельефа площадки КУ сплошная, с уклонами поверхности, обеспечивающими отвод дождевых и талых вод в пониженные места за пределы территории кранового узла. Площадка КУ на рельефе возводится в насыпи до существующей отметки площадки -24,13. Высота насыпи принята на уровне отметок существующей площадки. Высота насыпи колеблется от 0,14м до 0,57м. Насыпь производится из привозного грунта с карьера на расстоянии 50км. Учитывая возможное затопление площадки КУ, откосы насыпи укреплены щебнем толщиной 20см. с заложением откосов 1:1,5.</w:t>
      </w:r>
    </w:p>
    <w:p w14:paraId="5E39303B" w14:textId="77777777" w:rsidR="006F756A" w:rsidRPr="00C16222" w:rsidRDefault="006F756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0A9639F2" w14:textId="6314BDBA" w:rsidR="00BC1A4A" w:rsidRPr="00C16222" w:rsidRDefault="006F756A" w:rsidP="00C16222">
      <w:pPr>
        <w:keepNext/>
        <w:spacing w:after="0" w:line="240" w:lineRule="auto"/>
        <w:jc w:val="both"/>
        <w:outlineLvl w:val="0"/>
        <w:rPr>
          <w:rFonts w:ascii="Times New Roman" w:hAnsi="Times New Roman" w:cs="Times New Roman"/>
          <w:b/>
          <w:caps/>
          <w:kern w:val="28"/>
        </w:rPr>
      </w:pPr>
      <w:r>
        <w:rPr>
          <w:rFonts w:ascii="Times New Roman" w:hAnsi="Times New Roman" w:cs="Times New Roman"/>
          <w:b/>
          <w:kern w:val="28"/>
        </w:rPr>
        <w:t>П</w:t>
      </w:r>
      <w:r w:rsidRPr="00C16222">
        <w:rPr>
          <w:rFonts w:ascii="Times New Roman" w:hAnsi="Times New Roman" w:cs="Times New Roman"/>
          <w:b/>
          <w:kern w:val="28"/>
        </w:rPr>
        <w:t xml:space="preserve">одъезды и проезды, благоустройство </w:t>
      </w:r>
    </w:p>
    <w:p w14:paraId="4039B1A3"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Для подъезда к площадкам кранового узла будут использоваться существующие грунтовые дороги. У въезда на территорию кранового узла для монтажа оборудования и подъезда пожарных машин предусмотрена разворотная площадка размером 12,0х12,0м (см. марку АД). На территории КУ проложен внутриплощадочный проезд с разворотной площадкой у шарового крана и колодцев КИПиА размерами 6,0х16,0м.</w:t>
      </w:r>
    </w:p>
    <w:p w14:paraId="006080F4"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Конструкция дорожной одежды внутриплощадочного проезда принята со следующими параметрами в плане:</w:t>
      </w:r>
    </w:p>
    <w:p w14:paraId="113FAFBD"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Ширина проезжей части 4,5м;</w:t>
      </w:r>
    </w:p>
    <w:p w14:paraId="5345A7BF"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Ширина обочины – 1,0м;</w:t>
      </w:r>
    </w:p>
    <w:p w14:paraId="32413A89"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Ширина проезда – 6,5м;</w:t>
      </w:r>
    </w:p>
    <w:p w14:paraId="0B6F7842" w14:textId="77777777" w:rsidR="00BC1A4A" w:rsidRPr="00C16222" w:rsidRDefault="00BC1A4A" w:rsidP="00C16222">
      <w:pPr>
        <w:pStyle w:val="af5"/>
        <w:rPr>
          <w:sz w:val="22"/>
          <w:szCs w:val="22"/>
        </w:rPr>
      </w:pPr>
    </w:p>
    <w:p w14:paraId="4E653153"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Дорожная одежда на внутриплощадочном проезде переходного типа со щебеночным покрытием толщиной -15см.</w:t>
      </w:r>
    </w:p>
    <w:p w14:paraId="1B222395"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После демонтажа существующих сооружений выполнить планировку территории с восстановлением щебеночного покрытия проездов и подъездов.</w:t>
      </w:r>
    </w:p>
    <w:p w14:paraId="07BBCA39"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Территория расширяемого МШК благоустроена. Организованы тротуары шириной 1,0 м к проектируемым сооружениям и ограждение. Детальное ограждение площадки (см. марку АС). Ввиду временного пребывания обслуживающего персонала на территории МШК озеленение и зоны отдыха не предусмотрены.</w:t>
      </w:r>
    </w:p>
    <w:p w14:paraId="053CC0A1" w14:textId="79814C25"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Конструкция тротуаров:</w:t>
      </w:r>
      <w:r w:rsidR="00270651" w:rsidRPr="00C16222">
        <w:rPr>
          <w:rFonts w:ascii="Times New Roman" w:hAnsi="Times New Roman" w:cs="Times New Roman"/>
        </w:rPr>
        <w:t xml:space="preserve"> </w:t>
      </w:r>
      <w:r w:rsidRPr="00C16222">
        <w:rPr>
          <w:rFonts w:ascii="Times New Roman" w:hAnsi="Times New Roman" w:cs="Times New Roman"/>
        </w:rPr>
        <w:t>Щебень – 0,1м;</w:t>
      </w:r>
    </w:p>
    <w:p w14:paraId="23F55363" w14:textId="77777777" w:rsidR="006F756A" w:rsidRPr="00C16222" w:rsidRDefault="006F756A"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06B69C0F" w14:textId="7F4A776D" w:rsidR="00BC1A4A" w:rsidRPr="00C16222" w:rsidRDefault="006F756A" w:rsidP="00C16222">
      <w:pPr>
        <w:pStyle w:val="af"/>
        <w:keepNext/>
        <w:numPr>
          <w:ilvl w:val="1"/>
          <w:numId w:val="118"/>
        </w:numPr>
        <w:spacing w:after="0" w:line="240" w:lineRule="auto"/>
        <w:jc w:val="both"/>
        <w:outlineLvl w:val="0"/>
        <w:rPr>
          <w:rFonts w:ascii="Times New Roman" w:hAnsi="Times New Roman" w:cs="Times New Roman"/>
          <w:b/>
          <w:caps/>
          <w:kern w:val="28"/>
        </w:rPr>
      </w:pPr>
      <w:r>
        <w:rPr>
          <w:rFonts w:ascii="Times New Roman" w:hAnsi="Times New Roman" w:cs="Times New Roman"/>
          <w:b/>
          <w:kern w:val="28"/>
        </w:rPr>
        <w:t>И</w:t>
      </w:r>
      <w:r w:rsidRPr="00C16222">
        <w:rPr>
          <w:rFonts w:ascii="Times New Roman" w:hAnsi="Times New Roman" w:cs="Times New Roman"/>
          <w:b/>
          <w:kern w:val="28"/>
        </w:rPr>
        <w:t>нженерные сети</w:t>
      </w:r>
    </w:p>
    <w:p w14:paraId="268DAE70" w14:textId="77777777"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Инженерные сети запроектированы в надземном и подземном исполнении, с учетом взаимной увязки их с существующими и проектируемыми коммуникациями.</w:t>
      </w:r>
    </w:p>
    <w:p w14:paraId="032E60F3" w14:textId="77777777" w:rsidR="006F756A" w:rsidRPr="00C16222" w:rsidRDefault="006F756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2469C100" w14:textId="78204751" w:rsidR="00BC1A4A" w:rsidRPr="00C16222" w:rsidRDefault="006F756A" w:rsidP="00C16222">
      <w:pPr>
        <w:keepNext/>
        <w:numPr>
          <w:ilvl w:val="2"/>
          <w:numId w:val="118"/>
        </w:numPr>
        <w:spacing w:after="0" w:line="240" w:lineRule="auto"/>
        <w:jc w:val="both"/>
        <w:outlineLvl w:val="0"/>
        <w:rPr>
          <w:rFonts w:ascii="Times New Roman" w:hAnsi="Times New Roman" w:cs="Times New Roman"/>
          <w:b/>
          <w:caps/>
          <w:kern w:val="28"/>
        </w:rPr>
      </w:pPr>
      <w:r>
        <w:rPr>
          <w:rFonts w:ascii="Times New Roman" w:hAnsi="Times New Roman" w:cs="Times New Roman"/>
          <w:b/>
          <w:kern w:val="28"/>
        </w:rPr>
        <w:t>Т</w:t>
      </w:r>
      <w:r w:rsidRPr="00C16222">
        <w:rPr>
          <w:rFonts w:ascii="Times New Roman" w:hAnsi="Times New Roman" w:cs="Times New Roman"/>
          <w:b/>
          <w:kern w:val="28"/>
        </w:rPr>
        <w:t>ехнико-экономические показатели</w:t>
      </w:r>
    </w:p>
    <w:tbl>
      <w:tblPr>
        <w:tblStyle w:val="afb"/>
        <w:tblW w:w="4686" w:type="pct"/>
        <w:tblInd w:w="392" w:type="dxa"/>
        <w:tblLook w:val="04A0" w:firstRow="1" w:lastRow="0" w:firstColumn="1" w:lastColumn="0" w:noHBand="0" w:noVBand="1"/>
      </w:tblPr>
      <w:tblGrid>
        <w:gridCol w:w="6737"/>
        <w:gridCol w:w="2021"/>
      </w:tblGrid>
      <w:tr w:rsidR="00BC1A4A" w:rsidRPr="006F756A" w14:paraId="7D128E91" w14:textId="77777777" w:rsidTr="000730D3">
        <w:tc>
          <w:tcPr>
            <w:tcW w:w="3846" w:type="pct"/>
          </w:tcPr>
          <w:p w14:paraId="081DED54" w14:textId="77777777" w:rsidR="00BC1A4A" w:rsidRPr="006F756A" w:rsidRDefault="00BC1A4A" w:rsidP="00C16222">
            <w:pPr>
              <w:pStyle w:val="af5"/>
              <w:jc w:val="left"/>
              <w:rPr>
                <w:b w:val="0"/>
                <w:bCs w:val="0"/>
                <w:sz w:val="20"/>
                <w:szCs w:val="20"/>
              </w:rPr>
            </w:pPr>
            <w:r w:rsidRPr="006F756A">
              <w:rPr>
                <w:b w:val="0"/>
                <w:bCs w:val="0"/>
                <w:sz w:val="20"/>
                <w:szCs w:val="20"/>
              </w:rPr>
              <w:t>Площадь территории расширения</w:t>
            </w:r>
          </w:p>
        </w:tc>
        <w:tc>
          <w:tcPr>
            <w:tcW w:w="1154" w:type="pct"/>
          </w:tcPr>
          <w:p w14:paraId="7F265833" w14:textId="77777777" w:rsidR="00BC1A4A" w:rsidRPr="006F756A" w:rsidRDefault="00BC1A4A" w:rsidP="00C16222">
            <w:pPr>
              <w:pStyle w:val="af5"/>
              <w:rPr>
                <w:b w:val="0"/>
                <w:bCs w:val="0"/>
                <w:sz w:val="20"/>
                <w:szCs w:val="20"/>
              </w:rPr>
            </w:pPr>
            <w:r w:rsidRPr="006F756A">
              <w:rPr>
                <w:b w:val="0"/>
                <w:bCs w:val="0"/>
                <w:sz w:val="20"/>
                <w:szCs w:val="20"/>
              </w:rPr>
              <w:t>1350 м2</w:t>
            </w:r>
          </w:p>
        </w:tc>
      </w:tr>
      <w:tr w:rsidR="00BC1A4A" w:rsidRPr="006F756A" w14:paraId="3155E095" w14:textId="77777777" w:rsidTr="000730D3">
        <w:tc>
          <w:tcPr>
            <w:tcW w:w="3846" w:type="pct"/>
          </w:tcPr>
          <w:p w14:paraId="4BF43C33" w14:textId="77777777" w:rsidR="00BC1A4A" w:rsidRPr="006F756A" w:rsidRDefault="00BC1A4A" w:rsidP="00C16222">
            <w:pPr>
              <w:pStyle w:val="af5"/>
              <w:jc w:val="left"/>
              <w:rPr>
                <w:b w:val="0"/>
                <w:bCs w:val="0"/>
                <w:sz w:val="20"/>
                <w:szCs w:val="20"/>
              </w:rPr>
            </w:pPr>
            <w:r w:rsidRPr="006F756A">
              <w:rPr>
                <w:b w:val="0"/>
                <w:bCs w:val="0"/>
                <w:sz w:val="20"/>
                <w:szCs w:val="20"/>
              </w:rPr>
              <w:t>Площадь застройки</w:t>
            </w:r>
          </w:p>
        </w:tc>
        <w:tc>
          <w:tcPr>
            <w:tcW w:w="1154" w:type="pct"/>
          </w:tcPr>
          <w:p w14:paraId="73B63D2D" w14:textId="77777777" w:rsidR="00BC1A4A" w:rsidRPr="006F756A" w:rsidRDefault="00BC1A4A" w:rsidP="00C16222">
            <w:pPr>
              <w:pStyle w:val="af5"/>
              <w:rPr>
                <w:b w:val="0"/>
                <w:bCs w:val="0"/>
                <w:sz w:val="20"/>
                <w:szCs w:val="20"/>
              </w:rPr>
            </w:pPr>
            <w:r w:rsidRPr="006F756A">
              <w:rPr>
                <w:b w:val="0"/>
                <w:bCs w:val="0"/>
                <w:sz w:val="20"/>
                <w:szCs w:val="20"/>
              </w:rPr>
              <w:t>0,0013 Га</w:t>
            </w:r>
          </w:p>
        </w:tc>
      </w:tr>
      <w:tr w:rsidR="00BC1A4A" w:rsidRPr="006F756A" w14:paraId="08CB9A48" w14:textId="77777777" w:rsidTr="000730D3">
        <w:tc>
          <w:tcPr>
            <w:tcW w:w="3846" w:type="pct"/>
          </w:tcPr>
          <w:p w14:paraId="46958A12" w14:textId="77777777" w:rsidR="00BC1A4A" w:rsidRPr="006F756A" w:rsidRDefault="00BC1A4A" w:rsidP="00C16222">
            <w:pPr>
              <w:pStyle w:val="af5"/>
              <w:jc w:val="left"/>
              <w:rPr>
                <w:b w:val="0"/>
                <w:bCs w:val="0"/>
                <w:sz w:val="20"/>
                <w:szCs w:val="20"/>
              </w:rPr>
            </w:pPr>
            <w:r w:rsidRPr="006F756A">
              <w:rPr>
                <w:b w:val="0"/>
                <w:bCs w:val="0"/>
                <w:sz w:val="20"/>
                <w:szCs w:val="20"/>
              </w:rPr>
              <w:t>Коэффициент застройки</w:t>
            </w:r>
          </w:p>
        </w:tc>
        <w:tc>
          <w:tcPr>
            <w:tcW w:w="1154" w:type="pct"/>
          </w:tcPr>
          <w:p w14:paraId="71DEBB7D" w14:textId="77777777" w:rsidR="00BC1A4A" w:rsidRPr="006F756A" w:rsidRDefault="00BC1A4A" w:rsidP="00C16222">
            <w:pPr>
              <w:pStyle w:val="af5"/>
              <w:rPr>
                <w:b w:val="0"/>
                <w:bCs w:val="0"/>
                <w:sz w:val="20"/>
                <w:szCs w:val="20"/>
              </w:rPr>
            </w:pPr>
            <w:r w:rsidRPr="006F756A">
              <w:rPr>
                <w:b w:val="0"/>
                <w:bCs w:val="0"/>
                <w:sz w:val="20"/>
                <w:szCs w:val="20"/>
              </w:rPr>
              <w:t>1%</w:t>
            </w:r>
          </w:p>
        </w:tc>
      </w:tr>
      <w:tr w:rsidR="00BC1A4A" w:rsidRPr="006F756A" w14:paraId="3A23565B" w14:textId="77777777" w:rsidTr="000730D3">
        <w:tc>
          <w:tcPr>
            <w:tcW w:w="3846" w:type="pct"/>
          </w:tcPr>
          <w:p w14:paraId="05EA76FB" w14:textId="77777777" w:rsidR="00BC1A4A" w:rsidRPr="006F756A" w:rsidRDefault="00BC1A4A" w:rsidP="00C16222">
            <w:pPr>
              <w:pStyle w:val="af5"/>
              <w:jc w:val="left"/>
              <w:rPr>
                <w:b w:val="0"/>
                <w:bCs w:val="0"/>
                <w:sz w:val="20"/>
                <w:szCs w:val="20"/>
              </w:rPr>
            </w:pPr>
            <w:r w:rsidRPr="006F756A">
              <w:rPr>
                <w:b w:val="0"/>
                <w:bCs w:val="0"/>
                <w:sz w:val="20"/>
                <w:szCs w:val="20"/>
              </w:rPr>
              <w:t>Протяженность нового ограждения</w:t>
            </w:r>
          </w:p>
        </w:tc>
        <w:tc>
          <w:tcPr>
            <w:tcW w:w="1154" w:type="pct"/>
          </w:tcPr>
          <w:p w14:paraId="0EE31EDA" w14:textId="77777777" w:rsidR="00BC1A4A" w:rsidRPr="006F756A" w:rsidRDefault="00BC1A4A" w:rsidP="00C16222">
            <w:pPr>
              <w:pStyle w:val="af5"/>
              <w:rPr>
                <w:b w:val="0"/>
                <w:bCs w:val="0"/>
                <w:sz w:val="20"/>
                <w:szCs w:val="20"/>
              </w:rPr>
            </w:pPr>
            <w:r w:rsidRPr="006F756A">
              <w:rPr>
                <w:b w:val="0"/>
                <w:bCs w:val="0"/>
                <w:sz w:val="20"/>
                <w:szCs w:val="20"/>
              </w:rPr>
              <w:t>105 п.м</w:t>
            </w:r>
          </w:p>
        </w:tc>
      </w:tr>
      <w:tr w:rsidR="00BC1A4A" w:rsidRPr="006F756A" w14:paraId="3AA1E2E3" w14:textId="77777777" w:rsidTr="000730D3">
        <w:tc>
          <w:tcPr>
            <w:tcW w:w="3846" w:type="pct"/>
          </w:tcPr>
          <w:p w14:paraId="78B4ADA2" w14:textId="77777777" w:rsidR="00BC1A4A" w:rsidRPr="006F756A" w:rsidRDefault="00BC1A4A" w:rsidP="00C16222">
            <w:pPr>
              <w:pStyle w:val="af5"/>
              <w:jc w:val="left"/>
              <w:rPr>
                <w:b w:val="0"/>
                <w:bCs w:val="0"/>
                <w:sz w:val="20"/>
                <w:szCs w:val="20"/>
              </w:rPr>
            </w:pPr>
            <w:r w:rsidRPr="006F756A">
              <w:rPr>
                <w:b w:val="0"/>
                <w:bCs w:val="0"/>
                <w:sz w:val="20"/>
                <w:szCs w:val="20"/>
              </w:rPr>
              <w:t>Площадь покрытия внутриплощадочных дорог</w:t>
            </w:r>
          </w:p>
        </w:tc>
        <w:tc>
          <w:tcPr>
            <w:tcW w:w="1154" w:type="pct"/>
          </w:tcPr>
          <w:p w14:paraId="4676121E" w14:textId="77777777" w:rsidR="00BC1A4A" w:rsidRPr="006F756A" w:rsidRDefault="00BC1A4A" w:rsidP="00C16222">
            <w:pPr>
              <w:pStyle w:val="af5"/>
              <w:rPr>
                <w:b w:val="0"/>
                <w:bCs w:val="0"/>
                <w:sz w:val="20"/>
                <w:szCs w:val="20"/>
              </w:rPr>
            </w:pPr>
            <w:r w:rsidRPr="006F756A">
              <w:rPr>
                <w:b w:val="0"/>
                <w:bCs w:val="0"/>
                <w:sz w:val="20"/>
                <w:szCs w:val="20"/>
              </w:rPr>
              <w:t>630 м2</w:t>
            </w:r>
          </w:p>
        </w:tc>
      </w:tr>
      <w:tr w:rsidR="00BC1A4A" w:rsidRPr="006F756A" w14:paraId="1C1D049C" w14:textId="77777777" w:rsidTr="000730D3">
        <w:tc>
          <w:tcPr>
            <w:tcW w:w="3846" w:type="pct"/>
          </w:tcPr>
          <w:p w14:paraId="6F89FE12" w14:textId="77777777" w:rsidR="00BC1A4A" w:rsidRPr="006F756A" w:rsidRDefault="00BC1A4A" w:rsidP="00C16222">
            <w:pPr>
              <w:pStyle w:val="af5"/>
              <w:jc w:val="left"/>
              <w:rPr>
                <w:b w:val="0"/>
                <w:bCs w:val="0"/>
                <w:sz w:val="20"/>
                <w:szCs w:val="20"/>
              </w:rPr>
            </w:pPr>
            <w:r w:rsidRPr="006F756A">
              <w:rPr>
                <w:b w:val="0"/>
                <w:bCs w:val="0"/>
                <w:sz w:val="20"/>
                <w:szCs w:val="20"/>
              </w:rPr>
              <w:lastRenderedPageBreak/>
              <w:t>Площадь тротуаров</w:t>
            </w:r>
          </w:p>
        </w:tc>
        <w:tc>
          <w:tcPr>
            <w:tcW w:w="1154" w:type="pct"/>
          </w:tcPr>
          <w:p w14:paraId="38D9F1C6" w14:textId="41718031" w:rsidR="00BC1A4A" w:rsidRPr="006F756A" w:rsidRDefault="00BC1A4A" w:rsidP="006F756A">
            <w:pPr>
              <w:pStyle w:val="af5"/>
              <w:rPr>
                <w:b w:val="0"/>
                <w:bCs w:val="0"/>
                <w:sz w:val="20"/>
                <w:szCs w:val="20"/>
                <w:lang w:val="ru-RU"/>
              </w:rPr>
            </w:pPr>
            <w:r w:rsidRPr="006F756A">
              <w:rPr>
                <w:b w:val="0"/>
                <w:bCs w:val="0"/>
                <w:sz w:val="20"/>
                <w:szCs w:val="20"/>
              </w:rPr>
              <w:t>3 м2</w:t>
            </w:r>
          </w:p>
        </w:tc>
      </w:tr>
    </w:tbl>
    <w:p w14:paraId="204699AF" w14:textId="77777777" w:rsidR="00BC1A4A" w:rsidRPr="00C16222" w:rsidRDefault="00BC1A4A" w:rsidP="00C16222">
      <w:pPr>
        <w:pStyle w:val="af5"/>
        <w:rPr>
          <w:b w:val="0"/>
          <w:bCs w:val="0"/>
          <w:sz w:val="22"/>
          <w:szCs w:val="22"/>
        </w:rPr>
      </w:pPr>
      <w:r w:rsidRPr="00C16222">
        <w:rPr>
          <w:b w:val="0"/>
          <w:bCs w:val="0"/>
          <w:sz w:val="22"/>
          <w:szCs w:val="22"/>
        </w:rPr>
        <w:fldChar w:fldCharType="begin"/>
      </w:r>
      <w:r w:rsidRPr="00C16222">
        <w:rPr>
          <w:sz w:val="22"/>
          <w:szCs w:val="22"/>
        </w:rPr>
        <w:instrText xml:space="preserve"> RD "Nдоговора0000O200XV1S1App1A_1_R.docx" \f  </w:instrText>
      </w:r>
      <w:r w:rsidRPr="00C16222">
        <w:rPr>
          <w:b w:val="0"/>
          <w:bCs w:val="0"/>
          <w:sz w:val="22"/>
          <w:szCs w:val="22"/>
        </w:rPr>
        <w:fldChar w:fldCharType="end"/>
      </w:r>
    </w:p>
    <w:p w14:paraId="4F828D37" w14:textId="416A24CF" w:rsidR="00BC1A4A" w:rsidRPr="00C16222" w:rsidRDefault="006F756A" w:rsidP="00C16222">
      <w:pPr>
        <w:pStyle w:val="11"/>
        <w:numPr>
          <w:ilvl w:val="1"/>
          <w:numId w:val="118"/>
        </w:numPr>
        <w:tabs>
          <w:tab w:val="num" w:pos="360"/>
        </w:tabs>
        <w:spacing w:before="0" w:after="0" w:line="240" w:lineRule="auto"/>
        <w:ind w:left="0" w:firstLine="0"/>
        <w:contextualSpacing/>
        <w:rPr>
          <w:rFonts w:ascii="Times New Roman" w:hAnsi="Times New Roman" w:cs="Times New Roman"/>
          <w:b/>
          <w:bCs/>
          <w:color w:val="auto"/>
          <w:sz w:val="22"/>
          <w:szCs w:val="22"/>
        </w:rPr>
      </w:pPr>
      <w:bookmarkStart w:id="37" w:name="_Toc217111310"/>
      <w:r>
        <w:rPr>
          <w:rFonts w:ascii="Times New Roman" w:hAnsi="Times New Roman" w:cs="Times New Roman"/>
          <w:b/>
          <w:bCs/>
          <w:color w:val="auto"/>
          <w:sz w:val="22"/>
          <w:szCs w:val="22"/>
        </w:rPr>
        <w:t>О</w:t>
      </w:r>
      <w:r w:rsidRPr="00C16222">
        <w:rPr>
          <w:rFonts w:ascii="Times New Roman" w:hAnsi="Times New Roman" w:cs="Times New Roman"/>
          <w:b/>
          <w:bCs/>
          <w:color w:val="auto"/>
          <w:sz w:val="22"/>
          <w:szCs w:val="22"/>
        </w:rPr>
        <w:t>бустройство стационарных переездов</w:t>
      </w:r>
      <w:bookmarkEnd w:id="37"/>
    </w:p>
    <w:p w14:paraId="5E704B20" w14:textId="77777777" w:rsidR="00BC1A4A" w:rsidRPr="00C16222" w:rsidRDefault="00BC1A4A" w:rsidP="00C16222">
      <w:pPr>
        <w:pStyle w:val="11"/>
        <w:numPr>
          <w:ilvl w:val="2"/>
          <w:numId w:val="118"/>
        </w:numPr>
        <w:tabs>
          <w:tab w:val="num" w:pos="360"/>
        </w:tabs>
        <w:spacing w:before="0" w:after="0" w:line="240" w:lineRule="auto"/>
        <w:ind w:left="0" w:firstLine="0"/>
        <w:contextualSpacing/>
        <w:jc w:val="both"/>
        <w:rPr>
          <w:rFonts w:ascii="Times New Roman" w:hAnsi="Times New Roman" w:cs="Times New Roman"/>
          <w:b/>
          <w:bCs/>
          <w:color w:val="auto"/>
          <w:sz w:val="22"/>
          <w:szCs w:val="22"/>
        </w:rPr>
      </w:pPr>
      <w:bookmarkStart w:id="38" w:name="_Toc217111311"/>
      <w:r w:rsidRPr="00C16222">
        <w:rPr>
          <w:rFonts w:ascii="Times New Roman" w:hAnsi="Times New Roman" w:cs="Times New Roman"/>
          <w:b/>
          <w:bCs/>
          <w:color w:val="auto"/>
          <w:sz w:val="22"/>
          <w:szCs w:val="22"/>
        </w:rPr>
        <w:t>Переезды через нефтепровод</w:t>
      </w:r>
      <w:bookmarkEnd w:id="38"/>
    </w:p>
    <w:p w14:paraId="14FEE3CB"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Реконструкция магистрального нефтепровода «Тенгиз-Новороссийск» на участке 231.7км-241.8км предусматривает строительство нового участка нефтепровода. После завершения строительства производится демонтаж существующего участка нефтепровода с существующими стационарными переездами из железобетонных плит. Для обеспечения проезда транзитного автотранспорта через новый участок нефтепровода предусматривается устройство стационарных переездов их железобетонных плит. Местоположение проектируемых переездов определялось с учетом местоположения существующих демонтированных переездов, а также с учетом направлений грунтовых полевых дорог. Местоположение переездов привязано к пикетажу проектируемого нефтепровода.</w:t>
      </w:r>
    </w:p>
    <w:p w14:paraId="11759C12" w14:textId="77777777" w:rsidR="00BC1A4A" w:rsidRPr="00C16222" w:rsidRDefault="00BC1A4A" w:rsidP="00C16222">
      <w:pPr>
        <w:spacing w:after="0" w:line="240" w:lineRule="auto"/>
        <w:rPr>
          <w:rFonts w:ascii="Times New Roman" w:hAnsi="Times New Roman" w:cs="Times New Roman"/>
        </w:rPr>
      </w:pPr>
      <w:r w:rsidRPr="00C16222">
        <w:rPr>
          <w:rFonts w:ascii="Times New Roman" w:hAnsi="Times New Roman" w:cs="Times New Roman"/>
        </w:rPr>
        <w:t>Конструкция переезда:</w:t>
      </w:r>
    </w:p>
    <w:p w14:paraId="67F1104A"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основание из песчано-гравийной смеси – 10см;</w:t>
      </w:r>
    </w:p>
    <w:p w14:paraId="260AD81A"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плита ПАГ-14 (6000х2000х140) – 2шт.</w:t>
      </w:r>
    </w:p>
    <w:p w14:paraId="09112288" w14:textId="77777777" w:rsidR="00BC1A4A" w:rsidRPr="00C16222" w:rsidRDefault="00BC1A4A" w:rsidP="00C16222">
      <w:pPr>
        <w:spacing w:after="0" w:line="240" w:lineRule="auto"/>
        <w:rPr>
          <w:rFonts w:ascii="Times New Roman" w:hAnsi="Times New Roman" w:cs="Times New Roman"/>
        </w:rPr>
      </w:pPr>
      <w:r w:rsidRPr="00C16222">
        <w:rPr>
          <w:rFonts w:ascii="Times New Roman" w:hAnsi="Times New Roman" w:cs="Times New Roman"/>
        </w:rPr>
        <w:t>Конструкция приведена на чертеже KPD240010-02.1-15-15R-2150.</w:t>
      </w:r>
    </w:p>
    <w:p w14:paraId="71668103" w14:textId="77777777" w:rsidR="00BC1A4A" w:rsidRDefault="00BC1A4A" w:rsidP="00C16222">
      <w:pPr>
        <w:spacing w:after="0" w:line="240" w:lineRule="auto"/>
        <w:rPr>
          <w:rFonts w:ascii="Times New Roman" w:hAnsi="Times New Roman" w:cs="Times New Roman"/>
        </w:rPr>
      </w:pPr>
      <w:r w:rsidRPr="00C16222">
        <w:rPr>
          <w:rFonts w:ascii="Times New Roman" w:hAnsi="Times New Roman" w:cs="Times New Roman"/>
        </w:rPr>
        <w:t>Для обеспечения безопасности проезда автотранспорта проектом предусматривается установка сигнальных столбиков С1 на одном переезде в количестве 8шт. Также предусмотрена установка знаков «Осторожно нефтепровод» и Предупредительного знака.</w:t>
      </w:r>
    </w:p>
    <w:p w14:paraId="10B5274F" w14:textId="77777777" w:rsidR="006F756A" w:rsidRPr="00C16222" w:rsidRDefault="006F756A" w:rsidP="00C16222">
      <w:pPr>
        <w:spacing w:after="0" w:line="240" w:lineRule="auto"/>
        <w:rPr>
          <w:rFonts w:ascii="Times New Roman" w:hAnsi="Times New Roman" w:cs="Times New Roman"/>
        </w:rPr>
      </w:pPr>
    </w:p>
    <w:p w14:paraId="0470467B" w14:textId="77777777" w:rsidR="00BC1A4A" w:rsidRPr="00C16222" w:rsidRDefault="00BC1A4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39" w:name="_Toc217111312"/>
      <w:r w:rsidRPr="00C16222">
        <w:rPr>
          <w:rFonts w:ascii="Times New Roman" w:hAnsi="Times New Roman" w:cs="Times New Roman"/>
          <w:b/>
          <w:bCs/>
          <w:color w:val="auto"/>
          <w:sz w:val="22"/>
          <w:szCs w:val="22"/>
        </w:rPr>
        <w:t>Переезды через линию ВОЛС</w:t>
      </w:r>
      <w:bookmarkEnd w:id="39"/>
    </w:p>
    <w:p w14:paraId="624C8FDC"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Вдоль проектируемого нефтепровода проходит существующая линия ВОЛС. Местоположение проектируемых переездов через ВОЛС определялось с учетом местоположения проектируемых переездов через нефтепровод и основных направлений грунтовых полевых дорог. </w:t>
      </w:r>
    </w:p>
    <w:p w14:paraId="2E37C716" w14:textId="77777777" w:rsidR="00BC1A4A" w:rsidRPr="00C16222" w:rsidRDefault="00BC1A4A" w:rsidP="00C16222">
      <w:pPr>
        <w:spacing w:after="0" w:line="240" w:lineRule="auto"/>
        <w:rPr>
          <w:rFonts w:ascii="Times New Roman" w:hAnsi="Times New Roman" w:cs="Times New Roman"/>
        </w:rPr>
      </w:pPr>
      <w:r w:rsidRPr="00C16222">
        <w:rPr>
          <w:rFonts w:ascii="Times New Roman" w:hAnsi="Times New Roman" w:cs="Times New Roman"/>
        </w:rPr>
        <w:t>Конструкция переезда:</w:t>
      </w:r>
    </w:p>
    <w:p w14:paraId="2CDD5A81"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основание из песчано-гравийной смеси – 10см;</w:t>
      </w:r>
    </w:p>
    <w:p w14:paraId="42E5D397" w14:textId="77777777" w:rsidR="00BC1A4A" w:rsidRPr="00C16222" w:rsidRDefault="00BC1A4A" w:rsidP="00C16222">
      <w:pPr>
        <w:numPr>
          <w:ilvl w:val="0"/>
          <w:numId w:val="112"/>
        </w:numPr>
        <w:spacing w:after="0" w:line="240" w:lineRule="auto"/>
        <w:contextualSpacing/>
        <w:jc w:val="both"/>
        <w:rPr>
          <w:rFonts w:ascii="Times New Roman" w:eastAsia="Calibri" w:hAnsi="Times New Roman" w:cs="Times New Roman"/>
          <w:lang w:val="kk-KZ"/>
        </w:rPr>
      </w:pPr>
      <w:r w:rsidRPr="00C16222">
        <w:rPr>
          <w:rFonts w:ascii="Times New Roman" w:eastAsia="Calibri" w:hAnsi="Times New Roman" w:cs="Times New Roman"/>
          <w:lang w:val="kk-KZ"/>
        </w:rPr>
        <w:t>плита ПАГ-14 (6000х2000х140) – 1шт.</w:t>
      </w:r>
    </w:p>
    <w:p w14:paraId="05F321B3" w14:textId="77777777" w:rsidR="00BC1A4A" w:rsidRDefault="00BC1A4A" w:rsidP="00C16222">
      <w:pPr>
        <w:spacing w:after="0" w:line="240" w:lineRule="auto"/>
        <w:rPr>
          <w:rFonts w:ascii="Times New Roman" w:hAnsi="Times New Roman" w:cs="Times New Roman"/>
        </w:rPr>
      </w:pPr>
      <w:r w:rsidRPr="00C16222">
        <w:rPr>
          <w:rFonts w:ascii="Times New Roman" w:hAnsi="Times New Roman" w:cs="Times New Roman"/>
        </w:rPr>
        <w:t xml:space="preserve"> Конструкция приведена на чертеже KPD240010-02.1-15-15R-2150.</w:t>
      </w:r>
    </w:p>
    <w:p w14:paraId="0F157347" w14:textId="77777777" w:rsidR="006F756A" w:rsidRPr="00C16222" w:rsidRDefault="006F756A" w:rsidP="00C16222">
      <w:pPr>
        <w:spacing w:after="0" w:line="240" w:lineRule="auto"/>
        <w:rPr>
          <w:rFonts w:ascii="Times New Roman" w:hAnsi="Times New Roman" w:cs="Times New Roman"/>
        </w:rPr>
      </w:pPr>
    </w:p>
    <w:p w14:paraId="5B607B56" w14:textId="6585B83E" w:rsidR="00BC1A4A" w:rsidRPr="00C16222" w:rsidRDefault="00BC1A4A" w:rsidP="00C16222">
      <w:pPr>
        <w:pStyle w:val="11"/>
        <w:numPr>
          <w:ilvl w:val="1"/>
          <w:numId w:val="118"/>
        </w:numPr>
        <w:spacing w:before="0" w:after="0" w:line="240" w:lineRule="auto"/>
        <w:jc w:val="both"/>
        <w:rPr>
          <w:rFonts w:ascii="Times New Roman" w:hAnsi="Times New Roman" w:cs="Times New Roman"/>
          <w:b/>
          <w:bCs/>
          <w:color w:val="auto"/>
          <w:sz w:val="22"/>
          <w:szCs w:val="22"/>
        </w:rPr>
      </w:pPr>
      <w:bookmarkStart w:id="40" w:name="_Toc217111313"/>
      <w:r w:rsidRPr="00C16222">
        <w:rPr>
          <w:rFonts w:ascii="Times New Roman" w:hAnsi="Times New Roman" w:cs="Times New Roman"/>
          <w:b/>
          <w:bCs/>
          <w:color w:val="auto"/>
          <w:sz w:val="22"/>
          <w:szCs w:val="22"/>
        </w:rPr>
        <w:t>Обустройство крановых узлов</w:t>
      </w:r>
      <w:bookmarkEnd w:id="40"/>
    </w:p>
    <w:p w14:paraId="1F686BA2"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Проектом предусматривается установка нового кранового узла КУ-241 и расширение МШК- 242. Для обеспечения проезда и разворота обслуживающего автотранспорта предусмотрено устройство разворотных площадок 12х12м. Покрытие на разворотных площадках принято из фракционированного щебня толщиной слоя 15см. Размещение площадок приведено на чертеже KPD240010-02.1-15-15R-2159.</w:t>
      </w:r>
    </w:p>
    <w:p w14:paraId="5B44F032" w14:textId="77777777" w:rsidR="006F756A" w:rsidRPr="00C16222" w:rsidRDefault="006F756A"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03F5F415" w14:textId="77777777" w:rsidR="00BC1A4A" w:rsidRPr="00C16222" w:rsidRDefault="00BC1A4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41" w:name="_Toc217111314"/>
      <w:r w:rsidRPr="00C16222">
        <w:rPr>
          <w:rFonts w:ascii="Times New Roman" w:hAnsi="Times New Roman" w:cs="Times New Roman"/>
          <w:b/>
          <w:bCs/>
          <w:color w:val="auto"/>
          <w:sz w:val="22"/>
          <w:szCs w:val="22"/>
        </w:rPr>
        <w:t>Обустройство переходов</w:t>
      </w:r>
      <w:bookmarkEnd w:id="41"/>
      <w:r w:rsidRPr="00C16222">
        <w:rPr>
          <w:rFonts w:ascii="Times New Roman" w:hAnsi="Times New Roman" w:cs="Times New Roman"/>
          <w:b/>
          <w:bCs/>
          <w:color w:val="auto"/>
          <w:sz w:val="22"/>
          <w:szCs w:val="22"/>
        </w:rPr>
        <w:t xml:space="preserve"> </w:t>
      </w:r>
    </w:p>
    <w:p w14:paraId="0DA16F06"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обеспечения безопасности проезда автотранспорта проектом предусматривается установка сигнальных столбиков С1 на одном переезде через проектируемый нефтепровод в количестве 8шт. Также предусмотрена установка знаков «Осторожно нефтепровод» и Предупредительного знака.                                                                                             На переездах через существующий кабель ВОЛС для безопасного проезда автотранспорта проектом предусматривается установка Предупредительного знака.</w:t>
      </w:r>
    </w:p>
    <w:p w14:paraId="052CDECC"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Работы по установке знаков «Осторожно нефтепровод» и предупредительных знаков учтены в Линейной части проекта.</w:t>
      </w:r>
    </w:p>
    <w:p w14:paraId="256BF2A1"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3947DF02" w14:textId="77777777" w:rsidR="00BC1A4A" w:rsidRPr="00C16222" w:rsidRDefault="00BC1A4A" w:rsidP="00C16222">
      <w:pPr>
        <w:pStyle w:val="11"/>
        <w:numPr>
          <w:ilvl w:val="1"/>
          <w:numId w:val="118"/>
        </w:numPr>
        <w:tabs>
          <w:tab w:val="num" w:pos="360"/>
        </w:tabs>
        <w:spacing w:before="0" w:after="0" w:line="240" w:lineRule="auto"/>
        <w:ind w:left="0" w:firstLine="0"/>
        <w:rPr>
          <w:rFonts w:ascii="Times New Roman" w:hAnsi="Times New Roman" w:cs="Times New Roman"/>
          <w:b/>
          <w:bCs/>
          <w:color w:val="auto"/>
          <w:sz w:val="22"/>
          <w:szCs w:val="22"/>
        </w:rPr>
      </w:pPr>
      <w:r w:rsidRPr="00C16222">
        <w:rPr>
          <w:rFonts w:ascii="Times New Roman" w:hAnsi="Times New Roman" w:cs="Times New Roman"/>
          <w:b/>
          <w:bCs/>
          <w:color w:val="auto"/>
          <w:sz w:val="22"/>
          <w:szCs w:val="22"/>
        </w:rPr>
        <w:t>Архитектурно-строительные решения</w:t>
      </w:r>
    </w:p>
    <w:p w14:paraId="560812D8" w14:textId="5DBF316A"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Архитектурно-строительной частью проекта предусматривается выполнение демонтажных работ:</w:t>
      </w:r>
      <w:r w:rsidR="00270651" w:rsidRPr="00C16222">
        <w:rPr>
          <w:rFonts w:ascii="Times New Roman" w:hAnsi="Times New Roman" w:cs="Times New Roman"/>
        </w:rPr>
        <w:t xml:space="preserve"> </w:t>
      </w:r>
      <w:r w:rsidRPr="00C16222">
        <w:rPr>
          <w:rFonts w:ascii="Times New Roman" w:hAnsi="Times New Roman" w:cs="Times New Roman"/>
        </w:rPr>
        <w:t>Частичный демонтаж ограждения кранового узла КУ-242.</w:t>
      </w:r>
    </w:p>
    <w:p w14:paraId="0EC7C815" w14:textId="77777777" w:rsidR="00BC1A4A" w:rsidRPr="00C16222" w:rsidRDefault="00BC1A4A" w:rsidP="00C16222">
      <w:pPr>
        <w:pStyle w:val="af5"/>
        <w:ind w:firstLine="284"/>
        <w:jc w:val="both"/>
        <w:rPr>
          <w:b w:val="0"/>
          <w:bCs w:val="0"/>
          <w:sz w:val="22"/>
          <w:szCs w:val="22"/>
        </w:rPr>
      </w:pPr>
      <w:r w:rsidRPr="00C16222">
        <w:rPr>
          <w:b w:val="0"/>
          <w:bCs w:val="0"/>
          <w:sz w:val="22"/>
          <w:szCs w:val="22"/>
        </w:rPr>
        <w:t>Архитектурно-строительной частью проекта, до начала выполнения демонтажных работ, предусматривается строительство:</w:t>
      </w:r>
    </w:p>
    <w:p w14:paraId="2153786A"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фундаменты и площадку для КТП;</w:t>
      </w:r>
    </w:p>
    <w:p w14:paraId="1A3F497C"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фундаменты шаровых кранов;</w:t>
      </w:r>
    </w:p>
    <w:p w14:paraId="08F2DEC3"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фундамент и стойку для СВН;</w:t>
      </w:r>
    </w:p>
    <w:p w14:paraId="6858819B"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фундаменты и стойки для оборудования ЭС и КИПиА;</w:t>
      </w:r>
    </w:p>
    <w:p w14:paraId="2670FBF0"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lastRenderedPageBreak/>
        <w:t>фундаменты и платформу для блок-бокса;</w:t>
      </w:r>
    </w:p>
    <w:p w14:paraId="577DFDDA" w14:textId="77777777" w:rsidR="00BC1A4A" w:rsidRPr="00C16222" w:rsidRDefault="00BC1A4A" w:rsidP="00C16222">
      <w:pPr>
        <w:pStyle w:val="af5"/>
        <w:numPr>
          <w:ilvl w:val="0"/>
          <w:numId w:val="109"/>
        </w:numPr>
        <w:jc w:val="both"/>
        <w:rPr>
          <w:b w:val="0"/>
          <w:bCs w:val="0"/>
          <w:sz w:val="22"/>
          <w:szCs w:val="22"/>
        </w:rPr>
      </w:pPr>
      <w:r w:rsidRPr="00C16222">
        <w:rPr>
          <w:b w:val="0"/>
          <w:bCs w:val="0"/>
          <w:sz w:val="22"/>
          <w:szCs w:val="22"/>
        </w:rPr>
        <w:t>противоподкопное ограждение по периметру крановых узлов.</w:t>
      </w:r>
    </w:p>
    <w:p w14:paraId="178081F8" w14:textId="77777777" w:rsidR="00BC1A4A" w:rsidRDefault="00BC1A4A" w:rsidP="00C16222">
      <w:pPr>
        <w:pStyle w:val="af5"/>
        <w:ind w:firstLine="284"/>
        <w:rPr>
          <w:b w:val="0"/>
          <w:bCs w:val="0"/>
          <w:sz w:val="22"/>
          <w:szCs w:val="22"/>
        </w:rPr>
      </w:pPr>
      <w:r w:rsidRPr="00C16222">
        <w:rPr>
          <w:b w:val="0"/>
          <w:bCs w:val="0"/>
          <w:sz w:val="22"/>
          <w:szCs w:val="22"/>
        </w:rPr>
        <w:t>Месторасположение существующих и проектируемых сооружений отражено в разделе ГП.</w:t>
      </w:r>
    </w:p>
    <w:p w14:paraId="0363359E" w14:textId="77777777" w:rsidR="006F756A" w:rsidRPr="00C16222" w:rsidRDefault="006F756A" w:rsidP="00C16222">
      <w:pPr>
        <w:pStyle w:val="af5"/>
        <w:ind w:firstLine="284"/>
        <w:rPr>
          <w:b w:val="0"/>
          <w:bCs w:val="0"/>
          <w:sz w:val="22"/>
          <w:szCs w:val="22"/>
        </w:rPr>
      </w:pPr>
    </w:p>
    <w:p w14:paraId="3806BE8B" w14:textId="77777777" w:rsidR="00BC1A4A" w:rsidRPr="00C16222" w:rsidRDefault="00BC1A4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42" w:name="_Toc217111316"/>
      <w:r w:rsidRPr="00C16222">
        <w:rPr>
          <w:rFonts w:ascii="Times New Roman" w:hAnsi="Times New Roman" w:cs="Times New Roman"/>
          <w:b/>
          <w:bCs/>
          <w:color w:val="auto"/>
          <w:sz w:val="22"/>
          <w:szCs w:val="22"/>
        </w:rPr>
        <w:t>Фундаменты и стальная платформа для КТП (Ку 241км.)</w:t>
      </w:r>
      <w:bookmarkEnd w:id="42"/>
    </w:p>
    <w:p w14:paraId="4E152C64" w14:textId="0988E0E4"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Проектом предусматривается изготовление и монтаж отдельно стоящих железобетонных фундаментов. Монолитные железобетонные фундаменты Ф-1 и Ф-2 из сульфатостойкого бетона класса С16/20 с армированием арматурой А400, водонепроницаемостью W8, морозостойкостью F150. В фундаментах предусмотрено устройство монтажных петель.</w:t>
      </w:r>
    </w:p>
    <w:p w14:paraId="1D54E580"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горизонтальной гидроизоляции применена полиэтиленовая пленка t=0,2мм по ГОСТ 10354-82. Для вертикальной гидроизоляции на поверхность железобетонных конструкций, соприкасающуюся с грунтом и на 150мм выше отметки земли выполнить гидроизоляцию путем нанесения лака ХП-734.</w:t>
      </w:r>
    </w:p>
    <w:p w14:paraId="5CF52BED"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Проектом предусматривается монтаж и изготовление стальной платформы из горячекатаного прокатного профиля. Элементы платформы соединять между собой электродуговой сваркой электродами типа Э50А по ГОСТ 9467–75* и болтовыми соединениям. Болткомплекты должны быть оцинкованными. Типы сварных швов принимать по ГОСТ 5264–80*. После выполнения сварочных работ сварные швы очистить от шлака загрунтовать и окрасить. Крепление металлических опор стальной платформы к закладным деталям фундаментам выполняется с помощью электродуговой сварки с применением электродов Э50А.</w:t>
      </w:r>
    </w:p>
    <w:p w14:paraId="731F264B"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Металл проката, используемого для несущих стальных конструкций, должен удовлетворять требованиям хладостойкости KCV-40.</w:t>
      </w:r>
    </w:p>
    <w:p w14:paraId="02E173B8" w14:textId="77777777" w:rsidR="006F756A" w:rsidRPr="00C16222" w:rsidRDefault="006F756A"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4549D175" w14:textId="7DE2438A" w:rsidR="00BC1A4A" w:rsidRPr="00C16222" w:rsidRDefault="00BC1A4A" w:rsidP="00C16222">
      <w:pPr>
        <w:pStyle w:val="11"/>
        <w:numPr>
          <w:ilvl w:val="1"/>
          <w:numId w:val="118"/>
        </w:numPr>
        <w:spacing w:before="0" w:after="0" w:line="240" w:lineRule="auto"/>
        <w:jc w:val="both"/>
        <w:rPr>
          <w:rFonts w:ascii="Times New Roman" w:hAnsi="Times New Roman" w:cs="Times New Roman"/>
          <w:b/>
          <w:bCs/>
          <w:color w:val="auto"/>
          <w:sz w:val="22"/>
          <w:szCs w:val="22"/>
        </w:rPr>
      </w:pPr>
      <w:bookmarkStart w:id="43" w:name="_Toc217111317"/>
      <w:r w:rsidRPr="00C16222">
        <w:rPr>
          <w:rFonts w:ascii="Times New Roman" w:hAnsi="Times New Roman" w:cs="Times New Roman"/>
          <w:b/>
          <w:bCs/>
          <w:color w:val="auto"/>
          <w:sz w:val="22"/>
          <w:szCs w:val="22"/>
        </w:rPr>
        <w:t>Фундаменты шаровых кранов (КУ 241км. и КУ 242км.)</w:t>
      </w:r>
      <w:bookmarkEnd w:id="43"/>
    </w:p>
    <w:p w14:paraId="3BF54E12"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Проектом предусматривается изготовление и монтаж отдельно стоящих железобетонных фундаментов. </w:t>
      </w:r>
    </w:p>
    <w:p w14:paraId="4CC0D6D7"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Монолитные железобетонные фундаменты Фшк из сульфатостойкого бетона класса С16/20 с армированием арматурой А400, водонепроницаемостью W8, морозостойкостью F150. В фундаментах предусмотрено устройство монтажных петель.</w:t>
      </w:r>
    </w:p>
    <w:p w14:paraId="444F085A"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нижней горизонтальной гидроизоляции применена полиэтиленовая пленка t=0,2мм по ГОСТ 10354-82. Для гидроизоляции на поверхность железобетонных конструкций соприкасающуюся с грунтом выполнить гидроизоляцию путем нанесения лака ХП-734.</w:t>
      </w:r>
    </w:p>
    <w:p w14:paraId="53163E5D" w14:textId="77777777" w:rsidR="006F756A" w:rsidRPr="00C16222" w:rsidRDefault="006F756A"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27004115" w14:textId="77777777" w:rsidR="00BC1A4A" w:rsidRPr="00C16222" w:rsidRDefault="00BC1A4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44" w:name="_Toc217111318"/>
      <w:r w:rsidRPr="00C16222">
        <w:rPr>
          <w:rFonts w:ascii="Times New Roman" w:hAnsi="Times New Roman" w:cs="Times New Roman"/>
          <w:b/>
          <w:bCs/>
          <w:color w:val="auto"/>
          <w:sz w:val="22"/>
          <w:szCs w:val="22"/>
        </w:rPr>
        <w:t>Фундамент и стойка СВН-1 (КУ 241км.)</w:t>
      </w:r>
      <w:bookmarkEnd w:id="44"/>
    </w:p>
    <w:p w14:paraId="4FCD9B0B"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Проектом предусматривается изготовление и монтаж отдельно стоящего железобетонного фундамента. </w:t>
      </w:r>
    </w:p>
    <w:p w14:paraId="1DC1DBBA"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Монолитные железобетонные фундаменты Фм-1 из сульфатостойкого бетона класса С16/20 с армированием арматурой А400, водонепроницаемостью W8, морозостойкостью F150. В фундаментах предусмотрено устройство монтажных петель.</w:t>
      </w:r>
    </w:p>
    <w:p w14:paraId="3AED35B6"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горизонтальной гидроизоляции применена полиэтиленовая пленка t=0,2мм по ГОСТ 10354-82. Для вертикальной гидроизоляции на поверхность железобетонных конструкций, соприкасающуюся с грунтом и на 150мм выше отметки земли выполнить гидроизоляцию путем нанесения лака ХП-734.</w:t>
      </w:r>
    </w:p>
    <w:p w14:paraId="39325DBC"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Проектом предусматривается монтаж и изготовление стальной мачты из горячекатаного прокатного профиля. Элементы мачты соединять между собой электродуговой сваркой электродами типа Э50А по ГОСТ 9467–75*. Типы сварных швов принимать по ГОСТ 5264–80*. После выполнения сварочных работ сварные швы очистить от шлака загрунтовать и окрасить. Крепление стальной мачты к фундаменту необходимо выполнять болтовым соединениям к фундаментным болтам. Болткомплекты должны быть оцинкованными.</w:t>
      </w:r>
    </w:p>
    <w:p w14:paraId="2EBF58F9" w14:textId="77777777" w:rsidR="006F756A" w:rsidRPr="00C16222" w:rsidRDefault="006F756A"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09EEC4F1" w14:textId="77777777" w:rsidR="00BC1A4A" w:rsidRPr="00C16222" w:rsidRDefault="00BC1A4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45" w:name="_Toc217111319"/>
      <w:r w:rsidRPr="00C16222">
        <w:rPr>
          <w:rFonts w:ascii="Times New Roman" w:hAnsi="Times New Roman" w:cs="Times New Roman"/>
          <w:b/>
          <w:bCs/>
          <w:color w:val="auto"/>
          <w:sz w:val="22"/>
          <w:szCs w:val="22"/>
        </w:rPr>
        <w:t>Фундаменты для твердотельных поляризационных устройств (КУ 241км. и КУ 242км.)</w:t>
      </w:r>
      <w:bookmarkEnd w:id="45"/>
    </w:p>
    <w:p w14:paraId="28060FAB"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Проектом предусматривается изготовление и монтаж отдельно стоящих железобетонных фундаментов. </w:t>
      </w:r>
    </w:p>
    <w:p w14:paraId="0B93DCDB"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Монолитные железобетонные фундаменты Ф-3 из сульфатостойкого бетона класса С16/20 с армированием арматурой А400, водонепроницаемостью W8, морозостойкостью F150. В фундаментах предусмотрено устройство монтажных петель.</w:t>
      </w:r>
    </w:p>
    <w:p w14:paraId="432DAB10"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lastRenderedPageBreak/>
        <w:t>Для горизонтальной гидроизоляции применена полиэтиленовая пленка t=0,2мм по ГОСТ 10354-82. Для вертикальной гидроизоляции на поверхность железобетонных конструкций соприкасающуюся с грунтом и на 150мм выше отметки земли выполнить гидроизоляцию путем нанесения лака ХП-734.</w:t>
      </w:r>
    </w:p>
    <w:p w14:paraId="21D34F1A" w14:textId="77777777" w:rsidR="006F756A" w:rsidRPr="00C16222" w:rsidRDefault="006F756A"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4A084D45" w14:textId="7E0CBCE0" w:rsidR="00BC1A4A" w:rsidRPr="00C16222" w:rsidRDefault="00BC1A4A" w:rsidP="00C16222">
      <w:pPr>
        <w:pStyle w:val="11"/>
        <w:numPr>
          <w:ilvl w:val="1"/>
          <w:numId w:val="118"/>
        </w:numPr>
        <w:spacing w:before="0" w:after="0" w:line="240" w:lineRule="auto"/>
        <w:jc w:val="both"/>
        <w:rPr>
          <w:rFonts w:ascii="Times New Roman" w:hAnsi="Times New Roman" w:cs="Times New Roman"/>
          <w:b/>
          <w:bCs/>
          <w:color w:val="auto"/>
          <w:sz w:val="22"/>
          <w:szCs w:val="22"/>
        </w:rPr>
      </w:pPr>
      <w:bookmarkStart w:id="46" w:name="_Toc217111320"/>
      <w:r w:rsidRPr="00C16222">
        <w:rPr>
          <w:rFonts w:ascii="Times New Roman" w:hAnsi="Times New Roman" w:cs="Times New Roman"/>
          <w:b/>
          <w:bCs/>
          <w:color w:val="auto"/>
          <w:sz w:val="22"/>
          <w:szCs w:val="22"/>
        </w:rPr>
        <w:t>Фундамент температурного датчика (КУ 241км. и КУ 242км.)</w:t>
      </w:r>
      <w:bookmarkEnd w:id="46"/>
    </w:p>
    <w:p w14:paraId="3B891C58"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 xml:space="preserve">Проектом предусматривается изготовление и монтаж отдельно стоящих железобетонных плитных фундаментов. </w:t>
      </w:r>
    </w:p>
    <w:p w14:paraId="1611325D"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Монолитные железобетонные фундаменты из сульфатостойкого бетона класса С16/20 с армированием арматурой А400, водонепроницаемостью W8, морозостойкостью F150. В фундаментах предусмотрено устройство монтажных петель. Фундамент устанавливать после установки оборудования КИПиА.</w:t>
      </w:r>
    </w:p>
    <w:p w14:paraId="1A09F25C" w14:textId="77777777"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горизонтальной гидроизоляции применена полиэтиленовая пленка t=0,2мм по ГОСТ 10354-82. Для вертикальной гидроизоляции на поверхность железобетонных конструкций соприкасающуюся с грунтом и на 150мм выше отметки земли выполнить гидроизоляцию путем нанесения лака ХП-734.</w:t>
      </w:r>
    </w:p>
    <w:p w14:paraId="0AA365ED"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Проектом предусматривается монтаж и изготовление стальной стойки с козырьком из горячекатаного прокатного профиля. Элементы стойки соединять между собой электродуговой сваркой электродами типа Э50А по ГОСТ 9467–75*. Типы сварных швов принимать по ГОСТ 5264–80*. После выполнения сварочных работ сварные швы очистить от шлака загрунтовать и окрасить. Крепление козырька к стойке выполнять хомутами после установки оборудования КИПиА. Болткомплекты должны быть оцинкованными.</w:t>
      </w:r>
    </w:p>
    <w:p w14:paraId="5CE9BBF0" w14:textId="77777777" w:rsidR="006F756A" w:rsidRPr="00C16222" w:rsidRDefault="006F756A"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7D1EC4E1" w14:textId="77777777" w:rsidR="00BC1A4A" w:rsidRPr="00C16222" w:rsidRDefault="00BC1A4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47" w:name="_Toc217111321"/>
      <w:r w:rsidRPr="00C16222">
        <w:rPr>
          <w:rFonts w:ascii="Times New Roman" w:hAnsi="Times New Roman" w:cs="Times New Roman"/>
          <w:b/>
          <w:bCs/>
          <w:color w:val="auto"/>
          <w:sz w:val="22"/>
          <w:szCs w:val="22"/>
        </w:rPr>
        <w:t>Фундаменты и стойки для панели вызова (КУ241км.)</w:t>
      </w:r>
      <w:bookmarkEnd w:id="47"/>
    </w:p>
    <w:p w14:paraId="17B6EAC1" w14:textId="6328506F"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Проектом предусматривается изготовление и монтаж отдельно стоящих железобетонных фундаментов. Монолитные железобетонные фундаменты Ф-4 из сульфатостойкого бетона класса С16/20 с армированием арматурой А400, водонепроницаемостью W8, морозостойкостью F150. В фундаментах предусмотрено устройство монтажных петель. Фундамент устанавливать после установки оборудования КИПиА.</w:t>
      </w:r>
    </w:p>
    <w:p w14:paraId="545E0C3F"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горизонтальной гидроизоляции применена полиэтиленовая пленка t=0,2мм по ГОСТ 10354-82. Для вертикальной гидроизоляции на поверхность железобетонных конструкций, соприкасающуюся с грунтом и на 150мм выше отметки земли выполнить гидроизоляцию путем нанесения лака ХП-734.</w:t>
      </w:r>
    </w:p>
    <w:p w14:paraId="3954462D" w14:textId="77777777" w:rsidR="006F756A" w:rsidRPr="00C16222" w:rsidRDefault="006F756A"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6363CE8F" w14:textId="77777777" w:rsidR="00BC1A4A" w:rsidRPr="00C16222" w:rsidRDefault="00BC1A4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48" w:name="_Toc217111322"/>
      <w:r w:rsidRPr="00C16222">
        <w:rPr>
          <w:rFonts w:ascii="Times New Roman" w:hAnsi="Times New Roman" w:cs="Times New Roman"/>
          <w:b/>
          <w:bCs/>
          <w:color w:val="auto"/>
          <w:sz w:val="22"/>
          <w:szCs w:val="22"/>
        </w:rPr>
        <w:t>Стальная платформа и фундаменты для БЛОК-бокса (ку 241км.)</w:t>
      </w:r>
      <w:bookmarkEnd w:id="48"/>
    </w:p>
    <w:p w14:paraId="785C3763" w14:textId="0E080C3B" w:rsidR="00BC1A4A" w:rsidRPr="00C16222"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Проектом предусматривается изготовление и монтаж отдельно стоящих железобетонных фундаментов. Монолитные железобетонные фундаменты Ф-5 и Ф-6 из сульфатостойкого бетона класса С16/20 с армированием арматурой А400, водонепроницаемостью W8, морозостойкостью F150. В фундаментах предусмотрено устройство монтажных петель.</w:t>
      </w:r>
    </w:p>
    <w:p w14:paraId="6081BBD1"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Для горизонтальной гидроизоляции применена полиэтиленовая пленка t=0,2мм по ГОСТ 10354-82. Для вертикальной гидроизоляции на поверхность железобетонных конструкций, соприкасающуюся с грунтом и на 150мм выше отметки земли выполнить гидроизоляцию путем нанесения лака ХП-734.</w:t>
      </w:r>
    </w:p>
    <w:p w14:paraId="77798569" w14:textId="77777777" w:rsidR="006F756A" w:rsidRPr="00C16222" w:rsidRDefault="006F756A"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1D2BE43A" w14:textId="77777777" w:rsidR="00BC1A4A" w:rsidRPr="00C16222" w:rsidRDefault="00BC1A4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49" w:name="_Toc217111323"/>
      <w:r w:rsidRPr="00C16222">
        <w:rPr>
          <w:rFonts w:ascii="Times New Roman" w:hAnsi="Times New Roman" w:cs="Times New Roman"/>
          <w:b/>
          <w:bCs/>
          <w:color w:val="auto"/>
          <w:sz w:val="22"/>
          <w:szCs w:val="22"/>
        </w:rPr>
        <w:t>Передвижная площадка (КУ 241км. и КУ 242км.)</w:t>
      </w:r>
      <w:bookmarkEnd w:id="49"/>
    </w:p>
    <w:p w14:paraId="37DF4CED" w14:textId="77777777" w:rsidR="00BC1A4A" w:rsidRDefault="00BC1A4A" w:rsidP="00C16222">
      <w:pPr>
        <w:widowControl w:val="0"/>
        <w:autoSpaceDE w:val="0"/>
        <w:autoSpaceDN w:val="0"/>
        <w:adjustRightInd w:val="0"/>
        <w:spacing w:after="0" w:line="240" w:lineRule="auto"/>
        <w:ind w:right="57" w:firstLine="426"/>
        <w:jc w:val="both"/>
        <w:rPr>
          <w:rFonts w:ascii="Times New Roman" w:hAnsi="Times New Roman" w:cs="Times New Roman"/>
        </w:rPr>
      </w:pPr>
      <w:r w:rsidRPr="00C16222">
        <w:rPr>
          <w:rFonts w:ascii="Times New Roman" w:hAnsi="Times New Roman" w:cs="Times New Roman"/>
        </w:rPr>
        <w:t>Проектом предусматривается монтаж и изготовление передвижных площадок для доступа в технологические колодцы из горячекатаного прокатного профиля. Элементы площадок соединять между собой электродуговой сваркой электродами типа Э50А по ГОСТ 9467–75* и болтовыми соединениям. Болткомплекты должны быть оцинкованными. Типы сварных швов принимать по ГОСТ 5264–80*. После выполнения сварочных работ сварные швы очистить от шлака загрунтовать и окрасить.</w:t>
      </w:r>
    </w:p>
    <w:p w14:paraId="527B3135" w14:textId="77777777" w:rsidR="006F756A" w:rsidRPr="00C16222" w:rsidRDefault="006F756A" w:rsidP="00C16222">
      <w:pPr>
        <w:widowControl w:val="0"/>
        <w:autoSpaceDE w:val="0"/>
        <w:autoSpaceDN w:val="0"/>
        <w:adjustRightInd w:val="0"/>
        <w:spacing w:after="0" w:line="240" w:lineRule="auto"/>
        <w:ind w:right="57" w:firstLine="426"/>
        <w:jc w:val="both"/>
        <w:rPr>
          <w:rFonts w:ascii="Times New Roman" w:hAnsi="Times New Roman" w:cs="Times New Roman"/>
        </w:rPr>
      </w:pPr>
    </w:p>
    <w:p w14:paraId="181BD10F" w14:textId="77777777" w:rsidR="00BC1A4A" w:rsidRPr="00C16222" w:rsidRDefault="00BC1A4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50" w:name="_Toc217111324"/>
      <w:r w:rsidRPr="00C16222">
        <w:rPr>
          <w:rFonts w:ascii="Times New Roman" w:hAnsi="Times New Roman" w:cs="Times New Roman"/>
          <w:b/>
          <w:bCs/>
          <w:color w:val="auto"/>
          <w:sz w:val="22"/>
          <w:szCs w:val="22"/>
        </w:rPr>
        <w:t>Ограждения крановых узлов (КУ 241км. и КУ 242км.)</w:t>
      </w:r>
      <w:bookmarkEnd w:id="50"/>
    </w:p>
    <w:p w14:paraId="7E2FED7C"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Проектом предусматривается строительство нового периметрального ограждения из металлических решетчатых секций для КУ 241км и расширение существующего периметрального ограждения из металлических решетчатых секций на КУ 242км. </w:t>
      </w:r>
    </w:p>
    <w:p w14:paraId="0FB6A15D"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Монтаж металлических столбов ограждения выполнить на ленточном противоподкопном </w:t>
      </w:r>
      <w:r w:rsidRPr="00C16222">
        <w:rPr>
          <w:rFonts w:ascii="Times New Roman" w:hAnsi="Times New Roman" w:cs="Times New Roman"/>
        </w:rPr>
        <w:lastRenderedPageBreak/>
        <w:t>фундаменте. Монтаж ограждений выполнять после завершения монтажа нового трубопровода.</w:t>
      </w:r>
    </w:p>
    <w:p w14:paraId="6C59353D"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Противоподкопный фундамент - ленточный фундамент шириной 0,35м, высотой 0,7м. Фундамент выполнить из сульфатостойкого бетона марки С16/20 по водонепроницаемости W8, по морозостойкости F150. В качестве основания для фундамента применить:</w:t>
      </w:r>
    </w:p>
    <w:p w14:paraId="355C57CD" w14:textId="77777777" w:rsidR="00BC1A4A" w:rsidRPr="00C16222" w:rsidRDefault="00BC1A4A" w:rsidP="00C16222">
      <w:pPr>
        <w:pStyle w:val="af"/>
        <w:widowControl w:val="0"/>
        <w:numPr>
          <w:ilvl w:val="0"/>
          <w:numId w:val="114"/>
        </w:numPr>
        <w:autoSpaceDE w:val="0"/>
        <w:autoSpaceDN w:val="0"/>
        <w:adjustRightInd w:val="0"/>
        <w:spacing w:after="0" w:line="240" w:lineRule="auto"/>
        <w:ind w:right="57"/>
        <w:jc w:val="both"/>
        <w:rPr>
          <w:rFonts w:ascii="Times New Roman" w:hAnsi="Times New Roman" w:cs="Times New Roman"/>
        </w:rPr>
      </w:pPr>
      <w:r w:rsidRPr="00C16222">
        <w:rPr>
          <w:rFonts w:ascii="Times New Roman" w:hAnsi="Times New Roman" w:cs="Times New Roman"/>
        </w:rPr>
        <w:t>щебеночная подготовка толщиной 100мм;</w:t>
      </w:r>
    </w:p>
    <w:p w14:paraId="32A12A04" w14:textId="77777777" w:rsidR="00BC1A4A" w:rsidRPr="00C16222" w:rsidRDefault="00BC1A4A" w:rsidP="00C16222">
      <w:pPr>
        <w:pStyle w:val="af"/>
        <w:widowControl w:val="0"/>
        <w:numPr>
          <w:ilvl w:val="0"/>
          <w:numId w:val="114"/>
        </w:numPr>
        <w:autoSpaceDE w:val="0"/>
        <w:autoSpaceDN w:val="0"/>
        <w:adjustRightInd w:val="0"/>
        <w:spacing w:after="0" w:line="240" w:lineRule="auto"/>
        <w:ind w:right="57"/>
        <w:jc w:val="both"/>
        <w:rPr>
          <w:rFonts w:ascii="Times New Roman" w:hAnsi="Times New Roman" w:cs="Times New Roman"/>
        </w:rPr>
      </w:pPr>
      <w:r w:rsidRPr="00C16222">
        <w:rPr>
          <w:rFonts w:ascii="Times New Roman" w:hAnsi="Times New Roman" w:cs="Times New Roman"/>
        </w:rPr>
        <w:t>уплотненный грунт.</w:t>
      </w:r>
    </w:p>
    <w:p w14:paraId="6BD5AD6C"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Стойки ограждения устанавливаются на глубину 1,5м в сверленые котлованы Ø350мм, с заполнением бетоном класса С16/20 на сульфатостойком портландцементе с маркой по морозостойкости F150, по водонепроницаемости W8. </w:t>
      </w:r>
    </w:p>
    <w:p w14:paraId="7F6AFD7E"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Антикоррозийную защиту подземных бетонных и железобетонных конструкций выполнять путем нанесения на поверхность, соприкасающуюся с грунтом, лака ХП-734 в 2 слоя.</w:t>
      </w:r>
    </w:p>
    <w:p w14:paraId="468BD551"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Шаг стоек принят в осях не более 3,0м. </w:t>
      </w:r>
    </w:p>
    <w:p w14:paraId="7D8358B7"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На верхнюю часть стоек устанавливаются кронштейны, которые в свою очередь используются для установки дополнительного козырькового ограждения. Открытые концы стоек закрыть специальными пластиковыми заглушками.</w:t>
      </w:r>
    </w:p>
    <w:p w14:paraId="32EF71F2"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Все металлические детали ограждения должны иметь защиту в виде горячего оцинкования с последующим нанесением в заводских условиях полимерного порошкового покрытия толщиной 60-100мкм.</w:t>
      </w:r>
    </w:p>
    <w:p w14:paraId="26F3285B" w14:textId="77777777"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В периметральном ограждении КУ 241км. Для проезда техники предусмотрено установка ворот распашных шириной 6,0м. Ворота рекомендуется дополнительно укомплектовать колесными опорами с пружинной регулировкой. Для обеспечения доступа обслуживающего персонала предусмотрено установка калитки. Ворота и калитка должны быть укомплектованы регулируемыми петлями и замками промышленными.</w:t>
      </w:r>
    </w:p>
    <w:p w14:paraId="0971B1DB" w14:textId="77777777" w:rsidR="006F756A" w:rsidRPr="00C16222" w:rsidRDefault="006F756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596003EC" w14:textId="77777777" w:rsidR="00BC1A4A" w:rsidRPr="00C16222" w:rsidRDefault="00BC1A4A" w:rsidP="00C16222">
      <w:pPr>
        <w:pStyle w:val="11"/>
        <w:numPr>
          <w:ilvl w:val="1"/>
          <w:numId w:val="118"/>
        </w:numPr>
        <w:tabs>
          <w:tab w:val="num" w:pos="360"/>
        </w:tabs>
        <w:spacing w:before="0" w:after="0" w:line="240" w:lineRule="auto"/>
        <w:ind w:left="0" w:firstLine="0"/>
        <w:rPr>
          <w:rFonts w:ascii="Times New Roman" w:hAnsi="Times New Roman" w:cs="Times New Roman"/>
          <w:b/>
          <w:bCs/>
          <w:color w:val="auto"/>
          <w:sz w:val="22"/>
          <w:szCs w:val="22"/>
        </w:rPr>
      </w:pPr>
      <w:bookmarkStart w:id="51" w:name="_Toc217111326"/>
      <w:r w:rsidRPr="00C16222">
        <w:rPr>
          <w:rFonts w:ascii="Times New Roman" w:hAnsi="Times New Roman" w:cs="Times New Roman"/>
          <w:b/>
          <w:bCs/>
          <w:color w:val="auto"/>
          <w:sz w:val="22"/>
          <w:szCs w:val="22"/>
        </w:rPr>
        <w:t>Электроснабжение.</w:t>
      </w:r>
      <w:bookmarkEnd w:id="51"/>
    </w:p>
    <w:p w14:paraId="53835EE8"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Рабочая документация разработана на основании задания на проектирование, выданными техническими условиями Out-L-CPCK-1344-2025 от 28.04.25г. и Out-L-CPCK-3750-2025 от 13.11.25г., требованиями действующих технических регламентов, стандартов, сводов правил, других документов, содержащих установленные требования.</w:t>
      </w:r>
    </w:p>
    <w:p w14:paraId="71DCD2E1" w14:textId="77777777" w:rsidR="00BC1A4A" w:rsidRPr="00C16222" w:rsidRDefault="00BC1A4A" w:rsidP="00C16222">
      <w:pPr>
        <w:spacing w:after="0" w:line="240" w:lineRule="auto"/>
        <w:ind w:firstLine="426"/>
        <w:jc w:val="both"/>
        <w:rPr>
          <w:rFonts w:ascii="Times New Roman" w:hAnsi="Times New Roman" w:cs="Times New Roman"/>
        </w:rPr>
      </w:pPr>
      <w:r w:rsidRPr="00C16222">
        <w:rPr>
          <w:rFonts w:ascii="Times New Roman" w:hAnsi="Times New Roman" w:cs="Times New Roman"/>
        </w:rPr>
        <w:t>В объем работ по проектированию электроснабжения и электрооборудования входит: </w:t>
      </w:r>
    </w:p>
    <w:p w14:paraId="3F92F175" w14:textId="77777777" w:rsidR="00BC1A4A" w:rsidRPr="00C16222" w:rsidRDefault="00BC1A4A" w:rsidP="00C16222">
      <w:pPr>
        <w:pStyle w:val="af5"/>
        <w:numPr>
          <w:ilvl w:val="0"/>
          <w:numId w:val="109"/>
        </w:numPr>
        <w:ind w:hanging="294"/>
        <w:jc w:val="both"/>
        <w:rPr>
          <w:b w:val="0"/>
          <w:bCs w:val="0"/>
          <w:sz w:val="22"/>
          <w:szCs w:val="22"/>
        </w:rPr>
      </w:pPr>
      <w:r w:rsidRPr="00C16222">
        <w:rPr>
          <w:b w:val="0"/>
          <w:bCs w:val="0"/>
          <w:sz w:val="22"/>
          <w:szCs w:val="22"/>
        </w:rPr>
        <w:t>Электроснабжение и электрооборудование крановых узлов КУ-241км, КУ-242км; </w:t>
      </w:r>
    </w:p>
    <w:p w14:paraId="0345E8C1" w14:textId="77777777" w:rsidR="00BC1A4A" w:rsidRPr="00C16222" w:rsidRDefault="00BC1A4A" w:rsidP="00C16222">
      <w:pPr>
        <w:pStyle w:val="af5"/>
        <w:numPr>
          <w:ilvl w:val="0"/>
          <w:numId w:val="109"/>
        </w:numPr>
        <w:ind w:hanging="294"/>
        <w:jc w:val="both"/>
        <w:rPr>
          <w:b w:val="0"/>
          <w:bCs w:val="0"/>
          <w:sz w:val="22"/>
          <w:szCs w:val="22"/>
        </w:rPr>
      </w:pPr>
      <w:r w:rsidRPr="00C16222">
        <w:rPr>
          <w:b w:val="0"/>
          <w:bCs w:val="0"/>
          <w:sz w:val="22"/>
          <w:szCs w:val="22"/>
        </w:rPr>
        <w:t>Молниезащита всех проектируемых объектов; </w:t>
      </w:r>
    </w:p>
    <w:p w14:paraId="2BFEE006" w14:textId="77777777" w:rsidR="00BC1A4A" w:rsidRPr="00C16222" w:rsidRDefault="00BC1A4A" w:rsidP="00C16222">
      <w:pPr>
        <w:pStyle w:val="af5"/>
        <w:numPr>
          <w:ilvl w:val="0"/>
          <w:numId w:val="109"/>
        </w:numPr>
        <w:ind w:hanging="294"/>
        <w:jc w:val="both"/>
        <w:rPr>
          <w:b w:val="0"/>
          <w:bCs w:val="0"/>
          <w:sz w:val="22"/>
          <w:szCs w:val="22"/>
        </w:rPr>
      </w:pPr>
      <w:r w:rsidRPr="00C16222">
        <w:rPr>
          <w:b w:val="0"/>
          <w:bCs w:val="0"/>
          <w:sz w:val="22"/>
          <w:szCs w:val="22"/>
        </w:rPr>
        <w:t>Заземление всего проектируемого оборудования.</w:t>
      </w:r>
    </w:p>
    <w:p w14:paraId="6BE50A97"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4CD42D7A" w14:textId="28FC4C88" w:rsidR="00BC1A4A" w:rsidRPr="00C16222" w:rsidRDefault="006F756A" w:rsidP="00C16222">
      <w:pPr>
        <w:pStyle w:val="11"/>
        <w:numPr>
          <w:ilvl w:val="1"/>
          <w:numId w:val="118"/>
        </w:numPr>
        <w:tabs>
          <w:tab w:val="num" w:pos="360"/>
        </w:tabs>
        <w:spacing w:before="0" w:after="0" w:line="240" w:lineRule="auto"/>
        <w:ind w:left="0" w:firstLine="0"/>
        <w:jc w:val="both"/>
        <w:rPr>
          <w:rFonts w:ascii="Times New Roman" w:hAnsi="Times New Roman" w:cs="Times New Roman"/>
          <w:b/>
          <w:bCs/>
          <w:color w:val="auto"/>
          <w:sz w:val="22"/>
          <w:szCs w:val="22"/>
        </w:rPr>
      </w:pPr>
      <w:bookmarkStart w:id="52" w:name="_Toc217111331"/>
      <w:r>
        <w:rPr>
          <w:rFonts w:ascii="Times New Roman" w:hAnsi="Times New Roman" w:cs="Times New Roman"/>
          <w:b/>
          <w:bCs/>
          <w:color w:val="auto"/>
          <w:sz w:val="22"/>
          <w:szCs w:val="22"/>
        </w:rPr>
        <w:t>О</w:t>
      </w:r>
      <w:r w:rsidRPr="00C16222">
        <w:rPr>
          <w:rFonts w:ascii="Times New Roman" w:hAnsi="Times New Roman" w:cs="Times New Roman"/>
          <w:b/>
          <w:bCs/>
          <w:color w:val="auto"/>
          <w:sz w:val="22"/>
          <w:szCs w:val="22"/>
        </w:rPr>
        <w:t>свещение</w:t>
      </w:r>
      <w:r w:rsidR="00BC1A4A" w:rsidRPr="00C16222">
        <w:rPr>
          <w:rFonts w:ascii="Times New Roman" w:hAnsi="Times New Roman" w:cs="Times New Roman"/>
          <w:b/>
          <w:bCs/>
          <w:color w:val="auto"/>
          <w:sz w:val="22"/>
          <w:szCs w:val="22"/>
        </w:rPr>
        <w:t>.</w:t>
      </w:r>
      <w:bookmarkEnd w:id="52"/>
    </w:p>
    <w:p w14:paraId="02E18D72"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Для освещения участков открытых пространств, предназначенных для работы, прохода людей и движения транспорта, технологических площадок, сооружений хранения проектом предусмотрено рабочее освещение технологических установок, наружное общее освещение. </w:t>
      </w:r>
    </w:p>
    <w:p w14:paraId="21FC0603"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Нормируемые показатели освещенности приняты согласно СП РК 2.04–104-201 и СН РК 2.04-01-2011 «Естественное и искусственное освещение» и обеспечивают необходимые условия труда при нормальном режиме работы осветительной установки.</w:t>
      </w:r>
    </w:p>
    <w:p w14:paraId="5C7F7263"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На площадке КУ-241км запроектировано наружное освещение прожекторами ВЭЛАН-03-СД.Л.200-C-Ш-УХЛ1 (200 Вт), устанавливаемыми на прожекторной мачте ПМЖ-16,6м высотой 16м, совмещенной с молниеотводом. </w:t>
      </w:r>
    </w:p>
    <w:p w14:paraId="205433E2"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На площадке КУ-242км запроектировано наружное освещение прожекторами ВЭЛАН-03-СД.Л.100-C-Ш-УХЛ1 (100 Вт), устанавливаемыми на прожекторной мачте ПМЖ-16,6м высотой 16м, совмещенной с молниеотводом.</w:t>
      </w:r>
    </w:p>
    <w:p w14:paraId="59571880"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Для управления наружным освещением предусматривается ящик ЯУО, устанавливаемый на прожекторной мачте и обеспечивающий автоматическое управление освещением от фотореле и ручное-кнопкой на ящике.</w:t>
      </w:r>
    </w:p>
    <w:p w14:paraId="7D53D790"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1481B330" w14:textId="4CC186F0" w:rsidR="00BC1A4A" w:rsidRPr="00C16222" w:rsidRDefault="006F756A" w:rsidP="00C16222">
      <w:pPr>
        <w:pStyle w:val="11"/>
        <w:numPr>
          <w:ilvl w:val="1"/>
          <w:numId w:val="118"/>
        </w:numPr>
        <w:tabs>
          <w:tab w:val="num" w:pos="360"/>
        </w:tabs>
        <w:spacing w:before="0" w:after="0" w:line="240" w:lineRule="auto"/>
        <w:ind w:left="0" w:firstLine="0"/>
        <w:contextualSpacing/>
        <w:rPr>
          <w:rFonts w:ascii="Times New Roman" w:hAnsi="Times New Roman" w:cs="Times New Roman"/>
          <w:b/>
          <w:bCs/>
          <w:color w:val="auto"/>
          <w:sz w:val="22"/>
          <w:szCs w:val="22"/>
        </w:rPr>
      </w:pPr>
      <w:bookmarkStart w:id="53" w:name="_Hlk216682405"/>
      <w:r>
        <w:rPr>
          <w:rFonts w:ascii="Times New Roman" w:hAnsi="Times New Roman" w:cs="Times New Roman"/>
          <w:b/>
          <w:bCs/>
          <w:color w:val="auto"/>
          <w:sz w:val="22"/>
          <w:szCs w:val="22"/>
        </w:rPr>
        <w:t>Э</w:t>
      </w:r>
      <w:r w:rsidRPr="00C16222">
        <w:rPr>
          <w:rFonts w:ascii="Times New Roman" w:hAnsi="Times New Roman" w:cs="Times New Roman"/>
          <w:b/>
          <w:bCs/>
          <w:color w:val="auto"/>
          <w:sz w:val="22"/>
          <w:szCs w:val="22"/>
        </w:rPr>
        <w:t>лектрохимзащита</w:t>
      </w:r>
    </w:p>
    <w:p w14:paraId="4EC4064A" w14:textId="577C6F0D" w:rsidR="00BC1A4A" w:rsidRPr="00C16222" w:rsidRDefault="006F756A" w:rsidP="00C16222">
      <w:pPr>
        <w:pStyle w:val="11"/>
        <w:numPr>
          <w:ilvl w:val="2"/>
          <w:numId w:val="118"/>
        </w:numPr>
        <w:tabs>
          <w:tab w:val="num" w:pos="360"/>
        </w:tabs>
        <w:spacing w:before="0" w:after="0" w:line="240" w:lineRule="auto"/>
        <w:ind w:left="0" w:firstLine="0"/>
        <w:contextualSpacing/>
        <w:jc w:val="both"/>
        <w:rPr>
          <w:rFonts w:ascii="Times New Roman" w:hAnsi="Times New Roman" w:cs="Times New Roman"/>
          <w:b/>
          <w:bCs/>
          <w:color w:val="auto"/>
          <w:sz w:val="22"/>
          <w:szCs w:val="22"/>
        </w:rPr>
      </w:pPr>
      <w:bookmarkStart w:id="54" w:name="_Toc217111334"/>
      <w:r>
        <w:rPr>
          <w:rFonts w:ascii="Times New Roman" w:hAnsi="Times New Roman" w:cs="Times New Roman"/>
          <w:b/>
          <w:bCs/>
          <w:color w:val="auto"/>
          <w:sz w:val="22"/>
          <w:szCs w:val="22"/>
        </w:rPr>
        <w:t>И</w:t>
      </w:r>
      <w:r w:rsidRPr="00C16222">
        <w:rPr>
          <w:rFonts w:ascii="Times New Roman" w:hAnsi="Times New Roman" w:cs="Times New Roman"/>
          <w:b/>
          <w:bCs/>
          <w:color w:val="auto"/>
          <w:sz w:val="22"/>
          <w:szCs w:val="22"/>
        </w:rPr>
        <w:t>сходные данные</w:t>
      </w:r>
      <w:bookmarkEnd w:id="54"/>
    </w:p>
    <w:p w14:paraId="51321428"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Раздел Электрохимическая защита от почвенной коррозии подземных, стальных сооружений разработан для обеспечения безаварийной работы проектируемого объекта в течение эксплуатационного срока, а также на основании действующих стандартов и норм Республики </w:t>
      </w:r>
      <w:r w:rsidRPr="00C16222">
        <w:rPr>
          <w:rFonts w:ascii="Times New Roman" w:hAnsi="Times New Roman" w:cs="Times New Roman"/>
        </w:rPr>
        <w:lastRenderedPageBreak/>
        <w:t>Казахстан.</w:t>
      </w:r>
    </w:p>
    <w:p w14:paraId="093C231E"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Согласно техническому заданию на проектирование и задания от ведущей марки ТО, защите от электрохимической коррозии подлежит подземный стальной магистральный трубопровод, 231,7км -241,8км протяженностью 10148м.</w:t>
      </w:r>
    </w:p>
    <w:p w14:paraId="419B30A0"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По данным инженерно-геологических   изысканий грунты на глубину до 10м, представлены в основном песком коричневым среднезернистым, суглинком коричневым тяжелым пылеватым и глиной коричневого цвета, легкой пылеватой.  Уровень грунтовых вод на глубину до 3-х м не вскрыт за исключением отдельных скважин, где уровень составляет 2,3м, в технических скважинах на глубине 10-12м.  </w:t>
      </w:r>
    </w:p>
    <w:p w14:paraId="79A533B4"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По данным замеров электрометрических изысканий, представленных в виде таблицы, коррозионная агрессивность грунтов Рг по отношению к углеродистой и низколегированной стали в зависимости от удельного электрического сопротивления грунта по ГОСТ 9.602-2005* характеризуется в основном как средняя, за исключением отдельных значений с низкой и высокой коррозионной агрессивностью. По результатам лабораторных анализов, грунты представляют кислую среду, коррозионная агрессивность грунта рН по отношению свинцовой оболочке кабеля характеризуется как средняя, к алюминиевой оболочке как высокая. </w:t>
      </w:r>
    </w:p>
    <w:p w14:paraId="51BD6877"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bookmarkStart w:id="55" w:name="_Toc266539070"/>
      <w:bookmarkStart w:id="56" w:name="_Toc344028698"/>
      <w:bookmarkStart w:id="57" w:name="_Toc138064508"/>
      <w:r w:rsidRPr="00C16222">
        <w:rPr>
          <w:rFonts w:ascii="Times New Roman" w:hAnsi="Times New Roman" w:cs="Times New Roman"/>
        </w:rPr>
        <w:t>Для магистрального трубопровода применяется изоляция усиленного типа из трехслойного полимерного покрытия на основе термоусаживающих материалов, выполненное в заводских условиях. Сопротивление изоляции на законченных строительством участках согласно СТ РК ГОСТ Р 51164-2005 тб.2 составляет 3х105 Ом.м2.</w:t>
      </w:r>
    </w:p>
    <w:p w14:paraId="6A5D829B"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Максимальная глубина промерзания грунта составляет:</w:t>
      </w:r>
    </w:p>
    <w:p w14:paraId="20686B4C" w14:textId="77777777" w:rsidR="00BC1A4A" w:rsidRPr="00C16222" w:rsidRDefault="00BC1A4A" w:rsidP="00C16222">
      <w:pPr>
        <w:pStyle w:val="af"/>
        <w:numPr>
          <w:ilvl w:val="0"/>
          <w:numId w:val="115"/>
        </w:numPr>
        <w:spacing w:after="0" w:line="240" w:lineRule="auto"/>
        <w:ind w:left="0" w:firstLine="426"/>
        <w:jc w:val="both"/>
        <w:textAlignment w:val="baseline"/>
        <w:rPr>
          <w:rFonts w:ascii="Times New Roman" w:hAnsi="Times New Roman" w:cs="Times New Roman"/>
        </w:rPr>
      </w:pPr>
      <w:r w:rsidRPr="00C16222">
        <w:rPr>
          <w:rFonts w:ascii="Times New Roman" w:hAnsi="Times New Roman" w:cs="Times New Roman"/>
        </w:rPr>
        <w:t>для суглинков и глин 1,63м;</w:t>
      </w:r>
    </w:p>
    <w:p w14:paraId="60E9072B" w14:textId="77777777" w:rsidR="00BC1A4A" w:rsidRPr="00C16222" w:rsidRDefault="00BC1A4A" w:rsidP="00C16222">
      <w:pPr>
        <w:pStyle w:val="af"/>
        <w:numPr>
          <w:ilvl w:val="0"/>
          <w:numId w:val="115"/>
        </w:numPr>
        <w:spacing w:after="0" w:line="240" w:lineRule="auto"/>
        <w:ind w:left="0" w:firstLine="426"/>
        <w:jc w:val="both"/>
        <w:textAlignment w:val="baseline"/>
        <w:rPr>
          <w:rFonts w:ascii="Times New Roman" w:hAnsi="Times New Roman" w:cs="Times New Roman"/>
        </w:rPr>
      </w:pPr>
      <w:r w:rsidRPr="00C16222">
        <w:rPr>
          <w:rFonts w:ascii="Times New Roman" w:hAnsi="Times New Roman" w:cs="Times New Roman"/>
        </w:rPr>
        <w:t>песков мелких и пылеватых 1,98 м;</w:t>
      </w:r>
    </w:p>
    <w:p w14:paraId="66C4DE2D" w14:textId="77777777" w:rsidR="00BC1A4A" w:rsidRPr="00C16222" w:rsidRDefault="00BC1A4A" w:rsidP="00C16222">
      <w:pPr>
        <w:pStyle w:val="af"/>
        <w:numPr>
          <w:ilvl w:val="0"/>
          <w:numId w:val="115"/>
        </w:numPr>
        <w:spacing w:after="0" w:line="240" w:lineRule="auto"/>
        <w:ind w:left="0" w:firstLine="426"/>
        <w:jc w:val="both"/>
        <w:textAlignment w:val="baseline"/>
        <w:rPr>
          <w:rFonts w:ascii="Times New Roman" w:hAnsi="Times New Roman" w:cs="Times New Roman"/>
        </w:rPr>
      </w:pPr>
      <w:r w:rsidRPr="00C16222">
        <w:rPr>
          <w:rFonts w:ascii="Times New Roman" w:hAnsi="Times New Roman" w:cs="Times New Roman"/>
        </w:rPr>
        <w:t>песков средних и крупных 2,12 м.</w:t>
      </w:r>
    </w:p>
    <w:p w14:paraId="298C5138" w14:textId="77777777" w:rsidR="00BC1A4A" w:rsidRPr="00C16222" w:rsidRDefault="00BC1A4A" w:rsidP="00C16222">
      <w:pPr>
        <w:pStyle w:val="af"/>
        <w:spacing w:after="0" w:line="240" w:lineRule="auto"/>
        <w:ind w:left="0" w:firstLine="426"/>
        <w:jc w:val="both"/>
        <w:textAlignment w:val="baseline"/>
        <w:rPr>
          <w:rFonts w:ascii="Times New Roman" w:hAnsi="Times New Roman" w:cs="Times New Roman"/>
        </w:rPr>
      </w:pPr>
      <w:r w:rsidRPr="00C16222">
        <w:rPr>
          <w:rFonts w:ascii="Times New Roman" w:hAnsi="Times New Roman" w:cs="Times New Roman"/>
        </w:rPr>
        <w:t>Защитная плотность тока временной защиты магистральных трубопроводов согласно расчета составляет 0,05А , расчет выполнен по СН РК 2888-2016.</w:t>
      </w:r>
    </w:p>
    <w:p w14:paraId="0714A844" w14:textId="77777777" w:rsidR="00BC1A4A" w:rsidRPr="00C16222" w:rsidRDefault="00BC1A4A" w:rsidP="00C16222">
      <w:pPr>
        <w:pStyle w:val="af"/>
        <w:spacing w:after="0" w:line="240" w:lineRule="auto"/>
        <w:ind w:left="0" w:firstLine="426"/>
        <w:jc w:val="both"/>
        <w:textAlignment w:val="baseline"/>
        <w:rPr>
          <w:rFonts w:ascii="Times New Roman" w:hAnsi="Times New Roman" w:cs="Times New Roman"/>
        </w:rPr>
      </w:pPr>
      <w:r w:rsidRPr="00C16222">
        <w:rPr>
          <w:rFonts w:ascii="Times New Roman" w:hAnsi="Times New Roman" w:cs="Times New Roman"/>
        </w:rPr>
        <w:t>Выбор средств катодной защиты произведен в соответствии с расчетной силой тока, напряжения на выходе, мощности и необходимого резервирования согласно НД. </w:t>
      </w:r>
    </w:p>
    <w:p w14:paraId="3E87E0CA" w14:textId="66CF84B6" w:rsidR="00BC1A4A" w:rsidRPr="00C16222" w:rsidRDefault="006F756A" w:rsidP="00C16222">
      <w:pPr>
        <w:pStyle w:val="11"/>
        <w:numPr>
          <w:ilvl w:val="2"/>
          <w:numId w:val="118"/>
        </w:numPr>
        <w:tabs>
          <w:tab w:val="num" w:pos="360"/>
        </w:tabs>
        <w:spacing w:before="0" w:after="0" w:line="240" w:lineRule="auto"/>
        <w:ind w:left="0" w:firstLine="0"/>
        <w:jc w:val="both"/>
        <w:rPr>
          <w:rFonts w:ascii="Times New Roman" w:hAnsi="Times New Roman" w:cs="Times New Roman"/>
          <w:b/>
          <w:bCs/>
          <w:color w:val="auto"/>
          <w:sz w:val="22"/>
          <w:szCs w:val="22"/>
        </w:rPr>
      </w:pPr>
      <w:bookmarkStart w:id="58" w:name="_Toc217111335"/>
      <w:r>
        <w:rPr>
          <w:rFonts w:ascii="Times New Roman" w:hAnsi="Times New Roman" w:cs="Times New Roman"/>
          <w:b/>
          <w:bCs/>
          <w:color w:val="auto"/>
          <w:sz w:val="22"/>
          <w:szCs w:val="22"/>
        </w:rPr>
        <w:t>О</w:t>
      </w:r>
      <w:r w:rsidRPr="00C16222">
        <w:rPr>
          <w:rFonts w:ascii="Times New Roman" w:hAnsi="Times New Roman" w:cs="Times New Roman"/>
          <w:b/>
          <w:bCs/>
          <w:color w:val="auto"/>
          <w:sz w:val="22"/>
          <w:szCs w:val="22"/>
        </w:rPr>
        <w:t>сновные технические решения</w:t>
      </w:r>
      <w:bookmarkEnd w:id="55"/>
      <w:bookmarkEnd w:id="56"/>
      <w:bookmarkEnd w:id="57"/>
      <w:bookmarkEnd w:id="58"/>
    </w:p>
    <w:p w14:paraId="7DC78609"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Основные технические решения для средств защиты от электрохимической коррозии разработаны на основании исходных данных. </w:t>
      </w:r>
    </w:p>
    <w:p w14:paraId="6A6E139C"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Проектом разработана защита подземного магистрального трубопровода постоянная система ЭХЗ путем наложения тока катодной поляризации подземного стального магистрального трубопровода 231,7км -241,8км.    </w:t>
      </w:r>
    </w:p>
    <w:p w14:paraId="1BF329C1"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Временная катодная защита на период строительства нового трубопровода выполненная протекторами. Протекторные установки выполняются из магниевых протекторов типа ПМ-20. Количество протекторов   принято на период строительства, устанавливаются совместно с километровыми КИП с интервалом 2 км. </w:t>
      </w:r>
    </w:p>
    <w:p w14:paraId="5A95A209"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Основными средствами ЭХЗ являются - станции катодной защиты УКЗВ, блоки совместной защиты БДРМ, анодное заземление, протекторные установки.  Вспомогательные средства -это КИП контроль за работой ЭХЗ и медносульфатные электроды сравнения устанавливаются на всех сооружениях.</w:t>
      </w:r>
    </w:p>
    <w:p w14:paraId="397613B4" w14:textId="77777777"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Система катодной защиты наложенным током обеспечивает проектируемые сооружения достаточным поляризационным потенциалом. Минимальные и максимальные значения защитных потенциалов по отношению к насыщенному медно-сульфатному электроду сравнения CU/CUSO4   должны соответствовать значениям табл. 4 и 5 СТ РК ГОСТ Р 51164-2005 “Трубопроводы стальные магистральные. Общие требования к защите от коррозии”.</w:t>
      </w:r>
    </w:p>
    <w:p w14:paraId="5BDD6BD6" w14:textId="77777777" w:rsidR="006F756A" w:rsidRPr="00C16222" w:rsidRDefault="006F756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01DEB178" w14:textId="48694552" w:rsidR="00BC1A4A" w:rsidRPr="00C16222" w:rsidRDefault="006F756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59" w:name="_Toc344028699"/>
      <w:bookmarkStart w:id="60" w:name="_Toc217111336"/>
      <w:r>
        <w:rPr>
          <w:rFonts w:ascii="Times New Roman" w:hAnsi="Times New Roman" w:cs="Times New Roman"/>
          <w:b/>
          <w:bCs/>
          <w:color w:val="auto"/>
          <w:sz w:val="22"/>
          <w:szCs w:val="22"/>
        </w:rPr>
        <w:t>С</w:t>
      </w:r>
      <w:r w:rsidRPr="00C16222">
        <w:rPr>
          <w:rFonts w:ascii="Times New Roman" w:hAnsi="Times New Roman" w:cs="Times New Roman"/>
          <w:b/>
          <w:bCs/>
          <w:color w:val="auto"/>
          <w:sz w:val="22"/>
          <w:szCs w:val="22"/>
        </w:rPr>
        <w:t>танция катодной защиты</w:t>
      </w:r>
      <w:bookmarkEnd w:id="59"/>
      <w:bookmarkEnd w:id="60"/>
    </w:p>
    <w:p w14:paraId="574AEA3C"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Проектируемая система катодной защиты магистрального трубопровода диаметром 1020х12мм, протяженностью 10148м, предусматривает использование существующих станции катодной защиты, размещённой на крановом узле и по трассе нефтепровода. Постоянный электрический ток для системы катодной защиты обеспечивается установкой низковольтного распределительного устройства катодной защиты, типа:</w:t>
      </w:r>
    </w:p>
    <w:p w14:paraId="7008EEFD"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СКЗ №19 на крановом узле 242км, типа СКЗ-ИП-МН4Р, с выходным напряжением 25В, выходным током 50А. </w:t>
      </w:r>
    </w:p>
    <w:p w14:paraId="21C56609"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УКЗВ №18 на трассе нефтепровода, типа МЭХ3В-А-10-3-2-2У1 с выходным напряжением </w:t>
      </w:r>
      <w:r w:rsidRPr="00C16222">
        <w:rPr>
          <w:rFonts w:ascii="Times New Roman" w:hAnsi="Times New Roman" w:cs="Times New Roman"/>
        </w:rPr>
        <w:lastRenderedPageBreak/>
        <w:t xml:space="preserve">48/96В, выходным током 63/31,5А. </w:t>
      </w:r>
    </w:p>
    <w:p w14:paraId="2CE82024" w14:textId="77777777"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Мощность станций имеет резервы на перспективное присоединение вновь проектируемого трубопровода. Станция катодной защиты блочного исполнения, заводской комплектации, эл. питание напряжением 220В, 50Гц от сущ. устройств электроснабжения.</w:t>
      </w:r>
    </w:p>
    <w:p w14:paraId="3E8F04EA" w14:textId="77777777" w:rsidR="006F756A" w:rsidRPr="00C16222" w:rsidRDefault="006F756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6025D9BF" w14:textId="006F4FE4" w:rsidR="00BC1A4A" w:rsidRPr="00C16222" w:rsidRDefault="006F756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61" w:name="_Toc251175436"/>
      <w:bookmarkStart w:id="62" w:name="_Toc286749530"/>
      <w:bookmarkStart w:id="63" w:name="_Toc344028700"/>
      <w:bookmarkStart w:id="64" w:name="_Toc217111337"/>
      <w:r>
        <w:rPr>
          <w:rFonts w:ascii="Times New Roman" w:hAnsi="Times New Roman" w:cs="Times New Roman"/>
          <w:b/>
          <w:bCs/>
          <w:color w:val="auto"/>
          <w:sz w:val="22"/>
          <w:szCs w:val="22"/>
        </w:rPr>
        <w:t>А</w:t>
      </w:r>
      <w:r w:rsidRPr="00C16222">
        <w:rPr>
          <w:rFonts w:ascii="Times New Roman" w:hAnsi="Times New Roman" w:cs="Times New Roman"/>
          <w:b/>
          <w:bCs/>
          <w:color w:val="auto"/>
          <w:sz w:val="22"/>
          <w:szCs w:val="22"/>
        </w:rPr>
        <w:t>нодное заземление</w:t>
      </w:r>
      <w:bookmarkEnd w:id="61"/>
      <w:bookmarkEnd w:id="62"/>
      <w:bookmarkEnd w:id="63"/>
      <w:bookmarkEnd w:id="64"/>
    </w:p>
    <w:p w14:paraId="271F57F8"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На линейном трубопроводе применяется заглубленное анодное заземление с выносом на значительное расстояние от трубопровода. </w:t>
      </w:r>
    </w:p>
    <w:p w14:paraId="787E87ED"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Анодное заземление для УКЗВ №18 (235км) и станция катодной защиты №19 (242км) состоит из 4-и заглубленных, вертикальных   заземлителей, которые собираются в гирлянду из 2-х   электродных блоков  “4 МКГ-30-КЗ” упакованных в коксо-минеральный активатор, с высокой степенью заводской готовности.  Общая   длина заглубленного заземлителя 21м.  Вертикальные заземлители сооружают в скважину диам. 320мм, с заглублением на 5м от верха электрода до поверхности земли.    Анодное заземление выносится на расстояние минимум 250м от СКЗ и размещается с привязкой по месту.  </w:t>
      </w:r>
    </w:p>
    <w:p w14:paraId="29319033"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Спуск заземлителей выполняется с помощью лебедки и монтажного троса, который крепят за металлический уголок-секцию. Свободное за электродное пространство в скважине заливается глинистым раствором до высоты 0,5м над уровнем верха заземлителя. После окончания работ по установке заземлителя произвести засыпку скважины до высоты 700мм ниже уровня земли щебнем или гравием. Кабели от заземлителя соединяются с магистральным кабелем с помощью соединительной муфты в земле и выводятся на контактное устройство в контрольно-измерительном пункте с маркировкой.  Присоединение анодного заземления к СКЗ осуществляется через контактное устройство в контрольно-измерительном пункте.</w:t>
      </w:r>
    </w:p>
    <w:p w14:paraId="6D75CD2A"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Подключение анодного заземлителя к Станции катодной защиты выполняется кабелем марки ВВГ-1х50мм2 через клемму (+).   </w:t>
      </w:r>
    </w:p>
    <w:p w14:paraId="5B4CBFE3" w14:textId="77777777"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Количество электродов в анодном заземлителе рассчитано на максимальный ток станции исходя из нормативного срока службы 20лет, с учетом коэффициента растворения материала электрода и резерва согласно НД. Основным показателем анодного заземления является минимальное переходное сопротивление растеканию тока.  Сопротивление растеканию тока анодного заземления не должно превышать 1,0 Ом.</w:t>
      </w:r>
    </w:p>
    <w:p w14:paraId="63446C1B" w14:textId="77777777" w:rsidR="006F756A" w:rsidRPr="00C16222" w:rsidRDefault="006F756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2A6A5C94" w14:textId="5D7B3C40" w:rsidR="00BC1A4A" w:rsidRPr="00C16222" w:rsidRDefault="006F756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65" w:name="_Toc217111338"/>
      <w:r>
        <w:rPr>
          <w:rFonts w:ascii="Times New Roman" w:hAnsi="Times New Roman" w:cs="Times New Roman"/>
          <w:b/>
          <w:bCs/>
          <w:color w:val="auto"/>
          <w:sz w:val="22"/>
          <w:szCs w:val="22"/>
        </w:rPr>
        <w:t>З</w:t>
      </w:r>
      <w:r w:rsidRPr="00C16222">
        <w:rPr>
          <w:rFonts w:ascii="Times New Roman" w:hAnsi="Times New Roman" w:cs="Times New Roman"/>
          <w:b/>
          <w:bCs/>
          <w:color w:val="auto"/>
          <w:sz w:val="22"/>
          <w:szCs w:val="22"/>
        </w:rPr>
        <w:t>ащита футляра</w:t>
      </w:r>
      <w:bookmarkEnd w:id="65"/>
    </w:p>
    <w:p w14:paraId="4D6E6FEF" w14:textId="77777777" w:rsidR="00BC1A4A" w:rsidRPr="00C16222" w:rsidRDefault="00BC1A4A" w:rsidP="00C16222">
      <w:pPr>
        <w:pStyle w:val="af"/>
        <w:spacing w:after="0" w:line="240" w:lineRule="auto"/>
        <w:ind w:left="0" w:firstLine="284"/>
        <w:jc w:val="both"/>
        <w:rPr>
          <w:rFonts w:ascii="Times New Roman" w:hAnsi="Times New Roman" w:cs="Times New Roman"/>
        </w:rPr>
      </w:pPr>
      <w:bookmarkStart w:id="66" w:name="_Toc344028703"/>
      <w:r w:rsidRPr="00C16222">
        <w:rPr>
          <w:rFonts w:ascii="Times New Roman" w:hAnsi="Times New Roman" w:cs="Times New Roman"/>
        </w:rPr>
        <w:t xml:space="preserve">Защита от коррозии стального кожуха на пересечении предусматривается устройством регулируемой перемычки между трубопроводом и кожухом в диодно-резисторном блоке, закрепленным на стойке контрольно-измерительного пункта. </w:t>
      </w:r>
    </w:p>
    <w:p w14:paraId="20C8F952" w14:textId="77777777" w:rsidR="00BC1A4A" w:rsidRPr="00C16222" w:rsidRDefault="00BC1A4A" w:rsidP="00C16222">
      <w:pPr>
        <w:pStyle w:val="af"/>
        <w:spacing w:after="0" w:line="240" w:lineRule="auto"/>
        <w:ind w:left="0" w:firstLine="284"/>
        <w:jc w:val="both"/>
        <w:rPr>
          <w:rFonts w:ascii="Times New Roman" w:hAnsi="Times New Roman" w:cs="Times New Roman"/>
        </w:rPr>
      </w:pPr>
      <w:r w:rsidRPr="00C16222">
        <w:rPr>
          <w:rFonts w:ascii="Times New Roman" w:hAnsi="Times New Roman" w:cs="Times New Roman"/>
        </w:rPr>
        <w:t>Проектом предусматривается протекторная защита футляра на пересечении проектируемого трубопровода и автодороги.  Протекторные установки выполняются из магниевых протекторов типа ПМ-20. Количество протекторов   принято с учетом нормативного срока службы, диаметра и длины проектируемого кожуха. Протекторные установки устанавливаются вертикально в грунт на расстоянии 3м от сооружения и закладываются на глубину ниже промерзания грунта - 2,2м.</w:t>
      </w:r>
    </w:p>
    <w:p w14:paraId="59117BEE" w14:textId="77777777" w:rsidR="00BC1A4A" w:rsidRPr="00C16222" w:rsidRDefault="00BC1A4A" w:rsidP="00C16222">
      <w:pPr>
        <w:pStyle w:val="af"/>
        <w:spacing w:after="0" w:line="240" w:lineRule="auto"/>
        <w:ind w:left="0" w:firstLine="284"/>
        <w:jc w:val="both"/>
        <w:rPr>
          <w:rFonts w:ascii="Times New Roman" w:hAnsi="Times New Roman" w:cs="Times New Roman"/>
        </w:rPr>
      </w:pPr>
      <w:r w:rsidRPr="00C16222">
        <w:rPr>
          <w:rFonts w:ascii="Times New Roman" w:hAnsi="Times New Roman" w:cs="Times New Roman"/>
        </w:rPr>
        <w:t xml:space="preserve">Подключение групповых протекторных установок выполняется к панели контрольно-измерительного пункта (КИП). </w:t>
      </w:r>
    </w:p>
    <w:p w14:paraId="0ECC3BB2" w14:textId="77777777" w:rsidR="00BC1A4A" w:rsidRDefault="00BC1A4A" w:rsidP="00C16222">
      <w:pPr>
        <w:pStyle w:val="af"/>
        <w:spacing w:after="0" w:line="240" w:lineRule="auto"/>
        <w:ind w:left="0" w:firstLine="284"/>
        <w:jc w:val="both"/>
        <w:rPr>
          <w:rFonts w:ascii="Times New Roman" w:hAnsi="Times New Roman" w:cs="Times New Roman"/>
        </w:rPr>
      </w:pPr>
      <w:r w:rsidRPr="00C16222">
        <w:rPr>
          <w:rFonts w:ascii="Times New Roman" w:hAnsi="Times New Roman" w:cs="Times New Roman"/>
        </w:rPr>
        <w:t>Нормативный срок службы протекторных установок согласно СТ РК ГОСТ Р 51164-2005 «Трубопроводы стальные магистральные. Общие требования к защите от коррозии» -10 лет.</w:t>
      </w:r>
    </w:p>
    <w:p w14:paraId="6F3BC84C" w14:textId="77777777" w:rsidR="006F756A" w:rsidRPr="00C16222" w:rsidRDefault="006F756A" w:rsidP="00C16222">
      <w:pPr>
        <w:pStyle w:val="af"/>
        <w:spacing w:after="0" w:line="240" w:lineRule="auto"/>
        <w:ind w:left="0" w:firstLine="284"/>
        <w:jc w:val="both"/>
        <w:rPr>
          <w:rFonts w:ascii="Times New Roman" w:hAnsi="Times New Roman" w:cs="Times New Roman"/>
        </w:rPr>
      </w:pPr>
    </w:p>
    <w:p w14:paraId="4C1AD429" w14:textId="270E8DAC" w:rsidR="00BC1A4A" w:rsidRPr="00C16222" w:rsidRDefault="006F756A" w:rsidP="00C16222">
      <w:pPr>
        <w:pStyle w:val="11"/>
        <w:numPr>
          <w:ilvl w:val="1"/>
          <w:numId w:val="118"/>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67" w:name="_Toc217111339"/>
      <w:r>
        <w:rPr>
          <w:rFonts w:ascii="Times New Roman" w:hAnsi="Times New Roman" w:cs="Times New Roman"/>
          <w:b/>
          <w:bCs/>
          <w:color w:val="auto"/>
          <w:sz w:val="22"/>
          <w:szCs w:val="22"/>
        </w:rPr>
        <w:t>К</w:t>
      </w:r>
      <w:r w:rsidRPr="00C16222">
        <w:rPr>
          <w:rFonts w:ascii="Times New Roman" w:hAnsi="Times New Roman" w:cs="Times New Roman"/>
          <w:b/>
          <w:bCs/>
          <w:color w:val="auto"/>
          <w:sz w:val="22"/>
          <w:szCs w:val="22"/>
        </w:rPr>
        <w:t>онтроль системы катодной защиты</w:t>
      </w:r>
      <w:bookmarkEnd w:id="66"/>
      <w:bookmarkEnd w:id="67"/>
    </w:p>
    <w:p w14:paraId="3C4A0116"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Для контроля за состоянием ЭХЗ от коррозии проектируемого стального магистрального трубопровода согласно требованию СТ РК ГОСТ Р 51164-2005 «Трубопроводы стальные магистральные. Общие требования к защите от коррозии», устанавливаются контрольно-измерительные пункты (КИП) с подключением:</w:t>
      </w:r>
    </w:p>
    <w:p w14:paraId="7E187ACF"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на проектируемом трубопроводе каждый 1км, совмещая с километровым указателем;</w:t>
      </w:r>
    </w:p>
    <w:p w14:paraId="0C2C64E4"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на расстоянии трёх диаметров трубопровода от точек дренажа;</w:t>
      </w:r>
    </w:p>
    <w:p w14:paraId="1E2744E3"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в точках мониторинга в промежутках между СКЗ для измерения потенциала и тока;</w:t>
      </w:r>
    </w:p>
    <w:p w14:paraId="638A8BEF"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на переходах в футлярах;</w:t>
      </w:r>
    </w:p>
    <w:p w14:paraId="55273700"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на анодном заземлении в качестве контактного устройства.</w:t>
      </w:r>
    </w:p>
    <w:p w14:paraId="5C75D969"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Контрольно-измерительные пункты устанавливаются над осью трубопровода или сооружения, и должны иметь цвет, распознаваемый на трассе трубопроводов. В проекте применено несколько </w:t>
      </w:r>
      <w:r w:rsidRPr="00C16222">
        <w:rPr>
          <w:rFonts w:ascii="Times New Roman" w:hAnsi="Times New Roman" w:cs="Times New Roman"/>
        </w:rPr>
        <w:lastRenderedPageBreak/>
        <w:t xml:space="preserve">разновидностей КИП.  Каждые из этих типов КИП имеют свое назначение. Кабели, выводимые на панель КИП должны быть промаркированы.     </w:t>
      </w:r>
    </w:p>
    <w:p w14:paraId="302265E4" w14:textId="77777777"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Для контроля за состоянием защищаемых трубопроводов посредством измерения величины потенциалов (наложенных и естественных) применяется неполяризующийся медносульфатный электрод длительного действия CU/CUSO4 с датчиком электрохимического потенциала.</w:t>
      </w:r>
    </w:p>
    <w:p w14:paraId="4DC64993" w14:textId="77777777" w:rsidR="006F756A" w:rsidRPr="00C16222" w:rsidRDefault="006F756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32ABA004" w14:textId="77777777" w:rsidR="00BC1A4A" w:rsidRPr="00C16222" w:rsidRDefault="00BC1A4A" w:rsidP="00C16222">
      <w:pPr>
        <w:pStyle w:val="11"/>
        <w:numPr>
          <w:ilvl w:val="1"/>
          <w:numId w:val="118"/>
        </w:numPr>
        <w:tabs>
          <w:tab w:val="num" w:pos="360"/>
        </w:tabs>
        <w:spacing w:before="0" w:after="0" w:line="240" w:lineRule="auto"/>
        <w:ind w:left="0" w:firstLine="0"/>
        <w:jc w:val="both"/>
        <w:rPr>
          <w:rFonts w:ascii="Times New Roman" w:hAnsi="Times New Roman" w:cs="Times New Roman"/>
          <w:b/>
          <w:bCs/>
          <w:color w:val="auto"/>
          <w:kern w:val="0"/>
          <w:sz w:val="22"/>
          <w:szCs w:val="22"/>
        </w:rPr>
      </w:pPr>
      <w:bookmarkStart w:id="68" w:name="_Toc217111340"/>
      <w:r w:rsidRPr="00C16222">
        <w:rPr>
          <w:rFonts w:ascii="Times New Roman" w:hAnsi="Times New Roman" w:cs="Times New Roman"/>
          <w:b/>
          <w:bCs/>
          <w:color w:val="auto"/>
          <w:kern w:val="0"/>
          <w:sz w:val="22"/>
          <w:szCs w:val="22"/>
        </w:rPr>
        <w:t>Пу</w:t>
      </w:r>
      <w:r w:rsidRPr="00C16222">
        <w:rPr>
          <w:rFonts w:ascii="Times New Roman" w:hAnsi="Times New Roman" w:cs="Times New Roman"/>
          <w:b/>
          <w:bCs/>
          <w:color w:val="auto"/>
          <w:spacing w:val="1"/>
          <w:kern w:val="0"/>
          <w:sz w:val="22"/>
          <w:szCs w:val="22"/>
        </w:rPr>
        <w:t>с</w:t>
      </w:r>
      <w:r w:rsidRPr="00C16222">
        <w:rPr>
          <w:rFonts w:ascii="Times New Roman" w:hAnsi="Times New Roman" w:cs="Times New Roman"/>
          <w:b/>
          <w:bCs/>
          <w:color w:val="auto"/>
          <w:spacing w:val="-1"/>
          <w:kern w:val="0"/>
          <w:sz w:val="22"/>
          <w:szCs w:val="22"/>
        </w:rPr>
        <w:t>к</w:t>
      </w:r>
      <w:r w:rsidRPr="00C16222">
        <w:rPr>
          <w:rFonts w:ascii="Times New Roman" w:hAnsi="Times New Roman" w:cs="Times New Roman"/>
          <w:b/>
          <w:bCs/>
          <w:color w:val="auto"/>
          <w:spacing w:val="1"/>
          <w:kern w:val="0"/>
          <w:sz w:val="22"/>
          <w:szCs w:val="22"/>
        </w:rPr>
        <w:t>о</w:t>
      </w:r>
      <w:r w:rsidRPr="00C16222">
        <w:rPr>
          <w:rFonts w:ascii="Times New Roman" w:hAnsi="Times New Roman" w:cs="Times New Roman"/>
          <w:b/>
          <w:bCs/>
          <w:color w:val="auto"/>
          <w:kern w:val="0"/>
          <w:sz w:val="22"/>
          <w:szCs w:val="22"/>
        </w:rPr>
        <w:t>-</w:t>
      </w:r>
      <w:r w:rsidRPr="00C16222">
        <w:rPr>
          <w:rFonts w:ascii="Times New Roman" w:hAnsi="Times New Roman" w:cs="Times New Roman"/>
          <w:b/>
          <w:bCs/>
          <w:color w:val="auto"/>
          <w:spacing w:val="-1"/>
          <w:kern w:val="0"/>
          <w:sz w:val="22"/>
          <w:szCs w:val="22"/>
        </w:rPr>
        <w:t>на</w:t>
      </w:r>
      <w:r w:rsidRPr="00C16222">
        <w:rPr>
          <w:rFonts w:ascii="Times New Roman" w:hAnsi="Times New Roman" w:cs="Times New Roman"/>
          <w:b/>
          <w:bCs/>
          <w:color w:val="auto"/>
          <w:kern w:val="0"/>
          <w:sz w:val="22"/>
          <w:szCs w:val="22"/>
        </w:rPr>
        <w:t>ладочн</w:t>
      </w:r>
      <w:r w:rsidRPr="00C16222">
        <w:rPr>
          <w:rFonts w:ascii="Times New Roman" w:hAnsi="Times New Roman" w:cs="Times New Roman"/>
          <w:b/>
          <w:bCs/>
          <w:color w:val="auto"/>
          <w:spacing w:val="-2"/>
          <w:kern w:val="0"/>
          <w:sz w:val="22"/>
          <w:szCs w:val="22"/>
        </w:rPr>
        <w:t>ы</w:t>
      </w:r>
      <w:r w:rsidRPr="00C16222">
        <w:rPr>
          <w:rFonts w:ascii="Times New Roman" w:hAnsi="Times New Roman" w:cs="Times New Roman"/>
          <w:b/>
          <w:bCs/>
          <w:color w:val="auto"/>
          <w:kern w:val="0"/>
          <w:sz w:val="22"/>
          <w:szCs w:val="22"/>
        </w:rPr>
        <w:t>е р</w:t>
      </w:r>
      <w:r w:rsidRPr="00C16222">
        <w:rPr>
          <w:rFonts w:ascii="Times New Roman" w:hAnsi="Times New Roman" w:cs="Times New Roman"/>
          <w:b/>
          <w:bCs/>
          <w:color w:val="auto"/>
          <w:spacing w:val="1"/>
          <w:kern w:val="0"/>
          <w:sz w:val="22"/>
          <w:szCs w:val="22"/>
        </w:rPr>
        <w:t>а</w:t>
      </w:r>
      <w:r w:rsidRPr="00C16222">
        <w:rPr>
          <w:rFonts w:ascii="Times New Roman" w:hAnsi="Times New Roman" w:cs="Times New Roman"/>
          <w:b/>
          <w:bCs/>
          <w:color w:val="auto"/>
          <w:spacing w:val="-2"/>
          <w:kern w:val="0"/>
          <w:sz w:val="22"/>
          <w:szCs w:val="22"/>
        </w:rPr>
        <w:t>б</w:t>
      </w:r>
      <w:r w:rsidRPr="00C16222">
        <w:rPr>
          <w:rFonts w:ascii="Times New Roman" w:hAnsi="Times New Roman" w:cs="Times New Roman"/>
          <w:b/>
          <w:bCs/>
          <w:color w:val="auto"/>
          <w:kern w:val="0"/>
          <w:sz w:val="22"/>
          <w:szCs w:val="22"/>
        </w:rPr>
        <w:t>оты</w:t>
      </w:r>
      <w:bookmarkEnd w:id="68"/>
    </w:p>
    <w:p w14:paraId="7D26782A"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Строительство, пуск, наладку, опробование средств и установок ЭХЗ от коррозии, проводимую с целью проверки работоспособности как отдельных средств и установок ЭХЗ, так и системы ЭХЗ в целом, ввода ее в действие и установления режима выполнить в соответствии ВСН 009-88.</w:t>
      </w:r>
    </w:p>
    <w:p w14:paraId="47DCE4BC"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Измерение сопротивления анодного заземления, выставление начальной силы тока на СКЗ и блоках совместной защиты, измерение защитного поляризационного потенциала на трубе на КИПах, увеличение/уменьшение при необходимости тока на СКЗ, повторный замер до получения необходимых значений.</w:t>
      </w:r>
    </w:p>
    <w:p w14:paraId="003FD558"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2BE84AAA" w14:textId="77777777" w:rsidR="00BC1A4A" w:rsidRPr="00C16222" w:rsidRDefault="00BC1A4A" w:rsidP="00C16222">
      <w:pPr>
        <w:pStyle w:val="11"/>
        <w:numPr>
          <w:ilvl w:val="1"/>
          <w:numId w:val="118"/>
        </w:numPr>
        <w:tabs>
          <w:tab w:val="num" w:pos="360"/>
        </w:tabs>
        <w:spacing w:before="0" w:after="0" w:line="240" w:lineRule="auto"/>
        <w:ind w:left="0" w:firstLine="0"/>
        <w:rPr>
          <w:rFonts w:ascii="Times New Roman" w:hAnsi="Times New Roman" w:cs="Times New Roman"/>
          <w:b/>
          <w:bCs/>
          <w:color w:val="auto"/>
          <w:kern w:val="0"/>
          <w:sz w:val="22"/>
          <w:szCs w:val="22"/>
        </w:rPr>
      </w:pPr>
      <w:bookmarkStart w:id="69" w:name="_Toc217111341"/>
      <w:r w:rsidRPr="00C16222">
        <w:rPr>
          <w:rFonts w:ascii="Times New Roman" w:hAnsi="Times New Roman" w:cs="Times New Roman"/>
          <w:b/>
          <w:bCs/>
          <w:color w:val="auto"/>
          <w:kern w:val="0"/>
          <w:sz w:val="22"/>
          <w:szCs w:val="22"/>
        </w:rPr>
        <w:t>Като</w:t>
      </w:r>
      <w:r w:rsidRPr="00C16222">
        <w:rPr>
          <w:rFonts w:ascii="Times New Roman" w:hAnsi="Times New Roman" w:cs="Times New Roman"/>
          <w:b/>
          <w:bCs/>
          <w:color w:val="auto"/>
          <w:spacing w:val="-1"/>
          <w:kern w:val="0"/>
          <w:sz w:val="22"/>
          <w:szCs w:val="22"/>
        </w:rPr>
        <w:t>д</w:t>
      </w:r>
      <w:r w:rsidRPr="00C16222">
        <w:rPr>
          <w:rFonts w:ascii="Times New Roman" w:hAnsi="Times New Roman" w:cs="Times New Roman"/>
          <w:b/>
          <w:bCs/>
          <w:color w:val="auto"/>
          <w:kern w:val="0"/>
          <w:sz w:val="22"/>
          <w:szCs w:val="22"/>
        </w:rPr>
        <w:t>н</w:t>
      </w:r>
      <w:r w:rsidRPr="00C16222">
        <w:rPr>
          <w:rFonts w:ascii="Times New Roman" w:hAnsi="Times New Roman" w:cs="Times New Roman"/>
          <w:b/>
          <w:bCs/>
          <w:color w:val="auto"/>
          <w:spacing w:val="-1"/>
          <w:kern w:val="0"/>
          <w:sz w:val="22"/>
          <w:szCs w:val="22"/>
        </w:rPr>
        <w:t>а</w:t>
      </w:r>
      <w:r w:rsidRPr="00C16222">
        <w:rPr>
          <w:rFonts w:ascii="Times New Roman" w:hAnsi="Times New Roman" w:cs="Times New Roman"/>
          <w:b/>
          <w:bCs/>
          <w:color w:val="auto"/>
          <w:kern w:val="0"/>
          <w:sz w:val="22"/>
          <w:szCs w:val="22"/>
        </w:rPr>
        <w:t xml:space="preserve">я </w:t>
      </w:r>
      <w:r w:rsidRPr="00C16222">
        <w:rPr>
          <w:rFonts w:ascii="Times New Roman" w:hAnsi="Times New Roman" w:cs="Times New Roman"/>
          <w:b/>
          <w:bCs/>
          <w:color w:val="auto"/>
          <w:spacing w:val="-1"/>
          <w:kern w:val="0"/>
          <w:sz w:val="22"/>
          <w:szCs w:val="22"/>
        </w:rPr>
        <w:t>п</w:t>
      </w:r>
      <w:r w:rsidRPr="00C16222">
        <w:rPr>
          <w:rFonts w:ascii="Times New Roman" w:hAnsi="Times New Roman" w:cs="Times New Roman"/>
          <w:b/>
          <w:bCs/>
          <w:color w:val="auto"/>
          <w:kern w:val="0"/>
          <w:sz w:val="22"/>
          <w:szCs w:val="22"/>
        </w:rPr>
        <w:t>оляриза</w:t>
      </w:r>
      <w:r w:rsidRPr="00C16222">
        <w:rPr>
          <w:rFonts w:ascii="Times New Roman" w:hAnsi="Times New Roman" w:cs="Times New Roman"/>
          <w:b/>
          <w:bCs/>
          <w:color w:val="auto"/>
          <w:spacing w:val="-1"/>
          <w:kern w:val="0"/>
          <w:sz w:val="22"/>
          <w:szCs w:val="22"/>
        </w:rPr>
        <w:t>ц</w:t>
      </w:r>
      <w:r w:rsidRPr="00C16222">
        <w:rPr>
          <w:rFonts w:ascii="Times New Roman" w:hAnsi="Times New Roman" w:cs="Times New Roman"/>
          <w:b/>
          <w:bCs/>
          <w:color w:val="auto"/>
          <w:kern w:val="0"/>
          <w:sz w:val="22"/>
          <w:szCs w:val="22"/>
        </w:rPr>
        <w:t>ия</w:t>
      </w:r>
      <w:bookmarkEnd w:id="69"/>
    </w:p>
    <w:p w14:paraId="0985305B"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В соответствии с ГОСТ Р 51164-98 на законченных строительством участках трубопровода выполнить контроль качества изоляционного покрытия методом катодной поляризации.</w:t>
      </w:r>
    </w:p>
    <w:p w14:paraId="559CD7B1"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Работы по оценке качества изоляции участков нефтепровода выполнить в соответствии с </w:t>
      </w:r>
      <w:bookmarkStart w:id="70" w:name="_Hlk216970663"/>
      <w:r w:rsidRPr="00C16222">
        <w:rPr>
          <w:rFonts w:ascii="Times New Roman" w:hAnsi="Times New Roman" w:cs="Times New Roman"/>
        </w:rPr>
        <w:t>методикой, изложенной в «Инструкции по контролю состояния изоляции МН методом катодной поляризации».</w:t>
      </w:r>
    </w:p>
    <w:p w14:paraId="7D0B89D3"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Результаты контроля оформить «Актом оценки состояния изоляционного покрытия законченных строительством участков нефтепровода».</w:t>
      </w:r>
    </w:p>
    <w:p w14:paraId="3EB34C67" w14:textId="77777777"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В случае неудовлетворительных </w:t>
      </w:r>
      <w:bookmarkEnd w:id="70"/>
      <w:r w:rsidRPr="00C16222">
        <w:rPr>
          <w:rFonts w:ascii="Times New Roman" w:hAnsi="Times New Roman" w:cs="Times New Roman"/>
        </w:rPr>
        <w:t>результатов оценки состояния изоляции нефтепровода, определить место повреждения изоляции, выполнить ремонт изоляции, произвести повторный контроль ее состояния.</w:t>
      </w:r>
    </w:p>
    <w:p w14:paraId="12FDC4B2" w14:textId="77777777" w:rsidR="006F756A" w:rsidRPr="00C16222" w:rsidRDefault="006F756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7F86E2DB" w14:textId="77777777" w:rsidR="00BC1A4A" w:rsidRPr="00C16222" w:rsidRDefault="00BC1A4A" w:rsidP="00C16222">
      <w:pPr>
        <w:pStyle w:val="11"/>
        <w:numPr>
          <w:ilvl w:val="1"/>
          <w:numId w:val="118"/>
        </w:numPr>
        <w:tabs>
          <w:tab w:val="num" w:pos="360"/>
        </w:tabs>
        <w:spacing w:before="0" w:after="0" w:line="240" w:lineRule="auto"/>
        <w:ind w:left="0" w:firstLine="0"/>
        <w:jc w:val="both"/>
        <w:rPr>
          <w:rFonts w:ascii="Times New Roman" w:hAnsi="Times New Roman" w:cs="Times New Roman"/>
          <w:b/>
          <w:bCs/>
          <w:caps/>
          <w:color w:val="auto"/>
          <w:kern w:val="0"/>
          <w:sz w:val="22"/>
          <w:szCs w:val="22"/>
        </w:rPr>
      </w:pPr>
      <w:bookmarkStart w:id="71" w:name="_Toc217111343"/>
      <w:r w:rsidRPr="00C16222">
        <w:rPr>
          <w:rFonts w:ascii="Times New Roman" w:hAnsi="Times New Roman" w:cs="Times New Roman"/>
          <w:b/>
          <w:bCs/>
          <w:color w:val="auto"/>
          <w:kern w:val="0"/>
          <w:sz w:val="22"/>
          <w:szCs w:val="22"/>
        </w:rPr>
        <w:t>О</w:t>
      </w:r>
      <w:bookmarkEnd w:id="71"/>
      <w:r w:rsidRPr="00C16222">
        <w:rPr>
          <w:rFonts w:ascii="Times New Roman" w:hAnsi="Times New Roman" w:cs="Times New Roman"/>
          <w:b/>
          <w:bCs/>
          <w:color w:val="auto"/>
          <w:kern w:val="0"/>
          <w:sz w:val="22"/>
          <w:szCs w:val="22"/>
        </w:rPr>
        <w:t>рганизация работ по контролю качества изоляции</w:t>
      </w:r>
    </w:p>
    <w:p w14:paraId="74B9EAC9"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На каждом завершённом участке по трассе 231,7км–241,8км нового трубопровода протяжённостью 2000 м необходимо произвести Контроль состояния изоляционного покрытия методом катодной поляризации, данную работу выполнить не ранее чем через две недели после окончания изоляционно-укладочных работ при условии засыпки трубопровода грунтом.</w:t>
      </w:r>
    </w:p>
    <w:p w14:paraId="1B710B58"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В составе проекта производства работ (ППР) на строительство участка нефтепровода должны быть предусмотрены работы по контролю качества изоляции законченного строительством участка нефтепровода.</w:t>
      </w:r>
    </w:p>
    <w:p w14:paraId="5ACCFF37"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В ППР должны быть указаны:</w:t>
      </w:r>
    </w:p>
    <w:p w14:paraId="0567CF6E" w14:textId="77777777" w:rsidR="00BC1A4A" w:rsidRPr="00C16222" w:rsidRDefault="00BC1A4A" w:rsidP="00C16222">
      <w:pPr>
        <w:pStyle w:val="af"/>
        <w:numPr>
          <w:ilvl w:val="0"/>
          <w:numId w:val="115"/>
        </w:numPr>
        <w:spacing w:after="0" w:line="240" w:lineRule="auto"/>
        <w:ind w:left="0" w:firstLine="426"/>
        <w:jc w:val="both"/>
        <w:textAlignment w:val="baseline"/>
        <w:rPr>
          <w:rFonts w:ascii="Times New Roman" w:hAnsi="Times New Roman" w:cs="Times New Roman"/>
        </w:rPr>
      </w:pPr>
      <w:r w:rsidRPr="00C16222">
        <w:rPr>
          <w:rFonts w:ascii="Times New Roman" w:hAnsi="Times New Roman" w:cs="Times New Roman"/>
        </w:rPr>
        <w:t>схема проведения испытаний с указанием точек подключения источника постоянного тока и временных анодных заземлений;</w:t>
      </w:r>
    </w:p>
    <w:p w14:paraId="7A8D5865" w14:textId="77777777" w:rsidR="00BC1A4A" w:rsidRPr="00C16222" w:rsidRDefault="00BC1A4A" w:rsidP="00C16222">
      <w:pPr>
        <w:pStyle w:val="af"/>
        <w:numPr>
          <w:ilvl w:val="0"/>
          <w:numId w:val="115"/>
        </w:numPr>
        <w:spacing w:after="0" w:line="240" w:lineRule="auto"/>
        <w:ind w:left="0" w:firstLine="426"/>
        <w:jc w:val="both"/>
        <w:textAlignment w:val="baseline"/>
        <w:rPr>
          <w:rFonts w:ascii="Times New Roman" w:hAnsi="Times New Roman" w:cs="Times New Roman"/>
        </w:rPr>
      </w:pPr>
      <w:r w:rsidRPr="00C16222">
        <w:rPr>
          <w:rFonts w:ascii="Times New Roman" w:hAnsi="Times New Roman" w:cs="Times New Roman"/>
        </w:rPr>
        <w:t>требования к источнику тока и временному анодному заземлению, применяемому оборудованию, приборам и пр.;</w:t>
      </w:r>
    </w:p>
    <w:p w14:paraId="1B8505B1" w14:textId="77777777" w:rsidR="00BC1A4A" w:rsidRPr="00C16222" w:rsidRDefault="00BC1A4A" w:rsidP="00C16222">
      <w:pPr>
        <w:pStyle w:val="af"/>
        <w:numPr>
          <w:ilvl w:val="0"/>
          <w:numId w:val="115"/>
        </w:numPr>
        <w:spacing w:after="0" w:line="240" w:lineRule="auto"/>
        <w:ind w:left="0" w:firstLine="426"/>
        <w:jc w:val="both"/>
        <w:textAlignment w:val="baseline"/>
        <w:rPr>
          <w:rFonts w:ascii="Times New Roman" w:hAnsi="Times New Roman" w:cs="Times New Roman"/>
        </w:rPr>
      </w:pPr>
      <w:r w:rsidRPr="00C16222">
        <w:rPr>
          <w:rFonts w:ascii="Times New Roman" w:hAnsi="Times New Roman" w:cs="Times New Roman"/>
        </w:rPr>
        <w:t>значения параметров, при которых должен производиться замер (продольное сопротивление трубопровода, ток поляризации и др.);</w:t>
      </w:r>
    </w:p>
    <w:p w14:paraId="59381976" w14:textId="77777777" w:rsidR="00BC1A4A" w:rsidRPr="00C16222" w:rsidRDefault="00BC1A4A" w:rsidP="00C16222">
      <w:pPr>
        <w:pStyle w:val="af"/>
        <w:numPr>
          <w:ilvl w:val="0"/>
          <w:numId w:val="115"/>
        </w:numPr>
        <w:spacing w:after="0" w:line="240" w:lineRule="auto"/>
        <w:ind w:left="0" w:firstLine="426"/>
        <w:jc w:val="both"/>
        <w:textAlignment w:val="baseline"/>
        <w:rPr>
          <w:rFonts w:ascii="Times New Roman" w:hAnsi="Times New Roman" w:cs="Times New Roman"/>
        </w:rPr>
      </w:pPr>
      <w:r w:rsidRPr="00C16222">
        <w:rPr>
          <w:rFonts w:ascii="Times New Roman" w:hAnsi="Times New Roman" w:cs="Times New Roman"/>
        </w:rPr>
        <w:t>нормативные параметры, характеризующие соответствие изоляционного покрытия требованиям ГОСТ Р 51164-98 (требуемое сопротивление изоляции трубопровода).</w:t>
      </w:r>
    </w:p>
    <w:p w14:paraId="5835AC9E"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ППР разрабатывается подрядной организацией и должен быть согласован со всеми заинтересованными лицами АО "КТК". Контроль качества изоляционного покрытия выполняет совместно с представителями технического надзора за работами на магистральном нефтепроводе и подрядной организацией, осуществляющей строительство. Контроль качества изоляционного покрытия трубопровода может быть выполнен подрядной организацией (кроме организации, выполняющей строительные работы и ее субподрядчиков) по договору и имеющей разрешительные документы на проведение данного вида работ.</w:t>
      </w:r>
    </w:p>
    <w:p w14:paraId="31629D67"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По результатам контроля (положительного или отрицательного) составляется отчет и «Акт оценки состояния покрытия» (Приложение 7.1), который подписывается специалистами, указанными выше и утверждается менеджером по Э и ТО ЦР.</w:t>
      </w:r>
    </w:p>
    <w:p w14:paraId="2F3D37BC"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Если первичный контроль изоляции участка трубопровода методом катодной поляризации показал неудовлетворительные результаты измерений (сопротивление изоляции менее нормативного значения), Подрядчик производит определение мест повреждений изоляции, после </w:t>
      </w:r>
      <w:r w:rsidRPr="00C16222">
        <w:rPr>
          <w:rFonts w:ascii="Times New Roman" w:hAnsi="Times New Roman" w:cs="Times New Roman"/>
        </w:rPr>
        <w:lastRenderedPageBreak/>
        <w:t>чего отремонтированный участок трубопровода предъявляется Заказчику для производства повторных измерений.</w:t>
      </w:r>
    </w:p>
    <w:p w14:paraId="5A8FED6E"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В этом случае необходимо определить места повреждения изоляции нефтепровода, отремонтировать изоляцию и повторить контроль.</w:t>
      </w:r>
    </w:p>
    <w:p w14:paraId="5E946F66"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Устранение повреждений изоляционного покрытия должно проводиться за счет подрядной организации, осуществляющей строительство.</w:t>
      </w:r>
    </w:p>
    <w:p w14:paraId="7F827F1B"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Акт оценки состояния изоляционного покрытия трубопровода методом катодной поляризации подписывается в течение одних суток рабочей группой и представляется на утверждение менеджеру по эксплуатации региона.</w:t>
      </w:r>
    </w:p>
    <w:p w14:paraId="4C5333F5"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2EFD0F4D" w14:textId="77777777" w:rsidR="00BC1A4A" w:rsidRPr="00C16222" w:rsidRDefault="00BC1A4A" w:rsidP="00C16222">
      <w:pPr>
        <w:pStyle w:val="11"/>
        <w:numPr>
          <w:ilvl w:val="1"/>
          <w:numId w:val="118"/>
        </w:numPr>
        <w:tabs>
          <w:tab w:val="num" w:pos="360"/>
        </w:tabs>
        <w:spacing w:before="0" w:after="0" w:line="240" w:lineRule="auto"/>
        <w:ind w:left="0" w:firstLine="0"/>
        <w:jc w:val="both"/>
        <w:rPr>
          <w:rFonts w:ascii="Times New Roman" w:hAnsi="Times New Roman" w:cs="Times New Roman"/>
          <w:b/>
          <w:bCs/>
          <w:color w:val="auto"/>
          <w:sz w:val="22"/>
          <w:szCs w:val="22"/>
        </w:rPr>
      </w:pPr>
      <w:bookmarkStart w:id="72" w:name="_Toc217111356"/>
      <w:bookmarkEnd w:id="53"/>
      <w:r w:rsidRPr="00C16222">
        <w:rPr>
          <w:rFonts w:ascii="Times New Roman" w:hAnsi="Times New Roman" w:cs="Times New Roman"/>
          <w:b/>
          <w:bCs/>
          <w:color w:val="auto"/>
          <w:sz w:val="22"/>
          <w:szCs w:val="22"/>
        </w:rPr>
        <w:t>Требования к проведению работ</w:t>
      </w:r>
      <w:bookmarkEnd w:id="72"/>
    </w:p>
    <w:p w14:paraId="3D40D9E2"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Работы по монтажу должны проводиться Специализированным Подрядчиком во время планового останова оборудования по графику, согласованному с Заказчиком.</w:t>
      </w:r>
    </w:p>
    <w:p w14:paraId="7BF395EE"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Перед проведением земляных работ по разработке траншеи требуется провести шурфование траншеи ручным способом для определения существующей кабельной трассы. Разработку траншеи требуется произвести без применения механизмов и ударных инструментов.</w:t>
      </w:r>
    </w:p>
    <w:p w14:paraId="4ACBBBB4"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Фундамент датчика температуры нетронутого грунта должен быть изготовлен в заводских условиях. Датчик температуры нетронутого грунта и термокарман должны быть установлены на площадке до монтажа фундамента.   </w:t>
      </w:r>
    </w:p>
    <w:p w14:paraId="04ECC621"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Подрядчик должен провести ПНР и работы по подключению проектируемых контрольных кабелей от проектируемого оборудования КИП до шкафа ПЛК в блок-боксе шелтера на крановых узлах 242км и 241км.</w:t>
      </w:r>
    </w:p>
    <w:p w14:paraId="0A799C62"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Специализированный подрядчик должен выполнить работы по корректировке мнемосхем на существующем крановом узле 242км и разработке мнемосхем на проектируемом крановом узле 241км. Специализированный подрядчик должен выполнить работы по корректировке СОУ и модели трубопровода согласно проектируемой трассе трубопровода.</w:t>
      </w:r>
    </w:p>
    <w:p w14:paraId="33223409" w14:textId="5AA63B35" w:rsidR="00950F2F" w:rsidRPr="00C16222" w:rsidRDefault="006F756A" w:rsidP="006F756A">
      <w:pPr>
        <w:pStyle w:val="11"/>
        <w:numPr>
          <w:ilvl w:val="1"/>
          <w:numId w:val="120"/>
        </w:numPr>
        <w:tabs>
          <w:tab w:val="num" w:pos="360"/>
        </w:tabs>
        <w:spacing w:before="0" w:after="0" w:line="240" w:lineRule="auto"/>
        <w:rPr>
          <w:rFonts w:ascii="Times New Roman" w:hAnsi="Times New Roman" w:cs="Times New Roman"/>
          <w:b/>
          <w:bCs/>
          <w:color w:val="auto"/>
          <w:sz w:val="22"/>
          <w:szCs w:val="22"/>
        </w:rPr>
      </w:pPr>
      <w:bookmarkStart w:id="73" w:name="_Toc217111357"/>
      <w:r>
        <w:rPr>
          <w:rFonts w:ascii="Times New Roman" w:hAnsi="Times New Roman" w:cs="Times New Roman"/>
          <w:b/>
          <w:bCs/>
          <w:color w:val="auto"/>
          <w:sz w:val="22"/>
          <w:szCs w:val="22"/>
        </w:rPr>
        <w:t>Т</w:t>
      </w:r>
      <w:r w:rsidRPr="00C16222">
        <w:rPr>
          <w:rFonts w:ascii="Times New Roman" w:hAnsi="Times New Roman" w:cs="Times New Roman"/>
          <w:b/>
          <w:bCs/>
          <w:color w:val="auto"/>
          <w:sz w:val="22"/>
          <w:szCs w:val="22"/>
        </w:rPr>
        <w:t>елекоммуникации</w:t>
      </w:r>
      <w:bookmarkStart w:id="74" w:name="_Toc217111358"/>
      <w:bookmarkEnd w:id="73"/>
    </w:p>
    <w:p w14:paraId="6CAC694B" w14:textId="3FF96F76" w:rsidR="00BC1A4A" w:rsidRPr="00C16222" w:rsidRDefault="006F756A" w:rsidP="006F756A">
      <w:pPr>
        <w:pStyle w:val="11"/>
        <w:spacing w:before="0" w:after="0" w:line="240" w:lineRule="auto"/>
        <w:ind w:left="644"/>
        <w:rPr>
          <w:rFonts w:ascii="Times New Roman" w:hAnsi="Times New Roman" w:cs="Times New Roman"/>
          <w:b/>
          <w:bCs/>
          <w:color w:val="auto"/>
          <w:sz w:val="22"/>
          <w:szCs w:val="22"/>
        </w:rPr>
      </w:pPr>
      <w:r>
        <w:rPr>
          <w:rFonts w:ascii="Times New Roman" w:hAnsi="Times New Roman" w:cs="Times New Roman"/>
          <w:b/>
          <w:bCs/>
          <w:color w:val="auto"/>
          <w:sz w:val="22"/>
          <w:szCs w:val="22"/>
        </w:rPr>
        <w:t>П</w:t>
      </w:r>
      <w:r w:rsidRPr="00C16222">
        <w:rPr>
          <w:rFonts w:ascii="Times New Roman" w:hAnsi="Times New Roman" w:cs="Times New Roman"/>
          <w:b/>
          <w:bCs/>
          <w:color w:val="auto"/>
          <w:sz w:val="22"/>
          <w:szCs w:val="22"/>
        </w:rPr>
        <w:t>рокладка волс на проектируемом крановом узле 241км.</w:t>
      </w:r>
      <w:bookmarkEnd w:id="74"/>
    </w:p>
    <w:p w14:paraId="2D505D0E"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Проектом предусматривается прокладка кабеля ВОЛС в защитной трубке от проектируемого колодца до блока бокса;</w:t>
      </w:r>
    </w:p>
    <w:p w14:paraId="7F0EB0D5"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Установка колодцев;</w:t>
      </w:r>
    </w:p>
    <w:p w14:paraId="71A2D7E8"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Переукладка существующего кабеля ВОЛС по проектируемому маршруту с заведением в блок бокс;</w:t>
      </w:r>
    </w:p>
    <w:p w14:paraId="0F41DB4A"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Монтаж и разварка ВО муфты в проектируемом колодце;</w:t>
      </w:r>
    </w:p>
    <w:p w14:paraId="6C867109" w14:textId="77777777" w:rsidR="00BC1A4A" w:rsidRDefault="00BC1A4A" w:rsidP="00C16222">
      <w:pPr>
        <w:pStyle w:val="af5"/>
        <w:numPr>
          <w:ilvl w:val="0"/>
          <w:numId w:val="116"/>
        </w:numPr>
        <w:jc w:val="both"/>
        <w:rPr>
          <w:b w:val="0"/>
          <w:bCs w:val="0"/>
          <w:sz w:val="22"/>
          <w:szCs w:val="22"/>
        </w:rPr>
      </w:pPr>
      <w:r w:rsidRPr="00C16222">
        <w:rPr>
          <w:b w:val="0"/>
          <w:bCs w:val="0"/>
          <w:sz w:val="22"/>
          <w:szCs w:val="22"/>
        </w:rPr>
        <w:t>Монтаж и разварка ВО панели в блок боксе.</w:t>
      </w:r>
    </w:p>
    <w:p w14:paraId="79DD20B6" w14:textId="77777777" w:rsidR="006F756A" w:rsidRDefault="006F756A" w:rsidP="00C16222">
      <w:pPr>
        <w:pStyle w:val="11"/>
        <w:spacing w:before="0" w:after="0" w:line="240" w:lineRule="auto"/>
        <w:jc w:val="both"/>
        <w:rPr>
          <w:rFonts w:ascii="Times New Roman" w:hAnsi="Times New Roman" w:cs="Times New Roman"/>
          <w:b/>
          <w:bCs/>
          <w:color w:val="auto"/>
          <w:sz w:val="22"/>
          <w:szCs w:val="22"/>
        </w:rPr>
      </w:pPr>
      <w:bookmarkStart w:id="75" w:name="_Toc217111359"/>
    </w:p>
    <w:p w14:paraId="7CAB4739" w14:textId="0EE171F3" w:rsidR="00BC1A4A" w:rsidRPr="00C16222" w:rsidRDefault="00BC1A4A" w:rsidP="00C16222">
      <w:pPr>
        <w:pStyle w:val="11"/>
        <w:spacing w:before="0" w:after="0" w:line="240" w:lineRule="auto"/>
        <w:jc w:val="both"/>
        <w:rPr>
          <w:rFonts w:ascii="Times New Roman" w:hAnsi="Times New Roman" w:cs="Times New Roman"/>
          <w:b/>
          <w:bCs/>
          <w:sz w:val="22"/>
          <w:szCs w:val="22"/>
        </w:rPr>
      </w:pPr>
      <w:r w:rsidRPr="00C16222">
        <w:rPr>
          <w:rFonts w:ascii="Times New Roman" w:hAnsi="Times New Roman" w:cs="Times New Roman"/>
          <w:b/>
          <w:bCs/>
          <w:color w:val="auto"/>
          <w:sz w:val="22"/>
          <w:szCs w:val="22"/>
        </w:rPr>
        <w:t>Требования к проведению работ</w:t>
      </w:r>
      <w:bookmarkEnd w:id="75"/>
    </w:p>
    <w:p w14:paraId="51D857B5"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До начала работ на магистральном кабеле технологической связи ВОЛС АО «КТК-К» в его охранной зоне предоставить на согласование в Службу АСУТП и связи ВР АО «КТК-К» комплект документов на работы в составе: </w:t>
      </w:r>
    </w:p>
    <w:p w14:paraId="73A99A49"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 xml:space="preserve">План и профиль работ, предусматриваемых проектом на магистральном кабеле технологической связи ВОЛС; </w:t>
      </w:r>
    </w:p>
    <w:p w14:paraId="4C90D310"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 xml:space="preserve">Утверждённый проект организации строительства (ППР / план производства работ); </w:t>
      </w:r>
    </w:p>
    <w:p w14:paraId="6AFDE00E"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Акт уточнения местоположения трассы магистрального кабеля технологической связи ВОЛС АО «КТК-К», заверенный инженером Службы АСУТП и связи ВР АО «КТК-К»;</w:t>
      </w:r>
    </w:p>
    <w:p w14:paraId="288971B9"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Обеспечить круглосуточную сохранность магистрального кабеля ВОЛС на участках, где трубка ЗПТ с кабелем ВОЛС находятся во вскрытом состоянии во время проведения работ по организации проектируемых пересечений;</w:t>
      </w:r>
    </w:p>
    <w:p w14:paraId="3BDC8AC4"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Для определения реальной глубины залегания магистрального кабеля ВОЛС предусмотреть работы по шурфованию;</w:t>
      </w:r>
    </w:p>
    <w:p w14:paraId="16C462C3"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 xml:space="preserve">До начала работ шурфованием, определить фактическое положение и глубину залегания магистрального кабеля технологической связи ВОЛС АО «КТК-К» в зоне проектируемых работ, обозначить на местности трассу магистрального кабеля ВОЛС предупредительными знаками. </w:t>
      </w:r>
    </w:p>
    <w:p w14:paraId="070D995A" w14:textId="77777777" w:rsidR="00BC1A4A" w:rsidRPr="00C16222" w:rsidRDefault="00BC1A4A" w:rsidP="00C16222">
      <w:pPr>
        <w:pStyle w:val="Default"/>
        <w:ind w:left="1429"/>
        <w:rPr>
          <w:sz w:val="22"/>
          <w:szCs w:val="22"/>
          <w:highlight w:val="cyan"/>
        </w:rPr>
      </w:pPr>
    </w:p>
    <w:p w14:paraId="2FC0C240"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Все работы (разбивка трассы, земляные работы, строительно-монтажные работы и пр.) в </w:t>
      </w:r>
      <w:r w:rsidRPr="00C16222">
        <w:rPr>
          <w:rFonts w:ascii="Times New Roman" w:hAnsi="Times New Roman" w:cs="Times New Roman"/>
        </w:rPr>
        <w:lastRenderedPageBreak/>
        <w:t>охранной зоне магистрального кабеля ВОЛС следует выполнять только в присутствии инженера Службы АСУТП и связи ВР АО «КТК-К».</w:t>
      </w:r>
    </w:p>
    <w:p w14:paraId="10E8DFB4"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При выполнении земляных работ (шурфование, разработка траншеи) запрещается применение землеройной техники, специальных механизмов и ударных инструментов (ломы, кирки, пневматические инструменты и т. п.). </w:t>
      </w:r>
    </w:p>
    <w:p w14:paraId="50DAB6AF"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Все строительные земляные работы в охранной зоне магистрального кабеля технологической связи выполнять ручным способом в присутствии представителя Службы АСУТП и связи ВР.</w:t>
      </w:r>
    </w:p>
    <w:p w14:paraId="719F3D8D"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Открытые шурфы принять по акту уточнения трассы магистрального кабеля ВОЛС и обеспечить его сохранность на весь период проведения работ.</w:t>
      </w:r>
    </w:p>
    <w:p w14:paraId="05092C3C" w14:textId="77777777"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 xml:space="preserve">По окончании выполнения работ очистить места проведения работ от строительного и бытового мусора. </w:t>
      </w:r>
    </w:p>
    <w:p w14:paraId="0B6848E7" w14:textId="77777777" w:rsidR="006F756A" w:rsidRPr="00C16222" w:rsidRDefault="006F756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4BF29D63" w14:textId="50F3464B" w:rsidR="00BC1A4A" w:rsidRPr="00C16222" w:rsidRDefault="00BC1A4A" w:rsidP="006F756A">
      <w:pPr>
        <w:pStyle w:val="11"/>
        <w:numPr>
          <w:ilvl w:val="2"/>
          <w:numId w:val="120"/>
        </w:numPr>
        <w:spacing w:before="0" w:after="0" w:line="240" w:lineRule="auto"/>
        <w:jc w:val="both"/>
        <w:rPr>
          <w:rFonts w:ascii="Times New Roman" w:hAnsi="Times New Roman" w:cs="Times New Roman"/>
          <w:b/>
          <w:bCs/>
          <w:sz w:val="22"/>
          <w:szCs w:val="22"/>
        </w:rPr>
      </w:pPr>
      <w:bookmarkStart w:id="76" w:name="_Toc217111360"/>
      <w:r w:rsidRPr="00C16222">
        <w:rPr>
          <w:rFonts w:ascii="Times New Roman" w:hAnsi="Times New Roman" w:cs="Times New Roman"/>
          <w:b/>
          <w:bCs/>
          <w:color w:val="auto"/>
          <w:sz w:val="22"/>
          <w:szCs w:val="22"/>
        </w:rPr>
        <w:t>Требования к организации временных переездов</w:t>
      </w:r>
      <w:bookmarkEnd w:id="76"/>
      <w:r w:rsidRPr="00C16222">
        <w:rPr>
          <w:rFonts w:ascii="Times New Roman" w:hAnsi="Times New Roman" w:cs="Times New Roman"/>
          <w:b/>
          <w:bCs/>
          <w:color w:val="auto"/>
          <w:sz w:val="22"/>
          <w:szCs w:val="22"/>
        </w:rPr>
        <w:t xml:space="preserve"> </w:t>
      </w:r>
    </w:p>
    <w:p w14:paraId="358CC385"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Движение тяжёлой строительной техники в охранной зоне магистрального кабеля технологической связи ВОЛС, вне существующих переездов, без организации специальных временных переездов ЗАПРЕЩЕНО.</w:t>
      </w:r>
    </w:p>
    <w:p w14:paraId="74359603"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На временных переездах обеспечить покрытие охранной зоны магистрального кабеля технологической связи ВОЛС дорожными плитами, после окончания всех работ следует произвести демонтаж временных переездов.</w:t>
      </w:r>
    </w:p>
    <w:p w14:paraId="46C8E2FB" w14:textId="77777777" w:rsidR="00BC1A4A"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Расположение механизированных строительных колонн, складов строительных материалов, ГСМ, отвалы грунта и т.д. предусматривать за пределами охранных зон коммуникаций АО «КТК-К».</w:t>
      </w:r>
    </w:p>
    <w:p w14:paraId="28BA82D0" w14:textId="77777777" w:rsidR="006F756A" w:rsidRPr="00C16222" w:rsidRDefault="006F756A" w:rsidP="00C16222">
      <w:pPr>
        <w:widowControl w:val="0"/>
        <w:autoSpaceDE w:val="0"/>
        <w:autoSpaceDN w:val="0"/>
        <w:adjustRightInd w:val="0"/>
        <w:spacing w:after="0" w:line="240" w:lineRule="auto"/>
        <w:ind w:right="57" w:firstLine="284"/>
        <w:jc w:val="both"/>
        <w:rPr>
          <w:rFonts w:ascii="Times New Roman" w:hAnsi="Times New Roman" w:cs="Times New Roman"/>
        </w:rPr>
      </w:pPr>
    </w:p>
    <w:p w14:paraId="23B8949F" w14:textId="77777777" w:rsidR="00BC1A4A" w:rsidRPr="00C16222" w:rsidRDefault="00BC1A4A" w:rsidP="006F756A">
      <w:pPr>
        <w:pStyle w:val="11"/>
        <w:numPr>
          <w:ilvl w:val="1"/>
          <w:numId w:val="120"/>
        </w:numPr>
        <w:tabs>
          <w:tab w:val="num" w:pos="360"/>
        </w:tabs>
        <w:spacing w:before="0" w:after="0" w:line="240" w:lineRule="auto"/>
        <w:ind w:left="426" w:hanging="426"/>
        <w:jc w:val="both"/>
        <w:rPr>
          <w:rFonts w:ascii="Times New Roman" w:hAnsi="Times New Roman" w:cs="Times New Roman"/>
          <w:b/>
          <w:bCs/>
          <w:color w:val="auto"/>
          <w:sz w:val="22"/>
          <w:szCs w:val="22"/>
        </w:rPr>
      </w:pPr>
      <w:bookmarkStart w:id="77" w:name="_Toc217111361"/>
      <w:r w:rsidRPr="00C16222">
        <w:rPr>
          <w:rFonts w:ascii="Times New Roman" w:hAnsi="Times New Roman" w:cs="Times New Roman"/>
          <w:b/>
          <w:bCs/>
          <w:color w:val="auto"/>
          <w:sz w:val="22"/>
          <w:szCs w:val="22"/>
        </w:rPr>
        <w:t>Требования к работам Подрядчика по организации проектируемого подключения магистральных кабелей в проектируемых блок-боксах</w:t>
      </w:r>
      <w:bookmarkEnd w:id="77"/>
      <w:r w:rsidRPr="00C16222">
        <w:rPr>
          <w:rFonts w:ascii="Times New Roman" w:hAnsi="Times New Roman" w:cs="Times New Roman"/>
          <w:b/>
          <w:bCs/>
          <w:color w:val="auto"/>
          <w:sz w:val="22"/>
          <w:szCs w:val="22"/>
        </w:rPr>
        <w:t xml:space="preserve"> </w:t>
      </w:r>
    </w:p>
    <w:p w14:paraId="7B2A5EA4" w14:textId="77777777" w:rsidR="00BC1A4A" w:rsidRPr="00C16222" w:rsidRDefault="00BC1A4A" w:rsidP="00C16222">
      <w:pPr>
        <w:widowControl w:val="0"/>
        <w:autoSpaceDE w:val="0"/>
        <w:autoSpaceDN w:val="0"/>
        <w:adjustRightInd w:val="0"/>
        <w:spacing w:after="0" w:line="240" w:lineRule="auto"/>
        <w:ind w:right="57" w:firstLine="284"/>
        <w:jc w:val="both"/>
        <w:rPr>
          <w:rFonts w:ascii="Times New Roman" w:hAnsi="Times New Roman" w:cs="Times New Roman"/>
        </w:rPr>
      </w:pPr>
      <w:r w:rsidRPr="00C16222">
        <w:rPr>
          <w:rFonts w:ascii="Times New Roman" w:hAnsi="Times New Roman" w:cs="Times New Roman"/>
        </w:rPr>
        <w:t>Для организации проектируемого подключения магистральных кабелей в проектируемых блок-боксах МШК предусмотренные проектом работы, выполняемые Подрядчиком:</w:t>
      </w:r>
    </w:p>
    <w:p w14:paraId="237DB357"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 xml:space="preserve">Определение места разреза на трубке ЗПТ 40/3,5 и на магистральном кабеле ВОЛС КТК; </w:t>
      </w:r>
    </w:p>
    <w:p w14:paraId="2855CA87"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Места расположения разрезов определить с учётом длины всей трассы, вводов в блок-боксы, прокладки в проектируемые шкафы, монтажа проектируемых кроссов и для формирования технологических запасов магистрального кабеля ВОЛС не менее 25 м в КОТ-2;</w:t>
      </w:r>
    </w:p>
    <w:p w14:paraId="7E47602D"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 xml:space="preserve">Точное место разрезов согласовать с представителями Службы АСУТП и связи АО «КТК-К», уточнить на месте при производстве работ; </w:t>
      </w:r>
    </w:p>
    <w:p w14:paraId="134194F6"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Уточнить кабельные трассы на цельных участках магистрального кабеля, вытянутого из трубки ЗПТ 40/3,5 с мест проектируемых разрезов и развернутом в сторону проектируемых блок-боксов МШК;</w:t>
      </w:r>
    </w:p>
    <w:p w14:paraId="55FC6986"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Уточнить подключения проектируемых блок-боксов МШК к магистральному кабелю ВОЛС КТК путем формирования кабельных участков от проектируемых кроссов в блок-боксах до проектируемых муфт в кабельных колодцах КОТ-2;</w:t>
      </w:r>
    </w:p>
    <w:p w14:paraId="4F691072"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 xml:space="preserve">Выполнить монтаж кабельных колодцев КОТ-2 №2 и №3 для организации разворотов и размещения технологических запасов кабеля ВОЛС; </w:t>
      </w:r>
    </w:p>
    <w:p w14:paraId="0CA8CC4B"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Выполнить монтаж оптической муфты типа МТОК-В2/216 в кабельном колодце КОТ;</w:t>
      </w:r>
    </w:p>
    <w:p w14:paraId="42B21BC8"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 xml:space="preserve">Выполнить прокладку с каждой из сторон трубок ЗПТ 40 /3,5 на глубине 1,5 м к кабельным колодцам КОТ-2; </w:t>
      </w:r>
    </w:p>
    <w:p w14:paraId="45E0ACE2"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 xml:space="preserve">Выполнить монтаж двух трубок ЗПТ 40/3,5 от колодцев КОТ-2 №2 до проектируемых блок-боксов на глубине 1,5 м;  </w:t>
      </w:r>
    </w:p>
    <w:p w14:paraId="57554326"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 xml:space="preserve">Выполнить монтаж трубок ЗПТ 40/3,5 в местах разреза механической соединительной муфтой типа Plasson 40x40; </w:t>
      </w:r>
    </w:p>
    <w:p w14:paraId="7CFDFBF7"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 xml:space="preserve">Выполнить прокладку предупредительной ленты над трубками ЗПТ с кабелем ВОЛС на глубине 0,6 м от поверхности земли (лента предоставляется Заказчиком);  </w:t>
      </w:r>
    </w:p>
    <w:p w14:paraId="36B839E7"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Выполнить монтаж 2U-кросса ODF на проектируемых 36-ти волоконных кабелях ВОЛС в проектируемом блок-боксе;</w:t>
      </w:r>
    </w:p>
    <w:p w14:paraId="54922078" w14:textId="77777777" w:rsidR="00BC1A4A" w:rsidRPr="00C16222" w:rsidRDefault="00BC1A4A" w:rsidP="00C16222">
      <w:pPr>
        <w:pStyle w:val="af5"/>
        <w:numPr>
          <w:ilvl w:val="0"/>
          <w:numId w:val="116"/>
        </w:numPr>
        <w:jc w:val="both"/>
        <w:rPr>
          <w:b w:val="0"/>
          <w:bCs w:val="0"/>
          <w:sz w:val="22"/>
          <w:szCs w:val="22"/>
        </w:rPr>
      </w:pPr>
      <w:r w:rsidRPr="00C16222">
        <w:rPr>
          <w:b w:val="0"/>
          <w:bCs w:val="0"/>
          <w:sz w:val="22"/>
          <w:szCs w:val="22"/>
        </w:rPr>
        <w:t xml:space="preserve">Выполнить монтаж информационных указательных знаков с табличкой в местах установки кабельных колодцев КОТ-2 и на поворотах трассы ВОЛС. </w:t>
      </w:r>
    </w:p>
    <w:p w14:paraId="04F4755D" w14:textId="77777777" w:rsidR="00BC1A4A" w:rsidRPr="00C16222" w:rsidRDefault="00BC1A4A" w:rsidP="00C16222">
      <w:pPr>
        <w:widowControl w:val="0"/>
        <w:autoSpaceDE w:val="0"/>
        <w:autoSpaceDN w:val="0"/>
        <w:adjustRightInd w:val="0"/>
        <w:spacing w:after="0" w:line="240" w:lineRule="auto"/>
        <w:ind w:right="57"/>
        <w:jc w:val="both"/>
        <w:rPr>
          <w:rFonts w:ascii="Times New Roman" w:hAnsi="Times New Roman" w:cs="Times New Roman"/>
        </w:rPr>
      </w:pPr>
    </w:p>
    <w:p w14:paraId="31471520" w14:textId="2A6A3F7A" w:rsidR="00BC1A4A" w:rsidRPr="00C16222" w:rsidRDefault="006F756A" w:rsidP="006F756A">
      <w:pPr>
        <w:pStyle w:val="11"/>
        <w:numPr>
          <w:ilvl w:val="1"/>
          <w:numId w:val="120"/>
        </w:numPr>
        <w:spacing w:before="0" w:after="0" w:line="240" w:lineRule="auto"/>
        <w:rPr>
          <w:rFonts w:ascii="Times New Roman" w:hAnsi="Times New Roman" w:cs="Times New Roman"/>
          <w:b/>
          <w:bCs/>
          <w:color w:val="auto"/>
          <w:sz w:val="22"/>
          <w:szCs w:val="22"/>
        </w:rPr>
      </w:pPr>
      <w:bookmarkStart w:id="78" w:name="_Toc217111367"/>
      <w:bookmarkStart w:id="79" w:name="_Hlk128751624"/>
      <w:r>
        <w:rPr>
          <w:rFonts w:ascii="Times New Roman" w:hAnsi="Times New Roman" w:cs="Times New Roman"/>
          <w:b/>
          <w:bCs/>
          <w:color w:val="auto"/>
          <w:sz w:val="22"/>
          <w:szCs w:val="22"/>
        </w:rPr>
        <w:lastRenderedPageBreak/>
        <w:t>О</w:t>
      </w:r>
      <w:r w:rsidRPr="00C16222">
        <w:rPr>
          <w:rFonts w:ascii="Times New Roman" w:hAnsi="Times New Roman" w:cs="Times New Roman"/>
          <w:b/>
          <w:bCs/>
          <w:color w:val="auto"/>
          <w:sz w:val="22"/>
          <w:szCs w:val="22"/>
        </w:rPr>
        <w:t>сновные решения по организации работ</w:t>
      </w:r>
      <w:bookmarkEnd w:id="78"/>
    </w:p>
    <w:p w14:paraId="0F024A24" w14:textId="77777777" w:rsidR="00BC1A4A" w:rsidRPr="00C16222" w:rsidRDefault="00BC1A4A" w:rsidP="00C16222">
      <w:pPr>
        <w:pStyle w:val="af"/>
        <w:widowControl w:val="0"/>
        <w:autoSpaceDE w:val="0"/>
        <w:autoSpaceDN w:val="0"/>
        <w:adjustRightInd w:val="0"/>
        <w:spacing w:after="0" w:line="240" w:lineRule="auto"/>
        <w:ind w:left="0" w:right="-20" w:firstLine="390"/>
        <w:jc w:val="both"/>
        <w:rPr>
          <w:rFonts w:ascii="Times New Roman" w:hAnsi="Times New Roman" w:cs="Times New Roman"/>
        </w:rPr>
      </w:pPr>
      <w:r w:rsidRPr="00C16222">
        <w:rPr>
          <w:rFonts w:ascii="Times New Roman" w:hAnsi="Times New Roman" w:cs="Times New Roman"/>
        </w:rPr>
        <w:t>Приказом по строительной организации назначается ответственный из числа ИТР за безопасное проведение подготовительных работ и комплекса работ по монтажу оборудования. Руководство АО «КТК-К» приказом назначает представителя службы эксплуатации, ответственного лица.</w:t>
      </w:r>
    </w:p>
    <w:p w14:paraId="65E2EE90" w14:textId="77777777" w:rsidR="00BC1A4A" w:rsidRPr="00C16222" w:rsidRDefault="00BC1A4A" w:rsidP="00C16222">
      <w:pPr>
        <w:pStyle w:val="af"/>
        <w:widowControl w:val="0"/>
        <w:autoSpaceDE w:val="0"/>
        <w:autoSpaceDN w:val="0"/>
        <w:adjustRightInd w:val="0"/>
        <w:spacing w:after="0" w:line="240" w:lineRule="auto"/>
        <w:ind w:left="0" w:right="-20" w:firstLine="390"/>
        <w:jc w:val="both"/>
        <w:rPr>
          <w:rFonts w:ascii="Times New Roman" w:hAnsi="Times New Roman" w:cs="Times New Roman"/>
        </w:rPr>
      </w:pPr>
      <w:r w:rsidRPr="00C16222">
        <w:rPr>
          <w:rFonts w:ascii="Times New Roman" w:hAnsi="Times New Roman" w:cs="Times New Roman"/>
        </w:rPr>
        <w:t>Рабочее время и время отдыха в пределах учетного периода регламентируется графиком работы, который разрабатывается подрядной организацией. Режим работы устанавливается Подрядчиком самостоятельно для своих подразделений (бригад), исходя из условий строительства и обеспечения установленных сроков окончания работ.</w:t>
      </w:r>
    </w:p>
    <w:p w14:paraId="4DE6FFF3" w14:textId="77777777" w:rsidR="00BC1A4A" w:rsidRPr="00C16222" w:rsidRDefault="00BC1A4A" w:rsidP="00C16222">
      <w:pPr>
        <w:pStyle w:val="af"/>
        <w:widowControl w:val="0"/>
        <w:autoSpaceDE w:val="0"/>
        <w:autoSpaceDN w:val="0"/>
        <w:adjustRightInd w:val="0"/>
        <w:spacing w:after="0" w:line="240" w:lineRule="auto"/>
        <w:ind w:left="0" w:right="-20" w:firstLine="390"/>
        <w:jc w:val="both"/>
        <w:rPr>
          <w:rFonts w:ascii="Times New Roman" w:hAnsi="Times New Roman" w:cs="Times New Roman"/>
        </w:rPr>
      </w:pPr>
      <w:r w:rsidRPr="00C16222">
        <w:rPr>
          <w:rFonts w:ascii="Times New Roman" w:hAnsi="Times New Roman" w:cs="Times New Roman"/>
        </w:rPr>
        <w:t>Принятые условия производства работ предусматривают:</w:t>
      </w:r>
    </w:p>
    <w:p w14:paraId="31F5EDDC" w14:textId="77777777" w:rsidR="00BC1A4A" w:rsidRPr="00C16222" w:rsidRDefault="00BC1A4A" w:rsidP="00C16222">
      <w:pPr>
        <w:pStyle w:val="af"/>
        <w:widowControl w:val="0"/>
        <w:autoSpaceDE w:val="0"/>
        <w:autoSpaceDN w:val="0"/>
        <w:adjustRightInd w:val="0"/>
        <w:spacing w:after="0" w:line="240" w:lineRule="auto"/>
        <w:ind w:left="0" w:right="-20" w:firstLine="390"/>
        <w:jc w:val="both"/>
        <w:rPr>
          <w:rFonts w:ascii="Times New Roman" w:hAnsi="Times New Roman" w:cs="Times New Roman"/>
        </w:rPr>
      </w:pPr>
      <w:r w:rsidRPr="00C16222">
        <w:rPr>
          <w:rFonts w:ascii="Times New Roman" w:hAnsi="Times New Roman" w:cs="Times New Roman"/>
        </w:rPr>
        <w:t>- Основной период работ - 5 рабочих дней в неделю с продолжительностью смены при односменном режиме – 8 часов;</w:t>
      </w:r>
    </w:p>
    <w:p w14:paraId="42B2EFEE" w14:textId="77777777" w:rsidR="00BC1A4A" w:rsidRPr="00C16222" w:rsidRDefault="00BC1A4A" w:rsidP="00C16222">
      <w:pPr>
        <w:pStyle w:val="af"/>
        <w:widowControl w:val="0"/>
        <w:autoSpaceDE w:val="0"/>
        <w:autoSpaceDN w:val="0"/>
        <w:adjustRightInd w:val="0"/>
        <w:spacing w:after="0" w:line="240" w:lineRule="auto"/>
        <w:ind w:left="0" w:right="-20" w:firstLine="390"/>
        <w:jc w:val="both"/>
        <w:rPr>
          <w:rFonts w:ascii="Times New Roman" w:hAnsi="Times New Roman" w:cs="Times New Roman"/>
        </w:rPr>
      </w:pPr>
      <w:r w:rsidRPr="00C16222">
        <w:rPr>
          <w:rFonts w:ascii="Times New Roman" w:hAnsi="Times New Roman" w:cs="Times New Roman"/>
        </w:rPr>
        <w:t>Доставка рабочих к месту проведения работ выполняется автобусами или иным транспортом подрядной организации. Обустройство производственно-складского участка для демонтируемых материалов и оборудования, а также площадка для стоянки, выполняется на прилегающей территории НПС «Атырау» в местах согласованных с Заказчиком АО «КТК-К».</w:t>
      </w:r>
    </w:p>
    <w:p w14:paraId="65AB6396" w14:textId="77777777" w:rsidR="00BC1A4A" w:rsidRPr="00C16222" w:rsidRDefault="00BC1A4A" w:rsidP="00C16222">
      <w:pPr>
        <w:pStyle w:val="af"/>
        <w:widowControl w:val="0"/>
        <w:autoSpaceDE w:val="0"/>
        <w:autoSpaceDN w:val="0"/>
        <w:adjustRightInd w:val="0"/>
        <w:spacing w:after="0" w:line="240" w:lineRule="auto"/>
        <w:ind w:left="0" w:right="-20" w:firstLine="390"/>
        <w:jc w:val="both"/>
        <w:rPr>
          <w:rFonts w:ascii="Times New Roman" w:hAnsi="Times New Roman" w:cs="Times New Roman"/>
        </w:rPr>
      </w:pPr>
      <w:r w:rsidRPr="00C16222">
        <w:rPr>
          <w:rFonts w:ascii="Times New Roman" w:hAnsi="Times New Roman" w:cs="Times New Roman"/>
        </w:rPr>
        <w:t xml:space="preserve">Доставка оборудования к месту производства работ осуществляется автотранспортом по существующим дорогам до мест складирования. </w:t>
      </w:r>
    </w:p>
    <w:p w14:paraId="7B18616F" w14:textId="77777777" w:rsidR="00BC1A4A" w:rsidRPr="00C16222" w:rsidRDefault="00BC1A4A" w:rsidP="00C16222">
      <w:pPr>
        <w:pStyle w:val="af"/>
        <w:widowControl w:val="0"/>
        <w:autoSpaceDE w:val="0"/>
        <w:autoSpaceDN w:val="0"/>
        <w:adjustRightInd w:val="0"/>
        <w:spacing w:after="0" w:line="240" w:lineRule="auto"/>
        <w:ind w:left="0" w:right="-20" w:firstLine="390"/>
        <w:jc w:val="both"/>
        <w:rPr>
          <w:rFonts w:ascii="Times New Roman" w:hAnsi="Times New Roman" w:cs="Times New Roman"/>
        </w:rPr>
      </w:pPr>
      <w:r w:rsidRPr="00C16222">
        <w:rPr>
          <w:rFonts w:ascii="Times New Roman" w:hAnsi="Times New Roman" w:cs="Times New Roman"/>
        </w:rPr>
        <w:t>Для сбора и вывоза промышленных и бытовых отходов в места, разрешенные для их размещения, Подрядчику необходимо предварительно заключить договор с организацией, занимающейся утилизацией отходов.</w:t>
      </w:r>
    </w:p>
    <w:bookmarkEnd w:id="79"/>
    <w:p w14:paraId="715EC766" w14:textId="77777777" w:rsidR="00BC1A4A" w:rsidRPr="00C16222" w:rsidRDefault="00BC1A4A" w:rsidP="00C16222">
      <w:pPr>
        <w:spacing w:after="0" w:line="240" w:lineRule="auto"/>
        <w:rPr>
          <w:rFonts w:ascii="Times New Roman" w:hAnsi="Times New Roman" w:cs="Times New Roman"/>
        </w:rPr>
      </w:pPr>
    </w:p>
    <w:p w14:paraId="5C14796E" w14:textId="77777777" w:rsidR="00BC1A4A" w:rsidRPr="00C16222" w:rsidRDefault="00BC1A4A" w:rsidP="006F756A">
      <w:pPr>
        <w:pStyle w:val="11"/>
        <w:numPr>
          <w:ilvl w:val="1"/>
          <w:numId w:val="120"/>
        </w:numPr>
        <w:tabs>
          <w:tab w:val="num" w:pos="360"/>
        </w:tabs>
        <w:spacing w:before="0" w:after="0" w:line="240" w:lineRule="auto"/>
        <w:ind w:left="0" w:firstLine="0"/>
        <w:rPr>
          <w:rFonts w:ascii="Times New Roman" w:hAnsi="Times New Roman" w:cs="Times New Roman"/>
          <w:b/>
          <w:bCs/>
          <w:color w:val="auto"/>
          <w:sz w:val="22"/>
          <w:szCs w:val="22"/>
        </w:rPr>
      </w:pPr>
      <w:bookmarkStart w:id="80" w:name="_Toc217111368"/>
      <w:r w:rsidRPr="00C16222">
        <w:rPr>
          <w:rFonts w:ascii="Times New Roman" w:hAnsi="Times New Roman" w:cs="Times New Roman"/>
          <w:b/>
          <w:bCs/>
          <w:color w:val="auto"/>
          <w:sz w:val="22"/>
          <w:szCs w:val="22"/>
        </w:rPr>
        <w:t>Противопожарная безопасность</w:t>
      </w:r>
      <w:bookmarkEnd w:id="80"/>
    </w:p>
    <w:p w14:paraId="18836806" w14:textId="77777777" w:rsidR="00BC1A4A" w:rsidRPr="00C16222" w:rsidRDefault="00BC1A4A" w:rsidP="00C16222">
      <w:pPr>
        <w:pStyle w:val="af"/>
        <w:widowControl w:val="0"/>
        <w:autoSpaceDE w:val="0"/>
        <w:autoSpaceDN w:val="0"/>
        <w:adjustRightInd w:val="0"/>
        <w:spacing w:after="0" w:line="240" w:lineRule="auto"/>
        <w:ind w:left="0" w:right="-20" w:firstLine="284"/>
        <w:jc w:val="both"/>
        <w:rPr>
          <w:rFonts w:ascii="Times New Roman" w:hAnsi="Times New Roman" w:cs="Times New Roman"/>
          <w:color w:val="FF0000"/>
        </w:rPr>
      </w:pPr>
      <w:r w:rsidRPr="00C16222">
        <w:rPr>
          <w:rFonts w:ascii="Times New Roman" w:hAnsi="Times New Roman" w:cs="Times New Roman"/>
        </w:rPr>
        <w:t xml:space="preserve">  При производстве строительно-монтажных работ руководитель подрядной организации назначает лицо ответственное за пожарную безопасность на объекте и обеспечивает объект первичными средствами пожаротушения согласно требованиям РД-13.220.00-КТН-148-15. Персонал организации должен пройти обучение мерам пожарной безопасности (пройти противопожарный инструктаж и пройти обучение мерам пожарной безопасности) и должен быть обучен эксплуатации данного оборудования.</w:t>
      </w:r>
      <w:r w:rsidRPr="00C16222">
        <w:rPr>
          <w:rFonts w:ascii="Times New Roman" w:hAnsi="Times New Roman" w:cs="Times New Roman"/>
          <w:color w:val="FF0000"/>
        </w:rPr>
        <w:tab/>
      </w:r>
    </w:p>
    <w:p w14:paraId="043A79B6" w14:textId="77777777" w:rsidR="00BC1A4A" w:rsidRPr="00C16222" w:rsidRDefault="00BC1A4A" w:rsidP="00C16222">
      <w:pPr>
        <w:pStyle w:val="af"/>
        <w:widowControl w:val="0"/>
        <w:autoSpaceDE w:val="0"/>
        <w:autoSpaceDN w:val="0"/>
        <w:adjustRightInd w:val="0"/>
        <w:spacing w:after="0" w:line="240" w:lineRule="auto"/>
        <w:ind w:left="0" w:right="-20" w:firstLine="284"/>
        <w:jc w:val="both"/>
        <w:rPr>
          <w:rFonts w:ascii="Times New Roman" w:hAnsi="Times New Roman" w:cs="Times New Roman"/>
        </w:rPr>
      </w:pPr>
      <w:r w:rsidRPr="00C16222">
        <w:rPr>
          <w:rFonts w:ascii="Times New Roman" w:hAnsi="Times New Roman" w:cs="Times New Roman"/>
        </w:rPr>
        <w:t>В целях пожаробезопасности, в установленных местах, а также местах проведения огневых работ должны предусматриваться первичные средства пожаротушения.</w:t>
      </w:r>
    </w:p>
    <w:p w14:paraId="525BF230" w14:textId="77777777" w:rsidR="00BC1A4A" w:rsidRPr="00C16222" w:rsidRDefault="00BC1A4A" w:rsidP="00C16222">
      <w:pPr>
        <w:pStyle w:val="af"/>
        <w:widowControl w:val="0"/>
        <w:autoSpaceDE w:val="0"/>
        <w:autoSpaceDN w:val="0"/>
        <w:adjustRightInd w:val="0"/>
        <w:spacing w:after="0" w:line="240" w:lineRule="auto"/>
        <w:ind w:left="0" w:right="-20" w:firstLine="284"/>
        <w:jc w:val="both"/>
        <w:rPr>
          <w:rFonts w:ascii="Times New Roman" w:hAnsi="Times New Roman" w:cs="Times New Roman"/>
        </w:rPr>
      </w:pPr>
      <w:r w:rsidRPr="00C16222">
        <w:rPr>
          <w:rFonts w:ascii="Times New Roman" w:hAnsi="Times New Roman" w:cs="Times New Roman"/>
        </w:rPr>
        <w:t>Порядок производства огневых работ:</w:t>
      </w:r>
    </w:p>
    <w:p w14:paraId="2C6708AF" w14:textId="77777777" w:rsidR="00BC1A4A" w:rsidRPr="00C16222" w:rsidRDefault="00BC1A4A" w:rsidP="00C16222">
      <w:pPr>
        <w:pStyle w:val="af"/>
        <w:widowControl w:val="0"/>
        <w:autoSpaceDE w:val="0"/>
        <w:autoSpaceDN w:val="0"/>
        <w:adjustRightInd w:val="0"/>
        <w:spacing w:after="0" w:line="240" w:lineRule="auto"/>
        <w:ind w:left="0" w:right="-20" w:firstLine="284"/>
        <w:jc w:val="both"/>
        <w:rPr>
          <w:rFonts w:ascii="Times New Roman" w:hAnsi="Times New Roman" w:cs="Times New Roman"/>
        </w:rPr>
      </w:pPr>
      <w:r w:rsidRPr="00C16222">
        <w:rPr>
          <w:rFonts w:ascii="Times New Roman" w:hAnsi="Times New Roman" w:cs="Times New Roman"/>
        </w:rPr>
        <w:t>Назначаются ответственные лица по пожарной безопасности, при необходимости назначаются пожарные наблюдатели. Лицо, ответственное за проведение огневых работ, проверяет наличие средств пожаротушения на рабочем месте. Все работы по проведению огневых работ должны проводиться по наряду допуску на огневые работы.</w:t>
      </w:r>
    </w:p>
    <w:p w14:paraId="07C4F4F9" w14:textId="77777777" w:rsidR="00BC1A4A" w:rsidRPr="00C16222" w:rsidRDefault="00BC1A4A" w:rsidP="00C16222">
      <w:pPr>
        <w:pStyle w:val="af"/>
        <w:widowControl w:val="0"/>
        <w:autoSpaceDE w:val="0"/>
        <w:autoSpaceDN w:val="0"/>
        <w:adjustRightInd w:val="0"/>
        <w:spacing w:after="0" w:line="240" w:lineRule="auto"/>
        <w:ind w:left="0" w:right="-20" w:firstLine="284"/>
        <w:jc w:val="both"/>
        <w:rPr>
          <w:rFonts w:ascii="Times New Roman" w:hAnsi="Times New Roman" w:cs="Times New Roman"/>
        </w:rPr>
      </w:pPr>
      <w:r w:rsidRPr="00C16222">
        <w:rPr>
          <w:rFonts w:ascii="Times New Roman" w:hAnsi="Times New Roman" w:cs="Times New Roman"/>
        </w:rPr>
        <w:t>При использовании горючих веществ превышение их количества на рабочем месте больше сменной потребности не допускается. Емкости с горючими веществами открываются только перед использованием, а по окончании работы закрываются и сдаются на склад.</w:t>
      </w:r>
    </w:p>
    <w:p w14:paraId="29F6AE4E" w14:textId="77777777" w:rsidR="00BC1A4A" w:rsidRPr="00C16222" w:rsidRDefault="00BC1A4A" w:rsidP="00C16222">
      <w:pPr>
        <w:pStyle w:val="af"/>
        <w:widowControl w:val="0"/>
        <w:autoSpaceDE w:val="0"/>
        <w:autoSpaceDN w:val="0"/>
        <w:adjustRightInd w:val="0"/>
        <w:spacing w:after="0" w:line="240" w:lineRule="auto"/>
        <w:ind w:left="0" w:right="-20" w:firstLine="284"/>
        <w:jc w:val="both"/>
        <w:rPr>
          <w:rFonts w:ascii="Times New Roman" w:hAnsi="Times New Roman" w:cs="Times New Roman"/>
        </w:rPr>
      </w:pPr>
      <w:r w:rsidRPr="00C16222">
        <w:rPr>
          <w:rFonts w:ascii="Times New Roman" w:hAnsi="Times New Roman" w:cs="Times New Roman"/>
        </w:rPr>
        <w:t>Отходы горючих веществ собираются в специальную закрытую емкость и удаляются в специально отведенное место. Не допускается пользоваться открытым огнем в радиусе 50 метров от места смешивания битума с растворителями.</w:t>
      </w:r>
    </w:p>
    <w:p w14:paraId="7789A280" w14:textId="77777777" w:rsidR="00BC1A4A" w:rsidRPr="00C16222" w:rsidRDefault="00BC1A4A" w:rsidP="00C16222">
      <w:pPr>
        <w:pStyle w:val="af"/>
        <w:widowControl w:val="0"/>
        <w:autoSpaceDE w:val="0"/>
        <w:autoSpaceDN w:val="0"/>
        <w:adjustRightInd w:val="0"/>
        <w:spacing w:after="0" w:line="240" w:lineRule="auto"/>
        <w:ind w:left="0" w:right="-20" w:firstLine="284"/>
        <w:jc w:val="both"/>
        <w:rPr>
          <w:rFonts w:ascii="Times New Roman" w:hAnsi="Times New Roman" w:cs="Times New Roman"/>
        </w:rPr>
      </w:pPr>
      <w:r w:rsidRPr="00C16222">
        <w:rPr>
          <w:rFonts w:ascii="Times New Roman" w:hAnsi="Times New Roman" w:cs="Times New Roman"/>
        </w:rPr>
        <w:t>Работники объекта должны регулярно проходить тренировки по оказанию первой помощи пострадавшим от травм, ожогов, отравлений и т. д.</w:t>
      </w:r>
    </w:p>
    <w:p w14:paraId="762C033B" w14:textId="77777777" w:rsidR="00BC1A4A" w:rsidRPr="00C16222" w:rsidRDefault="00BC1A4A" w:rsidP="00C16222">
      <w:pPr>
        <w:pStyle w:val="af"/>
        <w:widowControl w:val="0"/>
        <w:autoSpaceDE w:val="0"/>
        <w:autoSpaceDN w:val="0"/>
        <w:adjustRightInd w:val="0"/>
        <w:spacing w:after="0" w:line="240" w:lineRule="auto"/>
        <w:ind w:left="0" w:right="-20" w:firstLine="284"/>
        <w:jc w:val="both"/>
        <w:rPr>
          <w:rFonts w:ascii="Times New Roman" w:hAnsi="Times New Roman" w:cs="Times New Roman"/>
        </w:rPr>
      </w:pPr>
      <w:r w:rsidRPr="00C16222">
        <w:rPr>
          <w:rFonts w:ascii="Times New Roman" w:hAnsi="Times New Roman" w:cs="Times New Roman"/>
        </w:rPr>
        <w:t>Транспортирование пострадавших в медицинские учреждения должно осуществляться автомобильным транспортом (при необходимости вертолетами) или машинами скорой помощи.</w:t>
      </w:r>
    </w:p>
    <w:p w14:paraId="290AA353" w14:textId="6D54E990" w:rsidR="00EF4A80" w:rsidRPr="00C16222" w:rsidRDefault="00EF4A80" w:rsidP="00C16222">
      <w:pPr>
        <w:spacing w:after="0" w:line="240" w:lineRule="auto"/>
        <w:ind w:firstLine="708"/>
        <w:jc w:val="both"/>
        <w:rPr>
          <w:rFonts w:ascii="Times New Roman" w:hAnsi="Times New Roman" w:cs="Times New Roman"/>
        </w:rPr>
      </w:pPr>
    </w:p>
    <w:p w14:paraId="64036C4A" w14:textId="77777777" w:rsidR="00EF4A80" w:rsidRDefault="00EF4A80" w:rsidP="00034265">
      <w:pPr>
        <w:spacing w:after="0" w:line="240" w:lineRule="auto"/>
        <w:jc w:val="both"/>
        <w:rPr>
          <w:rFonts w:ascii="Times New Roman" w:hAnsi="Times New Roman" w:cs="Times New Roman"/>
          <w:b/>
          <w:bCs/>
        </w:rPr>
      </w:pPr>
    </w:p>
    <w:p w14:paraId="224A4DC0" w14:textId="77777777" w:rsidR="00B07542" w:rsidRDefault="00B07542" w:rsidP="00034265">
      <w:pPr>
        <w:spacing w:after="0" w:line="240" w:lineRule="auto"/>
        <w:jc w:val="both"/>
        <w:rPr>
          <w:rFonts w:ascii="Times New Roman" w:hAnsi="Times New Roman" w:cs="Times New Roman"/>
          <w:b/>
          <w:bCs/>
        </w:rPr>
      </w:pPr>
    </w:p>
    <w:p w14:paraId="406A62DC" w14:textId="77777777" w:rsidR="00E90B54" w:rsidRPr="00E90B54" w:rsidRDefault="00E90B54" w:rsidP="00E90B54">
      <w:pPr>
        <w:jc w:val="center"/>
        <w:rPr>
          <w:rFonts w:ascii="Times New Roman" w:hAnsi="Times New Roman" w:cs="Times New Roman"/>
          <w:b/>
          <w:bCs/>
          <w:sz w:val="20"/>
          <w:szCs w:val="20"/>
        </w:rPr>
      </w:pPr>
      <w:r w:rsidRPr="00E90B54">
        <w:rPr>
          <w:rFonts w:ascii="Times New Roman" w:hAnsi="Times New Roman" w:cs="Times New Roman"/>
          <w:b/>
          <w:bCs/>
          <w:sz w:val="20"/>
          <w:szCs w:val="20"/>
        </w:rPr>
        <w:t>3. Расчеты выбросов загрязняющих веществ в атмосферу на период строительства,</w:t>
      </w:r>
    </w:p>
    <w:p w14:paraId="4C5F73DA" w14:textId="77777777" w:rsidR="00E90B54" w:rsidRPr="00E90B54" w:rsidRDefault="00E90B54" w:rsidP="00E90B54">
      <w:pPr>
        <w:jc w:val="center"/>
        <w:rPr>
          <w:rFonts w:ascii="Times New Roman" w:hAnsi="Times New Roman" w:cs="Times New Roman"/>
          <w:b/>
          <w:bCs/>
          <w:sz w:val="20"/>
          <w:szCs w:val="20"/>
        </w:rPr>
      </w:pPr>
      <w:r w:rsidRPr="00E90B54">
        <w:rPr>
          <w:rFonts w:ascii="Times New Roman" w:hAnsi="Times New Roman" w:cs="Times New Roman"/>
          <w:b/>
          <w:bCs/>
          <w:sz w:val="20"/>
          <w:szCs w:val="20"/>
        </w:rPr>
        <w:t>а также на период эксплуатации (Линейный крановый узел МШК 241).</w:t>
      </w:r>
    </w:p>
    <w:p w14:paraId="04EC5B8C" w14:textId="77777777" w:rsidR="00E90B54" w:rsidRPr="00E90B54" w:rsidRDefault="00E90B54" w:rsidP="00E90B54">
      <w:pPr>
        <w:rPr>
          <w:rFonts w:ascii="Times New Roman" w:hAnsi="Times New Roman" w:cs="Times New Roman"/>
          <w:sz w:val="20"/>
          <w:szCs w:val="20"/>
        </w:rPr>
      </w:pPr>
    </w:p>
    <w:p w14:paraId="7A80CC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Период строительства на 2027 год</w:t>
      </w:r>
    </w:p>
    <w:p w14:paraId="4C5199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7184266D" w14:textId="77777777" w:rsidR="00E90B54" w:rsidRPr="00E90B54" w:rsidRDefault="00E90B54" w:rsidP="00E90B54">
      <w:pPr>
        <w:rPr>
          <w:rFonts w:ascii="Times New Roman" w:hAnsi="Times New Roman" w:cs="Times New Roman"/>
          <w:sz w:val="20"/>
          <w:szCs w:val="20"/>
        </w:rPr>
      </w:pPr>
    </w:p>
    <w:p w14:paraId="75C30E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Источник загрязнения N 0001 Выхлопная труба</w:t>
      </w:r>
    </w:p>
    <w:p w14:paraId="572225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001, ДЭС 4 кВт</w:t>
      </w:r>
    </w:p>
    <w:p w14:paraId="0E5648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1F14DD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7E8525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54F7869A" w14:textId="14C4C992"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3A8401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753A78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5F22EB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59B895C7" w14:textId="77777777" w:rsidR="00E90B54" w:rsidRPr="00E90B54" w:rsidRDefault="00E90B54" w:rsidP="00E90B54">
      <w:pPr>
        <w:rPr>
          <w:rFonts w:ascii="Times New Roman" w:hAnsi="Times New Roman" w:cs="Times New Roman"/>
          <w:sz w:val="20"/>
          <w:szCs w:val="20"/>
        </w:rPr>
      </w:pPr>
    </w:p>
    <w:p w14:paraId="1956E1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0.167</w:t>
      </w:r>
    </w:p>
    <w:p w14:paraId="3507E0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4</w:t>
      </w:r>
    </w:p>
    <w:p w14:paraId="0A3C27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350</w:t>
      </w:r>
    </w:p>
    <w:p w14:paraId="40BF73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0BBB14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23209D81" w14:textId="77777777" w:rsidR="00E90B54" w:rsidRPr="00E90B54" w:rsidRDefault="00E90B54" w:rsidP="00E90B54">
      <w:pPr>
        <w:rPr>
          <w:rFonts w:ascii="Times New Roman" w:hAnsi="Times New Roman" w:cs="Times New Roman"/>
          <w:sz w:val="20"/>
          <w:szCs w:val="20"/>
        </w:rPr>
      </w:pPr>
    </w:p>
    <w:p w14:paraId="354719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03B5D9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726C22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350 * 4 = 0.012208    (А.3)</w:t>
      </w:r>
    </w:p>
    <w:p w14:paraId="3980F136" w14:textId="77777777" w:rsidR="00E90B54" w:rsidRPr="00E90B54" w:rsidRDefault="00E90B54" w:rsidP="00E90B54">
      <w:pPr>
        <w:rPr>
          <w:rFonts w:ascii="Times New Roman" w:hAnsi="Times New Roman" w:cs="Times New Roman"/>
          <w:sz w:val="20"/>
          <w:szCs w:val="20"/>
        </w:rPr>
      </w:pPr>
    </w:p>
    <w:p w14:paraId="22B288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362B4E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367CA5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66D6170E" w14:textId="77777777" w:rsidR="00E90B54" w:rsidRPr="00E90B54" w:rsidRDefault="00E90B54" w:rsidP="00E90B54">
      <w:pPr>
        <w:rPr>
          <w:rFonts w:ascii="Times New Roman" w:hAnsi="Times New Roman" w:cs="Times New Roman"/>
          <w:sz w:val="20"/>
          <w:szCs w:val="20"/>
        </w:rPr>
      </w:pPr>
    </w:p>
    <w:p w14:paraId="3E3F5A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1F85F8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0.012208 / 0.653802559 = 0.018672304    (А.4)</w:t>
      </w:r>
    </w:p>
    <w:p w14:paraId="71A6065E" w14:textId="77777777" w:rsidR="00E90B54" w:rsidRPr="00E90B54" w:rsidRDefault="00E90B54" w:rsidP="00E90B54">
      <w:pPr>
        <w:rPr>
          <w:rFonts w:ascii="Times New Roman" w:hAnsi="Times New Roman" w:cs="Times New Roman"/>
          <w:sz w:val="20"/>
          <w:szCs w:val="20"/>
        </w:rPr>
      </w:pPr>
    </w:p>
    <w:p w14:paraId="094F2B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3D4C4D11" w14:textId="77777777" w:rsidR="00E90B54" w:rsidRPr="00E90B54" w:rsidRDefault="00E90B54" w:rsidP="00E90B54">
      <w:pPr>
        <w:rPr>
          <w:rFonts w:ascii="Times New Roman" w:hAnsi="Times New Roman" w:cs="Times New Roman"/>
          <w:sz w:val="20"/>
          <w:szCs w:val="20"/>
        </w:rPr>
      </w:pPr>
    </w:p>
    <w:p w14:paraId="333553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127BE13E"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1FC7A2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48AF2A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02F206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19FD68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298CD3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1A96CE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2678A0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7CA2F4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658C39CE" w14:textId="77777777" w:rsidTr="00567040">
        <w:tc>
          <w:tcPr>
            <w:tcW w:w="1716" w:type="dxa"/>
            <w:tcBorders>
              <w:top w:val="single" w:sz="4" w:space="0" w:color="auto"/>
              <w:left w:val="single" w:sz="4" w:space="0" w:color="auto"/>
              <w:bottom w:val="single" w:sz="4" w:space="0" w:color="auto"/>
              <w:right w:val="single" w:sz="4" w:space="0" w:color="auto"/>
            </w:tcBorders>
          </w:tcPr>
          <w:p w14:paraId="357CBF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0DD6B8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3.6</w:t>
            </w:r>
          </w:p>
        </w:tc>
        <w:tc>
          <w:tcPr>
            <w:tcW w:w="1056" w:type="dxa"/>
            <w:tcBorders>
              <w:top w:val="single" w:sz="4" w:space="0" w:color="auto"/>
              <w:left w:val="single" w:sz="4" w:space="0" w:color="auto"/>
              <w:bottom w:val="single" w:sz="4" w:space="0" w:color="auto"/>
              <w:right w:val="single" w:sz="4" w:space="0" w:color="auto"/>
            </w:tcBorders>
          </w:tcPr>
          <w:p w14:paraId="016CD8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4.12</w:t>
            </w:r>
          </w:p>
        </w:tc>
        <w:tc>
          <w:tcPr>
            <w:tcW w:w="1056" w:type="dxa"/>
            <w:tcBorders>
              <w:top w:val="single" w:sz="4" w:space="0" w:color="auto"/>
              <w:left w:val="single" w:sz="4" w:space="0" w:color="auto"/>
              <w:bottom w:val="single" w:sz="4" w:space="0" w:color="auto"/>
              <w:right w:val="single" w:sz="4" w:space="0" w:color="auto"/>
            </w:tcBorders>
          </w:tcPr>
          <w:p w14:paraId="47C8EF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1.02857</w:t>
            </w:r>
          </w:p>
        </w:tc>
        <w:tc>
          <w:tcPr>
            <w:tcW w:w="1056" w:type="dxa"/>
            <w:tcBorders>
              <w:top w:val="single" w:sz="4" w:space="0" w:color="auto"/>
              <w:left w:val="single" w:sz="4" w:space="0" w:color="auto"/>
              <w:bottom w:val="single" w:sz="4" w:space="0" w:color="auto"/>
              <w:right w:val="single" w:sz="4" w:space="0" w:color="auto"/>
            </w:tcBorders>
          </w:tcPr>
          <w:p w14:paraId="029BD1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w:t>
            </w:r>
          </w:p>
        </w:tc>
        <w:tc>
          <w:tcPr>
            <w:tcW w:w="1056" w:type="dxa"/>
            <w:tcBorders>
              <w:top w:val="single" w:sz="4" w:space="0" w:color="auto"/>
              <w:left w:val="single" w:sz="4" w:space="0" w:color="auto"/>
              <w:bottom w:val="single" w:sz="4" w:space="0" w:color="auto"/>
              <w:right w:val="single" w:sz="4" w:space="0" w:color="auto"/>
            </w:tcBorders>
          </w:tcPr>
          <w:p w14:paraId="2EB9D9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w:t>
            </w:r>
          </w:p>
        </w:tc>
        <w:tc>
          <w:tcPr>
            <w:tcW w:w="1056" w:type="dxa"/>
            <w:tcBorders>
              <w:top w:val="single" w:sz="4" w:space="0" w:color="auto"/>
              <w:left w:val="single" w:sz="4" w:space="0" w:color="auto"/>
              <w:bottom w:val="single" w:sz="4" w:space="0" w:color="auto"/>
              <w:right w:val="single" w:sz="4" w:space="0" w:color="auto"/>
            </w:tcBorders>
          </w:tcPr>
          <w:p w14:paraId="2AD921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0.04286</w:t>
            </w:r>
          </w:p>
        </w:tc>
        <w:tc>
          <w:tcPr>
            <w:tcW w:w="1188" w:type="dxa"/>
            <w:tcBorders>
              <w:top w:val="single" w:sz="4" w:space="0" w:color="auto"/>
              <w:left w:val="single" w:sz="4" w:space="0" w:color="auto"/>
              <w:bottom w:val="single" w:sz="4" w:space="0" w:color="auto"/>
              <w:right w:val="single" w:sz="4" w:space="0" w:color="auto"/>
            </w:tcBorders>
          </w:tcPr>
          <w:p w14:paraId="66E11F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3.71E-6</w:t>
            </w:r>
          </w:p>
        </w:tc>
      </w:tr>
    </w:tbl>
    <w:p w14:paraId="4F9275FE" w14:textId="77777777" w:rsidR="00E90B54" w:rsidRPr="00E90B54" w:rsidRDefault="00E90B54" w:rsidP="00E90B54">
      <w:pPr>
        <w:rPr>
          <w:rFonts w:ascii="Times New Roman" w:hAnsi="Times New Roman" w:cs="Times New Roman"/>
          <w:sz w:val="20"/>
          <w:szCs w:val="20"/>
        </w:rPr>
      </w:pPr>
    </w:p>
    <w:p w14:paraId="40C569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452A25D5"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70604C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39664E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24DDD5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6D666C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0D6309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2B63DA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30BC11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39E5EFB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3A6253B8" w14:textId="77777777" w:rsidTr="00567040">
        <w:tc>
          <w:tcPr>
            <w:tcW w:w="1716" w:type="dxa"/>
            <w:tcBorders>
              <w:top w:val="single" w:sz="4" w:space="0" w:color="auto"/>
              <w:left w:val="single" w:sz="4" w:space="0" w:color="auto"/>
              <w:bottom w:val="single" w:sz="4" w:space="0" w:color="auto"/>
              <w:right w:val="single" w:sz="4" w:space="0" w:color="auto"/>
            </w:tcBorders>
          </w:tcPr>
          <w:p w14:paraId="7CFA3A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26B10C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15</w:t>
            </w:r>
          </w:p>
        </w:tc>
        <w:tc>
          <w:tcPr>
            <w:tcW w:w="1056" w:type="dxa"/>
            <w:tcBorders>
              <w:top w:val="single" w:sz="4" w:space="0" w:color="auto"/>
              <w:left w:val="single" w:sz="4" w:space="0" w:color="auto"/>
              <w:bottom w:val="single" w:sz="4" w:space="0" w:color="auto"/>
              <w:right w:val="single" w:sz="4" w:space="0" w:color="auto"/>
            </w:tcBorders>
          </w:tcPr>
          <w:p w14:paraId="71261C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17.2</w:t>
            </w:r>
          </w:p>
        </w:tc>
        <w:tc>
          <w:tcPr>
            <w:tcW w:w="1056" w:type="dxa"/>
            <w:tcBorders>
              <w:top w:val="single" w:sz="4" w:space="0" w:color="auto"/>
              <w:left w:val="single" w:sz="4" w:space="0" w:color="auto"/>
              <w:bottom w:val="single" w:sz="4" w:space="0" w:color="auto"/>
              <w:right w:val="single" w:sz="4" w:space="0" w:color="auto"/>
            </w:tcBorders>
          </w:tcPr>
          <w:p w14:paraId="5E0F77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4.28571</w:t>
            </w:r>
          </w:p>
        </w:tc>
        <w:tc>
          <w:tcPr>
            <w:tcW w:w="1056" w:type="dxa"/>
            <w:tcBorders>
              <w:top w:val="single" w:sz="4" w:space="0" w:color="auto"/>
              <w:left w:val="single" w:sz="4" w:space="0" w:color="auto"/>
              <w:bottom w:val="single" w:sz="4" w:space="0" w:color="auto"/>
              <w:right w:val="single" w:sz="4" w:space="0" w:color="auto"/>
            </w:tcBorders>
          </w:tcPr>
          <w:p w14:paraId="125F43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0.85714</w:t>
            </w:r>
          </w:p>
        </w:tc>
        <w:tc>
          <w:tcPr>
            <w:tcW w:w="1056" w:type="dxa"/>
            <w:tcBorders>
              <w:top w:val="single" w:sz="4" w:space="0" w:color="auto"/>
              <w:left w:val="single" w:sz="4" w:space="0" w:color="auto"/>
              <w:bottom w:val="single" w:sz="4" w:space="0" w:color="auto"/>
              <w:right w:val="single" w:sz="4" w:space="0" w:color="auto"/>
            </w:tcBorders>
          </w:tcPr>
          <w:p w14:paraId="6BAB3A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4.5</w:t>
            </w:r>
          </w:p>
        </w:tc>
        <w:tc>
          <w:tcPr>
            <w:tcW w:w="1056" w:type="dxa"/>
            <w:tcBorders>
              <w:top w:val="single" w:sz="4" w:space="0" w:color="auto"/>
              <w:left w:val="single" w:sz="4" w:space="0" w:color="auto"/>
              <w:bottom w:val="single" w:sz="4" w:space="0" w:color="auto"/>
              <w:right w:val="single" w:sz="4" w:space="0" w:color="auto"/>
            </w:tcBorders>
          </w:tcPr>
          <w:p w14:paraId="22FB31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0.17143</w:t>
            </w:r>
          </w:p>
        </w:tc>
        <w:tc>
          <w:tcPr>
            <w:tcW w:w="1188" w:type="dxa"/>
            <w:tcBorders>
              <w:top w:val="single" w:sz="4" w:space="0" w:color="auto"/>
              <w:left w:val="single" w:sz="4" w:space="0" w:color="auto"/>
              <w:bottom w:val="single" w:sz="4" w:space="0" w:color="auto"/>
              <w:right w:val="single" w:sz="4" w:space="0" w:color="auto"/>
            </w:tcBorders>
          </w:tcPr>
          <w:p w14:paraId="199669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69328332" w14:textId="77777777" w:rsidR="00E90B54" w:rsidRPr="00E90B54" w:rsidRDefault="00E90B54" w:rsidP="00E90B54">
      <w:pPr>
        <w:rPr>
          <w:rFonts w:ascii="Times New Roman" w:hAnsi="Times New Roman" w:cs="Times New Roman"/>
          <w:sz w:val="20"/>
          <w:szCs w:val="20"/>
        </w:rPr>
      </w:pPr>
    </w:p>
    <w:p w14:paraId="51E00E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1BA0B4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7F32E9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5F31346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7DB3B2AC" w14:textId="77777777" w:rsidR="00E90B54" w:rsidRPr="00E90B54" w:rsidRDefault="00E90B54" w:rsidP="00E90B54">
      <w:pPr>
        <w:rPr>
          <w:rFonts w:ascii="Times New Roman" w:hAnsi="Times New Roman" w:cs="Times New Roman"/>
          <w:sz w:val="20"/>
          <w:szCs w:val="20"/>
        </w:rPr>
      </w:pPr>
    </w:p>
    <w:p w14:paraId="71DA62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61F71AB8" w14:textId="77777777" w:rsidR="00E90B54" w:rsidRPr="00E90B54" w:rsidRDefault="00E90B54" w:rsidP="00E90B54">
      <w:pPr>
        <w:rPr>
          <w:rFonts w:ascii="Times New Roman" w:hAnsi="Times New Roman" w:cs="Times New Roman"/>
          <w:sz w:val="20"/>
          <w:szCs w:val="20"/>
        </w:rPr>
      </w:pPr>
    </w:p>
    <w:p w14:paraId="5FC8E1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38922B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3.6 * 4 / 3600 = 0.004</w:t>
      </w:r>
    </w:p>
    <w:p w14:paraId="5A9DCA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15 * 0.167 / 1000 = 0.002505</w:t>
      </w:r>
    </w:p>
    <w:p w14:paraId="726D15F0" w14:textId="77777777" w:rsidR="00E90B54" w:rsidRPr="00E90B54" w:rsidRDefault="00E90B54" w:rsidP="00E90B54">
      <w:pPr>
        <w:rPr>
          <w:rFonts w:ascii="Times New Roman" w:hAnsi="Times New Roman" w:cs="Times New Roman"/>
          <w:sz w:val="20"/>
          <w:szCs w:val="20"/>
        </w:rPr>
      </w:pPr>
    </w:p>
    <w:p w14:paraId="5DEF88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496020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(4.12 * 4 / 3600) * 0.8 = 0.003662222</w:t>
      </w:r>
    </w:p>
    <w:p w14:paraId="07DDDE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(17.2 * 0.167 / 1000) * 0.8 = 0.00229792</w:t>
      </w:r>
    </w:p>
    <w:p w14:paraId="659A9544" w14:textId="77777777" w:rsidR="00E90B54" w:rsidRPr="00E90B54" w:rsidRDefault="00E90B54" w:rsidP="00E90B54">
      <w:pPr>
        <w:rPr>
          <w:rFonts w:ascii="Times New Roman" w:hAnsi="Times New Roman" w:cs="Times New Roman"/>
          <w:sz w:val="20"/>
          <w:szCs w:val="20"/>
        </w:rPr>
      </w:pPr>
    </w:p>
    <w:p w14:paraId="765D47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7397F4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1.02857 * 4 / 3600 = 0.001142856</w:t>
      </w:r>
    </w:p>
    <w:p w14:paraId="27884C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4.28571 * 0.167 / 1000 = 0.000715714</w:t>
      </w:r>
    </w:p>
    <w:p w14:paraId="32F9A9B4" w14:textId="77777777" w:rsidR="00E90B54" w:rsidRPr="00E90B54" w:rsidRDefault="00E90B54" w:rsidP="00E90B54">
      <w:pPr>
        <w:rPr>
          <w:rFonts w:ascii="Times New Roman" w:hAnsi="Times New Roman" w:cs="Times New Roman"/>
          <w:sz w:val="20"/>
          <w:szCs w:val="20"/>
        </w:rPr>
      </w:pPr>
    </w:p>
    <w:p w14:paraId="2EF03C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513C9A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0.2 * 4 / 3600 = 0.000222222</w:t>
      </w:r>
    </w:p>
    <w:p w14:paraId="1D005A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0.85714 * 0.167 / 1000 = 0.000143142</w:t>
      </w:r>
    </w:p>
    <w:p w14:paraId="31A16718" w14:textId="77777777" w:rsidR="00E90B54" w:rsidRPr="00E90B54" w:rsidRDefault="00E90B54" w:rsidP="00E90B54">
      <w:pPr>
        <w:rPr>
          <w:rFonts w:ascii="Times New Roman" w:hAnsi="Times New Roman" w:cs="Times New Roman"/>
          <w:sz w:val="20"/>
          <w:szCs w:val="20"/>
        </w:rPr>
      </w:pPr>
    </w:p>
    <w:p w14:paraId="17FCDB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5A84AB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1.1 * 4 / 3600 = 0.001222222</w:t>
      </w:r>
    </w:p>
    <w:p w14:paraId="2EC1BD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4.5 * 0.167 / 1000 = 0.0007515</w:t>
      </w:r>
    </w:p>
    <w:p w14:paraId="599E7253" w14:textId="77777777" w:rsidR="00E90B54" w:rsidRPr="00E90B54" w:rsidRDefault="00E90B54" w:rsidP="00E90B54">
      <w:pPr>
        <w:rPr>
          <w:rFonts w:ascii="Times New Roman" w:hAnsi="Times New Roman" w:cs="Times New Roman"/>
          <w:sz w:val="20"/>
          <w:szCs w:val="20"/>
        </w:rPr>
      </w:pPr>
    </w:p>
    <w:p w14:paraId="2E94B1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195F8D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0.04286 * 4 / 3600 = 0.000047622</w:t>
      </w:r>
    </w:p>
    <w:p w14:paraId="01CD17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0.17143 * 0.167 / 1000 = 0.000028629</w:t>
      </w:r>
    </w:p>
    <w:p w14:paraId="3405980F" w14:textId="77777777" w:rsidR="00E90B54" w:rsidRPr="00E90B54" w:rsidRDefault="00E90B54" w:rsidP="00E90B54">
      <w:pPr>
        <w:rPr>
          <w:rFonts w:ascii="Times New Roman" w:hAnsi="Times New Roman" w:cs="Times New Roman"/>
          <w:sz w:val="20"/>
          <w:szCs w:val="20"/>
        </w:rPr>
      </w:pPr>
    </w:p>
    <w:p w14:paraId="55A752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Примесь:0703 Бенз/а/пирен (3,4-Бензпирен) (54)</w:t>
      </w:r>
    </w:p>
    <w:p w14:paraId="0F118A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0.00000371 * 4 / 3600 = 0.000000004</w:t>
      </w:r>
    </w:p>
    <w:p w14:paraId="2EFFAE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0.167 / 1000 = 0.000000003</w:t>
      </w:r>
    </w:p>
    <w:p w14:paraId="21DB5186" w14:textId="77777777" w:rsidR="00E90B54" w:rsidRPr="00E90B54" w:rsidRDefault="00E90B54" w:rsidP="00E90B54">
      <w:pPr>
        <w:rPr>
          <w:rFonts w:ascii="Times New Roman" w:hAnsi="Times New Roman" w:cs="Times New Roman"/>
          <w:sz w:val="20"/>
          <w:szCs w:val="20"/>
        </w:rPr>
      </w:pPr>
    </w:p>
    <w:p w14:paraId="75D33E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4420C0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(4.12 * 4 / 3600) * 0.13 = 0.000595111</w:t>
      </w:r>
    </w:p>
    <w:p w14:paraId="378197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(17.2 * 0.167 / 1000) * 0.13 = 0.000373412</w:t>
      </w:r>
    </w:p>
    <w:p w14:paraId="018D3FBF" w14:textId="77777777" w:rsidR="00E90B54" w:rsidRPr="00E90B54" w:rsidRDefault="00E90B54" w:rsidP="00E90B54">
      <w:pPr>
        <w:rPr>
          <w:rFonts w:ascii="Times New Roman" w:hAnsi="Times New Roman" w:cs="Times New Roman"/>
          <w:sz w:val="20"/>
          <w:szCs w:val="20"/>
        </w:rPr>
      </w:pPr>
    </w:p>
    <w:p w14:paraId="22D32A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04135D27"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1A0B84E1"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Код</w:t>
            </w:r>
          </w:p>
          <w:p w14:paraId="46F558BC" w14:textId="77777777" w:rsidR="00E90B54" w:rsidRPr="00E90B54" w:rsidRDefault="00E90B54" w:rsidP="00E90B54">
            <w:pPr>
              <w:rPr>
                <w:rFonts w:ascii="Times New Roman" w:hAnsi="Times New Roman" w:cs="Times New Roman"/>
                <w:sz w:val="18"/>
                <w:szCs w:val="18"/>
              </w:rPr>
            </w:pPr>
          </w:p>
          <w:p w14:paraId="4D59EDD7" w14:textId="77777777" w:rsidR="00E90B54" w:rsidRPr="00E90B54" w:rsidRDefault="00E90B54" w:rsidP="00E90B54">
            <w:pPr>
              <w:rPr>
                <w:rFonts w:ascii="Times New Roman" w:hAnsi="Times New Roman" w:cs="Times New Roman"/>
                <w:sz w:val="18"/>
                <w:szCs w:val="18"/>
              </w:rPr>
            </w:pPr>
          </w:p>
        </w:tc>
        <w:tc>
          <w:tcPr>
            <w:tcW w:w="1951" w:type="pct"/>
            <w:tcBorders>
              <w:top w:val="single" w:sz="4" w:space="0" w:color="auto"/>
              <w:left w:val="single" w:sz="4" w:space="0" w:color="auto"/>
              <w:bottom w:val="single" w:sz="4" w:space="0" w:color="auto"/>
              <w:right w:val="single" w:sz="4" w:space="0" w:color="auto"/>
            </w:tcBorders>
            <w:vAlign w:val="center"/>
          </w:tcPr>
          <w:p w14:paraId="0E06227B"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Примесь</w:t>
            </w:r>
          </w:p>
          <w:p w14:paraId="1C658634" w14:textId="77777777" w:rsidR="00E90B54" w:rsidRPr="00E90B54" w:rsidRDefault="00E90B54" w:rsidP="00E90B54">
            <w:pPr>
              <w:rPr>
                <w:rFonts w:ascii="Times New Roman" w:hAnsi="Times New Roman" w:cs="Times New Roman"/>
                <w:sz w:val="18"/>
                <w:szCs w:val="18"/>
              </w:rPr>
            </w:pPr>
          </w:p>
          <w:p w14:paraId="7DDA313C" w14:textId="77777777" w:rsidR="00E90B54" w:rsidRPr="00E90B54" w:rsidRDefault="00E90B54" w:rsidP="00E90B54">
            <w:pPr>
              <w:rPr>
                <w:rFonts w:ascii="Times New Roman" w:hAnsi="Times New Roman" w:cs="Times New Roman"/>
                <w:sz w:val="18"/>
                <w:szCs w:val="18"/>
              </w:rPr>
            </w:pPr>
          </w:p>
        </w:tc>
        <w:tc>
          <w:tcPr>
            <w:tcW w:w="1219" w:type="pct"/>
            <w:tcBorders>
              <w:top w:val="single" w:sz="4" w:space="0" w:color="auto"/>
              <w:left w:val="single" w:sz="4" w:space="0" w:color="auto"/>
              <w:bottom w:val="single" w:sz="4" w:space="0" w:color="auto"/>
              <w:right w:val="single" w:sz="4" w:space="0" w:color="auto"/>
            </w:tcBorders>
            <w:vAlign w:val="center"/>
          </w:tcPr>
          <w:p w14:paraId="369FBB6A"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г/сек</w:t>
            </w:r>
          </w:p>
          <w:p w14:paraId="28E5ABA6" w14:textId="77777777" w:rsidR="00E90B54" w:rsidRPr="00E90B54" w:rsidRDefault="00E90B54" w:rsidP="00E90B54">
            <w:pPr>
              <w:rPr>
                <w:rFonts w:ascii="Times New Roman" w:hAnsi="Times New Roman" w:cs="Times New Roman"/>
                <w:sz w:val="18"/>
                <w:szCs w:val="18"/>
              </w:rPr>
            </w:pPr>
          </w:p>
        </w:tc>
        <w:tc>
          <w:tcPr>
            <w:tcW w:w="1219" w:type="pct"/>
            <w:tcBorders>
              <w:top w:val="single" w:sz="4" w:space="0" w:color="auto"/>
              <w:left w:val="single" w:sz="4" w:space="0" w:color="auto"/>
              <w:bottom w:val="single" w:sz="4" w:space="0" w:color="auto"/>
              <w:right w:val="single" w:sz="4" w:space="0" w:color="auto"/>
            </w:tcBorders>
            <w:vAlign w:val="center"/>
          </w:tcPr>
          <w:p w14:paraId="0DF6C67D"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т/год</w:t>
            </w:r>
          </w:p>
          <w:p w14:paraId="4F297251" w14:textId="77777777" w:rsidR="00E90B54" w:rsidRPr="00E90B54" w:rsidRDefault="00E90B54" w:rsidP="00E90B54">
            <w:pPr>
              <w:rPr>
                <w:rFonts w:ascii="Times New Roman" w:hAnsi="Times New Roman" w:cs="Times New Roman"/>
                <w:sz w:val="18"/>
                <w:szCs w:val="18"/>
              </w:rPr>
            </w:pPr>
          </w:p>
        </w:tc>
      </w:tr>
      <w:tr w:rsidR="00E90B54" w:rsidRPr="00E90B54" w14:paraId="06000A60" w14:textId="77777777" w:rsidTr="00567040">
        <w:tc>
          <w:tcPr>
            <w:tcW w:w="612" w:type="pct"/>
            <w:tcBorders>
              <w:top w:val="single" w:sz="4" w:space="0" w:color="auto"/>
              <w:left w:val="single" w:sz="4" w:space="0" w:color="auto"/>
              <w:bottom w:val="single" w:sz="4" w:space="0" w:color="auto"/>
              <w:right w:val="single" w:sz="4" w:space="0" w:color="auto"/>
            </w:tcBorders>
          </w:tcPr>
          <w:p w14:paraId="75E95ED5"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0301</w:t>
            </w:r>
          </w:p>
        </w:tc>
        <w:tc>
          <w:tcPr>
            <w:tcW w:w="1951" w:type="pct"/>
            <w:tcBorders>
              <w:top w:val="single" w:sz="4" w:space="0" w:color="auto"/>
              <w:left w:val="single" w:sz="4" w:space="0" w:color="auto"/>
              <w:bottom w:val="single" w:sz="4" w:space="0" w:color="auto"/>
              <w:right w:val="single" w:sz="4" w:space="0" w:color="auto"/>
            </w:tcBorders>
          </w:tcPr>
          <w:p w14:paraId="14E7FE07"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230914B5"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0.003662222</w:t>
            </w:r>
          </w:p>
        </w:tc>
        <w:tc>
          <w:tcPr>
            <w:tcW w:w="1219" w:type="pct"/>
            <w:tcBorders>
              <w:top w:val="single" w:sz="4" w:space="0" w:color="auto"/>
              <w:left w:val="single" w:sz="4" w:space="0" w:color="auto"/>
              <w:bottom w:val="single" w:sz="4" w:space="0" w:color="auto"/>
              <w:right w:val="single" w:sz="4" w:space="0" w:color="auto"/>
            </w:tcBorders>
          </w:tcPr>
          <w:p w14:paraId="2E6C2624"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0.00229792</w:t>
            </w:r>
          </w:p>
        </w:tc>
      </w:tr>
      <w:tr w:rsidR="00E90B54" w:rsidRPr="00E90B54" w14:paraId="4A099BBE" w14:textId="77777777" w:rsidTr="00567040">
        <w:tc>
          <w:tcPr>
            <w:tcW w:w="612" w:type="pct"/>
            <w:tcBorders>
              <w:top w:val="single" w:sz="4" w:space="0" w:color="auto"/>
              <w:left w:val="single" w:sz="4" w:space="0" w:color="auto"/>
              <w:bottom w:val="single" w:sz="4" w:space="0" w:color="auto"/>
              <w:right w:val="single" w:sz="4" w:space="0" w:color="auto"/>
            </w:tcBorders>
          </w:tcPr>
          <w:p w14:paraId="4A9AA971"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0304</w:t>
            </w:r>
          </w:p>
        </w:tc>
        <w:tc>
          <w:tcPr>
            <w:tcW w:w="1951" w:type="pct"/>
            <w:tcBorders>
              <w:top w:val="single" w:sz="4" w:space="0" w:color="auto"/>
              <w:left w:val="single" w:sz="4" w:space="0" w:color="auto"/>
              <w:bottom w:val="single" w:sz="4" w:space="0" w:color="auto"/>
              <w:right w:val="single" w:sz="4" w:space="0" w:color="auto"/>
            </w:tcBorders>
          </w:tcPr>
          <w:p w14:paraId="2A63201B"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37D36D4C"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0.000595111</w:t>
            </w:r>
          </w:p>
        </w:tc>
        <w:tc>
          <w:tcPr>
            <w:tcW w:w="1219" w:type="pct"/>
            <w:tcBorders>
              <w:top w:val="single" w:sz="4" w:space="0" w:color="auto"/>
              <w:left w:val="single" w:sz="4" w:space="0" w:color="auto"/>
              <w:bottom w:val="single" w:sz="4" w:space="0" w:color="auto"/>
              <w:right w:val="single" w:sz="4" w:space="0" w:color="auto"/>
            </w:tcBorders>
          </w:tcPr>
          <w:p w14:paraId="4514CD02"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0.000373412</w:t>
            </w:r>
          </w:p>
        </w:tc>
      </w:tr>
      <w:tr w:rsidR="00E90B54" w:rsidRPr="00E90B54" w14:paraId="2F3189BE" w14:textId="77777777" w:rsidTr="00567040">
        <w:tc>
          <w:tcPr>
            <w:tcW w:w="612" w:type="pct"/>
            <w:tcBorders>
              <w:top w:val="single" w:sz="4" w:space="0" w:color="auto"/>
              <w:left w:val="single" w:sz="4" w:space="0" w:color="auto"/>
              <w:bottom w:val="single" w:sz="4" w:space="0" w:color="auto"/>
              <w:right w:val="single" w:sz="4" w:space="0" w:color="auto"/>
            </w:tcBorders>
          </w:tcPr>
          <w:p w14:paraId="6DA8B5F1"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0328</w:t>
            </w:r>
          </w:p>
        </w:tc>
        <w:tc>
          <w:tcPr>
            <w:tcW w:w="1951" w:type="pct"/>
            <w:tcBorders>
              <w:top w:val="single" w:sz="4" w:space="0" w:color="auto"/>
              <w:left w:val="single" w:sz="4" w:space="0" w:color="auto"/>
              <w:bottom w:val="single" w:sz="4" w:space="0" w:color="auto"/>
              <w:right w:val="single" w:sz="4" w:space="0" w:color="auto"/>
            </w:tcBorders>
          </w:tcPr>
          <w:p w14:paraId="7C58CA4B"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7555A73D"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0.000222222</w:t>
            </w:r>
          </w:p>
        </w:tc>
        <w:tc>
          <w:tcPr>
            <w:tcW w:w="1219" w:type="pct"/>
            <w:tcBorders>
              <w:top w:val="single" w:sz="4" w:space="0" w:color="auto"/>
              <w:left w:val="single" w:sz="4" w:space="0" w:color="auto"/>
              <w:bottom w:val="single" w:sz="4" w:space="0" w:color="auto"/>
              <w:right w:val="single" w:sz="4" w:space="0" w:color="auto"/>
            </w:tcBorders>
          </w:tcPr>
          <w:p w14:paraId="71FDC312"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0.000143142</w:t>
            </w:r>
          </w:p>
        </w:tc>
      </w:tr>
      <w:tr w:rsidR="00E90B54" w:rsidRPr="00E90B54" w14:paraId="5327B924" w14:textId="77777777" w:rsidTr="00567040">
        <w:tc>
          <w:tcPr>
            <w:tcW w:w="612" w:type="pct"/>
            <w:tcBorders>
              <w:top w:val="single" w:sz="4" w:space="0" w:color="auto"/>
              <w:left w:val="single" w:sz="4" w:space="0" w:color="auto"/>
              <w:bottom w:val="single" w:sz="4" w:space="0" w:color="auto"/>
              <w:right w:val="single" w:sz="4" w:space="0" w:color="auto"/>
            </w:tcBorders>
          </w:tcPr>
          <w:p w14:paraId="1A7E0FC6"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0330</w:t>
            </w:r>
          </w:p>
        </w:tc>
        <w:tc>
          <w:tcPr>
            <w:tcW w:w="1951" w:type="pct"/>
            <w:tcBorders>
              <w:top w:val="single" w:sz="4" w:space="0" w:color="auto"/>
              <w:left w:val="single" w:sz="4" w:space="0" w:color="auto"/>
              <w:bottom w:val="single" w:sz="4" w:space="0" w:color="auto"/>
              <w:right w:val="single" w:sz="4" w:space="0" w:color="auto"/>
            </w:tcBorders>
          </w:tcPr>
          <w:p w14:paraId="712FD8EC"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53A1C633"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0.001222222</w:t>
            </w:r>
          </w:p>
        </w:tc>
        <w:tc>
          <w:tcPr>
            <w:tcW w:w="1219" w:type="pct"/>
            <w:tcBorders>
              <w:top w:val="single" w:sz="4" w:space="0" w:color="auto"/>
              <w:left w:val="single" w:sz="4" w:space="0" w:color="auto"/>
              <w:bottom w:val="single" w:sz="4" w:space="0" w:color="auto"/>
              <w:right w:val="single" w:sz="4" w:space="0" w:color="auto"/>
            </w:tcBorders>
          </w:tcPr>
          <w:p w14:paraId="003D8519"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0.0007515</w:t>
            </w:r>
          </w:p>
        </w:tc>
      </w:tr>
      <w:tr w:rsidR="00E90B54" w:rsidRPr="00E90B54" w14:paraId="70B0D753" w14:textId="77777777" w:rsidTr="00567040">
        <w:tc>
          <w:tcPr>
            <w:tcW w:w="612" w:type="pct"/>
            <w:tcBorders>
              <w:top w:val="single" w:sz="4" w:space="0" w:color="auto"/>
              <w:left w:val="single" w:sz="4" w:space="0" w:color="auto"/>
              <w:bottom w:val="single" w:sz="4" w:space="0" w:color="auto"/>
              <w:right w:val="single" w:sz="4" w:space="0" w:color="auto"/>
            </w:tcBorders>
          </w:tcPr>
          <w:p w14:paraId="35F6889A"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0337</w:t>
            </w:r>
          </w:p>
        </w:tc>
        <w:tc>
          <w:tcPr>
            <w:tcW w:w="1951" w:type="pct"/>
            <w:tcBorders>
              <w:top w:val="single" w:sz="4" w:space="0" w:color="auto"/>
              <w:left w:val="single" w:sz="4" w:space="0" w:color="auto"/>
              <w:bottom w:val="single" w:sz="4" w:space="0" w:color="auto"/>
              <w:right w:val="single" w:sz="4" w:space="0" w:color="auto"/>
            </w:tcBorders>
          </w:tcPr>
          <w:p w14:paraId="4DE33ABC"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21512061"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0.004</w:t>
            </w:r>
          </w:p>
        </w:tc>
        <w:tc>
          <w:tcPr>
            <w:tcW w:w="1219" w:type="pct"/>
            <w:tcBorders>
              <w:top w:val="single" w:sz="4" w:space="0" w:color="auto"/>
              <w:left w:val="single" w:sz="4" w:space="0" w:color="auto"/>
              <w:bottom w:val="single" w:sz="4" w:space="0" w:color="auto"/>
              <w:right w:val="single" w:sz="4" w:space="0" w:color="auto"/>
            </w:tcBorders>
          </w:tcPr>
          <w:p w14:paraId="4053FA29"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0.002505</w:t>
            </w:r>
          </w:p>
        </w:tc>
      </w:tr>
      <w:tr w:rsidR="00E90B54" w:rsidRPr="00E90B54" w14:paraId="0FDEE33A" w14:textId="77777777" w:rsidTr="00567040">
        <w:tc>
          <w:tcPr>
            <w:tcW w:w="612" w:type="pct"/>
            <w:tcBorders>
              <w:top w:val="single" w:sz="4" w:space="0" w:color="auto"/>
              <w:left w:val="single" w:sz="4" w:space="0" w:color="auto"/>
              <w:bottom w:val="single" w:sz="4" w:space="0" w:color="auto"/>
              <w:right w:val="single" w:sz="4" w:space="0" w:color="auto"/>
            </w:tcBorders>
          </w:tcPr>
          <w:p w14:paraId="4B418296"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0703</w:t>
            </w:r>
          </w:p>
        </w:tc>
        <w:tc>
          <w:tcPr>
            <w:tcW w:w="1951" w:type="pct"/>
            <w:tcBorders>
              <w:top w:val="single" w:sz="4" w:space="0" w:color="auto"/>
              <w:left w:val="single" w:sz="4" w:space="0" w:color="auto"/>
              <w:bottom w:val="single" w:sz="4" w:space="0" w:color="auto"/>
              <w:right w:val="single" w:sz="4" w:space="0" w:color="auto"/>
            </w:tcBorders>
          </w:tcPr>
          <w:p w14:paraId="2B3BA303"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29E980DC"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0.000000004</w:t>
            </w:r>
          </w:p>
        </w:tc>
        <w:tc>
          <w:tcPr>
            <w:tcW w:w="1219" w:type="pct"/>
            <w:tcBorders>
              <w:top w:val="single" w:sz="4" w:space="0" w:color="auto"/>
              <w:left w:val="single" w:sz="4" w:space="0" w:color="auto"/>
              <w:bottom w:val="single" w:sz="4" w:space="0" w:color="auto"/>
              <w:right w:val="single" w:sz="4" w:space="0" w:color="auto"/>
            </w:tcBorders>
          </w:tcPr>
          <w:p w14:paraId="7E01386F"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0.000000003</w:t>
            </w:r>
          </w:p>
        </w:tc>
      </w:tr>
      <w:tr w:rsidR="00E90B54" w:rsidRPr="00E90B54" w14:paraId="45D89F5D" w14:textId="77777777" w:rsidTr="00567040">
        <w:tc>
          <w:tcPr>
            <w:tcW w:w="612" w:type="pct"/>
            <w:tcBorders>
              <w:top w:val="single" w:sz="4" w:space="0" w:color="auto"/>
              <w:left w:val="single" w:sz="4" w:space="0" w:color="auto"/>
              <w:bottom w:val="single" w:sz="4" w:space="0" w:color="auto"/>
              <w:right w:val="single" w:sz="4" w:space="0" w:color="auto"/>
            </w:tcBorders>
          </w:tcPr>
          <w:p w14:paraId="74BFE6EF"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1325</w:t>
            </w:r>
          </w:p>
        </w:tc>
        <w:tc>
          <w:tcPr>
            <w:tcW w:w="1951" w:type="pct"/>
            <w:tcBorders>
              <w:top w:val="single" w:sz="4" w:space="0" w:color="auto"/>
              <w:left w:val="single" w:sz="4" w:space="0" w:color="auto"/>
              <w:bottom w:val="single" w:sz="4" w:space="0" w:color="auto"/>
              <w:right w:val="single" w:sz="4" w:space="0" w:color="auto"/>
            </w:tcBorders>
          </w:tcPr>
          <w:p w14:paraId="010B47E1"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28D12954"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0.000047622</w:t>
            </w:r>
          </w:p>
        </w:tc>
        <w:tc>
          <w:tcPr>
            <w:tcW w:w="1219" w:type="pct"/>
            <w:tcBorders>
              <w:top w:val="single" w:sz="4" w:space="0" w:color="auto"/>
              <w:left w:val="single" w:sz="4" w:space="0" w:color="auto"/>
              <w:bottom w:val="single" w:sz="4" w:space="0" w:color="auto"/>
              <w:right w:val="single" w:sz="4" w:space="0" w:color="auto"/>
            </w:tcBorders>
          </w:tcPr>
          <w:p w14:paraId="7B2B43E5"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0.000028629</w:t>
            </w:r>
          </w:p>
        </w:tc>
      </w:tr>
      <w:tr w:rsidR="00E90B54" w:rsidRPr="00E90B54" w14:paraId="320ECB56" w14:textId="77777777" w:rsidTr="00567040">
        <w:tc>
          <w:tcPr>
            <w:tcW w:w="612" w:type="pct"/>
            <w:tcBorders>
              <w:top w:val="single" w:sz="4" w:space="0" w:color="auto"/>
              <w:left w:val="single" w:sz="4" w:space="0" w:color="auto"/>
              <w:bottom w:val="single" w:sz="4" w:space="0" w:color="auto"/>
              <w:right w:val="single" w:sz="4" w:space="0" w:color="auto"/>
            </w:tcBorders>
          </w:tcPr>
          <w:p w14:paraId="22669C10"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2754</w:t>
            </w:r>
          </w:p>
        </w:tc>
        <w:tc>
          <w:tcPr>
            <w:tcW w:w="1951" w:type="pct"/>
            <w:tcBorders>
              <w:top w:val="single" w:sz="4" w:space="0" w:color="auto"/>
              <w:left w:val="single" w:sz="4" w:space="0" w:color="auto"/>
              <w:bottom w:val="single" w:sz="4" w:space="0" w:color="auto"/>
              <w:right w:val="single" w:sz="4" w:space="0" w:color="auto"/>
            </w:tcBorders>
          </w:tcPr>
          <w:p w14:paraId="557DCD28"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56344BF9"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0.001142856</w:t>
            </w:r>
          </w:p>
        </w:tc>
        <w:tc>
          <w:tcPr>
            <w:tcW w:w="1219" w:type="pct"/>
            <w:tcBorders>
              <w:top w:val="single" w:sz="4" w:space="0" w:color="auto"/>
              <w:left w:val="single" w:sz="4" w:space="0" w:color="auto"/>
              <w:bottom w:val="single" w:sz="4" w:space="0" w:color="auto"/>
              <w:right w:val="single" w:sz="4" w:space="0" w:color="auto"/>
            </w:tcBorders>
          </w:tcPr>
          <w:p w14:paraId="2F53847F" w14:textId="77777777" w:rsidR="00E90B54" w:rsidRPr="00E90B54" w:rsidRDefault="00E90B54" w:rsidP="00E90B54">
            <w:pPr>
              <w:rPr>
                <w:rFonts w:ascii="Times New Roman" w:hAnsi="Times New Roman" w:cs="Times New Roman"/>
                <w:sz w:val="18"/>
                <w:szCs w:val="18"/>
              </w:rPr>
            </w:pPr>
            <w:r w:rsidRPr="00E90B54">
              <w:rPr>
                <w:rFonts w:ascii="Times New Roman" w:hAnsi="Times New Roman" w:cs="Times New Roman"/>
                <w:sz w:val="18"/>
                <w:szCs w:val="18"/>
              </w:rPr>
              <w:t>0.000715714</w:t>
            </w:r>
          </w:p>
        </w:tc>
      </w:tr>
    </w:tbl>
    <w:p w14:paraId="7C9B7BDA" w14:textId="77777777" w:rsidR="00E90B54" w:rsidRPr="00E90B54" w:rsidRDefault="00E90B54" w:rsidP="00E90B54">
      <w:pPr>
        <w:rPr>
          <w:rFonts w:ascii="Times New Roman" w:hAnsi="Times New Roman" w:cs="Times New Roman"/>
          <w:sz w:val="20"/>
          <w:szCs w:val="20"/>
        </w:rPr>
      </w:pPr>
    </w:p>
    <w:p w14:paraId="73EB63B0" w14:textId="77777777" w:rsidR="00E90B54" w:rsidRPr="00E90B54" w:rsidRDefault="00E90B54" w:rsidP="00E90B54">
      <w:pPr>
        <w:rPr>
          <w:rFonts w:ascii="Times New Roman" w:hAnsi="Times New Roman" w:cs="Times New Roman"/>
          <w:sz w:val="20"/>
          <w:szCs w:val="20"/>
        </w:rPr>
      </w:pPr>
    </w:p>
    <w:p w14:paraId="285C3C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49B7D2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0002 Выхлопная труба</w:t>
      </w:r>
    </w:p>
    <w:p w14:paraId="2C1331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002,ДЭС 4 кВт</w:t>
      </w:r>
    </w:p>
    <w:p w14:paraId="3FE0BD6B" w14:textId="338D832F"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w:t>
      </w:r>
    </w:p>
    <w:p w14:paraId="2BCF77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132F9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2B8E95DC" w14:textId="56EE7CF6"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649BD0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488C6F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4E99E3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00CA1FCB" w14:textId="77777777" w:rsidR="00E90B54" w:rsidRPr="00E90B54" w:rsidRDefault="00E90B54" w:rsidP="00E90B54">
      <w:pPr>
        <w:rPr>
          <w:rFonts w:ascii="Times New Roman" w:hAnsi="Times New Roman" w:cs="Times New Roman"/>
          <w:sz w:val="20"/>
          <w:szCs w:val="20"/>
        </w:rPr>
      </w:pPr>
    </w:p>
    <w:p w14:paraId="65326B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0.302</w:t>
      </w:r>
    </w:p>
    <w:p w14:paraId="5A5926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4</w:t>
      </w:r>
    </w:p>
    <w:p w14:paraId="2916EA5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350</w:t>
      </w:r>
    </w:p>
    <w:p w14:paraId="6F27F4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6ADAB7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63D19D28" w14:textId="77777777" w:rsidR="00E90B54" w:rsidRPr="00E90B54" w:rsidRDefault="00E90B54" w:rsidP="00E90B54">
      <w:pPr>
        <w:rPr>
          <w:rFonts w:ascii="Times New Roman" w:hAnsi="Times New Roman" w:cs="Times New Roman"/>
          <w:sz w:val="20"/>
          <w:szCs w:val="20"/>
        </w:rPr>
      </w:pPr>
    </w:p>
    <w:p w14:paraId="7B86FA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04469F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246A9E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350 * 4 = 0.012208    (А.3)</w:t>
      </w:r>
    </w:p>
    <w:p w14:paraId="295DDE54" w14:textId="77777777" w:rsidR="00E90B54" w:rsidRPr="00E90B54" w:rsidRDefault="00E90B54" w:rsidP="00E90B54">
      <w:pPr>
        <w:rPr>
          <w:rFonts w:ascii="Times New Roman" w:hAnsi="Times New Roman" w:cs="Times New Roman"/>
          <w:sz w:val="20"/>
          <w:szCs w:val="20"/>
        </w:rPr>
      </w:pPr>
    </w:p>
    <w:p w14:paraId="112706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211ECE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35F51D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176C772D" w14:textId="77777777" w:rsidR="00E90B54" w:rsidRPr="00E90B54" w:rsidRDefault="00E90B54" w:rsidP="00E90B54">
      <w:pPr>
        <w:rPr>
          <w:rFonts w:ascii="Times New Roman" w:hAnsi="Times New Roman" w:cs="Times New Roman"/>
          <w:sz w:val="20"/>
          <w:szCs w:val="20"/>
        </w:rPr>
      </w:pPr>
    </w:p>
    <w:p w14:paraId="3724C5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18BB81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0.012208 / 0.653802559 = 0.018672304    (А.4)</w:t>
      </w:r>
    </w:p>
    <w:p w14:paraId="6C698575" w14:textId="77777777" w:rsidR="00E90B54" w:rsidRPr="00E90B54" w:rsidRDefault="00E90B54" w:rsidP="00E90B54">
      <w:pPr>
        <w:rPr>
          <w:rFonts w:ascii="Times New Roman" w:hAnsi="Times New Roman" w:cs="Times New Roman"/>
          <w:sz w:val="20"/>
          <w:szCs w:val="20"/>
        </w:rPr>
      </w:pPr>
    </w:p>
    <w:p w14:paraId="2731D6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3E03EBE1" w14:textId="77777777" w:rsidR="00E90B54" w:rsidRPr="00E90B54" w:rsidRDefault="00E90B54" w:rsidP="00E90B54">
      <w:pPr>
        <w:rPr>
          <w:rFonts w:ascii="Times New Roman" w:hAnsi="Times New Roman" w:cs="Times New Roman"/>
          <w:sz w:val="20"/>
          <w:szCs w:val="20"/>
        </w:rPr>
      </w:pPr>
    </w:p>
    <w:p w14:paraId="377CE7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2C03B563"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4DBEDF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2E9500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254A65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32171A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3B5CB2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6E40F3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4CC626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68B2BC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036CE285" w14:textId="77777777" w:rsidTr="00567040">
        <w:tc>
          <w:tcPr>
            <w:tcW w:w="1716" w:type="dxa"/>
            <w:tcBorders>
              <w:top w:val="single" w:sz="4" w:space="0" w:color="auto"/>
              <w:left w:val="single" w:sz="4" w:space="0" w:color="auto"/>
              <w:bottom w:val="single" w:sz="4" w:space="0" w:color="auto"/>
              <w:right w:val="single" w:sz="4" w:space="0" w:color="auto"/>
            </w:tcBorders>
          </w:tcPr>
          <w:p w14:paraId="255267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655FB04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3.6</w:t>
            </w:r>
          </w:p>
        </w:tc>
        <w:tc>
          <w:tcPr>
            <w:tcW w:w="1056" w:type="dxa"/>
            <w:tcBorders>
              <w:top w:val="single" w:sz="4" w:space="0" w:color="auto"/>
              <w:left w:val="single" w:sz="4" w:space="0" w:color="auto"/>
              <w:bottom w:val="single" w:sz="4" w:space="0" w:color="auto"/>
              <w:right w:val="single" w:sz="4" w:space="0" w:color="auto"/>
            </w:tcBorders>
          </w:tcPr>
          <w:p w14:paraId="22FABD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4.12</w:t>
            </w:r>
          </w:p>
        </w:tc>
        <w:tc>
          <w:tcPr>
            <w:tcW w:w="1056" w:type="dxa"/>
            <w:tcBorders>
              <w:top w:val="single" w:sz="4" w:space="0" w:color="auto"/>
              <w:left w:val="single" w:sz="4" w:space="0" w:color="auto"/>
              <w:bottom w:val="single" w:sz="4" w:space="0" w:color="auto"/>
              <w:right w:val="single" w:sz="4" w:space="0" w:color="auto"/>
            </w:tcBorders>
          </w:tcPr>
          <w:p w14:paraId="085626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1.02857</w:t>
            </w:r>
          </w:p>
        </w:tc>
        <w:tc>
          <w:tcPr>
            <w:tcW w:w="1056" w:type="dxa"/>
            <w:tcBorders>
              <w:top w:val="single" w:sz="4" w:space="0" w:color="auto"/>
              <w:left w:val="single" w:sz="4" w:space="0" w:color="auto"/>
              <w:bottom w:val="single" w:sz="4" w:space="0" w:color="auto"/>
              <w:right w:val="single" w:sz="4" w:space="0" w:color="auto"/>
            </w:tcBorders>
          </w:tcPr>
          <w:p w14:paraId="6C1EA5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w:t>
            </w:r>
          </w:p>
        </w:tc>
        <w:tc>
          <w:tcPr>
            <w:tcW w:w="1056" w:type="dxa"/>
            <w:tcBorders>
              <w:top w:val="single" w:sz="4" w:space="0" w:color="auto"/>
              <w:left w:val="single" w:sz="4" w:space="0" w:color="auto"/>
              <w:bottom w:val="single" w:sz="4" w:space="0" w:color="auto"/>
              <w:right w:val="single" w:sz="4" w:space="0" w:color="auto"/>
            </w:tcBorders>
          </w:tcPr>
          <w:p w14:paraId="6ECDC9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w:t>
            </w:r>
          </w:p>
        </w:tc>
        <w:tc>
          <w:tcPr>
            <w:tcW w:w="1056" w:type="dxa"/>
            <w:tcBorders>
              <w:top w:val="single" w:sz="4" w:space="0" w:color="auto"/>
              <w:left w:val="single" w:sz="4" w:space="0" w:color="auto"/>
              <w:bottom w:val="single" w:sz="4" w:space="0" w:color="auto"/>
              <w:right w:val="single" w:sz="4" w:space="0" w:color="auto"/>
            </w:tcBorders>
          </w:tcPr>
          <w:p w14:paraId="67A9D9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0.04286</w:t>
            </w:r>
          </w:p>
        </w:tc>
        <w:tc>
          <w:tcPr>
            <w:tcW w:w="1188" w:type="dxa"/>
            <w:tcBorders>
              <w:top w:val="single" w:sz="4" w:space="0" w:color="auto"/>
              <w:left w:val="single" w:sz="4" w:space="0" w:color="auto"/>
              <w:bottom w:val="single" w:sz="4" w:space="0" w:color="auto"/>
              <w:right w:val="single" w:sz="4" w:space="0" w:color="auto"/>
            </w:tcBorders>
          </w:tcPr>
          <w:p w14:paraId="7A0A97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3.71E-6</w:t>
            </w:r>
          </w:p>
        </w:tc>
      </w:tr>
    </w:tbl>
    <w:p w14:paraId="033AB14E" w14:textId="77777777" w:rsidR="00E90B54" w:rsidRPr="00E90B54" w:rsidRDefault="00E90B54" w:rsidP="00E90B54">
      <w:pPr>
        <w:rPr>
          <w:rFonts w:ascii="Times New Roman" w:hAnsi="Times New Roman" w:cs="Times New Roman"/>
          <w:sz w:val="20"/>
          <w:szCs w:val="20"/>
        </w:rPr>
      </w:pPr>
    </w:p>
    <w:p w14:paraId="7DB0BE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665C912F"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0089F5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479EB9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2F32FD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522354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307E33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749A38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5B71A6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3214E3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13CD0BF4" w14:textId="77777777" w:rsidTr="00567040">
        <w:tc>
          <w:tcPr>
            <w:tcW w:w="1716" w:type="dxa"/>
            <w:tcBorders>
              <w:top w:val="single" w:sz="4" w:space="0" w:color="auto"/>
              <w:left w:val="single" w:sz="4" w:space="0" w:color="auto"/>
              <w:bottom w:val="single" w:sz="4" w:space="0" w:color="auto"/>
              <w:right w:val="single" w:sz="4" w:space="0" w:color="auto"/>
            </w:tcBorders>
          </w:tcPr>
          <w:p w14:paraId="083AB5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4F5A91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15</w:t>
            </w:r>
          </w:p>
        </w:tc>
        <w:tc>
          <w:tcPr>
            <w:tcW w:w="1056" w:type="dxa"/>
            <w:tcBorders>
              <w:top w:val="single" w:sz="4" w:space="0" w:color="auto"/>
              <w:left w:val="single" w:sz="4" w:space="0" w:color="auto"/>
              <w:bottom w:val="single" w:sz="4" w:space="0" w:color="auto"/>
              <w:right w:val="single" w:sz="4" w:space="0" w:color="auto"/>
            </w:tcBorders>
          </w:tcPr>
          <w:p w14:paraId="609A97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17.2</w:t>
            </w:r>
          </w:p>
        </w:tc>
        <w:tc>
          <w:tcPr>
            <w:tcW w:w="1056" w:type="dxa"/>
            <w:tcBorders>
              <w:top w:val="single" w:sz="4" w:space="0" w:color="auto"/>
              <w:left w:val="single" w:sz="4" w:space="0" w:color="auto"/>
              <w:bottom w:val="single" w:sz="4" w:space="0" w:color="auto"/>
              <w:right w:val="single" w:sz="4" w:space="0" w:color="auto"/>
            </w:tcBorders>
          </w:tcPr>
          <w:p w14:paraId="25ACA6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4.28571</w:t>
            </w:r>
          </w:p>
        </w:tc>
        <w:tc>
          <w:tcPr>
            <w:tcW w:w="1056" w:type="dxa"/>
            <w:tcBorders>
              <w:top w:val="single" w:sz="4" w:space="0" w:color="auto"/>
              <w:left w:val="single" w:sz="4" w:space="0" w:color="auto"/>
              <w:bottom w:val="single" w:sz="4" w:space="0" w:color="auto"/>
              <w:right w:val="single" w:sz="4" w:space="0" w:color="auto"/>
            </w:tcBorders>
          </w:tcPr>
          <w:p w14:paraId="6B6CB7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0.85714</w:t>
            </w:r>
          </w:p>
        </w:tc>
        <w:tc>
          <w:tcPr>
            <w:tcW w:w="1056" w:type="dxa"/>
            <w:tcBorders>
              <w:top w:val="single" w:sz="4" w:space="0" w:color="auto"/>
              <w:left w:val="single" w:sz="4" w:space="0" w:color="auto"/>
              <w:bottom w:val="single" w:sz="4" w:space="0" w:color="auto"/>
              <w:right w:val="single" w:sz="4" w:space="0" w:color="auto"/>
            </w:tcBorders>
          </w:tcPr>
          <w:p w14:paraId="44B9CFE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4.5</w:t>
            </w:r>
          </w:p>
        </w:tc>
        <w:tc>
          <w:tcPr>
            <w:tcW w:w="1056" w:type="dxa"/>
            <w:tcBorders>
              <w:top w:val="single" w:sz="4" w:space="0" w:color="auto"/>
              <w:left w:val="single" w:sz="4" w:space="0" w:color="auto"/>
              <w:bottom w:val="single" w:sz="4" w:space="0" w:color="auto"/>
              <w:right w:val="single" w:sz="4" w:space="0" w:color="auto"/>
            </w:tcBorders>
          </w:tcPr>
          <w:p w14:paraId="276A31E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0.17143</w:t>
            </w:r>
          </w:p>
        </w:tc>
        <w:tc>
          <w:tcPr>
            <w:tcW w:w="1188" w:type="dxa"/>
            <w:tcBorders>
              <w:top w:val="single" w:sz="4" w:space="0" w:color="auto"/>
              <w:left w:val="single" w:sz="4" w:space="0" w:color="auto"/>
              <w:bottom w:val="single" w:sz="4" w:space="0" w:color="auto"/>
              <w:right w:val="single" w:sz="4" w:space="0" w:color="auto"/>
            </w:tcBorders>
          </w:tcPr>
          <w:p w14:paraId="300A3C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3C504F2E" w14:textId="77777777" w:rsidR="00E90B54" w:rsidRPr="00E90B54" w:rsidRDefault="00E90B54" w:rsidP="00E90B54">
      <w:pPr>
        <w:rPr>
          <w:rFonts w:ascii="Times New Roman" w:hAnsi="Times New Roman" w:cs="Times New Roman"/>
          <w:sz w:val="20"/>
          <w:szCs w:val="20"/>
        </w:rPr>
      </w:pPr>
    </w:p>
    <w:p w14:paraId="6FFA72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7610FD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04E66B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16C95E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4637E75E" w14:textId="77777777" w:rsidR="00E90B54" w:rsidRPr="00E90B54" w:rsidRDefault="00E90B54" w:rsidP="00E90B54">
      <w:pPr>
        <w:rPr>
          <w:rFonts w:ascii="Times New Roman" w:hAnsi="Times New Roman" w:cs="Times New Roman"/>
          <w:sz w:val="20"/>
          <w:szCs w:val="20"/>
        </w:rPr>
      </w:pPr>
    </w:p>
    <w:p w14:paraId="69B3D9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33A5B06E" w14:textId="77777777" w:rsidR="00E90B54" w:rsidRPr="00E90B54" w:rsidRDefault="00E90B54" w:rsidP="00E90B54">
      <w:pPr>
        <w:rPr>
          <w:rFonts w:ascii="Times New Roman" w:hAnsi="Times New Roman" w:cs="Times New Roman"/>
          <w:sz w:val="20"/>
          <w:szCs w:val="20"/>
        </w:rPr>
      </w:pPr>
    </w:p>
    <w:p w14:paraId="766E2C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7BBE46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3.6 * 4 / 3600 = 0.004</w:t>
      </w:r>
    </w:p>
    <w:p w14:paraId="4D9360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15 * 0.302 / 1000 = 0.00453</w:t>
      </w:r>
    </w:p>
    <w:p w14:paraId="29E17D1B" w14:textId="77777777" w:rsidR="00E90B54" w:rsidRPr="00E90B54" w:rsidRDefault="00E90B54" w:rsidP="00E90B54">
      <w:pPr>
        <w:rPr>
          <w:rFonts w:ascii="Times New Roman" w:hAnsi="Times New Roman" w:cs="Times New Roman"/>
          <w:sz w:val="20"/>
          <w:szCs w:val="20"/>
        </w:rPr>
      </w:pPr>
    </w:p>
    <w:p w14:paraId="4A892B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0B4B65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(4.12 * 4 / 3600) * 0.8 = 0.003662222</w:t>
      </w:r>
    </w:p>
    <w:p w14:paraId="667434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(17.2 * 0.302 / 1000) * 0.8 = 0.00415552</w:t>
      </w:r>
    </w:p>
    <w:p w14:paraId="131F44F0" w14:textId="77777777" w:rsidR="00E90B54" w:rsidRPr="00E90B54" w:rsidRDefault="00E90B54" w:rsidP="00E90B54">
      <w:pPr>
        <w:rPr>
          <w:rFonts w:ascii="Times New Roman" w:hAnsi="Times New Roman" w:cs="Times New Roman"/>
          <w:sz w:val="20"/>
          <w:szCs w:val="20"/>
        </w:rPr>
      </w:pPr>
    </w:p>
    <w:p w14:paraId="31A460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0A1E0D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1.02857 * 4 / 3600 = 0.001142856</w:t>
      </w:r>
    </w:p>
    <w:p w14:paraId="3E098D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4.28571 * 0.302 / 1000 = 0.001294284</w:t>
      </w:r>
    </w:p>
    <w:p w14:paraId="0F825A66" w14:textId="77777777" w:rsidR="00E90B54" w:rsidRPr="00E90B54" w:rsidRDefault="00E90B54" w:rsidP="00E90B54">
      <w:pPr>
        <w:rPr>
          <w:rFonts w:ascii="Times New Roman" w:hAnsi="Times New Roman" w:cs="Times New Roman"/>
          <w:sz w:val="20"/>
          <w:szCs w:val="20"/>
        </w:rPr>
      </w:pPr>
    </w:p>
    <w:p w14:paraId="16D2B4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2C617E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0.2 * 4 / 3600 = 0.000222222</w:t>
      </w:r>
    </w:p>
    <w:p w14:paraId="334CAB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0.85714 * 0.302 / 1000 = 0.000258856</w:t>
      </w:r>
    </w:p>
    <w:p w14:paraId="1F49A447" w14:textId="77777777" w:rsidR="00E90B54" w:rsidRPr="00E90B54" w:rsidRDefault="00E90B54" w:rsidP="00E90B54">
      <w:pPr>
        <w:rPr>
          <w:rFonts w:ascii="Times New Roman" w:hAnsi="Times New Roman" w:cs="Times New Roman"/>
          <w:sz w:val="20"/>
          <w:szCs w:val="20"/>
        </w:rPr>
      </w:pPr>
    </w:p>
    <w:p w14:paraId="672FF9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36920E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1.1 * 4 / 3600 = 0.001222222</w:t>
      </w:r>
    </w:p>
    <w:p w14:paraId="1C43DF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4.5 * 0.302 / 1000 = 0.001359</w:t>
      </w:r>
    </w:p>
    <w:p w14:paraId="72EAD37C" w14:textId="77777777" w:rsidR="00E90B54" w:rsidRPr="00E90B54" w:rsidRDefault="00E90B54" w:rsidP="00E90B54">
      <w:pPr>
        <w:rPr>
          <w:rFonts w:ascii="Times New Roman" w:hAnsi="Times New Roman" w:cs="Times New Roman"/>
          <w:sz w:val="20"/>
          <w:szCs w:val="20"/>
        </w:rPr>
      </w:pPr>
    </w:p>
    <w:p w14:paraId="35C031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294A66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0.04286 * 4 / 3600 = 0.000047622</w:t>
      </w:r>
    </w:p>
    <w:p w14:paraId="26562F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0.17143 * 0.302 / 1000 = 0.000051772</w:t>
      </w:r>
    </w:p>
    <w:p w14:paraId="537650DA" w14:textId="77777777" w:rsidR="00E90B54" w:rsidRPr="00E90B54" w:rsidRDefault="00E90B54" w:rsidP="00E90B54">
      <w:pPr>
        <w:rPr>
          <w:rFonts w:ascii="Times New Roman" w:hAnsi="Times New Roman" w:cs="Times New Roman"/>
          <w:sz w:val="20"/>
          <w:szCs w:val="20"/>
        </w:rPr>
      </w:pPr>
    </w:p>
    <w:p w14:paraId="7D089D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4E9A9C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0.00000371 * 4 / 3600 = 0.000000004</w:t>
      </w:r>
    </w:p>
    <w:p w14:paraId="1C7E9B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0.302 / 1000 = 0.000000006</w:t>
      </w:r>
    </w:p>
    <w:p w14:paraId="4015B45F" w14:textId="77777777" w:rsidR="00E90B54" w:rsidRPr="00E90B54" w:rsidRDefault="00E90B54" w:rsidP="00E90B54">
      <w:pPr>
        <w:rPr>
          <w:rFonts w:ascii="Times New Roman" w:hAnsi="Times New Roman" w:cs="Times New Roman"/>
          <w:sz w:val="20"/>
          <w:szCs w:val="20"/>
        </w:rPr>
      </w:pPr>
    </w:p>
    <w:p w14:paraId="1BB572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1AE76E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(4.12 * 4 / 3600) * 0.13 = 0.000595111</w:t>
      </w:r>
    </w:p>
    <w:p w14:paraId="3B8A8F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(17.2 * 0.302 / 1000) * 0.13 = 0.000675272</w:t>
      </w:r>
    </w:p>
    <w:p w14:paraId="4DB2790E" w14:textId="77777777" w:rsidR="00E90B54" w:rsidRPr="00E90B54" w:rsidRDefault="00E90B54" w:rsidP="00E90B54">
      <w:pPr>
        <w:rPr>
          <w:rFonts w:ascii="Times New Roman" w:hAnsi="Times New Roman" w:cs="Times New Roman"/>
          <w:sz w:val="20"/>
          <w:szCs w:val="20"/>
        </w:rPr>
      </w:pPr>
    </w:p>
    <w:p w14:paraId="52DADD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6EAACCE2"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317392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Код</w:t>
            </w:r>
          </w:p>
          <w:p w14:paraId="39CC8A0C" w14:textId="77777777" w:rsidR="00E90B54" w:rsidRPr="00E90B54" w:rsidRDefault="00E90B54" w:rsidP="00E90B54">
            <w:pPr>
              <w:rPr>
                <w:rFonts w:ascii="Times New Roman" w:hAnsi="Times New Roman" w:cs="Times New Roman"/>
                <w:sz w:val="20"/>
                <w:szCs w:val="20"/>
              </w:rPr>
            </w:pPr>
          </w:p>
          <w:p w14:paraId="76D8AF3F"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71C7E9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1D4CA667" w14:textId="77777777" w:rsidR="00E90B54" w:rsidRPr="00E90B54" w:rsidRDefault="00E90B54" w:rsidP="00E90B54">
            <w:pPr>
              <w:rPr>
                <w:rFonts w:ascii="Times New Roman" w:hAnsi="Times New Roman" w:cs="Times New Roman"/>
                <w:sz w:val="20"/>
                <w:szCs w:val="20"/>
              </w:rPr>
            </w:pPr>
          </w:p>
          <w:p w14:paraId="20988906"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16CD69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614A7277"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001639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6FA38178" w14:textId="77777777" w:rsidR="00E90B54" w:rsidRPr="00E90B54" w:rsidRDefault="00E90B54" w:rsidP="00E90B54">
            <w:pPr>
              <w:rPr>
                <w:rFonts w:ascii="Times New Roman" w:hAnsi="Times New Roman" w:cs="Times New Roman"/>
                <w:sz w:val="20"/>
                <w:szCs w:val="20"/>
              </w:rPr>
            </w:pPr>
          </w:p>
        </w:tc>
      </w:tr>
      <w:tr w:rsidR="00E90B54" w:rsidRPr="00E90B54" w14:paraId="3EC807EA" w14:textId="77777777" w:rsidTr="00567040">
        <w:tc>
          <w:tcPr>
            <w:tcW w:w="612" w:type="pct"/>
            <w:tcBorders>
              <w:top w:val="single" w:sz="4" w:space="0" w:color="auto"/>
              <w:left w:val="single" w:sz="4" w:space="0" w:color="auto"/>
              <w:bottom w:val="single" w:sz="4" w:space="0" w:color="auto"/>
              <w:right w:val="single" w:sz="4" w:space="0" w:color="auto"/>
            </w:tcBorders>
          </w:tcPr>
          <w:p w14:paraId="2982DE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1C9084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6F4003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0.003662222</w:t>
            </w:r>
          </w:p>
        </w:tc>
        <w:tc>
          <w:tcPr>
            <w:tcW w:w="1219" w:type="pct"/>
            <w:tcBorders>
              <w:top w:val="single" w:sz="4" w:space="0" w:color="auto"/>
              <w:left w:val="single" w:sz="4" w:space="0" w:color="auto"/>
              <w:bottom w:val="single" w:sz="4" w:space="0" w:color="auto"/>
              <w:right w:val="single" w:sz="4" w:space="0" w:color="auto"/>
            </w:tcBorders>
          </w:tcPr>
          <w:p w14:paraId="05C3AC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0.00415552</w:t>
            </w:r>
          </w:p>
        </w:tc>
      </w:tr>
      <w:tr w:rsidR="00E90B54" w:rsidRPr="00E90B54" w14:paraId="4779B2B6" w14:textId="77777777" w:rsidTr="00567040">
        <w:tc>
          <w:tcPr>
            <w:tcW w:w="612" w:type="pct"/>
            <w:tcBorders>
              <w:top w:val="single" w:sz="4" w:space="0" w:color="auto"/>
              <w:left w:val="single" w:sz="4" w:space="0" w:color="auto"/>
              <w:bottom w:val="single" w:sz="4" w:space="0" w:color="auto"/>
              <w:right w:val="single" w:sz="4" w:space="0" w:color="auto"/>
            </w:tcBorders>
          </w:tcPr>
          <w:p w14:paraId="1AE469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47B54C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1147DD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0.000595111</w:t>
            </w:r>
          </w:p>
        </w:tc>
        <w:tc>
          <w:tcPr>
            <w:tcW w:w="1219" w:type="pct"/>
            <w:tcBorders>
              <w:top w:val="single" w:sz="4" w:space="0" w:color="auto"/>
              <w:left w:val="single" w:sz="4" w:space="0" w:color="auto"/>
              <w:bottom w:val="single" w:sz="4" w:space="0" w:color="auto"/>
              <w:right w:val="single" w:sz="4" w:space="0" w:color="auto"/>
            </w:tcBorders>
          </w:tcPr>
          <w:p w14:paraId="0CF8FF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0.000675272</w:t>
            </w:r>
          </w:p>
        </w:tc>
      </w:tr>
      <w:tr w:rsidR="00E90B54" w:rsidRPr="00E90B54" w14:paraId="64C48624" w14:textId="77777777" w:rsidTr="00567040">
        <w:tc>
          <w:tcPr>
            <w:tcW w:w="612" w:type="pct"/>
            <w:tcBorders>
              <w:top w:val="single" w:sz="4" w:space="0" w:color="auto"/>
              <w:left w:val="single" w:sz="4" w:space="0" w:color="auto"/>
              <w:bottom w:val="single" w:sz="4" w:space="0" w:color="auto"/>
              <w:right w:val="single" w:sz="4" w:space="0" w:color="auto"/>
            </w:tcBorders>
          </w:tcPr>
          <w:p w14:paraId="22C9D1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336981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7190B4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0.000222222</w:t>
            </w:r>
          </w:p>
        </w:tc>
        <w:tc>
          <w:tcPr>
            <w:tcW w:w="1219" w:type="pct"/>
            <w:tcBorders>
              <w:top w:val="single" w:sz="4" w:space="0" w:color="auto"/>
              <w:left w:val="single" w:sz="4" w:space="0" w:color="auto"/>
              <w:bottom w:val="single" w:sz="4" w:space="0" w:color="auto"/>
              <w:right w:val="single" w:sz="4" w:space="0" w:color="auto"/>
            </w:tcBorders>
          </w:tcPr>
          <w:p w14:paraId="5772A8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0.000258856</w:t>
            </w:r>
          </w:p>
        </w:tc>
      </w:tr>
      <w:tr w:rsidR="00E90B54" w:rsidRPr="00E90B54" w14:paraId="1F4316F2" w14:textId="77777777" w:rsidTr="00567040">
        <w:tc>
          <w:tcPr>
            <w:tcW w:w="612" w:type="pct"/>
            <w:tcBorders>
              <w:top w:val="single" w:sz="4" w:space="0" w:color="auto"/>
              <w:left w:val="single" w:sz="4" w:space="0" w:color="auto"/>
              <w:bottom w:val="single" w:sz="4" w:space="0" w:color="auto"/>
              <w:right w:val="single" w:sz="4" w:space="0" w:color="auto"/>
            </w:tcBorders>
          </w:tcPr>
          <w:p w14:paraId="625AEF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55AFE0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573132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0.001222222</w:t>
            </w:r>
          </w:p>
        </w:tc>
        <w:tc>
          <w:tcPr>
            <w:tcW w:w="1219" w:type="pct"/>
            <w:tcBorders>
              <w:top w:val="single" w:sz="4" w:space="0" w:color="auto"/>
              <w:left w:val="single" w:sz="4" w:space="0" w:color="auto"/>
              <w:bottom w:val="single" w:sz="4" w:space="0" w:color="auto"/>
              <w:right w:val="single" w:sz="4" w:space="0" w:color="auto"/>
            </w:tcBorders>
          </w:tcPr>
          <w:p w14:paraId="155CAC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0.001359</w:t>
            </w:r>
          </w:p>
        </w:tc>
      </w:tr>
      <w:tr w:rsidR="00E90B54" w:rsidRPr="00E90B54" w14:paraId="5904B1F7" w14:textId="77777777" w:rsidTr="00567040">
        <w:tc>
          <w:tcPr>
            <w:tcW w:w="612" w:type="pct"/>
            <w:tcBorders>
              <w:top w:val="single" w:sz="4" w:space="0" w:color="auto"/>
              <w:left w:val="single" w:sz="4" w:space="0" w:color="auto"/>
              <w:bottom w:val="single" w:sz="4" w:space="0" w:color="auto"/>
              <w:right w:val="single" w:sz="4" w:space="0" w:color="auto"/>
            </w:tcBorders>
          </w:tcPr>
          <w:p w14:paraId="6BD40F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tcPr>
          <w:p w14:paraId="417361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026579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w:t>
            </w:r>
          </w:p>
        </w:tc>
        <w:tc>
          <w:tcPr>
            <w:tcW w:w="1219" w:type="pct"/>
            <w:tcBorders>
              <w:top w:val="single" w:sz="4" w:space="0" w:color="auto"/>
              <w:left w:val="single" w:sz="4" w:space="0" w:color="auto"/>
              <w:bottom w:val="single" w:sz="4" w:space="0" w:color="auto"/>
              <w:right w:val="single" w:sz="4" w:space="0" w:color="auto"/>
            </w:tcBorders>
          </w:tcPr>
          <w:p w14:paraId="09FA0E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0.00453</w:t>
            </w:r>
          </w:p>
        </w:tc>
      </w:tr>
      <w:tr w:rsidR="00E90B54" w:rsidRPr="00E90B54" w14:paraId="3F5ED416" w14:textId="77777777" w:rsidTr="00567040">
        <w:tc>
          <w:tcPr>
            <w:tcW w:w="612" w:type="pct"/>
            <w:tcBorders>
              <w:top w:val="single" w:sz="4" w:space="0" w:color="auto"/>
              <w:left w:val="single" w:sz="4" w:space="0" w:color="auto"/>
              <w:bottom w:val="single" w:sz="4" w:space="0" w:color="auto"/>
              <w:right w:val="single" w:sz="4" w:space="0" w:color="auto"/>
            </w:tcBorders>
          </w:tcPr>
          <w:p w14:paraId="242C2E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4DFF11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4D6164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0.000000004</w:t>
            </w:r>
          </w:p>
        </w:tc>
        <w:tc>
          <w:tcPr>
            <w:tcW w:w="1219" w:type="pct"/>
            <w:tcBorders>
              <w:top w:val="single" w:sz="4" w:space="0" w:color="auto"/>
              <w:left w:val="single" w:sz="4" w:space="0" w:color="auto"/>
              <w:bottom w:val="single" w:sz="4" w:space="0" w:color="auto"/>
              <w:right w:val="single" w:sz="4" w:space="0" w:color="auto"/>
            </w:tcBorders>
          </w:tcPr>
          <w:p w14:paraId="2C5E79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0.000000006</w:t>
            </w:r>
          </w:p>
        </w:tc>
      </w:tr>
      <w:tr w:rsidR="00E90B54" w:rsidRPr="00E90B54" w14:paraId="3FC30707" w14:textId="77777777" w:rsidTr="00567040">
        <w:tc>
          <w:tcPr>
            <w:tcW w:w="612" w:type="pct"/>
            <w:tcBorders>
              <w:top w:val="single" w:sz="4" w:space="0" w:color="auto"/>
              <w:left w:val="single" w:sz="4" w:space="0" w:color="auto"/>
              <w:bottom w:val="single" w:sz="4" w:space="0" w:color="auto"/>
              <w:right w:val="single" w:sz="4" w:space="0" w:color="auto"/>
            </w:tcBorders>
          </w:tcPr>
          <w:p w14:paraId="33FB14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4241E7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75581B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0.000047622</w:t>
            </w:r>
          </w:p>
        </w:tc>
        <w:tc>
          <w:tcPr>
            <w:tcW w:w="1219" w:type="pct"/>
            <w:tcBorders>
              <w:top w:val="single" w:sz="4" w:space="0" w:color="auto"/>
              <w:left w:val="single" w:sz="4" w:space="0" w:color="auto"/>
              <w:bottom w:val="single" w:sz="4" w:space="0" w:color="auto"/>
              <w:right w:val="single" w:sz="4" w:space="0" w:color="auto"/>
            </w:tcBorders>
          </w:tcPr>
          <w:p w14:paraId="502BEA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0.000051772</w:t>
            </w:r>
          </w:p>
        </w:tc>
      </w:tr>
      <w:tr w:rsidR="00E90B54" w:rsidRPr="00E90B54" w14:paraId="16C3A745" w14:textId="77777777" w:rsidTr="00567040">
        <w:tc>
          <w:tcPr>
            <w:tcW w:w="612" w:type="pct"/>
            <w:tcBorders>
              <w:top w:val="single" w:sz="4" w:space="0" w:color="auto"/>
              <w:left w:val="single" w:sz="4" w:space="0" w:color="auto"/>
              <w:bottom w:val="single" w:sz="4" w:space="0" w:color="auto"/>
              <w:right w:val="single" w:sz="4" w:space="0" w:color="auto"/>
            </w:tcBorders>
          </w:tcPr>
          <w:p w14:paraId="37F173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44D9AB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6D8D70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0.001142856</w:t>
            </w:r>
          </w:p>
        </w:tc>
        <w:tc>
          <w:tcPr>
            <w:tcW w:w="1219" w:type="pct"/>
            <w:tcBorders>
              <w:top w:val="single" w:sz="4" w:space="0" w:color="auto"/>
              <w:left w:val="single" w:sz="4" w:space="0" w:color="auto"/>
              <w:bottom w:val="single" w:sz="4" w:space="0" w:color="auto"/>
              <w:right w:val="single" w:sz="4" w:space="0" w:color="auto"/>
            </w:tcBorders>
          </w:tcPr>
          <w:p w14:paraId="661A37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0.001294284</w:t>
            </w:r>
          </w:p>
        </w:tc>
      </w:tr>
    </w:tbl>
    <w:p w14:paraId="6AF4C773" w14:textId="77777777" w:rsidR="00E90B54" w:rsidRPr="00E90B54" w:rsidRDefault="00E90B54" w:rsidP="00E90B54">
      <w:pPr>
        <w:rPr>
          <w:rFonts w:ascii="Times New Roman" w:hAnsi="Times New Roman" w:cs="Times New Roman"/>
          <w:sz w:val="20"/>
          <w:szCs w:val="20"/>
        </w:rPr>
      </w:pPr>
    </w:p>
    <w:p w14:paraId="4B946842" w14:textId="77777777" w:rsidR="00E90B54" w:rsidRPr="00E90B54" w:rsidRDefault="00E90B54" w:rsidP="00E90B54">
      <w:pPr>
        <w:rPr>
          <w:rFonts w:ascii="Times New Roman" w:hAnsi="Times New Roman" w:cs="Times New Roman"/>
          <w:sz w:val="20"/>
          <w:szCs w:val="20"/>
        </w:rPr>
      </w:pPr>
    </w:p>
    <w:p w14:paraId="177091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549C1FA5" w14:textId="77777777" w:rsidR="00E90B54" w:rsidRPr="00E90B54" w:rsidRDefault="00E90B54" w:rsidP="00E90B54">
      <w:pPr>
        <w:rPr>
          <w:rFonts w:ascii="Times New Roman" w:hAnsi="Times New Roman" w:cs="Times New Roman"/>
          <w:sz w:val="20"/>
          <w:szCs w:val="20"/>
        </w:rPr>
      </w:pPr>
    </w:p>
    <w:p w14:paraId="0476ED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0003 Выхлопная труба</w:t>
      </w:r>
    </w:p>
    <w:p w14:paraId="6178E1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003,ДЭС 30 кВт</w:t>
      </w:r>
    </w:p>
    <w:p w14:paraId="0891AA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574082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60E214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5C29B0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7265E3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49D792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6E2D88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63E8412D" w14:textId="77777777" w:rsidR="00E90B54" w:rsidRPr="00E90B54" w:rsidRDefault="00E90B54" w:rsidP="00E90B54">
      <w:pPr>
        <w:rPr>
          <w:rFonts w:ascii="Times New Roman" w:hAnsi="Times New Roman" w:cs="Times New Roman"/>
          <w:sz w:val="20"/>
          <w:szCs w:val="20"/>
        </w:rPr>
      </w:pPr>
    </w:p>
    <w:p w14:paraId="601952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0.088</w:t>
      </w:r>
    </w:p>
    <w:p w14:paraId="468C90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30</w:t>
      </w:r>
    </w:p>
    <w:p w14:paraId="199F8C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366.6</w:t>
      </w:r>
    </w:p>
    <w:p w14:paraId="18D4D5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381C31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2C90F165" w14:textId="77777777" w:rsidR="00E90B54" w:rsidRPr="00E90B54" w:rsidRDefault="00E90B54" w:rsidP="00E90B54">
      <w:pPr>
        <w:rPr>
          <w:rFonts w:ascii="Times New Roman" w:hAnsi="Times New Roman" w:cs="Times New Roman"/>
          <w:sz w:val="20"/>
          <w:szCs w:val="20"/>
        </w:rPr>
      </w:pPr>
    </w:p>
    <w:p w14:paraId="4F8977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1.Оценка расхода и температуры отработавших газов</w:t>
      </w:r>
    </w:p>
    <w:p w14:paraId="67AAD7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20292F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366.6 * 30 = 0.09590256    (А.3)</w:t>
      </w:r>
    </w:p>
    <w:p w14:paraId="67121960" w14:textId="77777777" w:rsidR="00E90B54" w:rsidRPr="00E90B54" w:rsidRDefault="00E90B54" w:rsidP="00E90B54">
      <w:pPr>
        <w:rPr>
          <w:rFonts w:ascii="Times New Roman" w:hAnsi="Times New Roman" w:cs="Times New Roman"/>
          <w:sz w:val="20"/>
          <w:szCs w:val="20"/>
        </w:rPr>
      </w:pPr>
    </w:p>
    <w:p w14:paraId="3C6459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70DBDC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3DB750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3C99428E" w14:textId="77777777" w:rsidR="00E90B54" w:rsidRPr="00E90B54" w:rsidRDefault="00E90B54" w:rsidP="00E90B54">
      <w:pPr>
        <w:rPr>
          <w:rFonts w:ascii="Times New Roman" w:hAnsi="Times New Roman" w:cs="Times New Roman"/>
          <w:sz w:val="20"/>
          <w:szCs w:val="20"/>
        </w:rPr>
      </w:pPr>
    </w:p>
    <w:p w14:paraId="5E9B10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7DD729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0.09590256 / 0.653802559 = 0.146684284    (А.4)</w:t>
      </w:r>
    </w:p>
    <w:p w14:paraId="424D944F" w14:textId="77777777" w:rsidR="00E90B54" w:rsidRPr="00E90B54" w:rsidRDefault="00E90B54" w:rsidP="00E90B54">
      <w:pPr>
        <w:rPr>
          <w:rFonts w:ascii="Times New Roman" w:hAnsi="Times New Roman" w:cs="Times New Roman"/>
          <w:sz w:val="20"/>
          <w:szCs w:val="20"/>
        </w:rPr>
      </w:pPr>
    </w:p>
    <w:p w14:paraId="353F7F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2A427F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309A06FC"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54216F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21BF1E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3C01D3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2D139F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64EC97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6382C2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2A5D30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541B26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301E8BC9" w14:textId="77777777" w:rsidTr="00567040">
        <w:tc>
          <w:tcPr>
            <w:tcW w:w="1716" w:type="dxa"/>
            <w:tcBorders>
              <w:top w:val="single" w:sz="4" w:space="0" w:color="auto"/>
              <w:left w:val="single" w:sz="4" w:space="0" w:color="auto"/>
              <w:bottom w:val="single" w:sz="4" w:space="0" w:color="auto"/>
              <w:right w:val="single" w:sz="4" w:space="0" w:color="auto"/>
            </w:tcBorders>
          </w:tcPr>
          <w:p w14:paraId="200ABA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569A04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3.6</w:t>
            </w:r>
          </w:p>
        </w:tc>
        <w:tc>
          <w:tcPr>
            <w:tcW w:w="1056" w:type="dxa"/>
            <w:tcBorders>
              <w:top w:val="single" w:sz="4" w:space="0" w:color="auto"/>
              <w:left w:val="single" w:sz="4" w:space="0" w:color="auto"/>
              <w:bottom w:val="single" w:sz="4" w:space="0" w:color="auto"/>
              <w:right w:val="single" w:sz="4" w:space="0" w:color="auto"/>
            </w:tcBorders>
          </w:tcPr>
          <w:p w14:paraId="6D9D05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4.12</w:t>
            </w:r>
          </w:p>
        </w:tc>
        <w:tc>
          <w:tcPr>
            <w:tcW w:w="1056" w:type="dxa"/>
            <w:tcBorders>
              <w:top w:val="single" w:sz="4" w:space="0" w:color="auto"/>
              <w:left w:val="single" w:sz="4" w:space="0" w:color="auto"/>
              <w:bottom w:val="single" w:sz="4" w:space="0" w:color="auto"/>
              <w:right w:val="single" w:sz="4" w:space="0" w:color="auto"/>
            </w:tcBorders>
          </w:tcPr>
          <w:p w14:paraId="3BEA1E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1.02857</w:t>
            </w:r>
          </w:p>
        </w:tc>
        <w:tc>
          <w:tcPr>
            <w:tcW w:w="1056" w:type="dxa"/>
            <w:tcBorders>
              <w:top w:val="single" w:sz="4" w:space="0" w:color="auto"/>
              <w:left w:val="single" w:sz="4" w:space="0" w:color="auto"/>
              <w:bottom w:val="single" w:sz="4" w:space="0" w:color="auto"/>
              <w:right w:val="single" w:sz="4" w:space="0" w:color="auto"/>
            </w:tcBorders>
          </w:tcPr>
          <w:p w14:paraId="1F995F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w:t>
            </w:r>
          </w:p>
        </w:tc>
        <w:tc>
          <w:tcPr>
            <w:tcW w:w="1056" w:type="dxa"/>
            <w:tcBorders>
              <w:top w:val="single" w:sz="4" w:space="0" w:color="auto"/>
              <w:left w:val="single" w:sz="4" w:space="0" w:color="auto"/>
              <w:bottom w:val="single" w:sz="4" w:space="0" w:color="auto"/>
              <w:right w:val="single" w:sz="4" w:space="0" w:color="auto"/>
            </w:tcBorders>
          </w:tcPr>
          <w:p w14:paraId="59ED5C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w:t>
            </w:r>
          </w:p>
        </w:tc>
        <w:tc>
          <w:tcPr>
            <w:tcW w:w="1056" w:type="dxa"/>
            <w:tcBorders>
              <w:top w:val="single" w:sz="4" w:space="0" w:color="auto"/>
              <w:left w:val="single" w:sz="4" w:space="0" w:color="auto"/>
              <w:bottom w:val="single" w:sz="4" w:space="0" w:color="auto"/>
              <w:right w:val="single" w:sz="4" w:space="0" w:color="auto"/>
            </w:tcBorders>
          </w:tcPr>
          <w:p w14:paraId="021531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0.04286</w:t>
            </w:r>
          </w:p>
        </w:tc>
        <w:tc>
          <w:tcPr>
            <w:tcW w:w="1188" w:type="dxa"/>
            <w:tcBorders>
              <w:top w:val="single" w:sz="4" w:space="0" w:color="auto"/>
              <w:left w:val="single" w:sz="4" w:space="0" w:color="auto"/>
              <w:bottom w:val="single" w:sz="4" w:space="0" w:color="auto"/>
              <w:right w:val="single" w:sz="4" w:space="0" w:color="auto"/>
            </w:tcBorders>
          </w:tcPr>
          <w:p w14:paraId="022067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3.71E-6</w:t>
            </w:r>
          </w:p>
        </w:tc>
      </w:tr>
    </w:tbl>
    <w:p w14:paraId="1EE5669F" w14:textId="77777777" w:rsidR="00E90B54" w:rsidRPr="00E90B54" w:rsidRDefault="00E90B54" w:rsidP="00E90B54">
      <w:pPr>
        <w:rPr>
          <w:rFonts w:ascii="Times New Roman" w:hAnsi="Times New Roman" w:cs="Times New Roman"/>
          <w:sz w:val="20"/>
          <w:szCs w:val="20"/>
        </w:rPr>
      </w:pPr>
    </w:p>
    <w:p w14:paraId="619EB4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0ED8E4C2"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207901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5D2E6B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58DAD1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5DB4D2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7D0160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38E5AB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5DE991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647F9D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43A744F8" w14:textId="77777777" w:rsidTr="00567040">
        <w:tc>
          <w:tcPr>
            <w:tcW w:w="1716" w:type="dxa"/>
            <w:tcBorders>
              <w:top w:val="single" w:sz="4" w:space="0" w:color="auto"/>
              <w:left w:val="single" w:sz="4" w:space="0" w:color="auto"/>
              <w:bottom w:val="single" w:sz="4" w:space="0" w:color="auto"/>
              <w:right w:val="single" w:sz="4" w:space="0" w:color="auto"/>
            </w:tcBorders>
          </w:tcPr>
          <w:p w14:paraId="31CCB1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14BEAE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15</w:t>
            </w:r>
          </w:p>
        </w:tc>
        <w:tc>
          <w:tcPr>
            <w:tcW w:w="1056" w:type="dxa"/>
            <w:tcBorders>
              <w:top w:val="single" w:sz="4" w:space="0" w:color="auto"/>
              <w:left w:val="single" w:sz="4" w:space="0" w:color="auto"/>
              <w:bottom w:val="single" w:sz="4" w:space="0" w:color="auto"/>
              <w:right w:val="single" w:sz="4" w:space="0" w:color="auto"/>
            </w:tcBorders>
          </w:tcPr>
          <w:p w14:paraId="724609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17.2</w:t>
            </w:r>
          </w:p>
        </w:tc>
        <w:tc>
          <w:tcPr>
            <w:tcW w:w="1056" w:type="dxa"/>
            <w:tcBorders>
              <w:top w:val="single" w:sz="4" w:space="0" w:color="auto"/>
              <w:left w:val="single" w:sz="4" w:space="0" w:color="auto"/>
              <w:bottom w:val="single" w:sz="4" w:space="0" w:color="auto"/>
              <w:right w:val="single" w:sz="4" w:space="0" w:color="auto"/>
            </w:tcBorders>
          </w:tcPr>
          <w:p w14:paraId="03DCEC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4.28571</w:t>
            </w:r>
          </w:p>
        </w:tc>
        <w:tc>
          <w:tcPr>
            <w:tcW w:w="1056" w:type="dxa"/>
            <w:tcBorders>
              <w:top w:val="single" w:sz="4" w:space="0" w:color="auto"/>
              <w:left w:val="single" w:sz="4" w:space="0" w:color="auto"/>
              <w:bottom w:val="single" w:sz="4" w:space="0" w:color="auto"/>
              <w:right w:val="single" w:sz="4" w:space="0" w:color="auto"/>
            </w:tcBorders>
          </w:tcPr>
          <w:p w14:paraId="4D767D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0.85714</w:t>
            </w:r>
          </w:p>
        </w:tc>
        <w:tc>
          <w:tcPr>
            <w:tcW w:w="1056" w:type="dxa"/>
            <w:tcBorders>
              <w:top w:val="single" w:sz="4" w:space="0" w:color="auto"/>
              <w:left w:val="single" w:sz="4" w:space="0" w:color="auto"/>
              <w:bottom w:val="single" w:sz="4" w:space="0" w:color="auto"/>
              <w:right w:val="single" w:sz="4" w:space="0" w:color="auto"/>
            </w:tcBorders>
          </w:tcPr>
          <w:p w14:paraId="55B859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4.5</w:t>
            </w:r>
          </w:p>
        </w:tc>
        <w:tc>
          <w:tcPr>
            <w:tcW w:w="1056" w:type="dxa"/>
            <w:tcBorders>
              <w:top w:val="single" w:sz="4" w:space="0" w:color="auto"/>
              <w:left w:val="single" w:sz="4" w:space="0" w:color="auto"/>
              <w:bottom w:val="single" w:sz="4" w:space="0" w:color="auto"/>
              <w:right w:val="single" w:sz="4" w:space="0" w:color="auto"/>
            </w:tcBorders>
          </w:tcPr>
          <w:p w14:paraId="1C4DAB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0.17143</w:t>
            </w:r>
          </w:p>
        </w:tc>
        <w:tc>
          <w:tcPr>
            <w:tcW w:w="1188" w:type="dxa"/>
            <w:tcBorders>
              <w:top w:val="single" w:sz="4" w:space="0" w:color="auto"/>
              <w:left w:val="single" w:sz="4" w:space="0" w:color="auto"/>
              <w:bottom w:val="single" w:sz="4" w:space="0" w:color="auto"/>
              <w:right w:val="single" w:sz="4" w:space="0" w:color="auto"/>
            </w:tcBorders>
          </w:tcPr>
          <w:p w14:paraId="6AB1D7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030DA488" w14:textId="77777777" w:rsidR="00E90B54" w:rsidRPr="00E90B54" w:rsidRDefault="00E90B54" w:rsidP="00E90B54">
      <w:pPr>
        <w:rPr>
          <w:rFonts w:ascii="Times New Roman" w:hAnsi="Times New Roman" w:cs="Times New Roman"/>
          <w:sz w:val="20"/>
          <w:szCs w:val="20"/>
        </w:rPr>
      </w:pPr>
    </w:p>
    <w:p w14:paraId="3D6D9E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317948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14EC7D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4FA135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76900CEE" w14:textId="77777777" w:rsidR="00E90B54" w:rsidRPr="00E90B54" w:rsidRDefault="00E90B54" w:rsidP="00E90B54">
      <w:pPr>
        <w:rPr>
          <w:rFonts w:ascii="Times New Roman" w:hAnsi="Times New Roman" w:cs="Times New Roman"/>
          <w:sz w:val="20"/>
          <w:szCs w:val="20"/>
        </w:rPr>
      </w:pPr>
    </w:p>
    <w:p w14:paraId="0F4CF4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16595849" w14:textId="77777777" w:rsidR="00E90B54" w:rsidRPr="00E90B54" w:rsidRDefault="00E90B54" w:rsidP="00E90B54">
      <w:pPr>
        <w:rPr>
          <w:rFonts w:ascii="Times New Roman" w:hAnsi="Times New Roman" w:cs="Times New Roman"/>
          <w:sz w:val="20"/>
          <w:szCs w:val="20"/>
        </w:rPr>
      </w:pPr>
    </w:p>
    <w:p w14:paraId="7C9CB8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235506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3.6 * 30 / 3600 = 0.03</w:t>
      </w:r>
    </w:p>
    <w:p w14:paraId="0FE93B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15 * 0.088 / 1000 = 0.00132</w:t>
      </w:r>
    </w:p>
    <w:p w14:paraId="01AD7BE6" w14:textId="77777777" w:rsidR="00E90B54" w:rsidRPr="00E90B54" w:rsidRDefault="00E90B54" w:rsidP="00E90B54">
      <w:pPr>
        <w:rPr>
          <w:rFonts w:ascii="Times New Roman" w:hAnsi="Times New Roman" w:cs="Times New Roman"/>
          <w:sz w:val="20"/>
          <w:szCs w:val="20"/>
        </w:rPr>
      </w:pPr>
    </w:p>
    <w:p w14:paraId="7776D6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251E7C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(4.12 * 30 / 3600) * 0.8 = 0.027466667</w:t>
      </w:r>
    </w:p>
    <w:p w14:paraId="1D885C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(17.2 * 0.088 / 1000) * 0.8 = 0.00121088</w:t>
      </w:r>
    </w:p>
    <w:p w14:paraId="135DED69" w14:textId="77777777" w:rsidR="00E90B54" w:rsidRPr="00E90B54" w:rsidRDefault="00E90B54" w:rsidP="00E90B54">
      <w:pPr>
        <w:rPr>
          <w:rFonts w:ascii="Times New Roman" w:hAnsi="Times New Roman" w:cs="Times New Roman"/>
          <w:sz w:val="20"/>
          <w:szCs w:val="20"/>
        </w:rPr>
      </w:pPr>
    </w:p>
    <w:p w14:paraId="156998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0EFB32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1.02857 * 30 / 3600 = 0.008571417</w:t>
      </w:r>
    </w:p>
    <w:p w14:paraId="55D86A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4.28571 * 0.088 / 1000 = 0.000377142</w:t>
      </w:r>
    </w:p>
    <w:p w14:paraId="6A6EA879" w14:textId="77777777" w:rsidR="00E90B54" w:rsidRPr="00E90B54" w:rsidRDefault="00E90B54" w:rsidP="00E90B54">
      <w:pPr>
        <w:rPr>
          <w:rFonts w:ascii="Times New Roman" w:hAnsi="Times New Roman" w:cs="Times New Roman"/>
          <w:sz w:val="20"/>
          <w:szCs w:val="20"/>
        </w:rPr>
      </w:pPr>
    </w:p>
    <w:p w14:paraId="32421F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2DC00A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0.2 * 30 / 3600 = 0.001666667</w:t>
      </w:r>
    </w:p>
    <w:p w14:paraId="3B702F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0.85714 * 0.088 / 1000 = 0.000075428</w:t>
      </w:r>
    </w:p>
    <w:p w14:paraId="59DE999B" w14:textId="77777777" w:rsidR="00E90B54" w:rsidRPr="00E90B54" w:rsidRDefault="00E90B54" w:rsidP="00E90B54">
      <w:pPr>
        <w:rPr>
          <w:rFonts w:ascii="Times New Roman" w:hAnsi="Times New Roman" w:cs="Times New Roman"/>
          <w:sz w:val="20"/>
          <w:szCs w:val="20"/>
        </w:rPr>
      </w:pPr>
    </w:p>
    <w:p w14:paraId="4BB7C2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63B7FC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1.1 * 30 / 3600 = 0.009166667</w:t>
      </w:r>
    </w:p>
    <w:p w14:paraId="2454E0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4.5 * 0.088 / 1000 = 0.000396</w:t>
      </w:r>
    </w:p>
    <w:p w14:paraId="672E5EB0" w14:textId="77777777" w:rsidR="00E90B54" w:rsidRPr="00E90B54" w:rsidRDefault="00E90B54" w:rsidP="00E90B54">
      <w:pPr>
        <w:rPr>
          <w:rFonts w:ascii="Times New Roman" w:hAnsi="Times New Roman" w:cs="Times New Roman"/>
          <w:sz w:val="20"/>
          <w:szCs w:val="20"/>
        </w:rPr>
      </w:pPr>
    </w:p>
    <w:p w14:paraId="78F368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2D0CD7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0.04286 * 30 / 3600 = 0.000357167</w:t>
      </w:r>
    </w:p>
    <w:p w14:paraId="60A821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0.17143 * 0.088 / 1000 = 0.000015086</w:t>
      </w:r>
    </w:p>
    <w:p w14:paraId="2D24CB3A" w14:textId="77777777" w:rsidR="00E90B54" w:rsidRPr="00E90B54" w:rsidRDefault="00E90B54" w:rsidP="00E90B54">
      <w:pPr>
        <w:rPr>
          <w:rFonts w:ascii="Times New Roman" w:hAnsi="Times New Roman" w:cs="Times New Roman"/>
          <w:sz w:val="20"/>
          <w:szCs w:val="20"/>
        </w:rPr>
      </w:pPr>
    </w:p>
    <w:p w14:paraId="779534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31FFA6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0.00000371 * 30 / 3600 = 0.000000031</w:t>
      </w:r>
    </w:p>
    <w:p w14:paraId="37AFA5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0.088 / 1000 = 0.000000002</w:t>
      </w:r>
    </w:p>
    <w:p w14:paraId="686DDA59" w14:textId="77777777" w:rsidR="00E90B54" w:rsidRPr="00E90B54" w:rsidRDefault="00E90B54" w:rsidP="00E90B54">
      <w:pPr>
        <w:rPr>
          <w:rFonts w:ascii="Times New Roman" w:hAnsi="Times New Roman" w:cs="Times New Roman"/>
          <w:sz w:val="20"/>
          <w:szCs w:val="20"/>
        </w:rPr>
      </w:pPr>
    </w:p>
    <w:p w14:paraId="595E6B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165EB2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(4.12 * 30 / 3600) * 0.13 = 0.004463333</w:t>
      </w:r>
    </w:p>
    <w:p w14:paraId="49FFE3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(17.2 * 0.088 / 1000) * 0.13 = 0.000196768</w:t>
      </w:r>
    </w:p>
    <w:p w14:paraId="78BC40D1" w14:textId="77777777" w:rsidR="00E90B54" w:rsidRPr="00E90B54" w:rsidRDefault="00E90B54" w:rsidP="00E90B54">
      <w:pPr>
        <w:rPr>
          <w:rFonts w:ascii="Times New Roman" w:hAnsi="Times New Roman" w:cs="Times New Roman"/>
          <w:sz w:val="20"/>
          <w:szCs w:val="20"/>
        </w:rPr>
      </w:pPr>
    </w:p>
    <w:p w14:paraId="690F86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5E76C393" w14:textId="77777777" w:rsidTr="00567040">
        <w:trPr>
          <w:trHeight w:val="387"/>
        </w:trPr>
        <w:tc>
          <w:tcPr>
            <w:tcW w:w="612" w:type="pct"/>
            <w:tcBorders>
              <w:top w:val="single" w:sz="4" w:space="0" w:color="auto"/>
              <w:left w:val="single" w:sz="4" w:space="0" w:color="auto"/>
              <w:bottom w:val="single" w:sz="4" w:space="0" w:color="auto"/>
              <w:right w:val="single" w:sz="4" w:space="0" w:color="auto"/>
            </w:tcBorders>
            <w:vAlign w:val="center"/>
          </w:tcPr>
          <w:p w14:paraId="13AB21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2736D27F" w14:textId="77777777" w:rsidR="00E90B54" w:rsidRPr="00E90B54" w:rsidRDefault="00E90B54" w:rsidP="00E90B54">
            <w:pPr>
              <w:rPr>
                <w:rFonts w:ascii="Times New Roman" w:hAnsi="Times New Roman" w:cs="Times New Roman"/>
                <w:sz w:val="20"/>
                <w:szCs w:val="20"/>
              </w:rPr>
            </w:pPr>
          </w:p>
          <w:p w14:paraId="7D3608E8"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1D00A4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3CA1117C" w14:textId="77777777" w:rsidR="00E90B54" w:rsidRPr="00E90B54" w:rsidRDefault="00E90B54" w:rsidP="00E90B54">
            <w:pPr>
              <w:rPr>
                <w:rFonts w:ascii="Times New Roman" w:hAnsi="Times New Roman" w:cs="Times New Roman"/>
                <w:sz w:val="20"/>
                <w:szCs w:val="20"/>
              </w:rPr>
            </w:pPr>
          </w:p>
          <w:p w14:paraId="0A288855"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5002E6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1A6093A5"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060CDA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361854B7" w14:textId="77777777" w:rsidR="00E90B54" w:rsidRPr="00E90B54" w:rsidRDefault="00E90B54" w:rsidP="00E90B54">
            <w:pPr>
              <w:rPr>
                <w:rFonts w:ascii="Times New Roman" w:hAnsi="Times New Roman" w:cs="Times New Roman"/>
                <w:sz w:val="20"/>
                <w:szCs w:val="20"/>
              </w:rPr>
            </w:pPr>
          </w:p>
        </w:tc>
      </w:tr>
      <w:tr w:rsidR="00E90B54" w:rsidRPr="00E90B54" w14:paraId="6FB7B527" w14:textId="77777777" w:rsidTr="00567040">
        <w:tc>
          <w:tcPr>
            <w:tcW w:w="612" w:type="pct"/>
            <w:tcBorders>
              <w:top w:val="single" w:sz="4" w:space="0" w:color="auto"/>
              <w:left w:val="single" w:sz="4" w:space="0" w:color="auto"/>
              <w:bottom w:val="single" w:sz="4" w:space="0" w:color="auto"/>
              <w:right w:val="single" w:sz="4" w:space="0" w:color="auto"/>
            </w:tcBorders>
          </w:tcPr>
          <w:p w14:paraId="0D39C9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7CE4B7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6D510C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0.027466667</w:t>
            </w:r>
          </w:p>
        </w:tc>
        <w:tc>
          <w:tcPr>
            <w:tcW w:w="1219" w:type="pct"/>
            <w:tcBorders>
              <w:top w:val="single" w:sz="4" w:space="0" w:color="auto"/>
              <w:left w:val="single" w:sz="4" w:space="0" w:color="auto"/>
              <w:bottom w:val="single" w:sz="4" w:space="0" w:color="auto"/>
              <w:right w:val="single" w:sz="4" w:space="0" w:color="auto"/>
            </w:tcBorders>
          </w:tcPr>
          <w:p w14:paraId="596AC2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0.00121088</w:t>
            </w:r>
          </w:p>
        </w:tc>
      </w:tr>
      <w:tr w:rsidR="00E90B54" w:rsidRPr="00E90B54" w14:paraId="07799F6F" w14:textId="77777777" w:rsidTr="00567040">
        <w:tc>
          <w:tcPr>
            <w:tcW w:w="612" w:type="pct"/>
            <w:tcBorders>
              <w:top w:val="single" w:sz="4" w:space="0" w:color="auto"/>
              <w:left w:val="single" w:sz="4" w:space="0" w:color="auto"/>
              <w:bottom w:val="single" w:sz="4" w:space="0" w:color="auto"/>
              <w:right w:val="single" w:sz="4" w:space="0" w:color="auto"/>
            </w:tcBorders>
          </w:tcPr>
          <w:p w14:paraId="75AD90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1E7A53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55E226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0.004463333</w:t>
            </w:r>
          </w:p>
        </w:tc>
        <w:tc>
          <w:tcPr>
            <w:tcW w:w="1219" w:type="pct"/>
            <w:tcBorders>
              <w:top w:val="single" w:sz="4" w:space="0" w:color="auto"/>
              <w:left w:val="single" w:sz="4" w:space="0" w:color="auto"/>
              <w:bottom w:val="single" w:sz="4" w:space="0" w:color="auto"/>
              <w:right w:val="single" w:sz="4" w:space="0" w:color="auto"/>
            </w:tcBorders>
          </w:tcPr>
          <w:p w14:paraId="5FFCFC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0.000196768</w:t>
            </w:r>
          </w:p>
        </w:tc>
      </w:tr>
      <w:tr w:rsidR="00E90B54" w:rsidRPr="00E90B54" w14:paraId="75BE4127" w14:textId="77777777" w:rsidTr="00567040">
        <w:tc>
          <w:tcPr>
            <w:tcW w:w="612" w:type="pct"/>
            <w:tcBorders>
              <w:top w:val="single" w:sz="4" w:space="0" w:color="auto"/>
              <w:left w:val="single" w:sz="4" w:space="0" w:color="auto"/>
              <w:bottom w:val="single" w:sz="4" w:space="0" w:color="auto"/>
              <w:right w:val="single" w:sz="4" w:space="0" w:color="auto"/>
            </w:tcBorders>
          </w:tcPr>
          <w:p w14:paraId="5FE609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170ABC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11EA67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0.001666667</w:t>
            </w:r>
          </w:p>
        </w:tc>
        <w:tc>
          <w:tcPr>
            <w:tcW w:w="1219" w:type="pct"/>
            <w:tcBorders>
              <w:top w:val="single" w:sz="4" w:space="0" w:color="auto"/>
              <w:left w:val="single" w:sz="4" w:space="0" w:color="auto"/>
              <w:bottom w:val="single" w:sz="4" w:space="0" w:color="auto"/>
              <w:right w:val="single" w:sz="4" w:space="0" w:color="auto"/>
            </w:tcBorders>
          </w:tcPr>
          <w:p w14:paraId="687F46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0.000075428</w:t>
            </w:r>
          </w:p>
        </w:tc>
      </w:tr>
      <w:tr w:rsidR="00E90B54" w:rsidRPr="00E90B54" w14:paraId="03C2548C" w14:textId="77777777" w:rsidTr="00567040">
        <w:tc>
          <w:tcPr>
            <w:tcW w:w="612" w:type="pct"/>
            <w:tcBorders>
              <w:top w:val="single" w:sz="4" w:space="0" w:color="auto"/>
              <w:left w:val="single" w:sz="4" w:space="0" w:color="auto"/>
              <w:bottom w:val="single" w:sz="4" w:space="0" w:color="auto"/>
              <w:right w:val="single" w:sz="4" w:space="0" w:color="auto"/>
            </w:tcBorders>
          </w:tcPr>
          <w:p w14:paraId="1ED668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227EA4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6F8C39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0.009166667</w:t>
            </w:r>
          </w:p>
        </w:tc>
        <w:tc>
          <w:tcPr>
            <w:tcW w:w="1219" w:type="pct"/>
            <w:tcBorders>
              <w:top w:val="single" w:sz="4" w:space="0" w:color="auto"/>
              <w:left w:val="single" w:sz="4" w:space="0" w:color="auto"/>
              <w:bottom w:val="single" w:sz="4" w:space="0" w:color="auto"/>
              <w:right w:val="single" w:sz="4" w:space="0" w:color="auto"/>
            </w:tcBorders>
          </w:tcPr>
          <w:p w14:paraId="718E86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0.000396</w:t>
            </w:r>
          </w:p>
        </w:tc>
      </w:tr>
      <w:tr w:rsidR="00E90B54" w:rsidRPr="00E90B54" w14:paraId="2B00DC45" w14:textId="77777777" w:rsidTr="00567040">
        <w:tc>
          <w:tcPr>
            <w:tcW w:w="612" w:type="pct"/>
            <w:tcBorders>
              <w:top w:val="single" w:sz="4" w:space="0" w:color="auto"/>
              <w:left w:val="single" w:sz="4" w:space="0" w:color="auto"/>
              <w:bottom w:val="single" w:sz="4" w:space="0" w:color="auto"/>
              <w:right w:val="single" w:sz="4" w:space="0" w:color="auto"/>
            </w:tcBorders>
          </w:tcPr>
          <w:p w14:paraId="513230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0337</w:t>
            </w:r>
          </w:p>
        </w:tc>
        <w:tc>
          <w:tcPr>
            <w:tcW w:w="1951" w:type="pct"/>
            <w:tcBorders>
              <w:top w:val="single" w:sz="4" w:space="0" w:color="auto"/>
              <w:left w:val="single" w:sz="4" w:space="0" w:color="auto"/>
              <w:bottom w:val="single" w:sz="4" w:space="0" w:color="auto"/>
              <w:right w:val="single" w:sz="4" w:space="0" w:color="auto"/>
            </w:tcBorders>
          </w:tcPr>
          <w:p w14:paraId="0D8E21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209E1E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w:t>
            </w:r>
          </w:p>
        </w:tc>
        <w:tc>
          <w:tcPr>
            <w:tcW w:w="1219" w:type="pct"/>
            <w:tcBorders>
              <w:top w:val="single" w:sz="4" w:space="0" w:color="auto"/>
              <w:left w:val="single" w:sz="4" w:space="0" w:color="auto"/>
              <w:bottom w:val="single" w:sz="4" w:space="0" w:color="auto"/>
              <w:right w:val="single" w:sz="4" w:space="0" w:color="auto"/>
            </w:tcBorders>
          </w:tcPr>
          <w:p w14:paraId="6CFFC3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0.00132</w:t>
            </w:r>
          </w:p>
        </w:tc>
      </w:tr>
      <w:tr w:rsidR="00E90B54" w:rsidRPr="00E90B54" w14:paraId="32E26F7B" w14:textId="77777777" w:rsidTr="00567040">
        <w:tc>
          <w:tcPr>
            <w:tcW w:w="612" w:type="pct"/>
            <w:tcBorders>
              <w:top w:val="single" w:sz="4" w:space="0" w:color="auto"/>
              <w:left w:val="single" w:sz="4" w:space="0" w:color="auto"/>
              <w:bottom w:val="single" w:sz="4" w:space="0" w:color="auto"/>
              <w:right w:val="single" w:sz="4" w:space="0" w:color="auto"/>
            </w:tcBorders>
          </w:tcPr>
          <w:p w14:paraId="5B0F02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69DB2F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18C319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0.000000031</w:t>
            </w:r>
          </w:p>
        </w:tc>
        <w:tc>
          <w:tcPr>
            <w:tcW w:w="1219" w:type="pct"/>
            <w:tcBorders>
              <w:top w:val="single" w:sz="4" w:space="0" w:color="auto"/>
              <w:left w:val="single" w:sz="4" w:space="0" w:color="auto"/>
              <w:bottom w:val="single" w:sz="4" w:space="0" w:color="auto"/>
              <w:right w:val="single" w:sz="4" w:space="0" w:color="auto"/>
            </w:tcBorders>
          </w:tcPr>
          <w:p w14:paraId="0FBF24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0.000000002</w:t>
            </w:r>
          </w:p>
        </w:tc>
      </w:tr>
      <w:tr w:rsidR="00E90B54" w:rsidRPr="00E90B54" w14:paraId="1BB071AA" w14:textId="77777777" w:rsidTr="00567040">
        <w:tc>
          <w:tcPr>
            <w:tcW w:w="612" w:type="pct"/>
            <w:tcBorders>
              <w:top w:val="single" w:sz="4" w:space="0" w:color="auto"/>
              <w:left w:val="single" w:sz="4" w:space="0" w:color="auto"/>
              <w:bottom w:val="single" w:sz="4" w:space="0" w:color="auto"/>
              <w:right w:val="single" w:sz="4" w:space="0" w:color="auto"/>
            </w:tcBorders>
          </w:tcPr>
          <w:p w14:paraId="33DB92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099FA4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4C6C05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0.000357167</w:t>
            </w:r>
          </w:p>
        </w:tc>
        <w:tc>
          <w:tcPr>
            <w:tcW w:w="1219" w:type="pct"/>
            <w:tcBorders>
              <w:top w:val="single" w:sz="4" w:space="0" w:color="auto"/>
              <w:left w:val="single" w:sz="4" w:space="0" w:color="auto"/>
              <w:bottom w:val="single" w:sz="4" w:space="0" w:color="auto"/>
              <w:right w:val="single" w:sz="4" w:space="0" w:color="auto"/>
            </w:tcBorders>
          </w:tcPr>
          <w:p w14:paraId="6721ED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0.000015086</w:t>
            </w:r>
          </w:p>
        </w:tc>
      </w:tr>
      <w:tr w:rsidR="00E90B54" w:rsidRPr="00E90B54" w14:paraId="7238DA4D" w14:textId="77777777" w:rsidTr="00567040">
        <w:tc>
          <w:tcPr>
            <w:tcW w:w="612" w:type="pct"/>
            <w:tcBorders>
              <w:top w:val="single" w:sz="4" w:space="0" w:color="auto"/>
              <w:left w:val="single" w:sz="4" w:space="0" w:color="auto"/>
              <w:bottom w:val="single" w:sz="4" w:space="0" w:color="auto"/>
              <w:right w:val="single" w:sz="4" w:space="0" w:color="auto"/>
            </w:tcBorders>
          </w:tcPr>
          <w:p w14:paraId="5B0549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74EDC6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60E79B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0.008571417</w:t>
            </w:r>
          </w:p>
        </w:tc>
        <w:tc>
          <w:tcPr>
            <w:tcW w:w="1219" w:type="pct"/>
            <w:tcBorders>
              <w:top w:val="single" w:sz="4" w:space="0" w:color="auto"/>
              <w:left w:val="single" w:sz="4" w:space="0" w:color="auto"/>
              <w:bottom w:val="single" w:sz="4" w:space="0" w:color="auto"/>
              <w:right w:val="single" w:sz="4" w:space="0" w:color="auto"/>
            </w:tcBorders>
          </w:tcPr>
          <w:p w14:paraId="303B69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0.000377142</w:t>
            </w:r>
          </w:p>
        </w:tc>
      </w:tr>
    </w:tbl>
    <w:p w14:paraId="0A1BB4FC" w14:textId="77777777" w:rsidR="00E90B54" w:rsidRPr="00E90B54" w:rsidRDefault="00E90B54" w:rsidP="00E90B54">
      <w:pPr>
        <w:rPr>
          <w:rFonts w:ascii="Times New Roman" w:hAnsi="Times New Roman" w:cs="Times New Roman"/>
          <w:sz w:val="20"/>
          <w:szCs w:val="20"/>
        </w:rPr>
      </w:pPr>
    </w:p>
    <w:p w14:paraId="63FAE882" w14:textId="77777777" w:rsidR="00E90B54" w:rsidRPr="00E90B54" w:rsidRDefault="00E90B54" w:rsidP="00E90B54">
      <w:pPr>
        <w:rPr>
          <w:rFonts w:ascii="Times New Roman" w:hAnsi="Times New Roman" w:cs="Times New Roman"/>
          <w:sz w:val="20"/>
          <w:szCs w:val="20"/>
        </w:rPr>
      </w:pPr>
    </w:p>
    <w:p w14:paraId="2BB6AF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64CA97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0004, выхлопная труба</w:t>
      </w:r>
    </w:p>
    <w:p w14:paraId="4B17F7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004,Компрессор  2.2 м3/мин</w:t>
      </w:r>
    </w:p>
    <w:p w14:paraId="716C2C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5DFC67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372095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780606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1A3B0613" w14:textId="77777777" w:rsidR="00E90B54" w:rsidRPr="00E90B54" w:rsidRDefault="00E90B54" w:rsidP="00E90B54">
      <w:pPr>
        <w:rPr>
          <w:rFonts w:ascii="Times New Roman" w:hAnsi="Times New Roman" w:cs="Times New Roman"/>
          <w:sz w:val="20"/>
          <w:szCs w:val="20"/>
        </w:rPr>
      </w:pPr>
    </w:p>
    <w:p w14:paraId="6564B7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63E771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40FC9B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35F86032" w14:textId="77777777" w:rsidR="00E90B54" w:rsidRPr="00E90B54" w:rsidRDefault="00E90B54" w:rsidP="00E90B54">
      <w:pPr>
        <w:rPr>
          <w:rFonts w:ascii="Times New Roman" w:hAnsi="Times New Roman" w:cs="Times New Roman"/>
          <w:sz w:val="20"/>
          <w:szCs w:val="20"/>
        </w:rPr>
      </w:pPr>
    </w:p>
    <w:p w14:paraId="148F35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0.098</w:t>
      </w:r>
    </w:p>
    <w:p w14:paraId="550854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40</w:t>
      </w:r>
    </w:p>
    <w:p w14:paraId="3B9206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175</w:t>
      </w:r>
    </w:p>
    <w:p w14:paraId="6C0315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4D4E82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57F92D00" w14:textId="77777777" w:rsidR="00E90B54" w:rsidRPr="00E90B54" w:rsidRDefault="00E90B54" w:rsidP="00E90B54">
      <w:pPr>
        <w:rPr>
          <w:rFonts w:ascii="Times New Roman" w:hAnsi="Times New Roman" w:cs="Times New Roman"/>
          <w:sz w:val="20"/>
          <w:szCs w:val="20"/>
        </w:rPr>
      </w:pPr>
    </w:p>
    <w:p w14:paraId="0D402B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71C8E0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42666B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175 * 40 = 0.06104    (А.3)</w:t>
      </w:r>
    </w:p>
    <w:p w14:paraId="6E3F8D51" w14:textId="77777777" w:rsidR="00E90B54" w:rsidRPr="00E90B54" w:rsidRDefault="00E90B54" w:rsidP="00E90B54">
      <w:pPr>
        <w:rPr>
          <w:rFonts w:ascii="Times New Roman" w:hAnsi="Times New Roman" w:cs="Times New Roman"/>
          <w:sz w:val="20"/>
          <w:szCs w:val="20"/>
        </w:rPr>
      </w:pPr>
    </w:p>
    <w:p w14:paraId="171D58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5BEA84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4EEF9F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59C24C97" w14:textId="77777777" w:rsidR="00E90B54" w:rsidRPr="00E90B54" w:rsidRDefault="00E90B54" w:rsidP="00E90B54">
      <w:pPr>
        <w:rPr>
          <w:rFonts w:ascii="Times New Roman" w:hAnsi="Times New Roman" w:cs="Times New Roman"/>
          <w:sz w:val="20"/>
          <w:szCs w:val="20"/>
        </w:rPr>
      </w:pPr>
    </w:p>
    <w:p w14:paraId="0E011C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5BADD2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0.06104 / 0.653802559 = 0.093361519    (А.4)</w:t>
      </w:r>
    </w:p>
    <w:p w14:paraId="366CA237" w14:textId="77777777" w:rsidR="00E90B54" w:rsidRPr="00E90B54" w:rsidRDefault="00E90B54" w:rsidP="00E90B54">
      <w:pPr>
        <w:rPr>
          <w:rFonts w:ascii="Times New Roman" w:hAnsi="Times New Roman" w:cs="Times New Roman"/>
          <w:sz w:val="20"/>
          <w:szCs w:val="20"/>
        </w:rPr>
      </w:pPr>
    </w:p>
    <w:p w14:paraId="0097DC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5CFA3B6E" w14:textId="77777777" w:rsidR="00E90B54" w:rsidRPr="00E90B54" w:rsidRDefault="00E90B54" w:rsidP="00E90B54">
      <w:pPr>
        <w:rPr>
          <w:rFonts w:ascii="Times New Roman" w:hAnsi="Times New Roman" w:cs="Times New Roman"/>
          <w:sz w:val="20"/>
          <w:szCs w:val="20"/>
        </w:rPr>
      </w:pPr>
    </w:p>
    <w:p w14:paraId="06C6CF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70C0602B"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1416B6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4676C7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55C8A2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0CFE89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1BE30C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706DE3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42B1B1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35FE1D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7C251D25" w14:textId="77777777" w:rsidTr="00567040">
        <w:tc>
          <w:tcPr>
            <w:tcW w:w="1716" w:type="dxa"/>
            <w:tcBorders>
              <w:top w:val="single" w:sz="4" w:space="0" w:color="auto"/>
              <w:left w:val="single" w:sz="4" w:space="0" w:color="auto"/>
              <w:bottom w:val="single" w:sz="4" w:space="0" w:color="auto"/>
              <w:right w:val="single" w:sz="4" w:space="0" w:color="auto"/>
            </w:tcBorders>
          </w:tcPr>
          <w:p w14:paraId="1F3649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00ABEB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3.6</w:t>
            </w:r>
          </w:p>
        </w:tc>
        <w:tc>
          <w:tcPr>
            <w:tcW w:w="1056" w:type="dxa"/>
            <w:tcBorders>
              <w:top w:val="single" w:sz="4" w:space="0" w:color="auto"/>
              <w:left w:val="single" w:sz="4" w:space="0" w:color="auto"/>
              <w:bottom w:val="single" w:sz="4" w:space="0" w:color="auto"/>
              <w:right w:val="single" w:sz="4" w:space="0" w:color="auto"/>
            </w:tcBorders>
          </w:tcPr>
          <w:p w14:paraId="5E851E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4.12</w:t>
            </w:r>
          </w:p>
        </w:tc>
        <w:tc>
          <w:tcPr>
            <w:tcW w:w="1056" w:type="dxa"/>
            <w:tcBorders>
              <w:top w:val="single" w:sz="4" w:space="0" w:color="auto"/>
              <w:left w:val="single" w:sz="4" w:space="0" w:color="auto"/>
              <w:bottom w:val="single" w:sz="4" w:space="0" w:color="auto"/>
              <w:right w:val="single" w:sz="4" w:space="0" w:color="auto"/>
            </w:tcBorders>
          </w:tcPr>
          <w:p w14:paraId="33F5FF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1.02857</w:t>
            </w:r>
          </w:p>
        </w:tc>
        <w:tc>
          <w:tcPr>
            <w:tcW w:w="1056" w:type="dxa"/>
            <w:tcBorders>
              <w:top w:val="single" w:sz="4" w:space="0" w:color="auto"/>
              <w:left w:val="single" w:sz="4" w:space="0" w:color="auto"/>
              <w:bottom w:val="single" w:sz="4" w:space="0" w:color="auto"/>
              <w:right w:val="single" w:sz="4" w:space="0" w:color="auto"/>
            </w:tcBorders>
          </w:tcPr>
          <w:p w14:paraId="7F6723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w:t>
            </w:r>
          </w:p>
        </w:tc>
        <w:tc>
          <w:tcPr>
            <w:tcW w:w="1056" w:type="dxa"/>
            <w:tcBorders>
              <w:top w:val="single" w:sz="4" w:space="0" w:color="auto"/>
              <w:left w:val="single" w:sz="4" w:space="0" w:color="auto"/>
              <w:bottom w:val="single" w:sz="4" w:space="0" w:color="auto"/>
              <w:right w:val="single" w:sz="4" w:space="0" w:color="auto"/>
            </w:tcBorders>
          </w:tcPr>
          <w:p w14:paraId="32C207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w:t>
            </w:r>
          </w:p>
        </w:tc>
        <w:tc>
          <w:tcPr>
            <w:tcW w:w="1056" w:type="dxa"/>
            <w:tcBorders>
              <w:top w:val="single" w:sz="4" w:space="0" w:color="auto"/>
              <w:left w:val="single" w:sz="4" w:space="0" w:color="auto"/>
              <w:bottom w:val="single" w:sz="4" w:space="0" w:color="auto"/>
              <w:right w:val="single" w:sz="4" w:space="0" w:color="auto"/>
            </w:tcBorders>
          </w:tcPr>
          <w:p w14:paraId="58A2F0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0.04286</w:t>
            </w:r>
          </w:p>
        </w:tc>
        <w:tc>
          <w:tcPr>
            <w:tcW w:w="1188" w:type="dxa"/>
            <w:tcBorders>
              <w:top w:val="single" w:sz="4" w:space="0" w:color="auto"/>
              <w:left w:val="single" w:sz="4" w:space="0" w:color="auto"/>
              <w:bottom w:val="single" w:sz="4" w:space="0" w:color="auto"/>
              <w:right w:val="single" w:sz="4" w:space="0" w:color="auto"/>
            </w:tcBorders>
          </w:tcPr>
          <w:p w14:paraId="7DFA08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3.71E-6</w:t>
            </w:r>
          </w:p>
        </w:tc>
      </w:tr>
    </w:tbl>
    <w:p w14:paraId="36DBFE04" w14:textId="77777777" w:rsidR="00E90B54" w:rsidRPr="00E90B54" w:rsidRDefault="00E90B54" w:rsidP="00E90B54">
      <w:pPr>
        <w:rPr>
          <w:rFonts w:ascii="Times New Roman" w:hAnsi="Times New Roman" w:cs="Times New Roman"/>
          <w:sz w:val="20"/>
          <w:szCs w:val="20"/>
        </w:rPr>
      </w:pPr>
    </w:p>
    <w:p w14:paraId="30ACB6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59D8CE28"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6CEB88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22D957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06FDCB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516B07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12021A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75BFDB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5C5565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532552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2F063A34" w14:textId="77777777" w:rsidTr="00567040">
        <w:tc>
          <w:tcPr>
            <w:tcW w:w="1716" w:type="dxa"/>
            <w:tcBorders>
              <w:top w:val="single" w:sz="4" w:space="0" w:color="auto"/>
              <w:left w:val="single" w:sz="4" w:space="0" w:color="auto"/>
              <w:bottom w:val="single" w:sz="4" w:space="0" w:color="auto"/>
              <w:right w:val="single" w:sz="4" w:space="0" w:color="auto"/>
            </w:tcBorders>
          </w:tcPr>
          <w:p w14:paraId="6D69C0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0CFF65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15</w:t>
            </w:r>
          </w:p>
        </w:tc>
        <w:tc>
          <w:tcPr>
            <w:tcW w:w="1056" w:type="dxa"/>
            <w:tcBorders>
              <w:top w:val="single" w:sz="4" w:space="0" w:color="auto"/>
              <w:left w:val="single" w:sz="4" w:space="0" w:color="auto"/>
              <w:bottom w:val="single" w:sz="4" w:space="0" w:color="auto"/>
              <w:right w:val="single" w:sz="4" w:space="0" w:color="auto"/>
            </w:tcBorders>
          </w:tcPr>
          <w:p w14:paraId="3CE20A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17.2</w:t>
            </w:r>
          </w:p>
        </w:tc>
        <w:tc>
          <w:tcPr>
            <w:tcW w:w="1056" w:type="dxa"/>
            <w:tcBorders>
              <w:top w:val="single" w:sz="4" w:space="0" w:color="auto"/>
              <w:left w:val="single" w:sz="4" w:space="0" w:color="auto"/>
              <w:bottom w:val="single" w:sz="4" w:space="0" w:color="auto"/>
              <w:right w:val="single" w:sz="4" w:space="0" w:color="auto"/>
            </w:tcBorders>
          </w:tcPr>
          <w:p w14:paraId="46B76B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4.28571</w:t>
            </w:r>
          </w:p>
        </w:tc>
        <w:tc>
          <w:tcPr>
            <w:tcW w:w="1056" w:type="dxa"/>
            <w:tcBorders>
              <w:top w:val="single" w:sz="4" w:space="0" w:color="auto"/>
              <w:left w:val="single" w:sz="4" w:space="0" w:color="auto"/>
              <w:bottom w:val="single" w:sz="4" w:space="0" w:color="auto"/>
              <w:right w:val="single" w:sz="4" w:space="0" w:color="auto"/>
            </w:tcBorders>
          </w:tcPr>
          <w:p w14:paraId="05AC1D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0.85714</w:t>
            </w:r>
          </w:p>
        </w:tc>
        <w:tc>
          <w:tcPr>
            <w:tcW w:w="1056" w:type="dxa"/>
            <w:tcBorders>
              <w:top w:val="single" w:sz="4" w:space="0" w:color="auto"/>
              <w:left w:val="single" w:sz="4" w:space="0" w:color="auto"/>
              <w:bottom w:val="single" w:sz="4" w:space="0" w:color="auto"/>
              <w:right w:val="single" w:sz="4" w:space="0" w:color="auto"/>
            </w:tcBorders>
          </w:tcPr>
          <w:p w14:paraId="36E45A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4.5</w:t>
            </w:r>
          </w:p>
        </w:tc>
        <w:tc>
          <w:tcPr>
            <w:tcW w:w="1056" w:type="dxa"/>
            <w:tcBorders>
              <w:top w:val="single" w:sz="4" w:space="0" w:color="auto"/>
              <w:left w:val="single" w:sz="4" w:space="0" w:color="auto"/>
              <w:bottom w:val="single" w:sz="4" w:space="0" w:color="auto"/>
              <w:right w:val="single" w:sz="4" w:space="0" w:color="auto"/>
            </w:tcBorders>
          </w:tcPr>
          <w:p w14:paraId="7177E4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0.17143</w:t>
            </w:r>
          </w:p>
        </w:tc>
        <w:tc>
          <w:tcPr>
            <w:tcW w:w="1188" w:type="dxa"/>
            <w:tcBorders>
              <w:top w:val="single" w:sz="4" w:space="0" w:color="auto"/>
              <w:left w:val="single" w:sz="4" w:space="0" w:color="auto"/>
              <w:bottom w:val="single" w:sz="4" w:space="0" w:color="auto"/>
              <w:right w:val="single" w:sz="4" w:space="0" w:color="auto"/>
            </w:tcBorders>
          </w:tcPr>
          <w:p w14:paraId="1F7D8F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1CF3B9F4" w14:textId="77777777" w:rsidR="00E90B54" w:rsidRPr="00E90B54" w:rsidRDefault="00E90B54" w:rsidP="00E90B54">
      <w:pPr>
        <w:rPr>
          <w:rFonts w:ascii="Times New Roman" w:hAnsi="Times New Roman" w:cs="Times New Roman"/>
          <w:sz w:val="20"/>
          <w:szCs w:val="20"/>
        </w:rPr>
      </w:pPr>
    </w:p>
    <w:p w14:paraId="4D3190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016FDE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3BA45D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2BB5E7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7C74BC90" w14:textId="77777777" w:rsidR="00E90B54" w:rsidRPr="00E90B54" w:rsidRDefault="00E90B54" w:rsidP="00E90B54">
      <w:pPr>
        <w:rPr>
          <w:rFonts w:ascii="Times New Roman" w:hAnsi="Times New Roman" w:cs="Times New Roman"/>
          <w:sz w:val="20"/>
          <w:szCs w:val="20"/>
        </w:rPr>
      </w:pPr>
    </w:p>
    <w:p w14:paraId="2572E3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438934C9" w14:textId="77777777" w:rsidR="00E90B54" w:rsidRPr="00E90B54" w:rsidRDefault="00E90B54" w:rsidP="00E90B54">
      <w:pPr>
        <w:rPr>
          <w:rFonts w:ascii="Times New Roman" w:hAnsi="Times New Roman" w:cs="Times New Roman"/>
          <w:sz w:val="20"/>
          <w:szCs w:val="20"/>
        </w:rPr>
      </w:pPr>
    </w:p>
    <w:p w14:paraId="01BAE0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79390F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3.6 * 40 / 3600 = 0.04</w:t>
      </w:r>
    </w:p>
    <w:p w14:paraId="1D1EFE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15 * 0.098 / 1000 = 0.00147</w:t>
      </w:r>
    </w:p>
    <w:p w14:paraId="491D9C19" w14:textId="77777777" w:rsidR="00E90B54" w:rsidRPr="00E90B54" w:rsidRDefault="00E90B54" w:rsidP="00E90B54">
      <w:pPr>
        <w:rPr>
          <w:rFonts w:ascii="Times New Roman" w:hAnsi="Times New Roman" w:cs="Times New Roman"/>
          <w:sz w:val="20"/>
          <w:szCs w:val="20"/>
        </w:rPr>
      </w:pPr>
    </w:p>
    <w:p w14:paraId="0FFA56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11C525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(4.12 * 40 / 3600) * 0.8 = 0.036622222</w:t>
      </w:r>
    </w:p>
    <w:p w14:paraId="53479F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(17.2 * 0.098 / 1000) * 0.8 = 0.00134848</w:t>
      </w:r>
    </w:p>
    <w:p w14:paraId="7DB0B2A4" w14:textId="77777777" w:rsidR="00E90B54" w:rsidRPr="00E90B54" w:rsidRDefault="00E90B54" w:rsidP="00E90B54">
      <w:pPr>
        <w:rPr>
          <w:rFonts w:ascii="Times New Roman" w:hAnsi="Times New Roman" w:cs="Times New Roman"/>
          <w:sz w:val="20"/>
          <w:szCs w:val="20"/>
        </w:rPr>
      </w:pPr>
    </w:p>
    <w:p w14:paraId="7EC22E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7A8CED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1.02857 * 40 / 3600 = 0.011428556</w:t>
      </w:r>
    </w:p>
    <w:p w14:paraId="0B6F66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4.28571 * 0.098 / 1000 = 0.00042</w:t>
      </w:r>
    </w:p>
    <w:p w14:paraId="4BC5381A" w14:textId="77777777" w:rsidR="00E90B54" w:rsidRPr="00E90B54" w:rsidRDefault="00E90B54" w:rsidP="00E90B54">
      <w:pPr>
        <w:rPr>
          <w:rFonts w:ascii="Times New Roman" w:hAnsi="Times New Roman" w:cs="Times New Roman"/>
          <w:sz w:val="20"/>
          <w:szCs w:val="20"/>
        </w:rPr>
      </w:pPr>
    </w:p>
    <w:p w14:paraId="680616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4C92BE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Mi = eмi * Pэ / 3600 = 0.2 * 40 / 3600 = 0.002222222</w:t>
      </w:r>
    </w:p>
    <w:p w14:paraId="34B159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0.85714 * 0.098 / 1000 = 0.000084</w:t>
      </w:r>
    </w:p>
    <w:p w14:paraId="12C7A565" w14:textId="77777777" w:rsidR="00E90B54" w:rsidRPr="00E90B54" w:rsidRDefault="00E90B54" w:rsidP="00E90B54">
      <w:pPr>
        <w:rPr>
          <w:rFonts w:ascii="Times New Roman" w:hAnsi="Times New Roman" w:cs="Times New Roman"/>
          <w:sz w:val="20"/>
          <w:szCs w:val="20"/>
        </w:rPr>
      </w:pPr>
    </w:p>
    <w:p w14:paraId="1020C0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5385B9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1.1 * 40 / 3600 = 0.012222222</w:t>
      </w:r>
    </w:p>
    <w:p w14:paraId="4C35DC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4.5 * 0.098 / 1000 = 0.000441</w:t>
      </w:r>
    </w:p>
    <w:p w14:paraId="4953D565" w14:textId="77777777" w:rsidR="00E90B54" w:rsidRPr="00E90B54" w:rsidRDefault="00E90B54" w:rsidP="00E90B54">
      <w:pPr>
        <w:rPr>
          <w:rFonts w:ascii="Times New Roman" w:hAnsi="Times New Roman" w:cs="Times New Roman"/>
          <w:sz w:val="20"/>
          <w:szCs w:val="20"/>
        </w:rPr>
      </w:pPr>
    </w:p>
    <w:p w14:paraId="302E55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7CA4A9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0.04286 * 40 / 3600 = 0.000476222</w:t>
      </w:r>
    </w:p>
    <w:p w14:paraId="53F99D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0.17143 * 0.098 / 1000 = 0.0000168</w:t>
      </w:r>
    </w:p>
    <w:p w14:paraId="2A23AAC7" w14:textId="77777777" w:rsidR="00E90B54" w:rsidRPr="00E90B54" w:rsidRDefault="00E90B54" w:rsidP="00E90B54">
      <w:pPr>
        <w:rPr>
          <w:rFonts w:ascii="Times New Roman" w:hAnsi="Times New Roman" w:cs="Times New Roman"/>
          <w:sz w:val="20"/>
          <w:szCs w:val="20"/>
        </w:rPr>
      </w:pPr>
    </w:p>
    <w:p w14:paraId="355B6A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0F1006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0.00000371 * 40 / 3600 = 0.000000041</w:t>
      </w:r>
    </w:p>
    <w:p w14:paraId="74D0DA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0.098 / 1000 = 0.000000002</w:t>
      </w:r>
    </w:p>
    <w:p w14:paraId="0B6B9855" w14:textId="77777777" w:rsidR="00E90B54" w:rsidRPr="00E90B54" w:rsidRDefault="00E90B54" w:rsidP="00E90B54">
      <w:pPr>
        <w:rPr>
          <w:rFonts w:ascii="Times New Roman" w:hAnsi="Times New Roman" w:cs="Times New Roman"/>
          <w:sz w:val="20"/>
          <w:szCs w:val="20"/>
        </w:rPr>
      </w:pPr>
    </w:p>
    <w:p w14:paraId="39BFAD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096DF3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(4.12 * 40 / 3600) * 0.13 = 0.005951111</w:t>
      </w:r>
    </w:p>
    <w:p w14:paraId="5A340B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(17.2 * 0.098 / 1000) * 0.13 = 0.000219128</w:t>
      </w:r>
    </w:p>
    <w:p w14:paraId="19B8EB2B" w14:textId="77777777" w:rsidR="00E90B54" w:rsidRPr="00E90B54" w:rsidRDefault="00E90B54" w:rsidP="00E90B54">
      <w:pPr>
        <w:rPr>
          <w:rFonts w:ascii="Times New Roman" w:hAnsi="Times New Roman" w:cs="Times New Roman"/>
          <w:sz w:val="20"/>
          <w:szCs w:val="20"/>
        </w:rPr>
      </w:pPr>
    </w:p>
    <w:p w14:paraId="662293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5253640F"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57716A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351E73A3" w14:textId="77777777" w:rsidR="00E90B54" w:rsidRPr="00E90B54" w:rsidRDefault="00E90B54" w:rsidP="00E90B54">
            <w:pPr>
              <w:rPr>
                <w:rFonts w:ascii="Times New Roman" w:hAnsi="Times New Roman" w:cs="Times New Roman"/>
                <w:sz w:val="20"/>
                <w:szCs w:val="20"/>
              </w:rPr>
            </w:pPr>
          </w:p>
          <w:p w14:paraId="6C4700A4"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7AF077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7634E182" w14:textId="77777777" w:rsidR="00E90B54" w:rsidRPr="00E90B54" w:rsidRDefault="00E90B54" w:rsidP="00E90B54">
            <w:pPr>
              <w:rPr>
                <w:rFonts w:ascii="Times New Roman" w:hAnsi="Times New Roman" w:cs="Times New Roman"/>
                <w:sz w:val="20"/>
                <w:szCs w:val="20"/>
              </w:rPr>
            </w:pPr>
          </w:p>
          <w:p w14:paraId="65BC3D86"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01911CE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370F11AD"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5825FD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44783343" w14:textId="77777777" w:rsidR="00E90B54" w:rsidRPr="00E90B54" w:rsidRDefault="00E90B54" w:rsidP="00E90B54">
            <w:pPr>
              <w:rPr>
                <w:rFonts w:ascii="Times New Roman" w:hAnsi="Times New Roman" w:cs="Times New Roman"/>
                <w:sz w:val="20"/>
                <w:szCs w:val="20"/>
              </w:rPr>
            </w:pPr>
          </w:p>
        </w:tc>
      </w:tr>
      <w:tr w:rsidR="00E90B54" w:rsidRPr="00E90B54" w14:paraId="009D2DF2" w14:textId="77777777" w:rsidTr="00567040">
        <w:tc>
          <w:tcPr>
            <w:tcW w:w="612" w:type="pct"/>
            <w:tcBorders>
              <w:top w:val="single" w:sz="4" w:space="0" w:color="auto"/>
              <w:left w:val="single" w:sz="4" w:space="0" w:color="auto"/>
              <w:bottom w:val="single" w:sz="4" w:space="0" w:color="auto"/>
              <w:right w:val="single" w:sz="4" w:space="0" w:color="auto"/>
            </w:tcBorders>
          </w:tcPr>
          <w:p w14:paraId="643281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00A55E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632280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0.036622222</w:t>
            </w:r>
          </w:p>
        </w:tc>
        <w:tc>
          <w:tcPr>
            <w:tcW w:w="1219" w:type="pct"/>
            <w:tcBorders>
              <w:top w:val="single" w:sz="4" w:space="0" w:color="auto"/>
              <w:left w:val="single" w:sz="4" w:space="0" w:color="auto"/>
              <w:bottom w:val="single" w:sz="4" w:space="0" w:color="auto"/>
              <w:right w:val="single" w:sz="4" w:space="0" w:color="auto"/>
            </w:tcBorders>
          </w:tcPr>
          <w:p w14:paraId="3D9E65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0.00134848</w:t>
            </w:r>
          </w:p>
        </w:tc>
      </w:tr>
      <w:tr w:rsidR="00E90B54" w:rsidRPr="00E90B54" w14:paraId="2D30CDF6" w14:textId="77777777" w:rsidTr="00567040">
        <w:tc>
          <w:tcPr>
            <w:tcW w:w="612" w:type="pct"/>
            <w:tcBorders>
              <w:top w:val="single" w:sz="4" w:space="0" w:color="auto"/>
              <w:left w:val="single" w:sz="4" w:space="0" w:color="auto"/>
              <w:bottom w:val="single" w:sz="4" w:space="0" w:color="auto"/>
              <w:right w:val="single" w:sz="4" w:space="0" w:color="auto"/>
            </w:tcBorders>
          </w:tcPr>
          <w:p w14:paraId="28F85D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5B1F47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5A10B0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0.005951111</w:t>
            </w:r>
          </w:p>
        </w:tc>
        <w:tc>
          <w:tcPr>
            <w:tcW w:w="1219" w:type="pct"/>
            <w:tcBorders>
              <w:top w:val="single" w:sz="4" w:space="0" w:color="auto"/>
              <w:left w:val="single" w:sz="4" w:space="0" w:color="auto"/>
              <w:bottom w:val="single" w:sz="4" w:space="0" w:color="auto"/>
              <w:right w:val="single" w:sz="4" w:space="0" w:color="auto"/>
            </w:tcBorders>
          </w:tcPr>
          <w:p w14:paraId="4D400C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0.000219128</w:t>
            </w:r>
          </w:p>
        </w:tc>
      </w:tr>
      <w:tr w:rsidR="00E90B54" w:rsidRPr="00E90B54" w14:paraId="3982E70D" w14:textId="77777777" w:rsidTr="00567040">
        <w:tc>
          <w:tcPr>
            <w:tcW w:w="612" w:type="pct"/>
            <w:tcBorders>
              <w:top w:val="single" w:sz="4" w:space="0" w:color="auto"/>
              <w:left w:val="single" w:sz="4" w:space="0" w:color="auto"/>
              <w:bottom w:val="single" w:sz="4" w:space="0" w:color="auto"/>
              <w:right w:val="single" w:sz="4" w:space="0" w:color="auto"/>
            </w:tcBorders>
          </w:tcPr>
          <w:p w14:paraId="445A11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4E6087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68475A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0.002222222</w:t>
            </w:r>
          </w:p>
        </w:tc>
        <w:tc>
          <w:tcPr>
            <w:tcW w:w="1219" w:type="pct"/>
            <w:tcBorders>
              <w:top w:val="single" w:sz="4" w:space="0" w:color="auto"/>
              <w:left w:val="single" w:sz="4" w:space="0" w:color="auto"/>
              <w:bottom w:val="single" w:sz="4" w:space="0" w:color="auto"/>
              <w:right w:val="single" w:sz="4" w:space="0" w:color="auto"/>
            </w:tcBorders>
          </w:tcPr>
          <w:p w14:paraId="145C71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0.000084</w:t>
            </w:r>
          </w:p>
        </w:tc>
      </w:tr>
      <w:tr w:rsidR="00E90B54" w:rsidRPr="00E90B54" w14:paraId="57A4A843" w14:textId="77777777" w:rsidTr="00567040">
        <w:tc>
          <w:tcPr>
            <w:tcW w:w="612" w:type="pct"/>
            <w:tcBorders>
              <w:top w:val="single" w:sz="4" w:space="0" w:color="auto"/>
              <w:left w:val="single" w:sz="4" w:space="0" w:color="auto"/>
              <w:bottom w:val="single" w:sz="4" w:space="0" w:color="auto"/>
              <w:right w:val="single" w:sz="4" w:space="0" w:color="auto"/>
            </w:tcBorders>
          </w:tcPr>
          <w:p w14:paraId="6DE69D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432ECE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75AB37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0.012222222</w:t>
            </w:r>
          </w:p>
        </w:tc>
        <w:tc>
          <w:tcPr>
            <w:tcW w:w="1219" w:type="pct"/>
            <w:tcBorders>
              <w:top w:val="single" w:sz="4" w:space="0" w:color="auto"/>
              <w:left w:val="single" w:sz="4" w:space="0" w:color="auto"/>
              <w:bottom w:val="single" w:sz="4" w:space="0" w:color="auto"/>
              <w:right w:val="single" w:sz="4" w:space="0" w:color="auto"/>
            </w:tcBorders>
          </w:tcPr>
          <w:p w14:paraId="4471AA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0.000441</w:t>
            </w:r>
          </w:p>
        </w:tc>
      </w:tr>
      <w:tr w:rsidR="00E90B54" w:rsidRPr="00E90B54" w14:paraId="7E3E6D67" w14:textId="77777777" w:rsidTr="00567040">
        <w:tc>
          <w:tcPr>
            <w:tcW w:w="612" w:type="pct"/>
            <w:tcBorders>
              <w:top w:val="single" w:sz="4" w:space="0" w:color="auto"/>
              <w:left w:val="single" w:sz="4" w:space="0" w:color="auto"/>
              <w:bottom w:val="single" w:sz="4" w:space="0" w:color="auto"/>
              <w:right w:val="single" w:sz="4" w:space="0" w:color="auto"/>
            </w:tcBorders>
          </w:tcPr>
          <w:p w14:paraId="62D7EB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tcPr>
          <w:p w14:paraId="107E13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4FACE1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w:t>
            </w:r>
          </w:p>
        </w:tc>
        <w:tc>
          <w:tcPr>
            <w:tcW w:w="1219" w:type="pct"/>
            <w:tcBorders>
              <w:top w:val="single" w:sz="4" w:space="0" w:color="auto"/>
              <w:left w:val="single" w:sz="4" w:space="0" w:color="auto"/>
              <w:bottom w:val="single" w:sz="4" w:space="0" w:color="auto"/>
              <w:right w:val="single" w:sz="4" w:space="0" w:color="auto"/>
            </w:tcBorders>
          </w:tcPr>
          <w:p w14:paraId="365537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0.00147</w:t>
            </w:r>
          </w:p>
        </w:tc>
      </w:tr>
      <w:tr w:rsidR="00E90B54" w:rsidRPr="00E90B54" w14:paraId="7C4348F6" w14:textId="77777777" w:rsidTr="00567040">
        <w:tc>
          <w:tcPr>
            <w:tcW w:w="612" w:type="pct"/>
            <w:tcBorders>
              <w:top w:val="single" w:sz="4" w:space="0" w:color="auto"/>
              <w:left w:val="single" w:sz="4" w:space="0" w:color="auto"/>
              <w:bottom w:val="single" w:sz="4" w:space="0" w:color="auto"/>
              <w:right w:val="single" w:sz="4" w:space="0" w:color="auto"/>
            </w:tcBorders>
          </w:tcPr>
          <w:p w14:paraId="3BF815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374CB8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153D3E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0.000000041</w:t>
            </w:r>
          </w:p>
        </w:tc>
        <w:tc>
          <w:tcPr>
            <w:tcW w:w="1219" w:type="pct"/>
            <w:tcBorders>
              <w:top w:val="single" w:sz="4" w:space="0" w:color="auto"/>
              <w:left w:val="single" w:sz="4" w:space="0" w:color="auto"/>
              <w:bottom w:val="single" w:sz="4" w:space="0" w:color="auto"/>
              <w:right w:val="single" w:sz="4" w:space="0" w:color="auto"/>
            </w:tcBorders>
          </w:tcPr>
          <w:p w14:paraId="69910A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0.000000002</w:t>
            </w:r>
          </w:p>
        </w:tc>
      </w:tr>
      <w:tr w:rsidR="00E90B54" w:rsidRPr="00E90B54" w14:paraId="549DBF3B" w14:textId="77777777" w:rsidTr="00567040">
        <w:tc>
          <w:tcPr>
            <w:tcW w:w="612" w:type="pct"/>
            <w:tcBorders>
              <w:top w:val="single" w:sz="4" w:space="0" w:color="auto"/>
              <w:left w:val="single" w:sz="4" w:space="0" w:color="auto"/>
              <w:bottom w:val="single" w:sz="4" w:space="0" w:color="auto"/>
              <w:right w:val="single" w:sz="4" w:space="0" w:color="auto"/>
            </w:tcBorders>
          </w:tcPr>
          <w:p w14:paraId="3C52EE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5482EC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3DB3B4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0.000476222</w:t>
            </w:r>
          </w:p>
        </w:tc>
        <w:tc>
          <w:tcPr>
            <w:tcW w:w="1219" w:type="pct"/>
            <w:tcBorders>
              <w:top w:val="single" w:sz="4" w:space="0" w:color="auto"/>
              <w:left w:val="single" w:sz="4" w:space="0" w:color="auto"/>
              <w:bottom w:val="single" w:sz="4" w:space="0" w:color="auto"/>
              <w:right w:val="single" w:sz="4" w:space="0" w:color="auto"/>
            </w:tcBorders>
          </w:tcPr>
          <w:p w14:paraId="322871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0.0000168</w:t>
            </w:r>
          </w:p>
        </w:tc>
      </w:tr>
      <w:tr w:rsidR="00E90B54" w:rsidRPr="00E90B54" w14:paraId="7780D57B" w14:textId="77777777" w:rsidTr="00567040">
        <w:tc>
          <w:tcPr>
            <w:tcW w:w="612" w:type="pct"/>
            <w:tcBorders>
              <w:top w:val="single" w:sz="4" w:space="0" w:color="auto"/>
              <w:left w:val="single" w:sz="4" w:space="0" w:color="auto"/>
              <w:bottom w:val="single" w:sz="4" w:space="0" w:color="auto"/>
              <w:right w:val="single" w:sz="4" w:space="0" w:color="auto"/>
            </w:tcBorders>
          </w:tcPr>
          <w:p w14:paraId="42BE1B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1241C5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005256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0.011428556</w:t>
            </w:r>
          </w:p>
        </w:tc>
        <w:tc>
          <w:tcPr>
            <w:tcW w:w="1219" w:type="pct"/>
            <w:tcBorders>
              <w:top w:val="single" w:sz="4" w:space="0" w:color="auto"/>
              <w:left w:val="single" w:sz="4" w:space="0" w:color="auto"/>
              <w:bottom w:val="single" w:sz="4" w:space="0" w:color="auto"/>
              <w:right w:val="single" w:sz="4" w:space="0" w:color="auto"/>
            </w:tcBorders>
          </w:tcPr>
          <w:p w14:paraId="71D445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0.00042</w:t>
            </w:r>
          </w:p>
        </w:tc>
      </w:tr>
    </w:tbl>
    <w:p w14:paraId="248AD8BB" w14:textId="77777777" w:rsidR="00E90B54" w:rsidRPr="00E90B54" w:rsidRDefault="00E90B54" w:rsidP="00E90B54">
      <w:pPr>
        <w:rPr>
          <w:rFonts w:ascii="Times New Roman" w:hAnsi="Times New Roman" w:cs="Times New Roman"/>
          <w:sz w:val="20"/>
          <w:szCs w:val="20"/>
        </w:rPr>
      </w:pPr>
    </w:p>
    <w:p w14:paraId="7DA939F3" w14:textId="77777777" w:rsidR="00E90B54" w:rsidRPr="00E90B54" w:rsidRDefault="00E90B54" w:rsidP="00E90B54">
      <w:pPr>
        <w:rPr>
          <w:rFonts w:ascii="Times New Roman" w:hAnsi="Times New Roman" w:cs="Times New Roman"/>
          <w:sz w:val="20"/>
          <w:szCs w:val="20"/>
        </w:rPr>
      </w:pPr>
    </w:p>
    <w:p w14:paraId="60210C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169BF1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0005 Выхлопная труба</w:t>
      </w:r>
    </w:p>
    <w:p w14:paraId="7796CC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005,Компрессор  10 м3/мин</w:t>
      </w:r>
    </w:p>
    <w:p w14:paraId="6CD59109" w14:textId="35FF6412"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w:t>
      </w:r>
    </w:p>
    <w:p w14:paraId="582A03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ED426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0BE44B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6108EF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2EE932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433536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6B83C78F" w14:textId="77777777" w:rsidR="00E90B54" w:rsidRPr="00E90B54" w:rsidRDefault="00E90B54" w:rsidP="00E90B54">
      <w:pPr>
        <w:rPr>
          <w:rFonts w:ascii="Times New Roman" w:hAnsi="Times New Roman" w:cs="Times New Roman"/>
          <w:sz w:val="20"/>
          <w:szCs w:val="20"/>
        </w:rPr>
      </w:pPr>
    </w:p>
    <w:p w14:paraId="398BB3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0.056</w:t>
      </w:r>
    </w:p>
    <w:p w14:paraId="3F7348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80</w:t>
      </w:r>
    </w:p>
    <w:p w14:paraId="44B2B1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350</w:t>
      </w:r>
    </w:p>
    <w:p w14:paraId="1657D2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42260F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493B6820" w14:textId="77777777" w:rsidR="00E90B54" w:rsidRPr="00E90B54" w:rsidRDefault="00E90B54" w:rsidP="00E90B54">
      <w:pPr>
        <w:rPr>
          <w:rFonts w:ascii="Times New Roman" w:hAnsi="Times New Roman" w:cs="Times New Roman"/>
          <w:sz w:val="20"/>
          <w:szCs w:val="20"/>
        </w:rPr>
      </w:pPr>
    </w:p>
    <w:p w14:paraId="071681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0571BD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777ACB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350 * 80 = 0.24416    (А.3)</w:t>
      </w:r>
    </w:p>
    <w:p w14:paraId="3CCEFD10" w14:textId="77777777" w:rsidR="00E90B54" w:rsidRPr="00E90B54" w:rsidRDefault="00E90B54" w:rsidP="00E90B54">
      <w:pPr>
        <w:rPr>
          <w:rFonts w:ascii="Times New Roman" w:hAnsi="Times New Roman" w:cs="Times New Roman"/>
          <w:sz w:val="20"/>
          <w:szCs w:val="20"/>
        </w:rPr>
      </w:pPr>
    </w:p>
    <w:p w14:paraId="6BCF2D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060F58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15B23C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71BA4B94" w14:textId="77777777" w:rsidR="00E90B54" w:rsidRPr="00E90B54" w:rsidRDefault="00E90B54" w:rsidP="00E90B54">
      <w:pPr>
        <w:rPr>
          <w:rFonts w:ascii="Times New Roman" w:hAnsi="Times New Roman" w:cs="Times New Roman"/>
          <w:sz w:val="20"/>
          <w:szCs w:val="20"/>
        </w:rPr>
      </w:pPr>
    </w:p>
    <w:p w14:paraId="12F25B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76AA96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0.24416 / 0.653802559 = 0.373446076    (А.4)</w:t>
      </w:r>
    </w:p>
    <w:p w14:paraId="094D490D" w14:textId="77777777" w:rsidR="00E90B54" w:rsidRPr="00E90B54" w:rsidRDefault="00E90B54" w:rsidP="00E90B54">
      <w:pPr>
        <w:rPr>
          <w:rFonts w:ascii="Times New Roman" w:hAnsi="Times New Roman" w:cs="Times New Roman"/>
          <w:sz w:val="20"/>
          <w:szCs w:val="20"/>
        </w:rPr>
      </w:pPr>
    </w:p>
    <w:p w14:paraId="74F836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5188A6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750BF33D"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02558B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26C409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49AF36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61DADE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248DAB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69E8BF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210B96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54AC67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5BDA6A9B" w14:textId="77777777" w:rsidTr="00567040">
        <w:tc>
          <w:tcPr>
            <w:tcW w:w="1716" w:type="dxa"/>
            <w:tcBorders>
              <w:top w:val="single" w:sz="4" w:space="0" w:color="auto"/>
              <w:left w:val="single" w:sz="4" w:space="0" w:color="auto"/>
              <w:bottom w:val="single" w:sz="4" w:space="0" w:color="auto"/>
              <w:right w:val="single" w:sz="4" w:space="0" w:color="auto"/>
            </w:tcBorders>
          </w:tcPr>
          <w:p w14:paraId="667F65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40666A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3.1</w:t>
            </w:r>
          </w:p>
        </w:tc>
        <w:tc>
          <w:tcPr>
            <w:tcW w:w="1056" w:type="dxa"/>
            <w:tcBorders>
              <w:top w:val="single" w:sz="4" w:space="0" w:color="auto"/>
              <w:left w:val="single" w:sz="4" w:space="0" w:color="auto"/>
              <w:bottom w:val="single" w:sz="4" w:space="0" w:color="auto"/>
              <w:right w:val="single" w:sz="4" w:space="0" w:color="auto"/>
            </w:tcBorders>
          </w:tcPr>
          <w:p w14:paraId="34151E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3.84</w:t>
            </w:r>
          </w:p>
        </w:tc>
        <w:tc>
          <w:tcPr>
            <w:tcW w:w="1056" w:type="dxa"/>
            <w:tcBorders>
              <w:top w:val="single" w:sz="4" w:space="0" w:color="auto"/>
              <w:left w:val="single" w:sz="4" w:space="0" w:color="auto"/>
              <w:bottom w:val="single" w:sz="4" w:space="0" w:color="auto"/>
              <w:right w:val="single" w:sz="4" w:space="0" w:color="auto"/>
            </w:tcBorders>
          </w:tcPr>
          <w:p w14:paraId="2937F6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0.82857</w:t>
            </w:r>
          </w:p>
        </w:tc>
        <w:tc>
          <w:tcPr>
            <w:tcW w:w="1056" w:type="dxa"/>
            <w:tcBorders>
              <w:top w:val="single" w:sz="4" w:space="0" w:color="auto"/>
              <w:left w:val="single" w:sz="4" w:space="0" w:color="auto"/>
              <w:bottom w:val="single" w:sz="4" w:space="0" w:color="auto"/>
              <w:right w:val="single" w:sz="4" w:space="0" w:color="auto"/>
            </w:tcBorders>
          </w:tcPr>
          <w:p w14:paraId="62F812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056" w:type="dxa"/>
            <w:tcBorders>
              <w:top w:val="single" w:sz="4" w:space="0" w:color="auto"/>
              <w:left w:val="single" w:sz="4" w:space="0" w:color="auto"/>
              <w:bottom w:val="single" w:sz="4" w:space="0" w:color="auto"/>
              <w:right w:val="single" w:sz="4" w:space="0" w:color="auto"/>
            </w:tcBorders>
          </w:tcPr>
          <w:p w14:paraId="61D91A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w:t>
            </w:r>
          </w:p>
        </w:tc>
        <w:tc>
          <w:tcPr>
            <w:tcW w:w="1056" w:type="dxa"/>
            <w:tcBorders>
              <w:top w:val="single" w:sz="4" w:space="0" w:color="auto"/>
              <w:left w:val="single" w:sz="4" w:space="0" w:color="auto"/>
              <w:bottom w:val="single" w:sz="4" w:space="0" w:color="auto"/>
              <w:right w:val="single" w:sz="4" w:space="0" w:color="auto"/>
            </w:tcBorders>
          </w:tcPr>
          <w:p w14:paraId="60E4CB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0.03429</w:t>
            </w:r>
          </w:p>
        </w:tc>
        <w:tc>
          <w:tcPr>
            <w:tcW w:w="1188" w:type="dxa"/>
            <w:tcBorders>
              <w:top w:val="single" w:sz="4" w:space="0" w:color="auto"/>
              <w:left w:val="single" w:sz="4" w:space="0" w:color="auto"/>
              <w:bottom w:val="single" w:sz="4" w:space="0" w:color="auto"/>
              <w:right w:val="single" w:sz="4" w:space="0" w:color="auto"/>
            </w:tcBorders>
          </w:tcPr>
          <w:p w14:paraId="4453BF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3.42E-6</w:t>
            </w:r>
          </w:p>
        </w:tc>
      </w:tr>
    </w:tbl>
    <w:p w14:paraId="653891CD" w14:textId="77777777" w:rsidR="00E90B54" w:rsidRPr="00E90B54" w:rsidRDefault="00E90B54" w:rsidP="00E90B54">
      <w:pPr>
        <w:rPr>
          <w:rFonts w:ascii="Times New Roman" w:hAnsi="Times New Roman" w:cs="Times New Roman"/>
          <w:sz w:val="20"/>
          <w:szCs w:val="20"/>
        </w:rPr>
      </w:pPr>
    </w:p>
    <w:p w14:paraId="463E48FA" w14:textId="77777777" w:rsidR="00E90B54" w:rsidRPr="00E90B54" w:rsidRDefault="00E90B54" w:rsidP="00E90B54">
      <w:pPr>
        <w:rPr>
          <w:rFonts w:ascii="Times New Roman" w:hAnsi="Times New Roman" w:cs="Times New Roman"/>
          <w:sz w:val="20"/>
          <w:szCs w:val="20"/>
        </w:rPr>
      </w:pPr>
    </w:p>
    <w:p w14:paraId="5E8281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54913403"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4F9DAE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6F3F625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6DABB5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6F6308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455D0B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1D7E11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08852B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77DF82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38B63665" w14:textId="77777777" w:rsidTr="00567040">
        <w:tc>
          <w:tcPr>
            <w:tcW w:w="1716" w:type="dxa"/>
            <w:tcBorders>
              <w:top w:val="single" w:sz="4" w:space="0" w:color="auto"/>
              <w:left w:val="single" w:sz="4" w:space="0" w:color="auto"/>
              <w:bottom w:val="single" w:sz="4" w:space="0" w:color="auto"/>
              <w:right w:val="single" w:sz="4" w:space="0" w:color="auto"/>
            </w:tcBorders>
          </w:tcPr>
          <w:p w14:paraId="61853E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4FACD55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w:t>
            </w:r>
          </w:p>
        </w:tc>
        <w:tc>
          <w:tcPr>
            <w:tcW w:w="1056" w:type="dxa"/>
            <w:tcBorders>
              <w:top w:val="single" w:sz="4" w:space="0" w:color="auto"/>
              <w:left w:val="single" w:sz="4" w:space="0" w:color="auto"/>
              <w:bottom w:val="single" w:sz="4" w:space="0" w:color="auto"/>
              <w:right w:val="single" w:sz="4" w:space="0" w:color="auto"/>
            </w:tcBorders>
          </w:tcPr>
          <w:p w14:paraId="34827A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16</w:t>
            </w:r>
          </w:p>
        </w:tc>
        <w:tc>
          <w:tcPr>
            <w:tcW w:w="1056" w:type="dxa"/>
            <w:tcBorders>
              <w:top w:val="single" w:sz="4" w:space="0" w:color="auto"/>
              <w:left w:val="single" w:sz="4" w:space="0" w:color="auto"/>
              <w:bottom w:val="single" w:sz="4" w:space="0" w:color="auto"/>
              <w:right w:val="single" w:sz="4" w:space="0" w:color="auto"/>
            </w:tcBorders>
          </w:tcPr>
          <w:p w14:paraId="0CA243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3.42857</w:t>
            </w:r>
          </w:p>
        </w:tc>
        <w:tc>
          <w:tcPr>
            <w:tcW w:w="1056" w:type="dxa"/>
            <w:tcBorders>
              <w:top w:val="single" w:sz="4" w:space="0" w:color="auto"/>
              <w:left w:val="single" w:sz="4" w:space="0" w:color="auto"/>
              <w:bottom w:val="single" w:sz="4" w:space="0" w:color="auto"/>
              <w:right w:val="single" w:sz="4" w:space="0" w:color="auto"/>
            </w:tcBorders>
          </w:tcPr>
          <w:p w14:paraId="481513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0.57143</w:t>
            </w:r>
          </w:p>
        </w:tc>
        <w:tc>
          <w:tcPr>
            <w:tcW w:w="1056" w:type="dxa"/>
            <w:tcBorders>
              <w:top w:val="single" w:sz="4" w:space="0" w:color="auto"/>
              <w:left w:val="single" w:sz="4" w:space="0" w:color="auto"/>
              <w:bottom w:val="single" w:sz="4" w:space="0" w:color="auto"/>
              <w:right w:val="single" w:sz="4" w:space="0" w:color="auto"/>
            </w:tcBorders>
          </w:tcPr>
          <w:p w14:paraId="6BAB08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5</w:t>
            </w:r>
          </w:p>
        </w:tc>
        <w:tc>
          <w:tcPr>
            <w:tcW w:w="1056" w:type="dxa"/>
            <w:tcBorders>
              <w:top w:val="single" w:sz="4" w:space="0" w:color="auto"/>
              <w:left w:val="single" w:sz="4" w:space="0" w:color="auto"/>
              <w:bottom w:val="single" w:sz="4" w:space="0" w:color="auto"/>
              <w:right w:val="single" w:sz="4" w:space="0" w:color="auto"/>
            </w:tcBorders>
          </w:tcPr>
          <w:p w14:paraId="1B804A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188" w:type="dxa"/>
            <w:tcBorders>
              <w:top w:val="single" w:sz="4" w:space="0" w:color="auto"/>
              <w:left w:val="single" w:sz="4" w:space="0" w:color="auto"/>
              <w:bottom w:val="single" w:sz="4" w:space="0" w:color="auto"/>
              <w:right w:val="single" w:sz="4" w:space="0" w:color="auto"/>
            </w:tcBorders>
          </w:tcPr>
          <w:p w14:paraId="23BD85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41518673" w14:textId="77777777" w:rsidR="00E90B54" w:rsidRPr="00E90B54" w:rsidRDefault="00E90B54" w:rsidP="00E90B54">
      <w:pPr>
        <w:rPr>
          <w:rFonts w:ascii="Times New Roman" w:hAnsi="Times New Roman" w:cs="Times New Roman"/>
          <w:sz w:val="20"/>
          <w:szCs w:val="20"/>
        </w:rPr>
      </w:pPr>
    </w:p>
    <w:p w14:paraId="6F9FC7BC" w14:textId="77777777" w:rsidR="00E90B54" w:rsidRPr="00E90B54" w:rsidRDefault="00E90B54" w:rsidP="00E90B54">
      <w:pPr>
        <w:rPr>
          <w:rFonts w:ascii="Times New Roman" w:hAnsi="Times New Roman" w:cs="Times New Roman"/>
          <w:sz w:val="20"/>
          <w:szCs w:val="20"/>
        </w:rPr>
      </w:pPr>
    </w:p>
    <w:p w14:paraId="5FBE6E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27B389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2DC198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770C43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2C94C656" w14:textId="77777777" w:rsidR="00E90B54" w:rsidRPr="00E90B54" w:rsidRDefault="00E90B54" w:rsidP="00E90B54">
      <w:pPr>
        <w:rPr>
          <w:rFonts w:ascii="Times New Roman" w:hAnsi="Times New Roman" w:cs="Times New Roman"/>
          <w:sz w:val="20"/>
          <w:szCs w:val="20"/>
        </w:rPr>
      </w:pPr>
    </w:p>
    <w:p w14:paraId="6289A2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553324C9" w14:textId="77777777" w:rsidR="00E90B54" w:rsidRPr="00E90B54" w:rsidRDefault="00E90B54" w:rsidP="00E90B54">
      <w:pPr>
        <w:rPr>
          <w:rFonts w:ascii="Times New Roman" w:hAnsi="Times New Roman" w:cs="Times New Roman"/>
          <w:sz w:val="20"/>
          <w:szCs w:val="20"/>
        </w:rPr>
      </w:pPr>
    </w:p>
    <w:p w14:paraId="26170D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5D71E4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3.1 * 80 / 3600 = 0.068888889</w:t>
      </w:r>
    </w:p>
    <w:p w14:paraId="755034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13 * 0.056 / 1000 = 0.000728</w:t>
      </w:r>
    </w:p>
    <w:p w14:paraId="20FB7DED" w14:textId="77777777" w:rsidR="00E90B54" w:rsidRPr="00E90B54" w:rsidRDefault="00E90B54" w:rsidP="00E90B54">
      <w:pPr>
        <w:rPr>
          <w:rFonts w:ascii="Times New Roman" w:hAnsi="Times New Roman" w:cs="Times New Roman"/>
          <w:sz w:val="20"/>
          <w:szCs w:val="20"/>
        </w:rPr>
      </w:pPr>
    </w:p>
    <w:p w14:paraId="6B1ABC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7BB0C9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(3.84 * 80 / 3600) * 0.8 = 0.068266667</w:t>
      </w:r>
    </w:p>
    <w:p w14:paraId="482E5F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(16 * 0.056 / 1000) * 0.8 = 0.0007168</w:t>
      </w:r>
    </w:p>
    <w:p w14:paraId="360740E8" w14:textId="77777777" w:rsidR="00E90B54" w:rsidRPr="00E90B54" w:rsidRDefault="00E90B54" w:rsidP="00E90B54">
      <w:pPr>
        <w:rPr>
          <w:rFonts w:ascii="Times New Roman" w:hAnsi="Times New Roman" w:cs="Times New Roman"/>
          <w:sz w:val="20"/>
          <w:szCs w:val="20"/>
        </w:rPr>
      </w:pPr>
    </w:p>
    <w:p w14:paraId="4F51D7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11B7C8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0.82857 * 80 / 3600 = 0.018412667</w:t>
      </w:r>
    </w:p>
    <w:p w14:paraId="52A55E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3.42857 * 0.056 / 1000 = 0.000192</w:t>
      </w:r>
    </w:p>
    <w:p w14:paraId="2D22A75A" w14:textId="77777777" w:rsidR="00E90B54" w:rsidRPr="00E90B54" w:rsidRDefault="00E90B54" w:rsidP="00E90B54">
      <w:pPr>
        <w:rPr>
          <w:rFonts w:ascii="Times New Roman" w:hAnsi="Times New Roman" w:cs="Times New Roman"/>
          <w:sz w:val="20"/>
          <w:szCs w:val="20"/>
        </w:rPr>
      </w:pPr>
    </w:p>
    <w:p w14:paraId="257AE1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76310D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0.14286 * 80 / 3600 = 0.003174667</w:t>
      </w:r>
    </w:p>
    <w:p w14:paraId="52DC1A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0.57143 * 0.056 / 1000 = 0.000032</w:t>
      </w:r>
    </w:p>
    <w:p w14:paraId="61012519" w14:textId="77777777" w:rsidR="00E90B54" w:rsidRPr="00E90B54" w:rsidRDefault="00E90B54" w:rsidP="00E90B54">
      <w:pPr>
        <w:rPr>
          <w:rFonts w:ascii="Times New Roman" w:hAnsi="Times New Roman" w:cs="Times New Roman"/>
          <w:sz w:val="20"/>
          <w:szCs w:val="20"/>
        </w:rPr>
      </w:pPr>
    </w:p>
    <w:p w14:paraId="03F922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07B5E9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1.2 * 80 / 3600 = 0.026666667</w:t>
      </w:r>
    </w:p>
    <w:p w14:paraId="68CF7C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5 * 0.056 / 1000 = 0.00028</w:t>
      </w:r>
    </w:p>
    <w:p w14:paraId="7AFA8052" w14:textId="77777777" w:rsidR="00E90B54" w:rsidRPr="00E90B54" w:rsidRDefault="00E90B54" w:rsidP="00E90B54">
      <w:pPr>
        <w:rPr>
          <w:rFonts w:ascii="Times New Roman" w:hAnsi="Times New Roman" w:cs="Times New Roman"/>
          <w:sz w:val="20"/>
          <w:szCs w:val="20"/>
        </w:rPr>
      </w:pPr>
    </w:p>
    <w:p w14:paraId="7719D3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34D3F6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Mi = eмi * Pэ / 3600 = 0.03429 * 80 / 3600 = 0.000762</w:t>
      </w:r>
    </w:p>
    <w:p w14:paraId="42AAF3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0.14286 * 0.056 / 1000 = 0.000008</w:t>
      </w:r>
    </w:p>
    <w:p w14:paraId="33421AF7" w14:textId="77777777" w:rsidR="00E90B54" w:rsidRPr="00E90B54" w:rsidRDefault="00E90B54" w:rsidP="00E90B54">
      <w:pPr>
        <w:rPr>
          <w:rFonts w:ascii="Times New Roman" w:hAnsi="Times New Roman" w:cs="Times New Roman"/>
          <w:sz w:val="20"/>
          <w:szCs w:val="20"/>
        </w:rPr>
      </w:pPr>
    </w:p>
    <w:p w14:paraId="0A114B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547FAD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0.00000342 * 80 / 3600 = 0.000000076</w:t>
      </w:r>
    </w:p>
    <w:p w14:paraId="4124D2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0.056 / 1000 = 0.000000001</w:t>
      </w:r>
    </w:p>
    <w:p w14:paraId="3CB9ADB1" w14:textId="77777777" w:rsidR="00E90B54" w:rsidRPr="00E90B54" w:rsidRDefault="00E90B54" w:rsidP="00E90B54">
      <w:pPr>
        <w:rPr>
          <w:rFonts w:ascii="Times New Roman" w:hAnsi="Times New Roman" w:cs="Times New Roman"/>
          <w:sz w:val="20"/>
          <w:szCs w:val="20"/>
        </w:rPr>
      </w:pPr>
    </w:p>
    <w:p w14:paraId="3A4937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25E2AE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(3.84 * 80 / 3600) * 0.13 = 0.011093333</w:t>
      </w:r>
    </w:p>
    <w:p w14:paraId="0450E4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(16 * 0.056 / 1000) * 0.13 = 0.00011648</w:t>
      </w:r>
    </w:p>
    <w:p w14:paraId="2E5C94D8" w14:textId="77777777" w:rsidR="00E90B54" w:rsidRPr="00E90B54" w:rsidRDefault="00E90B54" w:rsidP="00E90B54">
      <w:pPr>
        <w:rPr>
          <w:rFonts w:ascii="Times New Roman" w:hAnsi="Times New Roman" w:cs="Times New Roman"/>
          <w:sz w:val="20"/>
          <w:szCs w:val="20"/>
        </w:rPr>
      </w:pPr>
    </w:p>
    <w:p w14:paraId="30C6EE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38112D4C"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5ACA8B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2752595D" w14:textId="77777777" w:rsidR="00E90B54" w:rsidRPr="00E90B54" w:rsidRDefault="00E90B54" w:rsidP="00E90B54">
            <w:pPr>
              <w:rPr>
                <w:rFonts w:ascii="Times New Roman" w:hAnsi="Times New Roman" w:cs="Times New Roman"/>
                <w:sz w:val="20"/>
                <w:szCs w:val="20"/>
              </w:rPr>
            </w:pPr>
          </w:p>
          <w:p w14:paraId="1D3B1D0E"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7FD654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5C7508CB" w14:textId="77777777" w:rsidR="00E90B54" w:rsidRPr="00E90B54" w:rsidRDefault="00E90B54" w:rsidP="00E90B54">
            <w:pPr>
              <w:rPr>
                <w:rFonts w:ascii="Times New Roman" w:hAnsi="Times New Roman" w:cs="Times New Roman"/>
                <w:sz w:val="20"/>
                <w:szCs w:val="20"/>
              </w:rPr>
            </w:pPr>
          </w:p>
          <w:p w14:paraId="10DF4078"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5FB904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57F15218"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5FE742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45F3E125" w14:textId="77777777" w:rsidR="00E90B54" w:rsidRPr="00E90B54" w:rsidRDefault="00E90B54" w:rsidP="00E90B54">
            <w:pPr>
              <w:rPr>
                <w:rFonts w:ascii="Times New Roman" w:hAnsi="Times New Roman" w:cs="Times New Roman"/>
                <w:sz w:val="20"/>
                <w:szCs w:val="20"/>
              </w:rPr>
            </w:pPr>
          </w:p>
        </w:tc>
      </w:tr>
      <w:tr w:rsidR="00E90B54" w:rsidRPr="00E90B54" w14:paraId="020DFCE9" w14:textId="77777777" w:rsidTr="00567040">
        <w:tc>
          <w:tcPr>
            <w:tcW w:w="612" w:type="pct"/>
            <w:tcBorders>
              <w:top w:val="single" w:sz="4" w:space="0" w:color="auto"/>
              <w:left w:val="single" w:sz="4" w:space="0" w:color="auto"/>
              <w:bottom w:val="single" w:sz="4" w:space="0" w:color="auto"/>
              <w:right w:val="single" w:sz="4" w:space="0" w:color="auto"/>
            </w:tcBorders>
          </w:tcPr>
          <w:p w14:paraId="060382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4FBE6D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577534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0.068266667</w:t>
            </w:r>
          </w:p>
        </w:tc>
        <w:tc>
          <w:tcPr>
            <w:tcW w:w="1219" w:type="pct"/>
            <w:tcBorders>
              <w:top w:val="single" w:sz="4" w:space="0" w:color="auto"/>
              <w:left w:val="single" w:sz="4" w:space="0" w:color="auto"/>
              <w:bottom w:val="single" w:sz="4" w:space="0" w:color="auto"/>
              <w:right w:val="single" w:sz="4" w:space="0" w:color="auto"/>
            </w:tcBorders>
          </w:tcPr>
          <w:p w14:paraId="4677EE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0.0007168</w:t>
            </w:r>
          </w:p>
        </w:tc>
      </w:tr>
      <w:tr w:rsidR="00E90B54" w:rsidRPr="00E90B54" w14:paraId="32E1E1B5" w14:textId="77777777" w:rsidTr="00567040">
        <w:tc>
          <w:tcPr>
            <w:tcW w:w="612" w:type="pct"/>
            <w:tcBorders>
              <w:top w:val="single" w:sz="4" w:space="0" w:color="auto"/>
              <w:left w:val="single" w:sz="4" w:space="0" w:color="auto"/>
              <w:bottom w:val="single" w:sz="4" w:space="0" w:color="auto"/>
              <w:right w:val="single" w:sz="4" w:space="0" w:color="auto"/>
            </w:tcBorders>
          </w:tcPr>
          <w:p w14:paraId="6DAC37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02EC81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461E1E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0.011093333</w:t>
            </w:r>
          </w:p>
        </w:tc>
        <w:tc>
          <w:tcPr>
            <w:tcW w:w="1219" w:type="pct"/>
            <w:tcBorders>
              <w:top w:val="single" w:sz="4" w:space="0" w:color="auto"/>
              <w:left w:val="single" w:sz="4" w:space="0" w:color="auto"/>
              <w:bottom w:val="single" w:sz="4" w:space="0" w:color="auto"/>
              <w:right w:val="single" w:sz="4" w:space="0" w:color="auto"/>
            </w:tcBorders>
          </w:tcPr>
          <w:p w14:paraId="0C97B4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0.00011648</w:t>
            </w:r>
          </w:p>
        </w:tc>
      </w:tr>
      <w:tr w:rsidR="00E90B54" w:rsidRPr="00E90B54" w14:paraId="020E8D4F" w14:textId="77777777" w:rsidTr="00567040">
        <w:tc>
          <w:tcPr>
            <w:tcW w:w="612" w:type="pct"/>
            <w:tcBorders>
              <w:top w:val="single" w:sz="4" w:space="0" w:color="auto"/>
              <w:left w:val="single" w:sz="4" w:space="0" w:color="auto"/>
              <w:bottom w:val="single" w:sz="4" w:space="0" w:color="auto"/>
              <w:right w:val="single" w:sz="4" w:space="0" w:color="auto"/>
            </w:tcBorders>
          </w:tcPr>
          <w:p w14:paraId="1E9CB7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7D4974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060994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0.003174667</w:t>
            </w:r>
          </w:p>
        </w:tc>
        <w:tc>
          <w:tcPr>
            <w:tcW w:w="1219" w:type="pct"/>
            <w:tcBorders>
              <w:top w:val="single" w:sz="4" w:space="0" w:color="auto"/>
              <w:left w:val="single" w:sz="4" w:space="0" w:color="auto"/>
              <w:bottom w:val="single" w:sz="4" w:space="0" w:color="auto"/>
              <w:right w:val="single" w:sz="4" w:space="0" w:color="auto"/>
            </w:tcBorders>
          </w:tcPr>
          <w:p w14:paraId="388930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0.000032</w:t>
            </w:r>
          </w:p>
        </w:tc>
      </w:tr>
      <w:tr w:rsidR="00E90B54" w:rsidRPr="00E90B54" w14:paraId="07AAE973" w14:textId="77777777" w:rsidTr="00567040">
        <w:tc>
          <w:tcPr>
            <w:tcW w:w="612" w:type="pct"/>
            <w:tcBorders>
              <w:top w:val="single" w:sz="4" w:space="0" w:color="auto"/>
              <w:left w:val="single" w:sz="4" w:space="0" w:color="auto"/>
              <w:bottom w:val="single" w:sz="4" w:space="0" w:color="auto"/>
              <w:right w:val="single" w:sz="4" w:space="0" w:color="auto"/>
            </w:tcBorders>
          </w:tcPr>
          <w:p w14:paraId="034FBD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253630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2ADF26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0.026666667</w:t>
            </w:r>
          </w:p>
        </w:tc>
        <w:tc>
          <w:tcPr>
            <w:tcW w:w="1219" w:type="pct"/>
            <w:tcBorders>
              <w:top w:val="single" w:sz="4" w:space="0" w:color="auto"/>
              <w:left w:val="single" w:sz="4" w:space="0" w:color="auto"/>
              <w:bottom w:val="single" w:sz="4" w:space="0" w:color="auto"/>
              <w:right w:val="single" w:sz="4" w:space="0" w:color="auto"/>
            </w:tcBorders>
          </w:tcPr>
          <w:p w14:paraId="4DE28F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0.00028</w:t>
            </w:r>
          </w:p>
        </w:tc>
      </w:tr>
      <w:tr w:rsidR="00E90B54" w:rsidRPr="00E90B54" w14:paraId="7392D0DE" w14:textId="77777777" w:rsidTr="00567040">
        <w:tc>
          <w:tcPr>
            <w:tcW w:w="612" w:type="pct"/>
            <w:tcBorders>
              <w:top w:val="single" w:sz="4" w:space="0" w:color="auto"/>
              <w:left w:val="single" w:sz="4" w:space="0" w:color="auto"/>
              <w:bottom w:val="single" w:sz="4" w:space="0" w:color="auto"/>
              <w:right w:val="single" w:sz="4" w:space="0" w:color="auto"/>
            </w:tcBorders>
          </w:tcPr>
          <w:p w14:paraId="42CA9B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tcPr>
          <w:p w14:paraId="71C006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6ECA7A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0.068888889</w:t>
            </w:r>
          </w:p>
        </w:tc>
        <w:tc>
          <w:tcPr>
            <w:tcW w:w="1219" w:type="pct"/>
            <w:tcBorders>
              <w:top w:val="single" w:sz="4" w:space="0" w:color="auto"/>
              <w:left w:val="single" w:sz="4" w:space="0" w:color="auto"/>
              <w:bottom w:val="single" w:sz="4" w:space="0" w:color="auto"/>
              <w:right w:val="single" w:sz="4" w:space="0" w:color="auto"/>
            </w:tcBorders>
          </w:tcPr>
          <w:p w14:paraId="68BE9C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0.000728</w:t>
            </w:r>
          </w:p>
        </w:tc>
      </w:tr>
      <w:tr w:rsidR="00E90B54" w:rsidRPr="00E90B54" w14:paraId="1FD23A79" w14:textId="77777777" w:rsidTr="00567040">
        <w:tc>
          <w:tcPr>
            <w:tcW w:w="612" w:type="pct"/>
            <w:tcBorders>
              <w:top w:val="single" w:sz="4" w:space="0" w:color="auto"/>
              <w:left w:val="single" w:sz="4" w:space="0" w:color="auto"/>
              <w:bottom w:val="single" w:sz="4" w:space="0" w:color="auto"/>
              <w:right w:val="single" w:sz="4" w:space="0" w:color="auto"/>
            </w:tcBorders>
          </w:tcPr>
          <w:p w14:paraId="6263D7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2B599B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27C17F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0.000000076</w:t>
            </w:r>
          </w:p>
        </w:tc>
        <w:tc>
          <w:tcPr>
            <w:tcW w:w="1219" w:type="pct"/>
            <w:tcBorders>
              <w:top w:val="single" w:sz="4" w:space="0" w:color="auto"/>
              <w:left w:val="single" w:sz="4" w:space="0" w:color="auto"/>
              <w:bottom w:val="single" w:sz="4" w:space="0" w:color="auto"/>
              <w:right w:val="single" w:sz="4" w:space="0" w:color="auto"/>
            </w:tcBorders>
          </w:tcPr>
          <w:p w14:paraId="4545BF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0.000000001</w:t>
            </w:r>
          </w:p>
        </w:tc>
      </w:tr>
      <w:tr w:rsidR="00E90B54" w:rsidRPr="00E90B54" w14:paraId="7952BC55" w14:textId="77777777" w:rsidTr="00567040">
        <w:tc>
          <w:tcPr>
            <w:tcW w:w="612" w:type="pct"/>
            <w:tcBorders>
              <w:top w:val="single" w:sz="4" w:space="0" w:color="auto"/>
              <w:left w:val="single" w:sz="4" w:space="0" w:color="auto"/>
              <w:bottom w:val="single" w:sz="4" w:space="0" w:color="auto"/>
              <w:right w:val="single" w:sz="4" w:space="0" w:color="auto"/>
            </w:tcBorders>
          </w:tcPr>
          <w:p w14:paraId="5F19FA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02BBBD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775CC1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0.000762</w:t>
            </w:r>
          </w:p>
        </w:tc>
        <w:tc>
          <w:tcPr>
            <w:tcW w:w="1219" w:type="pct"/>
            <w:tcBorders>
              <w:top w:val="single" w:sz="4" w:space="0" w:color="auto"/>
              <w:left w:val="single" w:sz="4" w:space="0" w:color="auto"/>
              <w:bottom w:val="single" w:sz="4" w:space="0" w:color="auto"/>
              <w:right w:val="single" w:sz="4" w:space="0" w:color="auto"/>
            </w:tcBorders>
          </w:tcPr>
          <w:p w14:paraId="3C7BED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0.000008</w:t>
            </w:r>
          </w:p>
        </w:tc>
      </w:tr>
      <w:tr w:rsidR="00E90B54" w:rsidRPr="00E90B54" w14:paraId="365672F6" w14:textId="77777777" w:rsidTr="00567040">
        <w:tc>
          <w:tcPr>
            <w:tcW w:w="612" w:type="pct"/>
            <w:tcBorders>
              <w:top w:val="single" w:sz="4" w:space="0" w:color="auto"/>
              <w:left w:val="single" w:sz="4" w:space="0" w:color="auto"/>
              <w:bottom w:val="single" w:sz="4" w:space="0" w:color="auto"/>
              <w:right w:val="single" w:sz="4" w:space="0" w:color="auto"/>
            </w:tcBorders>
          </w:tcPr>
          <w:p w14:paraId="761006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5FDA60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57BD48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0.018412667</w:t>
            </w:r>
          </w:p>
        </w:tc>
        <w:tc>
          <w:tcPr>
            <w:tcW w:w="1219" w:type="pct"/>
            <w:tcBorders>
              <w:top w:val="single" w:sz="4" w:space="0" w:color="auto"/>
              <w:left w:val="single" w:sz="4" w:space="0" w:color="auto"/>
              <w:bottom w:val="single" w:sz="4" w:space="0" w:color="auto"/>
              <w:right w:val="single" w:sz="4" w:space="0" w:color="auto"/>
            </w:tcBorders>
          </w:tcPr>
          <w:p w14:paraId="139E2D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0.000192</w:t>
            </w:r>
          </w:p>
        </w:tc>
      </w:tr>
    </w:tbl>
    <w:p w14:paraId="2D85287A" w14:textId="77777777" w:rsidR="00E90B54" w:rsidRPr="00E90B54" w:rsidRDefault="00E90B54" w:rsidP="00E90B54">
      <w:pPr>
        <w:rPr>
          <w:rFonts w:ascii="Times New Roman" w:hAnsi="Times New Roman" w:cs="Times New Roman"/>
          <w:sz w:val="20"/>
          <w:szCs w:val="20"/>
        </w:rPr>
      </w:pPr>
    </w:p>
    <w:p w14:paraId="686E9361" w14:textId="77777777" w:rsidR="00E90B54" w:rsidRPr="00E90B54" w:rsidRDefault="00E90B54" w:rsidP="00E90B54">
      <w:pPr>
        <w:rPr>
          <w:rFonts w:ascii="Times New Roman" w:hAnsi="Times New Roman" w:cs="Times New Roman"/>
          <w:sz w:val="20"/>
          <w:szCs w:val="20"/>
        </w:rPr>
      </w:pPr>
    </w:p>
    <w:p w14:paraId="7518DF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167258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0006 Выхлопная труба</w:t>
      </w:r>
    </w:p>
    <w:p w14:paraId="3BC6D8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006,Компрессор  11,2 м3/мин</w:t>
      </w:r>
    </w:p>
    <w:p w14:paraId="567A8F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36D817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1B0A48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748CC0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w:t>
      </w:r>
    </w:p>
    <w:p w14:paraId="56C4B253" w14:textId="77777777" w:rsidR="00E90B54" w:rsidRPr="00E90B54" w:rsidRDefault="00E90B54" w:rsidP="00E90B54">
      <w:pPr>
        <w:rPr>
          <w:rFonts w:ascii="Times New Roman" w:hAnsi="Times New Roman" w:cs="Times New Roman"/>
          <w:sz w:val="20"/>
          <w:szCs w:val="20"/>
        </w:rPr>
      </w:pPr>
    </w:p>
    <w:p w14:paraId="52F9FB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5B3D1B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5254A9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150804A7" w14:textId="77777777" w:rsidR="00E90B54" w:rsidRPr="00E90B54" w:rsidRDefault="00E90B54" w:rsidP="00E90B54">
      <w:pPr>
        <w:rPr>
          <w:rFonts w:ascii="Times New Roman" w:hAnsi="Times New Roman" w:cs="Times New Roman"/>
          <w:sz w:val="20"/>
          <w:szCs w:val="20"/>
        </w:rPr>
      </w:pPr>
    </w:p>
    <w:p w14:paraId="6FA731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0.02</w:t>
      </w:r>
    </w:p>
    <w:p w14:paraId="7C208D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80</w:t>
      </w:r>
    </w:p>
    <w:p w14:paraId="07DE4C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350</w:t>
      </w:r>
    </w:p>
    <w:p w14:paraId="762093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5AB695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299D6397" w14:textId="77777777" w:rsidR="00E90B54" w:rsidRPr="00E90B54" w:rsidRDefault="00E90B54" w:rsidP="00E90B54">
      <w:pPr>
        <w:rPr>
          <w:rFonts w:ascii="Times New Roman" w:hAnsi="Times New Roman" w:cs="Times New Roman"/>
          <w:sz w:val="20"/>
          <w:szCs w:val="20"/>
        </w:rPr>
      </w:pPr>
    </w:p>
    <w:p w14:paraId="16025F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74104B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301AE4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350 * 80 = 0.24416    (А.3)</w:t>
      </w:r>
    </w:p>
    <w:p w14:paraId="12B9C267" w14:textId="77777777" w:rsidR="00E90B54" w:rsidRPr="00E90B54" w:rsidRDefault="00E90B54" w:rsidP="00E90B54">
      <w:pPr>
        <w:rPr>
          <w:rFonts w:ascii="Times New Roman" w:hAnsi="Times New Roman" w:cs="Times New Roman"/>
          <w:sz w:val="20"/>
          <w:szCs w:val="20"/>
        </w:rPr>
      </w:pPr>
    </w:p>
    <w:p w14:paraId="7B63A1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383BE6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6D0EDC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6E3BD0B7" w14:textId="77777777" w:rsidR="00E90B54" w:rsidRPr="00E90B54" w:rsidRDefault="00E90B54" w:rsidP="00E90B54">
      <w:pPr>
        <w:rPr>
          <w:rFonts w:ascii="Times New Roman" w:hAnsi="Times New Roman" w:cs="Times New Roman"/>
          <w:sz w:val="20"/>
          <w:szCs w:val="20"/>
        </w:rPr>
      </w:pPr>
    </w:p>
    <w:p w14:paraId="07C2F2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5CE928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0.24416 / 0.653802559 = 0.373446076    (А.4)</w:t>
      </w:r>
    </w:p>
    <w:p w14:paraId="77BF6B94" w14:textId="77777777" w:rsidR="00E90B54" w:rsidRPr="00E90B54" w:rsidRDefault="00E90B54" w:rsidP="00E90B54">
      <w:pPr>
        <w:rPr>
          <w:rFonts w:ascii="Times New Roman" w:hAnsi="Times New Roman" w:cs="Times New Roman"/>
          <w:sz w:val="20"/>
          <w:szCs w:val="20"/>
        </w:rPr>
      </w:pPr>
    </w:p>
    <w:p w14:paraId="058EF2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57EC4623" w14:textId="77777777" w:rsidR="00E90B54" w:rsidRPr="00E90B54" w:rsidRDefault="00E90B54" w:rsidP="00E90B54">
      <w:pPr>
        <w:rPr>
          <w:rFonts w:ascii="Times New Roman" w:hAnsi="Times New Roman" w:cs="Times New Roman"/>
          <w:sz w:val="20"/>
          <w:szCs w:val="20"/>
        </w:rPr>
      </w:pPr>
    </w:p>
    <w:p w14:paraId="1E4B9E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1B650CD3"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56107D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51B4CF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20805D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778E58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2AD5B3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63517D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4852BD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2932C2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28DD3A53" w14:textId="77777777" w:rsidTr="00567040">
        <w:tc>
          <w:tcPr>
            <w:tcW w:w="1716" w:type="dxa"/>
            <w:tcBorders>
              <w:top w:val="single" w:sz="4" w:space="0" w:color="auto"/>
              <w:left w:val="single" w:sz="4" w:space="0" w:color="auto"/>
              <w:bottom w:val="single" w:sz="4" w:space="0" w:color="auto"/>
              <w:right w:val="single" w:sz="4" w:space="0" w:color="auto"/>
            </w:tcBorders>
          </w:tcPr>
          <w:p w14:paraId="0EA9B7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1FEE69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3.1</w:t>
            </w:r>
          </w:p>
        </w:tc>
        <w:tc>
          <w:tcPr>
            <w:tcW w:w="1056" w:type="dxa"/>
            <w:tcBorders>
              <w:top w:val="single" w:sz="4" w:space="0" w:color="auto"/>
              <w:left w:val="single" w:sz="4" w:space="0" w:color="auto"/>
              <w:bottom w:val="single" w:sz="4" w:space="0" w:color="auto"/>
              <w:right w:val="single" w:sz="4" w:space="0" w:color="auto"/>
            </w:tcBorders>
          </w:tcPr>
          <w:p w14:paraId="1856EC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3.84</w:t>
            </w:r>
          </w:p>
        </w:tc>
        <w:tc>
          <w:tcPr>
            <w:tcW w:w="1056" w:type="dxa"/>
            <w:tcBorders>
              <w:top w:val="single" w:sz="4" w:space="0" w:color="auto"/>
              <w:left w:val="single" w:sz="4" w:space="0" w:color="auto"/>
              <w:bottom w:val="single" w:sz="4" w:space="0" w:color="auto"/>
              <w:right w:val="single" w:sz="4" w:space="0" w:color="auto"/>
            </w:tcBorders>
          </w:tcPr>
          <w:p w14:paraId="59B1436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0.82857</w:t>
            </w:r>
          </w:p>
        </w:tc>
        <w:tc>
          <w:tcPr>
            <w:tcW w:w="1056" w:type="dxa"/>
            <w:tcBorders>
              <w:top w:val="single" w:sz="4" w:space="0" w:color="auto"/>
              <w:left w:val="single" w:sz="4" w:space="0" w:color="auto"/>
              <w:bottom w:val="single" w:sz="4" w:space="0" w:color="auto"/>
              <w:right w:val="single" w:sz="4" w:space="0" w:color="auto"/>
            </w:tcBorders>
          </w:tcPr>
          <w:p w14:paraId="007310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056" w:type="dxa"/>
            <w:tcBorders>
              <w:top w:val="single" w:sz="4" w:space="0" w:color="auto"/>
              <w:left w:val="single" w:sz="4" w:space="0" w:color="auto"/>
              <w:bottom w:val="single" w:sz="4" w:space="0" w:color="auto"/>
              <w:right w:val="single" w:sz="4" w:space="0" w:color="auto"/>
            </w:tcBorders>
          </w:tcPr>
          <w:p w14:paraId="5948CD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w:t>
            </w:r>
          </w:p>
        </w:tc>
        <w:tc>
          <w:tcPr>
            <w:tcW w:w="1056" w:type="dxa"/>
            <w:tcBorders>
              <w:top w:val="single" w:sz="4" w:space="0" w:color="auto"/>
              <w:left w:val="single" w:sz="4" w:space="0" w:color="auto"/>
              <w:bottom w:val="single" w:sz="4" w:space="0" w:color="auto"/>
              <w:right w:val="single" w:sz="4" w:space="0" w:color="auto"/>
            </w:tcBorders>
          </w:tcPr>
          <w:p w14:paraId="5911EC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0.03429</w:t>
            </w:r>
          </w:p>
        </w:tc>
        <w:tc>
          <w:tcPr>
            <w:tcW w:w="1188" w:type="dxa"/>
            <w:tcBorders>
              <w:top w:val="single" w:sz="4" w:space="0" w:color="auto"/>
              <w:left w:val="single" w:sz="4" w:space="0" w:color="auto"/>
              <w:bottom w:val="single" w:sz="4" w:space="0" w:color="auto"/>
              <w:right w:val="single" w:sz="4" w:space="0" w:color="auto"/>
            </w:tcBorders>
          </w:tcPr>
          <w:p w14:paraId="1FAF73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3.42E-6</w:t>
            </w:r>
          </w:p>
        </w:tc>
      </w:tr>
    </w:tbl>
    <w:p w14:paraId="4A134703" w14:textId="77777777" w:rsidR="00E90B54" w:rsidRPr="00E90B54" w:rsidRDefault="00E90B54" w:rsidP="00E90B54">
      <w:pPr>
        <w:rPr>
          <w:rFonts w:ascii="Times New Roman" w:hAnsi="Times New Roman" w:cs="Times New Roman"/>
          <w:sz w:val="20"/>
          <w:szCs w:val="20"/>
        </w:rPr>
      </w:pPr>
    </w:p>
    <w:p w14:paraId="609815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002084FC"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45707BE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074EBE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72FA0B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7DA179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36B938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7ACAB8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4E184B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151275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6BBD9CF8" w14:textId="77777777" w:rsidTr="00567040">
        <w:tc>
          <w:tcPr>
            <w:tcW w:w="1716" w:type="dxa"/>
            <w:tcBorders>
              <w:top w:val="single" w:sz="4" w:space="0" w:color="auto"/>
              <w:left w:val="single" w:sz="4" w:space="0" w:color="auto"/>
              <w:bottom w:val="single" w:sz="4" w:space="0" w:color="auto"/>
              <w:right w:val="single" w:sz="4" w:space="0" w:color="auto"/>
            </w:tcBorders>
          </w:tcPr>
          <w:p w14:paraId="7A9A59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0E5C75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w:t>
            </w:r>
          </w:p>
        </w:tc>
        <w:tc>
          <w:tcPr>
            <w:tcW w:w="1056" w:type="dxa"/>
            <w:tcBorders>
              <w:top w:val="single" w:sz="4" w:space="0" w:color="auto"/>
              <w:left w:val="single" w:sz="4" w:space="0" w:color="auto"/>
              <w:bottom w:val="single" w:sz="4" w:space="0" w:color="auto"/>
              <w:right w:val="single" w:sz="4" w:space="0" w:color="auto"/>
            </w:tcBorders>
          </w:tcPr>
          <w:p w14:paraId="0C199E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16</w:t>
            </w:r>
          </w:p>
        </w:tc>
        <w:tc>
          <w:tcPr>
            <w:tcW w:w="1056" w:type="dxa"/>
            <w:tcBorders>
              <w:top w:val="single" w:sz="4" w:space="0" w:color="auto"/>
              <w:left w:val="single" w:sz="4" w:space="0" w:color="auto"/>
              <w:bottom w:val="single" w:sz="4" w:space="0" w:color="auto"/>
              <w:right w:val="single" w:sz="4" w:space="0" w:color="auto"/>
            </w:tcBorders>
          </w:tcPr>
          <w:p w14:paraId="4DF559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3.42857</w:t>
            </w:r>
          </w:p>
        </w:tc>
        <w:tc>
          <w:tcPr>
            <w:tcW w:w="1056" w:type="dxa"/>
            <w:tcBorders>
              <w:top w:val="single" w:sz="4" w:space="0" w:color="auto"/>
              <w:left w:val="single" w:sz="4" w:space="0" w:color="auto"/>
              <w:bottom w:val="single" w:sz="4" w:space="0" w:color="auto"/>
              <w:right w:val="single" w:sz="4" w:space="0" w:color="auto"/>
            </w:tcBorders>
          </w:tcPr>
          <w:p w14:paraId="587C49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0.57143</w:t>
            </w:r>
          </w:p>
        </w:tc>
        <w:tc>
          <w:tcPr>
            <w:tcW w:w="1056" w:type="dxa"/>
            <w:tcBorders>
              <w:top w:val="single" w:sz="4" w:space="0" w:color="auto"/>
              <w:left w:val="single" w:sz="4" w:space="0" w:color="auto"/>
              <w:bottom w:val="single" w:sz="4" w:space="0" w:color="auto"/>
              <w:right w:val="single" w:sz="4" w:space="0" w:color="auto"/>
            </w:tcBorders>
          </w:tcPr>
          <w:p w14:paraId="332764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5</w:t>
            </w:r>
          </w:p>
        </w:tc>
        <w:tc>
          <w:tcPr>
            <w:tcW w:w="1056" w:type="dxa"/>
            <w:tcBorders>
              <w:top w:val="single" w:sz="4" w:space="0" w:color="auto"/>
              <w:left w:val="single" w:sz="4" w:space="0" w:color="auto"/>
              <w:bottom w:val="single" w:sz="4" w:space="0" w:color="auto"/>
              <w:right w:val="single" w:sz="4" w:space="0" w:color="auto"/>
            </w:tcBorders>
          </w:tcPr>
          <w:p w14:paraId="09513D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188" w:type="dxa"/>
            <w:tcBorders>
              <w:top w:val="single" w:sz="4" w:space="0" w:color="auto"/>
              <w:left w:val="single" w:sz="4" w:space="0" w:color="auto"/>
              <w:bottom w:val="single" w:sz="4" w:space="0" w:color="auto"/>
              <w:right w:val="single" w:sz="4" w:space="0" w:color="auto"/>
            </w:tcBorders>
          </w:tcPr>
          <w:p w14:paraId="0CC139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643BBEB1" w14:textId="77777777" w:rsidR="00E90B54" w:rsidRPr="00E90B54" w:rsidRDefault="00E90B54" w:rsidP="00E90B54">
      <w:pPr>
        <w:rPr>
          <w:rFonts w:ascii="Times New Roman" w:hAnsi="Times New Roman" w:cs="Times New Roman"/>
          <w:sz w:val="20"/>
          <w:szCs w:val="20"/>
        </w:rPr>
      </w:pPr>
    </w:p>
    <w:p w14:paraId="630F7C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64159E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Mi = eмi * Pэ / 3600    (1)</w:t>
      </w:r>
    </w:p>
    <w:p w14:paraId="2C811B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6FFDD5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77F4D5D5" w14:textId="77777777" w:rsidR="00E90B54" w:rsidRPr="00E90B54" w:rsidRDefault="00E90B54" w:rsidP="00E90B54">
      <w:pPr>
        <w:rPr>
          <w:rFonts w:ascii="Times New Roman" w:hAnsi="Times New Roman" w:cs="Times New Roman"/>
          <w:sz w:val="20"/>
          <w:szCs w:val="20"/>
        </w:rPr>
      </w:pPr>
    </w:p>
    <w:p w14:paraId="06BC45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7FB34ECE" w14:textId="77777777" w:rsidR="00E90B54" w:rsidRPr="00E90B54" w:rsidRDefault="00E90B54" w:rsidP="00E90B54">
      <w:pPr>
        <w:rPr>
          <w:rFonts w:ascii="Times New Roman" w:hAnsi="Times New Roman" w:cs="Times New Roman"/>
          <w:sz w:val="20"/>
          <w:szCs w:val="20"/>
        </w:rPr>
      </w:pPr>
    </w:p>
    <w:p w14:paraId="1CE331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52F538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3.1 * 80 / 3600 = 0.068888889</w:t>
      </w:r>
    </w:p>
    <w:p w14:paraId="247CB6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13 * 0.02 / 1000 = 0.00026</w:t>
      </w:r>
    </w:p>
    <w:p w14:paraId="5F6DCF73" w14:textId="77777777" w:rsidR="00E90B54" w:rsidRPr="00E90B54" w:rsidRDefault="00E90B54" w:rsidP="00E90B54">
      <w:pPr>
        <w:rPr>
          <w:rFonts w:ascii="Times New Roman" w:hAnsi="Times New Roman" w:cs="Times New Roman"/>
          <w:sz w:val="20"/>
          <w:szCs w:val="20"/>
        </w:rPr>
      </w:pPr>
    </w:p>
    <w:p w14:paraId="12BC66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60BB53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(3.84 * 80 / 3600) * 0.8 = 0.068266667</w:t>
      </w:r>
    </w:p>
    <w:p w14:paraId="0D7415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(16 * 0.02 / 1000) * 0.8 = 0.000256</w:t>
      </w:r>
    </w:p>
    <w:p w14:paraId="3959B7FF" w14:textId="77777777" w:rsidR="00E90B54" w:rsidRPr="00E90B54" w:rsidRDefault="00E90B54" w:rsidP="00E90B54">
      <w:pPr>
        <w:rPr>
          <w:rFonts w:ascii="Times New Roman" w:hAnsi="Times New Roman" w:cs="Times New Roman"/>
          <w:sz w:val="20"/>
          <w:szCs w:val="20"/>
        </w:rPr>
      </w:pPr>
    </w:p>
    <w:p w14:paraId="41F484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5C9204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0.82857 * 80 / 3600 = 0.018412667</w:t>
      </w:r>
    </w:p>
    <w:p w14:paraId="68CD7D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3.42857 * 0.02 / 1000 = 0.000068571</w:t>
      </w:r>
    </w:p>
    <w:p w14:paraId="2E58C288" w14:textId="77777777" w:rsidR="00E90B54" w:rsidRPr="00E90B54" w:rsidRDefault="00E90B54" w:rsidP="00E90B54">
      <w:pPr>
        <w:rPr>
          <w:rFonts w:ascii="Times New Roman" w:hAnsi="Times New Roman" w:cs="Times New Roman"/>
          <w:sz w:val="20"/>
          <w:szCs w:val="20"/>
        </w:rPr>
      </w:pPr>
    </w:p>
    <w:p w14:paraId="1E2BB4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0DC0E4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0.14286 * 80 / 3600 = 0.003174667</w:t>
      </w:r>
    </w:p>
    <w:p w14:paraId="3C0979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0.57143 * 0.02 / 1000 = 0.000011429</w:t>
      </w:r>
    </w:p>
    <w:p w14:paraId="5277CC69" w14:textId="77777777" w:rsidR="00E90B54" w:rsidRPr="00E90B54" w:rsidRDefault="00E90B54" w:rsidP="00E90B54">
      <w:pPr>
        <w:rPr>
          <w:rFonts w:ascii="Times New Roman" w:hAnsi="Times New Roman" w:cs="Times New Roman"/>
          <w:sz w:val="20"/>
          <w:szCs w:val="20"/>
        </w:rPr>
      </w:pPr>
    </w:p>
    <w:p w14:paraId="58E9BC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19F32F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1.2 * 80 / 3600 = 0.026666667</w:t>
      </w:r>
    </w:p>
    <w:p w14:paraId="2184AA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5 * 0.02 / 1000 = 0.0001</w:t>
      </w:r>
    </w:p>
    <w:p w14:paraId="7986C21C" w14:textId="77777777" w:rsidR="00E90B54" w:rsidRPr="00E90B54" w:rsidRDefault="00E90B54" w:rsidP="00E90B54">
      <w:pPr>
        <w:rPr>
          <w:rFonts w:ascii="Times New Roman" w:hAnsi="Times New Roman" w:cs="Times New Roman"/>
          <w:sz w:val="20"/>
          <w:szCs w:val="20"/>
        </w:rPr>
      </w:pPr>
    </w:p>
    <w:p w14:paraId="41D1A0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2205A5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0.03429 * 80 / 3600 = 0.000762</w:t>
      </w:r>
    </w:p>
    <w:p w14:paraId="4D9BFF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0.14286 * 0.02 / 1000 = 0.000002857</w:t>
      </w:r>
    </w:p>
    <w:p w14:paraId="74AAC93B" w14:textId="77777777" w:rsidR="00E90B54" w:rsidRPr="00E90B54" w:rsidRDefault="00E90B54" w:rsidP="00E90B54">
      <w:pPr>
        <w:rPr>
          <w:rFonts w:ascii="Times New Roman" w:hAnsi="Times New Roman" w:cs="Times New Roman"/>
          <w:sz w:val="20"/>
          <w:szCs w:val="20"/>
        </w:rPr>
      </w:pPr>
    </w:p>
    <w:p w14:paraId="56F6E5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58CB7B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0.00000342 * 80 / 3600 = 0.000000076</w:t>
      </w:r>
    </w:p>
    <w:p w14:paraId="115785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0.02 / 1000 = 4.E-10</w:t>
      </w:r>
    </w:p>
    <w:p w14:paraId="65988A81" w14:textId="77777777" w:rsidR="00E90B54" w:rsidRPr="00E90B54" w:rsidRDefault="00E90B54" w:rsidP="00E90B54">
      <w:pPr>
        <w:rPr>
          <w:rFonts w:ascii="Times New Roman" w:hAnsi="Times New Roman" w:cs="Times New Roman"/>
          <w:sz w:val="20"/>
          <w:szCs w:val="20"/>
        </w:rPr>
      </w:pPr>
    </w:p>
    <w:p w14:paraId="280672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Примесь:0304 Азот (II) оксид (Азота оксид) (6)</w:t>
      </w:r>
    </w:p>
    <w:p w14:paraId="1A747F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(3.84 * 80 / 3600) * 0.13 = 0.011093333</w:t>
      </w:r>
    </w:p>
    <w:p w14:paraId="025DD6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(16 * 0.02 / 1000) * 0.13 = 0.0000416</w:t>
      </w:r>
    </w:p>
    <w:p w14:paraId="64F09BC7" w14:textId="77777777" w:rsidR="00E90B54" w:rsidRPr="00E90B54" w:rsidRDefault="00E90B54" w:rsidP="00E90B54">
      <w:pPr>
        <w:rPr>
          <w:rFonts w:ascii="Times New Roman" w:hAnsi="Times New Roman" w:cs="Times New Roman"/>
          <w:sz w:val="20"/>
          <w:szCs w:val="20"/>
        </w:rPr>
      </w:pPr>
    </w:p>
    <w:p w14:paraId="7D9515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1A9DECDE"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5B5E62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4F04A8DB" w14:textId="77777777" w:rsidR="00E90B54" w:rsidRPr="00E90B54" w:rsidRDefault="00E90B54" w:rsidP="00E90B54">
            <w:pPr>
              <w:rPr>
                <w:rFonts w:ascii="Times New Roman" w:hAnsi="Times New Roman" w:cs="Times New Roman"/>
                <w:sz w:val="20"/>
                <w:szCs w:val="20"/>
              </w:rPr>
            </w:pPr>
          </w:p>
          <w:p w14:paraId="00CEC635"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1796A1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08B58885" w14:textId="77777777" w:rsidR="00E90B54" w:rsidRPr="00E90B54" w:rsidRDefault="00E90B54" w:rsidP="00E90B54">
            <w:pPr>
              <w:rPr>
                <w:rFonts w:ascii="Times New Roman" w:hAnsi="Times New Roman" w:cs="Times New Roman"/>
                <w:sz w:val="20"/>
                <w:szCs w:val="20"/>
              </w:rPr>
            </w:pPr>
          </w:p>
          <w:p w14:paraId="37431AFD"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246F34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59470A21"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155C7B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17EDD8AC" w14:textId="77777777" w:rsidR="00E90B54" w:rsidRPr="00E90B54" w:rsidRDefault="00E90B54" w:rsidP="00E90B54">
            <w:pPr>
              <w:rPr>
                <w:rFonts w:ascii="Times New Roman" w:hAnsi="Times New Roman" w:cs="Times New Roman"/>
                <w:sz w:val="20"/>
                <w:szCs w:val="20"/>
              </w:rPr>
            </w:pPr>
          </w:p>
        </w:tc>
      </w:tr>
      <w:tr w:rsidR="00E90B54" w:rsidRPr="00E90B54" w14:paraId="2F4FD81C" w14:textId="77777777" w:rsidTr="00567040">
        <w:tc>
          <w:tcPr>
            <w:tcW w:w="612" w:type="pct"/>
            <w:tcBorders>
              <w:top w:val="single" w:sz="4" w:space="0" w:color="auto"/>
              <w:left w:val="single" w:sz="4" w:space="0" w:color="auto"/>
              <w:bottom w:val="single" w:sz="4" w:space="0" w:color="auto"/>
              <w:right w:val="single" w:sz="4" w:space="0" w:color="auto"/>
            </w:tcBorders>
          </w:tcPr>
          <w:p w14:paraId="3794C4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615004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55C7D7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0.068266667</w:t>
            </w:r>
          </w:p>
        </w:tc>
        <w:tc>
          <w:tcPr>
            <w:tcW w:w="1219" w:type="pct"/>
            <w:tcBorders>
              <w:top w:val="single" w:sz="4" w:space="0" w:color="auto"/>
              <w:left w:val="single" w:sz="4" w:space="0" w:color="auto"/>
              <w:bottom w:val="single" w:sz="4" w:space="0" w:color="auto"/>
              <w:right w:val="single" w:sz="4" w:space="0" w:color="auto"/>
            </w:tcBorders>
          </w:tcPr>
          <w:p w14:paraId="6EA79D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0.000256</w:t>
            </w:r>
          </w:p>
        </w:tc>
      </w:tr>
      <w:tr w:rsidR="00E90B54" w:rsidRPr="00E90B54" w14:paraId="5BC6150E" w14:textId="77777777" w:rsidTr="00567040">
        <w:tc>
          <w:tcPr>
            <w:tcW w:w="612" w:type="pct"/>
            <w:tcBorders>
              <w:top w:val="single" w:sz="4" w:space="0" w:color="auto"/>
              <w:left w:val="single" w:sz="4" w:space="0" w:color="auto"/>
              <w:bottom w:val="single" w:sz="4" w:space="0" w:color="auto"/>
              <w:right w:val="single" w:sz="4" w:space="0" w:color="auto"/>
            </w:tcBorders>
          </w:tcPr>
          <w:p w14:paraId="25227EE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376BC1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3BED49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0.011093333</w:t>
            </w:r>
          </w:p>
        </w:tc>
        <w:tc>
          <w:tcPr>
            <w:tcW w:w="1219" w:type="pct"/>
            <w:tcBorders>
              <w:top w:val="single" w:sz="4" w:space="0" w:color="auto"/>
              <w:left w:val="single" w:sz="4" w:space="0" w:color="auto"/>
              <w:bottom w:val="single" w:sz="4" w:space="0" w:color="auto"/>
              <w:right w:val="single" w:sz="4" w:space="0" w:color="auto"/>
            </w:tcBorders>
          </w:tcPr>
          <w:p w14:paraId="192FD9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0.0000416</w:t>
            </w:r>
          </w:p>
        </w:tc>
      </w:tr>
      <w:tr w:rsidR="00E90B54" w:rsidRPr="00E90B54" w14:paraId="215941D1" w14:textId="77777777" w:rsidTr="00567040">
        <w:tc>
          <w:tcPr>
            <w:tcW w:w="612" w:type="pct"/>
            <w:tcBorders>
              <w:top w:val="single" w:sz="4" w:space="0" w:color="auto"/>
              <w:left w:val="single" w:sz="4" w:space="0" w:color="auto"/>
              <w:bottom w:val="single" w:sz="4" w:space="0" w:color="auto"/>
              <w:right w:val="single" w:sz="4" w:space="0" w:color="auto"/>
            </w:tcBorders>
          </w:tcPr>
          <w:p w14:paraId="59229A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1F8052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18D7FF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0.003174667</w:t>
            </w:r>
          </w:p>
        </w:tc>
        <w:tc>
          <w:tcPr>
            <w:tcW w:w="1219" w:type="pct"/>
            <w:tcBorders>
              <w:top w:val="single" w:sz="4" w:space="0" w:color="auto"/>
              <w:left w:val="single" w:sz="4" w:space="0" w:color="auto"/>
              <w:bottom w:val="single" w:sz="4" w:space="0" w:color="auto"/>
              <w:right w:val="single" w:sz="4" w:space="0" w:color="auto"/>
            </w:tcBorders>
          </w:tcPr>
          <w:p w14:paraId="318048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0.000011429</w:t>
            </w:r>
          </w:p>
        </w:tc>
      </w:tr>
      <w:tr w:rsidR="00E90B54" w:rsidRPr="00E90B54" w14:paraId="6E0792DB" w14:textId="77777777" w:rsidTr="00567040">
        <w:tc>
          <w:tcPr>
            <w:tcW w:w="612" w:type="pct"/>
            <w:tcBorders>
              <w:top w:val="single" w:sz="4" w:space="0" w:color="auto"/>
              <w:left w:val="single" w:sz="4" w:space="0" w:color="auto"/>
              <w:bottom w:val="single" w:sz="4" w:space="0" w:color="auto"/>
              <w:right w:val="single" w:sz="4" w:space="0" w:color="auto"/>
            </w:tcBorders>
          </w:tcPr>
          <w:p w14:paraId="783EA4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163F57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170183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0.026666667</w:t>
            </w:r>
          </w:p>
        </w:tc>
        <w:tc>
          <w:tcPr>
            <w:tcW w:w="1219" w:type="pct"/>
            <w:tcBorders>
              <w:top w:val="single" w:sz="4" w:space="0" w:color="auto"/>
              <w:left w:val="single" w:sz="4" w:space="0" w:color="auto"/>
              <w:bottom w:val="single" w:sz="4" w:space="0" w:color="auto"/>
              <w:right w:val="single" w:sz="4" w:space="0" w:color="auto"/>
            </w:tcBorders>
          </w:tcPr>
          <w:p w14:paraId="301D45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w:t>
            </w:r>
          </w:p>
        </w:tc>
      </w:tr>
      <w:tr w:rsidR="00E90B54" w:rsidRPr="00E90B54" w14:paraId="7F8FBF3A" w14:textId="77777777" w:rsidTr="00567040">
        <w:tc>
          <w:tcPr>
            <w:tcW w:w="612" w:type="pct"/>
            <w:tcBorders>
              <w:top w:val="single" w:sz="4" w:space="0" w:color="auto"/>
              <w:left w:val="single" w:sz="4" w:space="0" w:color="auto"/>
              <w:bottom w:val="single" w:sz="4" w:space="0" w:color="auto"/>
              <w:right w:val="single" w:sz="4" w:space="0" w:color="auto"/>
            </w:tcBorders>
          </w:tcPr>
          <w:p w14:paraId="3399C9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tcPr>
          <w:p w14:paraId="2DD618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09878C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0.068888889</w:t>
            </w:r>
          </w:p>
        </w:tc>
        <w:tc>
          <w:tcPr>
            <w:tcW w:w="1219" w:type="pct"/>
            <w:tcBorders>
              <w:top w:val="single" w:sz="4" w:space="0" w:color="auto"/>
              <w:left w:val="single" w:sz="4" w:space="0" w:color="auto"/>
              <w:bottom w:val="single" w:sz="4" w:space="0" w:color="auto"/>
              <w:right w:val="single" w:sz="4" w:space="0" w:color="auto"/>
            </w:tcBorders>
          </w:tcPr>
          <w:p w14:paraId="3027BD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0.00026</w:t>
            </w:r>
          </w:p>
        </w:tc>
      </w:tr>
      <w:tr w:rsidR="00E90B54" w:rsidRPr="00E90B54" w14:paraId="630A6362" w14:textId="77777777" w:rsidTr="00567040">
        <w:tc>
          <w:tcPr>
            <w:tcW w:w="612" w:type="pct"/>
            <w:tcBorders>
              <w:top w:val="single" w:sz="4" w:space="0" w:color="auto"/>
              <w:left w:val="single" w:sz="4" w:space="0" w:color="auto"/>
              <w:bottom w:val="single" w:sz="4" w:space="0" w:color="auto"/>
              <w:right w:val="single" w:sz="4" w:space="0" w:color="auto"/>
            </w:tcBorders>
          </w:tcPr>
          <w:p w14:paraId="48A81A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740488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6D021C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0.000000076</w:t>
            </w:r>
          </w:p>
        </w:tc>
        <w:tc>
          <w:tcPr>
            <w:tcW w:w="1219" w:type="pct"/>
            <w:tcBorders>
              <w:top w:val="single" w:sz="4" w:space="0" w:color="auto"/>
              <w:left w:val="single" w:sz="4" w:space="0" w:color="auto"/>
              <w:bottom w:val="single" w:sz="4" w:space="0" w:color="auto"/>
              <w:right w:val="single" w:sz="4" w:space="0" w:color="auto"/>
            </w:tcBorders>
          </w:tcPr>
          <w:p w14:paraId="051DCB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4.E-10</w:t>
            </w:r>
          </w:p>
        </w:tc>
      </w:tr>
      <w:tr w:rsidR="00E90B54" w:rsidRPr="00E90B54" w14:paraId="295859E7" w14:textId="77777777" w:rsidTr="00567040">
        <w:tc>
          <w:tcPr>
            <w:tcW w:w="612" w:type="pct"/>
            <w:tcBorders>
              <w:top w:val="single" w:sz="4" w:space="0" w:color="auto"/>
              <w:left w:val="single" w:sz="4" w:space="0" w:color="auto"/>
              <w:bottom w:val="single" w:sz="4" w:space="0" w:color="auto"/>
              <w:right w:val="single" w:sz="4" w:space="0" w:color="auto"/>
            </w:tcBorders>
          </w:tcPr>
          <w:p w14:paraId="209395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58D53C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07843A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0.000762</w:t>
            </w:r>
          </w:p>
        </w:tc>
        <w:tc>
          <w:tcPr>
            <w:tcW w:w="1219" w:type="pct"/>
            <w:tcBorders>
              <w:top w:val="single" w:sz="4" w:space="0" w:color="auto"/>
              <w:left w:val="single" w:sz="4" w:space="0" w:color="auto"/>
              <w:bottom w:val="single" w:sz="4" w:space="0" w:color="auto"/>
              <w:right w:val="single" w:sz="4" w:space="0" w:color="auto"/>
            </w:tcBorders>
          </w:tcPr>
          <w:p w14:paraId="76B56E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0.000002857</w:t>
            </w:r>
          </w:p>
        </w:tc>
      </w:tr>
      <w:tr w:rsidR="00E90B54" w:rsidRPr="00E90B54" w14:paraId="4ECFAB3B" w14:textId="77777777" w:rsidTr="00567040">
        <w:tc>
          <w:tcPr>
            <w:tcW w:w="612" w:type="pct"/>
            <w:tcBorders>
              <w:top w:val="single" w:sz="4" w:space="0" w:color="auto"/>
              <w:left w:val="single" w:sz="4" w:space="0" w:color="auto"/>
              <w:bottom w:val="single" w:sz="4" w:space="0" w:color="auto"/>
              <w:right w:val="single" w:sz="4" w:space="0" w:color="auto"/>
            </w:tcBorders>
          </w:tcPr>
          <w:p w14:paraId="3D7DC4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1CEE8E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06CEDF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0.018412667</w:t>
            </w:r>
          </w:p>
        </w:tc>
        <w:tc>
          <w:tcPr>
            <w:tcW w:w="1219" w:type="pct"/>
            <w:tcBorders>
              <w:top w:val="single" w:sz="4" w:space="0" w:color="auto"/>
              <w:left w:val="single" w:sz="4" w:space="0" w:color="auto"/>
              <w:bottom w:val="single" w:sz="4" w:space="0" w:color="auto"/>
              <w:right w:val="single" w:sz="4" w:space="0" w:color="auto"/>
            </w:tcBorders>
          </w:tcPr>
          <w:p w14:paraId="494DF5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0.000068571</w:t>
            </w:r>
          </w:p>
        </w:tc>
      </w:tr>
    </w:tbl>
    <w:p w14:paraId="0FE8C2B7" w14:textId="77777777" w:rsidR="00E90B54" w:rsidRPr="00E90B54" w:rsidRDefault="00E90B54" w:rsidP="00E90B54">
      <w:pPr>
        <w:rPr>
          <w:rFonts w:ascii="Times New Roman" w:hAnsi="Times New Roman" w:cs="Times New Roman"/>
          <w:sz w:val="20"/>
          <w:szCs w:val="20"/>
        </w:rPr>
      </w:pPr>
    </w:p>
    <w:p w14:paraId="6F8296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252D48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0007 Выхлопная труба</w:t>
      </w:r>
    </w:p>
    <w:p w14:paraId="553A3C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007,Сварочный агрегат с дизельным двигателем</w:t>
      </w:r>
    </w:p>
    <w:p w14:paraId="3621BF9D" w14:textId="77777777" w:rsidR="00E90B54" w:rsidRPr="00E90B54" w:rsidRDefault="00E90B54" w:rsidP="00E90B54">
      <w:pPr>
        <w:rPr>
          <w:rFonts w:ascii="Times New Roman" w:hAnsi="Times New Roman" w:cs="Times New Roman"/>
          <w:sz w:val="20"/>
          <w:szCs w:val="20"/>
        </w:rPr>
      </w:pPr>
    </w:p>
    <w:p w14:paraId="47C0CD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4A85EA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0E792E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59F647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5829FB97" w14:textId="77777777" w:rsidR="00E90B54" w:rsidRPr="00E90B54" w:rsidRDefault="00E90B54" w:rsidP="00E90B54">
      <w:pPr>
        <w:rPr>
          <w:rFonts w:ascii="Times New Roman" w:hAnsi="Times New Roman" w:cs="Times New Roman"/>
          <w:sz w:val="20"/>
          <w:szCs w:val="20"/>
        </w:rPr>
      </w:pPr>
    </w:p>
    <w:p w14:paraId="5DA5AD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380FBB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4EAAC7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08B077A3" w14:textId="77777777" w:rsidR="00E90B54" w:rsidRPr="00E90B54" w:rsidRDefault="00E90B54" w:rsidP="00E90B54">
      <w:pPr>
        <w:rPr>
          <w:rFonts w:ascii="Times New Roman" w:hAnsi="Times New Roman" w:cs="Times New Roman"/>
          <w:sz w:val="20"/>
          <w:szCs w:val="20"/>
        </w:rPr>
      </w:pPr>
    </w:p>
    <w:p w14:paraId="74EA6B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0.21</w:t>
      </w:r>
    </w:p>
    <w:p w14:paraId="6019AC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Эксплуатационная мощность стационарной дизельной установки Pэ , кВт, 20</w:t>
      </w:r>
    </w:p>
    <w:p w14:paraId="53FA03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350</w:t>
      </w:r>
    </w:p>
    <w:p w14:paraId="396567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024041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7626B7E3" w14:textId="77777777" w:rsidR="00E90B54" w:rsidRPr="00E90B54" w:rsidRDefault="00E90B54" w:rsidP="00E90B54">
      <w:pPr>
        <w:rPr>
          <w:rFonts w:ascii="Times New Roman" w:hAnsi="Times New Roman" w:cs="Times New Roman"/>
          <w:sz w:val="20"/>
          <w:szCs w:val="20"/>
        </w:rPr>
      </w:pPr>
    </w:p>
    <w:p w14:paraId="466983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58E925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034003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350 * 20 = 0.06104    (А.3)</w:t>
      </w:r>
    </w:p>
    <w:p w14:paraId="49DC98EB" w14:textId="77777777" w:rsidR="00E90B54" w:rsidRPr="00E90B54" w:rsidRDefault="00E90B54" w:rsidP="00E90B54">
      <w:pPr>
        <w:rPr>
          <w:rFonts w:ascii="Times New Roman" w:hAnsi="Times New Roman" w:cs="Times New Roman"/>
          <w:sz w:val="20"/>
          <w:szCs w:val="20"/>
        </w:rPr>
      </w:pPr>
    </w:p>
    <w:p w14:paraId="2EE343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5FAAAE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31FE2C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7EFFF748" w14:textId="77777777" w:rsidR="00E90B54" w:rsidRPr="00E90B54" w:rsidRDefault="00E90B54" w:rsidP="00E90B54">
      <w:pPr>
        <w:rPr>
          <w:rFonts w:ascii="Times New Roman" w:hAnsi="Times New Roman" w:cs="Times New Roman"/>
          <w:sz w:val="20"/>
          <w:szCs w:val="20"/>
        </w:rPr>
      </w:pPr>
    </w:p>
    <w:p w14:paraId="3CBE92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75F796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0.06104 / 0.653802559 = 0.093361519    (А.4)</w:t>
      </w:r>
    </w:p>
    <w:p w14:paraId="36495F64" w14:textId="77777777" w:rsidR="00E90B54" w:rsidRPr="00E90B54" w:rsidRDefault="00E90B54" w:rsidP="00E90B54">
      <w:pPr>
        <w:rPr>
          <w:rFonts w:ascii="Times New Roman" w:hAnsi="Times New Roman" w:cs="Times New Roman"/>
          <w:sz w:val="20"/>
          <w:szCs w:val="20"/>
        </w:rPr>
      </w:pPr>
    </w:p>
    <w:p w14:paraId="37DD62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432287BD" w14:textId="77777777" w:rsidR="00E90B54" w:rsidRPr="00E90B54" w:rsidRDefault="00E90B54" w:rsidP="00E90B54">
      <w:pPr>
        <w:rPr>
          <w:rFonts w:ascii="Times New Roman" w:hAnsi="Times New Roman" w:cs="Times New Roman"/>
          <w:sz w:val="20"/>
          <w:szCs w:val="20"/>
        </w:rPr>
      </w:pPr>
    </w:p>
    <w:p w14:paraId="1EBE40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3B32E02D"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03C2AB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5E3617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5C1E89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1A9AC1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3DF339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36E206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1823A3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2A452F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7434F3F7" w14:textId="77777777" w:rsidTr="00567040">
        <w:tc>
          <w:tcPr>
            <w:tcW w:w="1716" w:type="dxa"/>
            <w:tcBorders>
              <w:top w:val="single" w:sz="4" w:space="0" w:color="auto"/>
              <w:left w:val="single" w:sz="4" w:space="0" w:color="auto"/>
              <w:bottom w:val="single" w:sz="4" w:space="0" w:color="auto"/>
              <w:right w:val="single" w:sz="4" w:space="0" w:color="auto"/>
            </w:tcBorders>
          </w:tcPr>
          <w:p w14:paraId="29CEF9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043699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3.6</w:t>
            </w:r>
          </w:p>
        </w:tc>
        <w:tc>
          <w:tcPr>
            <w:tcW w:w="1056" w:type="dxa"/>
            <w:tcBorders>
              <w:top w:val="single" w:sz="4" w:space="0" w:color="auto"/>
              <w:left w:val="single" w:sz="4" w:space="0" w:color="auto"/>
              <w:bottom w:val="single" w:sz="4" w:space="0" w:color="auto"/>
              <w:right w:val="single" w:sz="4" w:space="0" w:color="auto"/>
            </w:tcBorders>
          </w:tcPr>
          <w:p w14:paraId="3DADD1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4.12</w:t>
            </w:r>
          </w:p>
        </w:tc>
        <w:tc>
          <w:tcPr>
            <w:tcW w:w="1056" w:type="dxa"/>
            <w:tcBorders>
              <w:top w:val="single" w:sz="4" w:space="0" w:color="auto"/>
              <w:left w:val="single" w:sz="4" w:space="0" w:color="auto"/>
              <w:bottom w:val="single" w:sz="4" w:space="0" w:color="auto"/>
              <w:right w:val="single" w:sz="4" w:space="0" w:color="auto"/>
            </w:tcBorders>
          </w:tcPr>
          <w:p w14:paraId="504156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1.02857</w:t>
            </w:r>
          </w:p>
        </w:tc>
        <w:tc>
          <w:tcPr>
            <w:tcW w:w="1056" w:type="dxa"/>
            <w:tcBorders>
              <w:top w:val="single" w:sz="4" w:space="0" w:color="auto"/>
              <w:left w:val="single" w:sz="4" w:space="0" w:color="auto"/>
              <w:bottom w:val="single" w:sz="4" w:space="0" w:color="auto"/>
              <w:right w:val="single" w:sz="4" w:space="0" w:color="auto"/>
            </w:tcBorders>
          </w:tcPr>
          <w:p w14:paraId="75B256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w:t>
            </w:r>
          </w:p>
        </w:tc>
        <w:tc>
          <w:tcPr>
            <w:tcW w:w="1056" w:type="dxa"/>
            <w:tcBorders>
              <w:top w:val="single" w:sz="4" w:space="0" w:color="auto"/>
              <w:left w:val="single" w:sz="4" w:space="0" w:color="auto"/>
              <w:bottom w:val="single" w:sz="4" w:space="0" w:color="auto"/>
              <w:right w:val="single" w:sz="4" w:space="0" w:color="auto"/>
            </w:tcBorders>
          </w:tcPr>
          <w:p w14:paraId="55A61C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w:t>
            </w:r>
          </w:p>
        </w:tc>
        <w:tc>
          <w:tcPr>
            <w:tcW w:w="1056" w:type="dxa"/>
            <w:tcBorders>
              <w:top w:val="single" w:sz="4" w:space="0" w:color="auto"/>
              <w:left w:val="single" w:sz="4" w:space="0" w:color="auto"/>
              <w:bottom w:val="single" w:sz="4" w:space="0" w:color="auto"/>
              <w:right w:val="single" w:sz="4" w:space="0" w:color="auto"/>
            </w:tcBorders>
          </w:tcPr>
          <w:p w14:paraId="609946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0.04286</w:t>
            </w:r>
          </w:p>
        </w:tc>
        <w:tc>
          <w:tcPr>
            <w:tcW w:w="1188" w:type="dxa"/>
            <w:tcBorders>
              <w:top w:val="single" w:sz="4" w:space="0" w:color="auto"/>
              <w:left w:val="single" w:sz="4" w:space="0" w:color="auto"/>
              <w:bottom w:val="single" w:sz="4" w:space="0" w:color="auto"/>
              <w:right w:val="single" w:sz="4" w:space="0" w:color="auto"/>
            </w:tcBorders>
          </w:tcPr>
          <w:p w14:paraId="734334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3.71E-6</w:t>
            </w:r>
          </w:p>
        </w:tc>
      </w:tr>
    </w:tbl>
    <w:p w14:paraId="2E803A4D" w14:textId="77777777" w:rsidR="00E90B54" w:rsidRPr="00E90B54" w:rsidRDefault="00E90B54" w:rsidP="00E90B54">
      <w:pPr>
        <w:rPr>
          <w:rFonts w:ascii="Times New Roman" w:hAnsi="Times New Roman" w:cs="Times New Roman"/>
          <w:sz w:val="20"/>
          <w:szCs w:val="20"/>
        </w:rPr>
      </w:pPr>
    </w:p>
    <w:p w14:paraId="0849614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22C980E5"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0225E1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024F47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366931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7C8DC1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654174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1B1EEB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0C3007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29A7BB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538F7C9D" w14:textId="77777777" w:rsidTr="00567040">
        <w:tc>
          <w:tcPr>
            <w:tcW w:w="1716" w:type="dxa"/>
            <w:tcBorders>
              <w:top w:val="single" w:sz="4" w:space="0" w:color="auto"/>
              <w:left w:val="single" w:sz="4" w:space="0" w:color="auto"/>
              <w:bottom w:val="single" w:sz="4" w:space="0" w:color="auto"/>
              <w:right w:val="single" w:sz="4" w:space="0" w:color="auto"/>
            </w:tcBorders>
          </w:tcPr>
          <w:p w14:paraId="276297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0C6284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15</w:t>
            </w:r>
          </w:p>
        </w:tc>
        <w:tc>
          <w:tcPr>
            <w:tcW w:w="1056" w:type="dxa"/>
            <w:tcBorders>
              <w:top w:val="single" w:sz="4" w:space="0" w:color="auto"/>
              <w:left w:val="single" w:sz="4" w:space="0" w:color="auto"/>
              <w:bottom w:val="single" w:sz="4" w:space="0" w:color="auto"/>
              <w:right w:val="single" w:sz="4" w:space="0" w:color="auto"/>
            </w:tcBorders>
          </w:tcPr>
          <w:p w14:paraId="3A9306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17.2</w:t>
            </w:r>
          </w:p>
        </w:tc>
        <w:tc>
          <w:tcPr>
            <w:tcW w:w="1056" w:type="dxa"/>
            <w:tcBorders>
              <w:top w:val="single" w:sz="4" w:space="0" w:color="auto"/>
              <w:left w:val="single" w:sz="4" w:space="0" w:color="auto"/>
              <w:bottom w:val="single" w:sz="4" w:space="0" w:color="auto"/>
              <w:right w:val="single" w:sz="4" w:space="0" w:color="auto"/>
            </w:tcBorders>
          </w:tcPr>
          <w:p w14:paraId="3567FE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4.28571</w:t>
            </w:r>
          </w:p>
        </w:tc>
        <w:tc>
          <w:tcPr>
            <w:tcW w:w="1056" w:type="dxa"/>
            <w:tcBorders>
              <w:top w:val="single" w:sz="4" w:space="0" w:color="auto"/>
              <w:left w:val="single" w:sz="4" w:space="0" w:color="auto"/>
              <w:bottom w:val="single" w:sz="4" w:space="0" w:color="auto"/>
              <w:right w:val="single" w:sz="4" w:space="0" w:color="auto"/>
            </w:tcBorders>
          </w:tcPr>
          <w:p w14:paraId="71991B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0.85714</w:t>
            </w:r>
          </w:p>
        </w:tc>
        <w:tc>
          <w:tcPr>
            <w:tcW w:w="1056" w:type="dxa"/>
            <w:tcBorders>
              <w:top w:val="single" w:sz="4" w:space="0" w:color="auto"/>
              <w:left w:val="single" w:sz="4" w:space="0" w:color="auto"/>
              <w:bottom w:val="single" w:sz="4" w:space="0" w:color="auto"/>
              <w:right w:val="single" w:sz="4" w:space="0" w:color="auto"/>
            </w:tcBorders>
          </w:tcPr>
          <w:p w14:paraId="19AEBD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4.5</w:t>
            </w:r>
          </w:p>
        </w:tc>
        <w:tc>
          <w:tcPr>
            <w:tcW w:w="1056" w:type="dxa"/>
            <w:tcBorders>
              <w:top w:val="single" w:sz="4" w:space="0" w:color="auto"/>
              <w:left w:val="single" w:sz="4" w:space="0" w:color="auto"/>
              <w:bottom w:val="single" w:sz="4" w:space="0" w:color="auto"/>
              <w:right w:val="single" w:sz="4" w:space="0" w:color="auto"/>
            </w:tcBorders>
          </w:tcPr>
          <w:p w14:paraId="5FAA94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0.17143</w:t>
            </w:r>
          </w:p>
        </w:tc>
        <w:tc>
          <w:tcPr>
            <w:tcW w:w="1188" w:type="dxa"/>
            <w:tcBorders>
              <w:top w:val="single" w:sz="4" w:space="0" w:color="auto"/>
              <w:left w:val="single" w:sz="4" w:space="0" w:color="auto"/>
              <w:bottom w:val="single" w:sz="4" w:space="0" w:color="auto"/>
              <w:right w:val="single" w:sz="4" w:space="0" w:color="auto"/>
            </w:tcBorders>
          </w:tcPr>
          <w:p w14:paraId="2E0366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42AC84ED" w14:textId="77777777" w:rsidR="00E90B54" w:rsidRPr="00E90B54" w:rsidRDefault="00E90B54" w:rsidP="00E90B54">
      <w:pPr>
        <w:rPr>
          <w:rFonts w:ascii="Times New Roman" w:hAnsi="Times New Roman" w:cs="Times New Roman"/>
          <w:sz w:val="20"/>
          <w:szCs w:val="20"/>
        </w:rPr>
      </w:pPr>
    </w:p>
    <w:p w14:paraId="6F7455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5D022F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37EAED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4A9B1E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3BF7F921" w14:textId="77777777" w:rsidR="00E90B54" w:rsidRPr="00E90B54" w:rsidRDefault="00E90B54" w:rsidP="00E90B54">
      <w:pPr>
        <w:rPr>
          <w:rFonts w:ascii="Times New Roman" w:hAnsi="Times New Roman" w:cs="Times New Roman"/>
          <w:sz w:val="20"/>
          <w:szCs w:val="20"/>
        </w:rPr>
      </w:pPr>
    </w:p>
    <w:p w14:paraId="331D3C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0397BED7" w14:textId="77777777" w:rsidR="00E90B54" w:rsidRPr="00E90B54" w:rsidRDefault="00E90B54" w:rsidP="00E90B54">
      <w:pPr>
        <w:rPr>
          <w:rFonts w:ascii="Times New Roman" w:hAnsi="Times New Roman" w:cs="Times New Roman"/>
          <w:sz w:val="20"/>
          <w:szCs w:val="20"/>
        </w:rPr>
      </w:pPr>
    </w:p>
    <w:p w14:paraId="6F80E8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3F5962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Mi = eмi * Pэ / 3600 = 3.6 * 20 / 3600 = 0.02</w:t>
      </w:r>
    </w:p>
    <w:p w14:paraId="633687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15 * 0.21 / 1000 = 0.00315</w:t>
      </w:r>
    </w:p>
    <w:p w14:paraId="3DFD1209" w14:textId="77777777" w:rsidR="00E90B54" w:rsidRPr="00E90B54" w:rsidRDefault="00E90B54" w:rsidP="00E90B54">
      <w:pPr>
        <w:rPr>
          <w:rFonts w:ascii="Times New Roman" w:hAnsi="Times New Roman" w:cs="Times New Roman"/>
          <w:sz w:val="20"/>
          <w:szCs w:val="20"/>
        </w:rPr>
      </w:pPr>
    </w:p>
    <w:p w14:paraId="30A9BD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7AC8AC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(4.12 * 20 / 3600) * 0.8 = 0.018311111</w:t>
      </w:r>
    </w:p>
    <w:p w14:paraId="7F9BB3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(17.2 * 0.21 / 1000) * 0.8 = 0.0028896</w:t>
      </w:r>
    </w:p>
    <w:p w14:paraId="134FCD3A" w14:textId="77777777" w:rsidR="00E90B54" w:rsidRPr="00E90B54" w:rsidRDefault="00E90B54" w:rsidP="00E90B54">
      <w:pPr>
        <w:rPr>
          <w:rFonts w:ascii="Times New Roman" w:hAnsi="Times New Roman" w:cs="Times New Roman"/>
          <w:sz w:val="20"/>
          <w:szCs w:val="20"/>
        </w:rPr>
      </w:pPr>
    </w:p>
    <w:p w14:paraId="7780D6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24B1E1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1.02857 * 20 / 3600 = 0.005714278</w:t>
      </w:r>
    </w:p>
    <w:p w14:paraId="572BFA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4.28571 * 0.21 / 1000 = 0.000899999</w:t>
      </w:r>
    </w:p>
    <w:p w14:paraId="4D257C46" w14:textId="77777777" w:rsidR="00E90B54" w:rsidRPr="00E90B54" w:rsidRDefault="00E90B54" w:rsidP="00E90B54">
      <w:pPr>
        <w:rPr>
          <w:rFonts w:ascii="Times New Roman" w:hAnsi="Times New Roman" w:cs="Times New Roman"/>
          <w:sz w:val="20"/>
          <w:szCs w:val="20"/>
        </w:rPr>
      </w:pPr>
    </w:p>
    <w:p w14:paraId="321D6D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2DF74E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0.2 * 20 / 3600 = 0.001111111</w:t>
      </w:r>
    </w:p>
    <w:p w14:paraId="0387DC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0.85714 * 0.21 / 1000 = 0.000179999</w:t>
      </w:r>
    </w:p>
    <w:p w14:paraId="0E1F0F1F" w14:textId="77777777" w:rsidR="00E90B54" w:rsidRPr="00E90B54" w:rsidRDefault="00E90B54" w:rsidP="00E90B54">
      <w:pPr>
        <w:rPr>
          <w:rFonts w:ascii="Times New Roman" w:hAnsi="Times New Roman" w:cs="Times New Roman"/>
          <w:sz w:val="20"/>
          <w:szCs w:val="20"/>
        </w:rPr>
      </w:pPr>
    </w:p>
    <w:p w14:paraId="5893D8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3AE48D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1.1 * 20 / 3600 = 0.006111111</w:t>
      </w:r>
    </w:p>
    <w:p w14:paraId="6D0F5E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4.5 * 0.21 / 1000 = 0.000945</w:t>
      </w:r>
    </w:p>
    <w:p w14:paraId="01B020C4" w14:textId="77777777" w:rsidR="00E90B54" w:rsidRPr="00E90B54" w:rsidRDefault="00E90B54" w:rsidP="00E90B54">
      <w:pPr>
        <w:rPr>
          <w:rFonts w:ascii="Times New Roman" w:hAnsi="Times New Roman" w:cs="Times New Roman"/>
          <w:sz w:val="20"/>
          <w:szCs w:val="20"/>
        </w:rPr>
      </w:pPr>
    </w:p>
    <w:p w14:paraId="5CE5B3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73328C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0.04286 * 20 / 3600 = 0.000238111</w:t>
      </w:r>
    </w:p>
    <w:p w14:paraId="755102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0.17143 * 0.21 / 1000 = 0.000036</w:t>
      </w:r>
    </w:p>
    <w:p w14:paraId="3FE3248A" w14:textId="77777777" w:rsidR="00E90B54" w:rsidRPr="00E90B54" w:rsidRDefault="00E90B54" w:rsidP="00E90B54">
      <w:pPr>
        <w:rPr>
          <w:rFonts w:ascii="Times New Roman" w:hAnsi="Times New Roman" w:cs="Times New Roman"/>
          <w:sz w:val="20"/>
          <w:szCs w:val="20"/>
        </w:rPr>
      </w:pPr>
    </w:p>
    <w:p w14:paraId="07FDA3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286964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0.00000371 * 20 / 3600 = 0.000000021</w:t>
      </w:r>
    </w:p>
    <w:p w14:paraId="6E498D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0.21 / 1000 = 0.000000004</w:t>
      </w:r>
    </w:p>
    <w:p w14:paraId="16D4E2EF" w14:textId="77777777" w:rsidR="00E90B54" w:rsidRPr="00E90B54" w:rsidRDefault="00E90B54" w:rsidP="00E90B54">
      <w:pPr>
        <w:rPr>
          <w:rFonts w:ascii="Times New Roman" w:hAnsi="Times New Roman" w:cs="Times New Roman"/>
          <w:sz w:val="20"/>
          <w:szCs w:val="20"/>
        </w:rPr>
      </w:pPr>
    </w:p>
    <w:p w14:paraId="001297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64474D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(4.12 * 20 / 3600) * 0.13 = 0.002975556</w:t>
      </w:r>
    </w:p>
    <w:p w14:paraId="1E76A2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(17.2 * 0.21 / 1000) * 0.13 = 0.00046956</w:t>
      </w:r>
    </w:p>
    <w:p w14:paraId="4840B616" w14:textId="77777777" w:rsidR="00E90B54" w:rsidRPr="00E90B54" w:rsidRDefault="00E90B54" w:rsidP="00E90B54">
      <w:pPr>
        <w:rPr>
          <w:rFonts w:ascii="Times New Roman" w:hAnsi="Times New Roman" w:cs="Times New Roman"/>
          <w:sz w:val="20"/>
          <w:szCs w:val="20"/>
        </w:rPr>
      </w:pPr>
    </w:p>
    <w:p w14:paraId="759649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1BF4463D"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217E4B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05100476" w14:textId="77777777" w:rsidR="00E90B54" w:rsidRPr="00E90B54" w:rsidRDefault="00E90B54" w:rsidP="00E90B54">
            <w:pPr>
              <w:rPr>
                <w:rFonts w:ascii="Times New Roman" w:hAnsi="Times New Roman" w:cs="Times New Roman"/>
                <w:sz w:val="20"/>
                <w:szCs w:val="20"/>
              </w:rPr>
            </w:pPr>
          </w:p>
          <w:p w14:paraId="5287E4F4"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426746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Примесь</w:t>
            </w:r>
          </w:p>
          <w:p w14:paraId="0F0578A6" w14:textId="77777777" w:rsidR="00E90B54" w:rsidRPr="00E90B54" w:rsidRDefault="00E90B54" w:rsidP="00E90B54">
            <w:pPr>
              <w:rPr>
                <w:rFonts w:ascii="Times New Roman" w:hAnsi="Times New Roman" w:cs="Times New Roman"/>
                <w:sz w:val="20"/>
                <w:szCs w:val="20"/>
              </w:rPr>
            </w:pPr>
          </w:p>
          <w:p w14:paraId="5FF242DB"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6BFBC1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г/сек</w:t>
            </w:r>
          </w:p>
          <w:p w14:paraId="343AFB3B"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55C4D5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7B2D827F" w14:textId="77777777" w:rsidR="00E90B54" w:rsidRPr="00E90B54" w:rsidRDefault="00E90B54" w:rsidP="00E90B54">
            <w:pPr>
              <w:rPr>
                <w:rFonts w:ascii="Times New Roman" w:hAnsi="Times New Roman" w:cs="Times New Roman"/>
                <w:sz w:val="20"/>
                <w:szCs w:val="20"/>
              </w:rPr>
            </w:pPr>
          </w:p>
        </w:tc>
      </w:tr>
      <w:tr w:rsidR="00E90B54" w:rsidRPr="00E90B54" w14:paraId="08BDB20E" w14:textId="77777777" w:rsidTr="00567040">
        <w:tc>
          <w:tcPr>
            <w:tcW w:w="612" w:type="pct"/>
            <w:tcBorders>
              <w:top w:val="single" w:sz="4" w:space="0" w:color="auto"/>
              <w:left w:val="single" w:sz="4" w:space="0" w:color="auto"/>
              <w:bottom w:val="single" w:sz="4" w:space="0" w:color="auto"/>
              <w:right w:val="single" w:sz="4" w:space="0" w:color="auto"/>
            </w:tcBorders>
          </w:tcPr>
          <w:p w14:paraId="05374E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35D040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114233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0.018311111</w:t>
            </w:r>
          </w:p>
        </w:tc>
        <w:tc>
          <w:tcPr>
            <w:tcW w:w="1219" w:type="pct"/>
            <w:tcBorders>
              <w:top w:val="single" w:sz="4" w:space="0" w:color="auto"/>
              <w:left w:val="single" w:sz="4" w:space="0" w:color="auto"/>
              <w:bottom w:val="single" w:sz="4" w:space="0" w:color="auto"/>
              <w:right w:val="single" w:sz="4" w:space="0" w:color="auto"/>
            </w:tcBorders>
          </w:tcPr>
          <w:p w14:paraId="33C788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0.0028896</w:t>
            </w:r>
          </w:p>
        </w:tc>
      </w:tr>
      <w:tr w:rsidR="00E90B54" w:rsidRPr="00E90B54" w14:paraId="4C036035" w14:textId="77777777" w:rsidTr="00567040">
        <w:tc>
          <w:tcPr>
            <w:tcW w:w="612" w:type="pct"/>
            <w:tcBorders>
              <w:top w:val="single" w:sz="4" w:space="0" w:color="auto"/>
              <w:left w:val="single" w:sz="4" w:space="0" w:color="auto"/>
              <w:bottom w:val="single" w:sz="4" w:space="0" w:color="auto"/>
              <w:right w:val="single" w:sz="4" w:space="0" w:color="auto"/>
            </w:tcBorders>
          </w:tcPr>
          <w:p w14:paraId="70647D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5A3657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71CF3F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0.002975556</w:t>
            </w:r>
          </w:p>
        </w:tc>
        <w:tc>
          <w:tcPr>
            <w:tcW w:w="1219" w:type="pct"/>
            <w:tcBorders>
              <w:top w:val="single" w:sz="4" w:space="0" w:color="auto"/>
              <w:left w:val="single" w:sz="4" w:space="0" w:color="auto"/>
              <w:bottom w:val="single" w:sz="4" w:space="0" w:color="auto"/>
              <w:right w:val="single" w:sz="4" w:space="0" w:color="auto"/>
            </w:tcBorders>
          </w:tcPr>
          <w:p w14:paraId="36C8AF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0.00046956</w:t>
            </w:r>
          </w:p>
        </w:tc>
      </w:tr>
      <w:tr w:rsidR="00E90B54" w:rsidRPr="00E90B54" w14:paraId="63624713" w14:textId="77777777" w:rsidTr="00567040">
        <w:tc>
          <w:tcPr>
            <w:tcW w:w="612" w:type="pct"/>
            <w:tcBorders>
              <w:top w:val="single" w:sz="4" w:space="0" w:color="auto"/>
              <w:left w:val="single" w:sz="4" w:space="0" w:color="auto"/>
              <w:bottom w:val="single" w:sz="4" w:space="0" w:color="auto"/>
              <w:right w:val="single" w:sz="4" w:space="0" w:color="auto"/>
            </w:tcBorders>
          </w:tcPr>
          <w:p w14:paraId="388E9C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521BC2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0DFBC5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0.001111111</w:t>
            </w:r>
          </w:p>
        </w:tc>
        <w:tc>
          <w:tcPr>
            <w:tcW w:w="1219" w:type="pct"/>
            <w:tcBorders>
              <w:top w:val="single" w:sz="4" w:space="0" w:color="auto"/>
              <w:left w:val="single" w:sz="4" w:space="0" w:color="auto"/>
              <w:bottom w:val="single" w:sz="4" w:space="0" w:color="auto"/>
              <w:right w:val="single" w:sz="4" w:space="0" w:color="auto"/>
            </w:tcBorders>
          </w:tcPr>
          <w:p w14:paraId="0EE0DB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0.000179999</w:t>
            </w:r>
          </w:p>
        </w:tc>
      </w:tr>
      <w:tr w:rsidR="00E90B54" w:rsidRPr="00E90B54" w14:paraId="7CB0F7A3" w14:textId="77777777" w:rsidTr="00567040">
        <w:tc>
          <w:tcPr>
            <w:tcW w:w="612" w:type="pct"/>
            <w:tcBorders>
              <w:top w:val="single" w:sz="4" w:space="0" w:color="auto"/>
              <w:left w:val="single" w:sz="4" w:space="0" w:color="auto"/>
              <w:bottom w:val="single" w:sz="4" w:space="0" w:color="auto"/>
              <w:right w:val="single" w:sz="4" w:space="0" w:color="auto"/>
            </w:tcBorders>
          </w:tcPr>
          <w:p w14:paraId="4C4D89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55985F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519F40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0.006111111</w:t>
            </w:r>
          </w:p>
        </w:tc>
        <w:tc>
          <w:tcPr>
            <w:tcW w:w="1219" w:type="pct"/>
            <w:tcBorders>
              <w:top w:val="single" w:sz="4" w:space="0" w:color="auto"/>
              <w:left w:val="single" w:sz="4" w:space="0" w:color="auto"/>
              <w:bottom w:val="single" w:sz="4" w:space="0" w:color="auto"/>
              <w:right w:val="single" w:sz="4" w:space="0" w:color="auto"/>
            </w:tcBorders>
          </w:tcPr>
          <w:p w14:paraId="656F5F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0.000945</w:t>
            </w:r>
          </w:p>
        </w:tc>
      </w:tr>
      <w:tr w:rsidR="00E90B54" w:rsidRPr="00E90B54" w14:paraId="08808BBE" w14:textId="77777777" w:rsidTr="00567040">
        <w:tc>
          <w:tcPr>
            <w:tcW w:w="612" w:type="pct"/>
            <w:tcBorders>
              <w:top w:val="single" w:sz="4" w:space="0" w:color="auto"/>
              <w:left w:val="single" w:sz="4" w:space="0" w:color="auto"/>
              <w:bottom w:val="single" w:sz="4" w:space="0" w:color="auto"/>
              <w:right w:val="single" w:sz="4" w:space="0" w:color="auto"/>
            </w:tcBorders>
          </w:tcPr>
          <w:p w14:paraId="2C1925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tcPr>
          <w:p w14:paraId="5BC047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7A8726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w:t>
            </w:r>
          </w:p>
        </w:tc>
        <w:tc>
          <w:tcPr>
            <w:tcW w:w="1219" w:type="pct"/>
            <w:tcBorders>
              <w:top w:val="single" w:sz="4" w:space="0" w:color="auto"/>
              <w:left w:val="single" w:sz="4" w:space="0" w:color="auto"/>
              <w:bottom w:val="single" w:sz="4" w:space="0" w:color="auto"/>
              <w:right w:val="single" w:sz="4" w:space="0" w:color="auto"/>
            </w:tcBorders>
          </w:tcPr>
          <w:p w14:paraId="2DCF65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0.00315</w:t>
            </w:r>
          </w:p>
        </w:tc>
      </w:tr>
      <w:tr w:rsidR="00E90B54" w:rsidRPr="00E90B54" w14:paraId="5829B549" w14:textId="77777777" w:rsidTr="00567040">
        <w:tc>
          <w:tcPr>
            <w:tcW w:w="612" w:type="pct"/>
            <w:tcBorders>
              <w:top w:val="single" w:sz="4" w:space="0" w:color="auto"/>
              <w:left w:val="single" w:sz="4" w:space="0" w:color="auto"/>
              <w:bottom w:val="single" w:sz="4" w:space="0" w:color="auto"/>
              <w:right w:val="single" w:sz="4" w:space="0" w:color="auto"/>
            </w:tcBorders>
          </w:tcPr>
          <w:p w14:paraId="467DA2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5CD30E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27E27B6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0.000000021</w:t>
            </w:r>
          </w:p>
        </w:tc>
        <w:tc>
          <w:tcPr>
            <w:tcW w:w="1219" w:type="pct"/>
            <w:tcBorders>
              <w:top w:val="single" w:sz="4" w:space="0" w:color="auto"/>
              <w:left w:val="single" w:sz="4" w:space="0" w:color="auto"/>
              <w:bottom w:val="single" w:sz="4" w:space="0" w:color="auto"/>
              <w:right w:val="single" w:sz="4" w:space="0" w:color="auto"/>
            </w:tcBorders>
          </w:tcPr>
          <w:p w14:paraId="36A44C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0.000000004</w:t>
            </w:r>
          </w:p>
        </w:tc>
      </w:tr>
      <w:tr w:rsidR="00E90B54" w:rsidRPr="00E90B54" w14:paraId="0AA3059B" w14:textId="77777777" w:rsidTr="00567040">
        <w:tc>
          <w:tcPr>
            <w:tcW w:w="612" w:type="pct"/>
            <w:tcBorders>
              <w:top w:val="single" w:sz="4" w:space="0" w:color="auto"/>
              <w:left w:val="single" w:sz="4" w:space="0" w:color="auto"/>
              <w:bottom w:val="single" w:sz="4" w:space="0" w:color="auto"/>
              <w:right w:val="single" w:sz="4" w:space="0" w:color="auto"/>
            </w:tcBorders>
          </w:tcPr>
          <w:p w14:paraId="531CA0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0C4B75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45E25D0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0.000238111</w:t>
            </w:r>
          </w:p>
        </w:tc>
        <w:tc>
          <w:tcPr>
            <w:tcW w:w="1219" w:type="pct"/>
            <w:tcBorders>
              <w:top w:val="single" w:sz="4" w:space="0" w:color="auto"/>
              <w:left w:val="single" w:sz="4" w:space="0" w:color="auto"/>
              <w:bottom w:val="single" w:sz="4" w:space="0" w:color="auto"/>
              <w:right w:val="single" w:sz="4" w:space="0" w:color="auto"/>
            </w:tcBorders>
          </w:tcPr>
          <w:p w14:paraId="1818CD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0.000036</w:t>
            </w:r>
          </w:p>
        </w:tc>
      </w:tr>
      <w:tr w:rsidR="00E90B54" w:rsidRPr="00E90B54" w14:paraId="7B97D79C" w14:textId="77777777" w:rsidTr="00567040">
        <w:tc>
          <w:tcPr>
            <w:tcW w:w="612" w:type="pct"/>
            <w:tcBorders>
              <w:top w:val="single" w:sz="4" w:space="0" w:color="auto"/>
              <w:left w:val="single" w:sz="4" w:space="0" w:color="auto"/>
              <w:bottom w:val="single" w:sz="4" w:space="0" w:color="auto"/>
              <w:right w:val="single" w:sz="4" w:space="0" w:color="auto"/>
            </w:tcBorders>
          </w:tcPr>
          <w:p w14:paraId="2B1AC2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3CA890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29ACD6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0.005714278</w:t>
            </w:r>
          </w:p>
        </w:tc>
        <w:tc>
          <w:tcPr>
            <w:tcW w:w="1219" w:type="pct"/>
            <w:tcBorders>
              <w:top w:val="single" w:sz="4" w:space="0" w:color="auto"/>
              <w:left w:val="single" w:sz="4" w:space="0" w:color="auto"/>
              <w:bottom w:val="single" w:sz="4" w:space="0" w:color="auto"/>
              <w:right w:val="single" w:sz="4" w:space="0" w:color="auto"/>
            </w:tcBorders>
          </w:tcPr>
          <w:p w14:paraId="669EF7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0.000899999</w:t>
            </w:r>
          </w:p>
        </w:tc>
      </w:tr>
    </w:tbl>
    <w:p w14:paraId="0B378552" w14:textId="77777777" w:rsidR="00E90B54" w:rsidRPr="00E90B54" w:rsidRDefault="00E90B54" w:rsidP="00E90B54">
      <w:pPr>
        <w:rPr>
          <w:rFonts w:ascii="Times New Roman" w:hAnsi="Times New Roman" w:cs="Times New Roman"/>
          <w:sz w:val="20"/>
          <w:szCs w:val="20"/>
        </w:rPr>
      </w:pPr>
    </w:p>
    <w:p w14:paraId="6C0241D3" w14:textId="77777777" w:rsidR="00E90B54" w:rsidRPr="00E90B54" w:rsidRDefault="00E90B54" w:rsidP="00E90B54">
      <w:pPr>
        <w:rPr>
          <w:rFonts w:ascii="Times New Roman" w:hAnsi="Times New Roman" w:cs="Times New Roman"/>
          <w:sz w:val="20"/>
          <w:szCs w:val="20"/>
        </w:rPr>
      </w:pPr>
    </w:p>
    <w:p w14:paraId="2DA42D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0E7F8A6B" w14:textId="77777777" w:rsidR="00E90B54" w:rsidRPr="00E90B54" w:rsidRDefault="00E90B54" w:rsidP="00E90B54">
      <w:pPr>
        <w:rPr>
          <w:rFonts w:ascii="Times New Roman" w:hAnsi="Times New Roman" w:cs="Times New Roman"/>
          <w:sz w:val="20"/>
          <w:szCs w:val="20"/>
        </w:rPr>
      </w:pPr>
    </w:p>
    <w:p w14:paraId="4DEDE1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0008 Выхлопная труба</w:t>
      </w:r>
    </w:p>
    <w:p w14:paraId="39E7E8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008,Агрегаты наполнительно-опрессовочные</w:t>
      </w:r>
    </w:p>
    <w:p w14:paraId="10E0F7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218353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461D73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72EE5A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3D1C54F6" w14:textId="77777777" w:rsidR="00E90B54" w:rsidRPr="00E90B54" w:rsidRDefault="00E90B54" w:rsidP="00E90B54">
      <w:pPr>
        <w:rPr>
          <w:rFonts w:ascii="Times New Roman" w:hAnsi="Times New Roman" w:cs="Times New Roman"/>
          <w:sz w:val="20"/>
          <w:szCs w:val="20"/>
        </w:rPr>
      </w:pPr>
    </w:p>
    <w:p w14:paraId="02F439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6E56B4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0F57E4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39EC9E95" w14:textId="77777777" w:rsidR="00E90B54" w:rsidRPr="00E90B54" w:rsidRDefault="00E90B54" w:rsidP="00E90B54">
      <w:pPr>
        <w:rPr>
          <w:rFonts w:ascii="Times New Roman" w:hAnsi="Times New Roman" w:cs="Times New Roman"/>
          <w:sz w:val="20"/>
          <w:szCs w:val="20"/>
        </w:rPr>
      </w:pPr>
    </w:p>
    <w:p w14:paraId="458C9C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7.5</w:t>
      </w:r>
    </w:p>
    <w:p w14:paraId="3E6B73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100</w:t>
      </w:r>
    </w:p>
    <w:p w14:paraId="3B360B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258</w:t>
      </w:r>
    </w:p>
    <w:p w14:paraId="236727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476601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2F442B77" w14:textId="77777777" w:rsidR="00E90B54" w:rsidRPr="00E90B54" w:rsidRDefault="00E90B54" w:rsidP="00E90B54">
      <w:pPr>
        <w:rPr>
          <w:rFonts w:ascii="Times New Roman" w:hAnsi="Times New Roman" w:cs="Times New Roman"/>
          <w:sz w:val="20"/>
          <w:szCs w:val="20"/>
        </w:rPr>
      </w:pPr>
    </w:p>
    <w:p w14:paraId="65444D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086B3A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Расход отработавших газов Gог , кг/с:</w:t>
      </w:r>
    </w:p>
    <w:p w14:paraId="14B3E5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258 * 100 = 0.224976    (А.3)</w:t>
      </w:r>
    </w:p>
    <w:p w14:paraId="5471E158" w14:textId="77777777" w:rsidR="00E90B54" w:rsidRPr="00E90B54" w:rsidRDefault="00E90B54" w:rsidP="00E90B54">
      <w:pPr>
        <w:rPr>
          <w:rFonts w:ascii="Times New Roman" w:hAnsi="Times New Roman" w:cs="Times New Roman"/>
          <w:sz w:val="20"/>
          <w:szCs w:val="20"/>
        </w:rPr>
      </w:pPr>
    </w:p>
    <w:p w14:paraId="2FDEC3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0FF6AA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050907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46731C1D" w14:textId="77777777" w:rsidR="00E90B54" w:rsidRPr="00E90B54" w:rsidRDefault="00E90B54" w:rsidP="00E90B54">
      <w:pPr>
        <w:rPr>
          <w:rFonts w:ascii="Times New Roman" w:hAnsi="Times New Roman" w:cs="Times New Roman"/>
          <w:sz w:val="20"/>
          <w:szCs w:val="20"/>
        </w:rPr>
      </w:pPr>
    </w:p>
    <w:p w14:paraId="490A5C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2D85BE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0.224976 / 0.653802559 = 0.344103884    (А.4)</w:t>
      </w:r>
    </w:p>
    <w:p w14:paraId="7ED85B33" w14:textId="77777777" w:rsidR="00E90B54" w:rsidRPr="00E90B54" w:rsidRDefault="00E90B54" w:rsidP="00E90B54">
      <w:pPr>
        <w:rPr>
          <w:rFonts w:ascii="Times New Roman" w:hAnsi="Times New Roman" w:cs="Times New Roman"/>
          <w:sz w:val="20"/>
          <w:szCs w:val="20"/>
        </w:rPr>
      </w:pPr>
    </w:p>
    <w:p w14:paraId="4D2F9E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36CD4430" w14:textId="77777777" w:rsidR="00E90B54" w:rsidRPr="00E90B54" w:rsidRDefault="00E90B54" w:rsidP="00E90B54">
      <w:pPr>
        <w:rPr>
          <w:rFonts w:ascii="Times New Roman" w:hAnsi="Times New Roman" w:cs="Times New Roman"/>
          <w:sz w:val="20"/>
          <w:szCs w:val="20"/>
        </w:rPr>
      </w:pPr>
    </w:p>
    <w:p w14:paraId="7BBDA5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2A077D6D"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357A65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338E9E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016899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24D585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2E6FCD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1227D3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1CE7E1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06D4BA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5108C8EC" w14:textId="77777777" w:rsidTr="00567040">
        <w:tc>
          <w:tcPr>
            <w:tcW w:w="1716" w:type="dxa"/>
            <w:tcBorders>
              <w:top w:val="single" w:sz="4" w:space="0" w:color="auto"/>
              <w:left w:val="single" w:sz="4" w:space="0" w:color="auto"/>
              <w:bottom w:val="single" w:sz="4" w:space="0" w:color="auto"/>
              <w:right w:val="single" w:sz="4" w:space="0" w:color="auto"/>
            </w:tcBorders>
          </w:tcPr>
          <w:p w14:paraId="7C6387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115C3F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3.1</w:t>
            </w:r>
          </w:p>
        </w:tc>
        <w:tc>
          <w:tcPr>
            <w:tcW w:w="1056" w:type="dxa"/>
            <w:tcBorders>
              <w:top w:val="single" w:sz="4" w:space="0" w:color="auto"/>
              <w:left w:val="single" w:sz="4" w:space="0" w:color="auto"/>
              <w:bottom w:val="single" w:sz="4" w:space="0" w:color="auto"/>
              <w:right w:val="single" w:sz="4" w:space="0" w:color="auto"/>
            </w:tcBorders>
          </w:tcPr>
          <w:p w14:paraId="1AEEE4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3.84</w:t>
            </w:r>
          </w:p>
        </w:tc>
        <w:tc>
          <w:tcPr>
            <w:tcW w:w="1056" w:type="dxa"/>
            <w:tcBorders>
              <w:top w:val="single" w:sz="4" w:space="0" w:color="auto"/>
              <w:left w:val="single" w:sz="4" w:space="0" w:color="auto"/>
              <w:bottom w:val="single" w:sz="4" w:space="0" w:color="auto"/>
              <w:right w:val="single" w:sz="4" w:space="0" w:color="auto"/>
            </w:tcBorders>
          </w:tcPr>
          <w:p w14:paraId="59B470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0.82857</w:t>
            </w:r>
          </w:p>
        </w:tc>
        <w:tc>
          <w:tcPr>
            <w:tcW w:w="1056" w:type="dxa"/>
            <w:tcBorders>
              <w:top w:val="single" w:sz="4" w:space="0" w:color="auto"/>
              <w:left w:val="single" w:sz="4" w:space="0" w:color="auto"/>
              <w:bottom w:val="single" w:sz="4" w:space="0" w:color="auto"/>
              <w:right w:val="single" w:sz="4" w:space="0" w:color="auto"/>
            </w:tcBorders>
          </w:tcPr>
          <w:p w14:paraId="7A50D7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056" w:type="dxa"/>
            <w:tcBorders>
              <w:top w:val="single" w:sz="4" w:space="0" w:color="auto"/>
              <w:left w:val="single" w:sz="4" w:space="0" w:color="auto"/>
              <w:bottom w:val="single" w:sz="4" w:space="0" w:color="auto"/>
              <w:right w:val="single" w:sz="4" w:space="0" w:color="auto"/>
            </w:tcBorders>
          </w:tcPr>
          <w:p w14:paraId="0A6756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w:t>
            </w:r>
          </w:p>
        </w:tc>
        <w:tc>
          <w:tcPr>
            <w:tcW w:w="1056" w:type="dxa"/>
            <w:tcBorders>
              <w:top w:val="single" w:sz="4" w:space="0" w:color="auto"/>
              <w:left w:val="single" w:sz="4" w:space="0" w:color="auto"/>
              <w:bottom w:val="single" w:sz="4" w:space="0" w:color="auto"/>
              <w:right w:val="single" w:sz="4" w:space="0" w:color="auto"/>
            </w:tcBorders>
          </w:tcPr>
          <w:p w14:paraId="395F54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0.03429</w:t>
            </w:r>
          </w:p>
        </w:tc>
        <w:tc>
          <w:tcPr>
            <w:tcW w:w="1188" w:type="dxa"/>
            <w:tcBorders>
              <w:top w:val="single" w:sz="4" w:space="0" w:color="auto"/>
              <w:left w:val="single" w:sz="4" w:space="0" w:color="auto"/>
              <w:bottom w:val="single" w:sz="4" w:space="0" w:color="auto"/>
              <w:right w:val="single" w:sz="4" w:space="0" w:color="auto"/>
            </w:tcBorders>
          </w:tcPr>
          <w:p w14:paraId="193994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3.42E-6</w:t>
            </w:r>
          </w:p>
        </w:tc>
      </w:tr>
    </w:tbl>
    <w:p w14:paraId="5910E20B" w14:textId="77777777" w:rsidR="00E90B54" w:rsidRPr="00E90B54" w:rsidRDefault="00E90B54" w:rsidP="00E90B54">
      <w:pPr>
        <w:rPr>
          <w:rFonts w:ascii="Times New Roman" w:hAnsi="Times New Roman" w:cs="Times New Roman"/>
          <w:sz w:val="20"/>
          <w:szCs w:val="20"/>
        </w:rPr>
      </w:pPr>
    </w:p>
    <w:p w14:paraId="77BCB7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6771116A"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1DE444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592BC8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7FB07D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30D057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43C4B3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6C1ABA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5872F6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4D76F3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48B32FDD" w14:textId="77777777" w:rsidTr="00567040">
        <w:tc>
          <w:tcPr>
            <w:tcW w:w="1716" w:type="dxa"/>
            <w:tcBorders>
              <w:top w:val="single" w:sz="4" w:space="0" w:color="auto"/>
              <w:left w:val="single" w:sz="4" w:space="0" w:color="auto"/>
              <w:bottom w:val="single" w:sz="4" w:space="0" w:color="auto"/>
              <w:right w:val="single" w:sz="4" w:space="0" w:color="auto"/>
            </w:tcBorders>
          </w:tcPr>
          <w:p w14:paraId="77B610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1EA249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w:t>
            </w:r>
          </w:p>
        </w:tc>
        <w:tc>
          <w:tcPr>
            <w:tcW w:w="1056" w:type="dxa"/>
            <w:tcBorders>
              <w:top w:val="single" w:sz="4" w:space="0" w:color="auto"/>
              <w:left w:val="single" w:sz="4" w:space="0" w:color="auto"/>
              <w:bottom w:val="single" w:sz="4" w:space="0" w:color="auto"/>
              <w:right w:val="single" w:sz="4" w:space="0" w:color="auto"/>
            </w:tcBorders>
          </w:tcPr>
          <w:p w14:paraId="52EA63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16</w:t>
            </w:r>
          </w:p>
        </w:tc>
        <w:tc>
          <w:tcPr>
            <w:tcW w:w="1056" w:type="dxa"/>
            <w:tcBorders>
              <w:top w:val="single" w:sz="4" w:space="0" w:color="auto"/>
              <w:left w:val="single" w:sz="4" w:space="0" w:color="auto"/>
              <w:bottom w:val="single" w:sz="4" w:space="0" w:color="auto"/>
              <w:right w:val="single" w:sz="4" w:space="0" w:color="auto"/>
            </w:tcBorders>
          </w:tcPr>
          <w:p w14:paraId="04FEDC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3.42857</w:t>
            </w:r>
          </w:p>
        </w:tc>
        <w:tc>
          <w:tcPr>
            <w:tcW w:w="1056" w:type="dxa"/>
            <w:tcBorders>
              <w:top w:val="single" w:sz="4" w:space="0" w:color="auto"/>
              <w:left w:val="single" w:sz="4" w:space="0" w:color="auto"/>
              <w:bottom w:val="single" w:sz="4" w:space="0" w:color="auto"/>
              <w:right w:val="single" w:sz="4" w:space="0" w:color="auto"/>
            </w:tcBorders>
          </w:tcPr>
          <w:p w14:paraId="4051C5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0.57143</w:t>
            </w:r>
          </w:p>
        </w:tc>
        <w:tc>
          <w:tcPr>
            <w:tcW w:w="1056" w:type="dxa"/>
            <w:tcBorders>
              <w:top w:val="single" w:sz="4" w:space="0" w:color="auto"/>
              <w:left w:val="single" w:sz="4" w:space="0" w:color="auto"/>
              <w:bottom w:val="single" w:sz="4" w:space="0" w:color="auto"/>
              <w:right w:val="single" w:sz="4" w:space="0" w:color="auto"/>
            </w:tcBorders>
          </w:tcPr>
          <w:p w14:paraId="1C24C5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5</w:t>
            </w:r>
          </w:p>
        </w:tc>
        <w:tc>
          <w:tcPr>
            <w:tcW w:w="1056" w:type="dxa"/>
            <w:tcBorders>
              <w:top w:val="single" w:sz="4" w:space="0" w:color="auto"/>
              <w:left w:val="single" w:sz="4" w:space="0" w:color="auto"/>
              <w:bottom w:val="single" w:sz="4" w:space="0" w:color="auto"/>
              <w:right w:val="single" w:sz="4" w:space="0" w:color="auto"/>
            </w:tcBorders>
          </w:tcPr>
          <w:p w14:paraId="49BBF2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188" w:type="dxa"/>
            <w:tcBorders>
              <w:top w:val="single" w:sz="4" w:space="0" w:color="auto"/>
              <w:left w:val="single" w:sz="4" w:space="0" w:color="auto"/>
              <w:bottom w:val="single" w:sz="4" w:space="0" w:color="auto"/>
              <w:right w:val="single" w:sz="4" w:space="0" w:color="auto"/>
            </w:tcBorders>
          </w:tcPr>
          <w:p w14:paraId="4A5562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1D400D4D" w14:textId="77777777" w:rsidR="00E90B54" w:rsidRPr="00E90B54" w:rsidRDefault="00E90B54" w:rsidP="00E90B54">
      <w:pPr>
        <w:rPr>
          <w:rFonts w:ascii="Times New Roman" w:hAnsi="Times New Roman" w:cs="Times New Roman"/>
          <w:sz w:val="20"/>
          <w:szCs w:val="20"/>
        </w:rPr>
      </w:pPr>
    </w:p>
    <w:p w14:paraId="3D4AF8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002DE7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7C2389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7A4FA9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5D27644D" w14:textId="77777777" w:rsidR="00E90B54" w:rsidRPr="00E90B54" w:rsidRDefault="00E90B54" w:rsidP="00E90B54">
      <w:pPr>
        <w:rPr>
          <w:rFonts w:ascii="Times New Roman" w:hAnsi="Times New Roman" w:cs="Times New Roman"/>
          <w:sz w:val="20"/>
          <w:szCs w:val="20"/>
        </w:rPr>
      </w:pPr>
    </w:p>
    <w:p w14:paraId="4B3FCA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6938D8AD" w14:textId="77777777" w:rsidR="00E90B54" w:rsidRPr="00E90B54" w:rsidRDefault="00E90B54" w:rsidP="00E90B54">
      <w:pPr>
        <w:rPr>
          <w:rFonts w:ascii="Times New Roman" w:hAnsi="Times New Roman" w:cs="Times New Roman"/>
          <w:sz w:val="20"/>
          <w:szCs w:val="20"/>
        </w:rPr>
      </w:pPr>
    </w:p>
    <w:p w14:paraId="44DD5C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7B32C4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3.1 * 100 / 3600 = 0.086111111</w:t>
      </w:r>
    </w:p>
    <w:p w14:paraId="659B55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13 * 7.5 / 1000 = 0.0975</w:t>
      </w:r>
    </w:p>
    <w:p w14:paraId="132DA5D1" w14:textId="77777777" w:rsidR="00E90B54" w:rsidRPr="00E90B54" w:rsidRDefault="00E90B54" w:rsidP="00E90B54">
      <w:pPr>
        <w:rPr>
          <w:rFonts w:ascii="Times New Roman" w:hAnsi="Times New Roman" w:cs="Times New Roman"/>
          <w:sz w:val="20"/>
          <w:szCs w:val="20"/>
        </w:rPr>
      </w:pPr>
    </w:p>
    <w:p w14:paraId="593F01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611AAC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(3.84 * 100 / 3600) * 0.8 = 0.085333333</w:t>
      </w:r>
    </w:p>
    <w:p w14:paraId="575C35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(16 * 7.5 / 1000) * 0.8 = 0.096</w:t>
      </w:r>
    </w:p>
    <w:p w14:paraId="076E509C" w14:textId="77777777" w:rsidR="00E90B54" w:rsidRPr="00E90B54" w:rsidRDefault="00E90B54" w:rsidP="00E90B54">
      <w:pPr>
        <w:rPr>
          <w:rFonts w:ascii="Times New Roman" w:hAnsi="Times New Roman" w:cs="Times New Roman"/>
          <w:sz w:val="20"/>
          <w:szCs w:val="20"/>
        </w:rPr>
      </w:pPr>
    </w:p>
    <w:p w14:paraId="2E1737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4BBB15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0.82857 * 100 / 3600 = 0.023015833</w:t>
      </w:r>
    </w:p>
    <w:p w14:paraId="63471E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3.42857 * 7.5 / 1000 = 0.025714275</w:t>
      </w:r>
    </w:p>
    <w:p w14:paraId="3A65C4DC" w14:textId="77777777" w:rsidR="00E90B54" w:rsidRPr="00E90B54" w:rsidRDefault="00E90B54" w:rsidP="00E90B54">
      <w:pPr>
        <w:rPr>
          <w:rFonts w:ascii="Times New Roman" w:hAnsi="Times New Roman" w:cs="Times New Roman"/>
          <w:sz w:val="20"/>
          <w:szCs w:val="20"/>
        </w:rPr>
      </w:pPr>
    </w:p>
    <w:p w14:paraId="6D3E00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7E9E04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0.14286 * 100 / 3600 = 0.003968333</w:t>
      </w:r>
    </w:p>
    <w:p w14:paraId="0F30D8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0.57143 * 7.5 / 1000 = 0.004285725</w:t>
      </w:r>
    </w:p>
    <w:p w14:paraId="5FDCB18D" w14:textId="77777777" w:rsidR="00E90B54" w:rsidRPr="00E90B54" w:rsidRDefault="00E90B54" w:rsidP="00E90B54">
      <w:pPr>
        <w:rPr>
          <w:rFonts w:ascii="Times New Roman" w:hAnsi="Times New Roman" w:cs="Times New Roman"/>
          <w:sz w:val="20"/>
          <w:szCs w:val="20"/>
        </w:rPr>
      </w:pPr>
    </w:p>
    <w:p w14:paraId="309457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45F624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1.2 * 100 / 3600 = 0.033333333</w:t>
      </w:r>
    </w:p>
    <w:p w14:paraId="0EE164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5 * 7.5 / 1000 = 0.0375</w:t>
      </w:r>
    </w:p>
    <w:p w14:paraId="77DC9E4A" w14:textId="77777777" w:rsidR="00E90B54" w:rsidRPr="00E90B54" w:rsidRDefault="00E90B54" w:rsidP="00E90B54">
      <w:pPr>
        <w:rPr>
          <w:rFonts w:ascii="Times New Roman" w:hAnsi="Times New Roman" w:cs="Times New Roman"/>
          <w:sz w:val="20"/>
          <w:szCs w:val="20"/>
        </w:rPr>
      </w:pPr>
    </w:p>
    <w:p w14:paraId="65B167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61EB0B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0.03429 * 100 / 3600 = 0.0009525</w:t>
      </w:r>
    </w:p>
    <w:p w14:paraId="111BF2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0.14286 * 7.5 / 1000 = 0.00107145</w:t>
      </w:r>
    </w:p>
    <w:p w14:paraId="782333A5" w14:textId="77777777" w:rsidR="00E90B54" w:rsidRPr="00E90B54" w:rsidRDefault="00E90B54" w:rsidP="00E90B54">
      <w:pPr>
        <w:rPr>
          <w:rFonts w:ascii="Times New Roman" w:hAnsi="Times New Roman" w:cs="Times New Roman"/>
          <w:sz w:val="20"/>
          <w:szCs w:val="20"/>
        </w:rPr>
      </w:pPr>
    </w:p>
    <w:p w14:paraId="798132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6C70F3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0.00000342 * 100 / 3600 = 0.000000095</w:t>
      </w:r>
    </w:p>
    <w:p w14:paraId="4447B3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7.5 / 1000 = 0.00000015</w:t>
      </w:r>
    </w:p>
    <w:p w14:paraId="0DC7F0EC" w14:textId="77777777" w:rsidR="00E90B54" w:rsidRPr="00E90B54" w:rsidRDefault="00E90B54" w:rsidP="00E90B54">
      <w:pPr>
        <w:rPr>
          <w:rFonts w:ascii="Times New Roman" w:hAnsi="Times New Roman" w:cs="Times New Roman"/>
          <w:sz w:val="20"/>
          <w:szCs w:val="20"/>
        </w:rPr>
      </w:pPr>
    </w:p>
    <w:p w14:paraId="4A7240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1C1727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(3.84 * 100 / 3600) * 0.13 = 0.013866667</w:t>
      </w:r>
    </w:p>
    <w:p w14:paraId="3F653D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(16 * 7.5 / 1000) * 0.13 = 0.0156</w:t>
      </w:r>
    </w:p>
    <w:p w14:paraId="29FC9F05" w14:textId="77777777" w:rsidR="00E90B54" w:rsidRPr="00E90B54" w:rsidRDefault="00E90B54" w:rsidP="00E90B54">
      <w:pPr>
        <w:rPr>
          <w:rFonts w:ascii="Times New Roman" w:hAnsi="Times New Roman" w:cs="Times New Roman"/>
          <w:sz w:val="20"/>
          <w:szCs w:val="20"/>
        </w:rPr>
      </w:pPr>
    </w:p>
    <w:p w14:paraId="5B6D55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5D375764"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0C8896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6EF78482" w14:textId="77777777" w:rsidR="00E90B54" w:rsidRPr="00E90B54" w:rsidRDefault="00E90B54" w:rsidP="00E90B54">
            <w:pPr>
              <w:rPr>
                <w:rFonts w:ascii="Times New Roman" w:hAnsi="Times New Roman" w:cs="Times New Roman"/>
                <w:sz w:val="20"/>
                <w:szCs w:val="20"/>
              </w:rPr>
            </w:pPr>
          </w:p>
          <w:p w14:paraId="28A368D6"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1FF9AC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484BB9BC" w14:textId="77777777" w:rsidR="00E90B54" w:rsidRPr="00E90B54" w:rsidRDefault="00E90B54" w:rsidP="00E90B54">
            <w:pPr>
              <w:rPr>
                <w:rFonts w:ascii="Times New Roman" w:hAnsi="Times New Roman" w:cs="Times New Roman"/>
                <w:sz w:val="20"/>
                <w:szCs w:val="20"/>
              </w:rPr>
            </w:pPr>
          </w:p>
          <w:p w14:paraId="1C2130CC"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4059D1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50BCBD71"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73BC7F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216C925A" w14:textId="77777777" w:rsidR="00E90B54" w:rsidRPr="00E90B54" w:rsidRDefault="00E90B54" w:rsidP="00E90B54">
            <w:pPr>
              <w:rPr>
                <w:rFonts w:ascii="Times New Roman" w:hAnsi="Times New Roman" w:cs="Times New Roman"/>
                <w:sz w:val="20"/>
                <w:szCs w:val="20"/>
              </w:rPr>
            </w:pPr>
          </w:p>
        </w:tc>
      </w:tr>
      <w:tr w:rsidR="00E90B54" w:rsidRPr="00E90B54" w14:paraId="39E70D40" w14:textId="77777777" w:rsidTr="00567040">
        <w:tc>
          <w:tcPr>
            <w:tcW w:w="612" w:type="pct"/>
            <w:tcBorders>
              <w:top w:val="single" w:sz="4" w:space="0" w:color="auto"/>
              <w:left w:val="single" w:sz="4" w:space="0" w:color="auto"/>
              <w:bottom w:val="single" w:sz="4" w:space="0" w:color="auto"/>
              <w:right w:val="single" w:sz="4" w:space="0" w:color="auto"/>
            </w:tcBorders>
          </w:tcPr>
          <w:p w14:paraId="2F2089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0E3D06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5639ED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0.085333333</w:t>
            </w:r>
          </w:p>
        </w:tc>
        <w:tc>
          <w:tcPr>
            <w:tcW w:w="1219" w:type="pct"/>
            <w:tcBorders>
              <w:top w:val="single" w:sz="4" w:space="0" w:color="auto"/>
              <w:left w:val="single" w:sz="4" w:space="0" w:color="auto"/>
              <w:bottom w:val="single" w:sz="4" w:space="0" w:color="auto"/>
              <w:right w:val="single" w:sz="4" w:space="0" w:color="auto"/>
            </w:tcBorders>
          </w:tcPr>
          <w:p w14:paraId="075A9A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0.096</w:t>
            </w:r>
          </w:p>
        </w:tc>
      </w:tr>
      <w:tr w:rsidR="00E90B54" w:rsidRPr="00E90B54" w14:paraId="17685710" w14:textId="77777777" w:rsidTr="00567040">
        <w:tc>
          <w:tcPr>
            <w:tcW w:w="612" w:type="pct"/>
            <w:tcBorders>
              <w:top w:val="single" w:sz="4" w:space="0" w:color="auto"/>
              <w:left w:val="single" w:sz="4" w:space="0" w:color="auto"/>
              <w:bottom w:val="single" w:sz="4" w:space="0" w:color="auto"/>
              <w:right w:val="single" w:sz="4" w:space="0" w:color="auto"/>
            </w:tcBorders>
          </w:tcPr>
          <w:p w14:paraId="6FF432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064CF7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51AD8F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0.013866667</w:t>
            </w:r>
          </w:p>
        </w:tc>
        <w:tc>
          <w:tcPr>
            <w:tcW w:w="1219" w:type="pct"/>
            <w:tcBorders>
              <w:top w:val="single" w:sz="4" w:space="0" w:color="auto"/>
              <w:left w:val="single" w:sz="4" w:space="0" w:color="auto"/>
              <w:bottom w:val="single" w:sz="4" w:space="0" w:color="auto"/>
              <w:right w:val="single" w:sz="4" w:space="0" w:color="auto"/>
            </w:tcBorders>
          </w:tcPr>
          <w:p w14:paraId="0A631D5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0.0156</w:t>
            </w:r>
          </w:p>
        </w:tc>
      </w:tr>
      <w:tr w:rsidR="00E90B54" w:rsidRPr="00E90B54" w14:paraId="26499667" w14:textId="77777777" w:rsidTr="00567040">
        <w:tc>
          <w:tcPr>
            <w:tcW w:w="612" w:type="pct"/>
            <w:tcBorders>
              <w:top w:val="single" w:sz="4" w:space="0" w:color="auto"/>
              <w:left w:val="single" w:sz="4" w:space="0" w:color="auto"/>
              <w:bottom w:val="single" w:sz="4" w:space="0" w:color="auto"/>
              <w:right w:val="single" w:sz="4" w:space="0" w:color="auto"/>
            </w:tcBorders>
          </w:tcPr>
          <w:p w14:paraId="18E0C1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017995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305B9B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0.003968333</w:t>
            </w:r>
          </w:p>
        </w:tc>
        <w:tc>
          <w:tcPr>
            <w:tcW w:w="1219" w:type="pct"/>
            <w:tcBorders>
              <w:top w:val="single" w:sz="4" w:space="0" w:color="auto"/>
              <w:left w:val="single" w:sz="4" w:space="0" w:color="auto"/>
              <w:bottom w:val="single" w:sz="4" w:space="0" w:color="auto"/>
              <w:right w:val="single" w:sz="4" w:space="0" w:color="auto"/>
            </w:tcBorders>
          </w:tcPr>
          <w:p w14:paraId="455D45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0.004285725</w:t>
            </w:r>
          </w:p>
        </w:tc>
      </w:tr>
      <w:tr w:rsidR="00E90B54" w:rsidRPr="00E90B54" w14:paraId="5E41DB12" w14:textId="77777777" w:rsidTr="00567040">
        <w:tc>
          <w:tcPr>
            <w:tcW w:w="612" w:type="pct"/>
            <w:tcBorders>
              <w:top w:val="single" w:sz="4" w:space="0" w:color="auto"/>
              <w:left w:val="single" w:sz="4" w:space="0" w:color="auto"/>
              <w:bottom w:val="single" w:sz="4" w:space="0" w:color="auto"/>
              <w:right w:val="single" w:sz="4" w:space="0" w:color="auto"/>
            </w:tcBorders>
          </w:tcPr>
          <w:p w14:paraId="701BBF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7395AD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5035F2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0.033333333</w:t>
            </w:r>
          </w:p>
        </w:tc>
        <w:tc>
          <w:tcPr>
            <w:tcW w:w="1219" w:type="pct"/>
            <w:tcBorders>
              <w:top w:val="single" w:sz="4" w:space="0" w:color="auto"/>
              <w:left w:val="single" w:sz="4" w:space="0" w:color="auto"/>
              <w:bottom w:val="single" w:sz="4" w:space="0" w:color="auto"/>
              <w:right w:val="single" w:sz="4" w:space="0" w:color="auto"/>
            </w:tcBorders>
          </w:tcPr>
          <w:p w14:paraId="40B0EB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0.0375</w:t>
            </w:r>
          </w:p>
        </w:tc>
      </w:tr>
      <w:tr w:rsidR="00E90B54" w:rsidRPr="00E90B54" w14:paraId="3DC090F7" w14:textId="77777777" w:rsidTr="00567040">
        <w:tc>
          <w:tcPr>
            <w:tcW w:w="612" w:type="pct"/>
            <w:tcBorders>
              <w:top w:val="single" w:sz="4" w:space="0" w:color="auto"/>
              <w:left w:val="single" w:sz="4" w:space="0" w:color="auto"/>
              <w:bottom w:val="single" w:sz="4" w:space="0" w:color="auto"/>
              <w:right w:val="single" w:sz="4" w:space="0" w:color="auto"/>
            </w:tcBorders>
          </w:tcPr>
          <w:p w14:paraId="1F7E39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0337</w:t>
            </w:r>
          </w:p>
        </w:tc>
        <w:tc>
          <w:tcPr>
            <w:tcW w:w="1951" w:type="pct"/>
            <w:tcBorders>
              <w:top w:val="single" w:sz="4" w:space="0" w:color="auto"/>
              <w:left w:val="single" w:sz="4" w:space="0" w:color="auto"/>
              <w:bottom w:val="single" w:sz="4" w:space="0" w:color="auto"/>
              <w:right w:val="single" w:sz="4" w:space="0" w:color="auto"/>
            </w:tcBorders>
          </w:tcPr>
          <w:p w14:paraId="487675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038CC4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0.086111111</w:t>
            </w:r>
          </w:p>
        </w:tc>
        <w:tc>
          <w:tcPr>
            <w:tcW w:w="1219" w:type="pct"/>
            <w:tcBorders>
              <w:top w:val="single" w:sz="4" w:space="0" w:color="auto"/>
              <w:left w:val="single" w:sz="4" w:space="0" w:color="auto"/>
              <w:bottom w:val="single" w:sz="4" w:space="0" w:color="auto"/>
              <w:right w:val="single" w:sz="4" w:space="0" w:color="auto"/>
            </w:tcBorders>
          </w:tcPr>
          <w:p w14:paraId="4A691E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0.0975</w:t>
            </w:r>
          </w:p>
        </w:tc>
      </w:tr>
      <w:tr w:rsidR="00E90B54" w:rsidRPr="00E90B54" w14:paraId="54BCFB1B" w14:textId="77777777" w:rsidTr="00567040">
        <w:tc>
          <w:tcPr>
            <w:tcW w:w="612" w:type="pct"/>
            <w:tcBorders>
              <w:top w:val="single" w:sz="4" w:space="0" w:color="auto"/>
              <w:left w:val="single" w:sz="4" w:space="0" w:color="auto"/>
              <w:bottom w:val="single" w:sz="4" w:space="0" w:color="auto"/>
              <w:right w:val="single" w:sz="4" w:space="0" w:color="auto"/>
            </w:tcBorders>
          </w:tcPr>
          <w:p w14:paraId="1F8620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7786C3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07F840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0.000000095</w:t>
            </w:r>
          </w:p>
        </w:tc>
        <w:tc>
          <w:tcPr>
            <w:tcW w:w="1219" w:type="pct"/>
            <w:tcBorders>
              <w:top w:val="single" w:sz="4" w:space="0" w:color="auto"/>
              <w:left w:val="single" w:sz="4" w:space="0" w:color="auto"/>
              <w:bottom w:val="single" w:sz="4" w:space="0" w:color="auto"/>
              <w:right w:val="single" w:sz="4" w:space="0" w:color="auto"/>
            </w:tcBorders>
          </w:tcPr>
          <w:p w14:paraId="59C77A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0.00000015</w:t>
            </w:r>
          </w:p>
        </w:tc>
      </w:tr>
      <w:tr w:rsidR="00E90B54" w:rsidRPr="00E90B54" w14:paraId="080FB312" w14:textId="77777777" w:rsidTr="00567040">
        <w:tc>
          <w:tcPr>
            <w:tcW w:w="612" w:type="pct"/>
            <w:tcBorders>
              <w:top w:val="single" w:sz="4" w:space="0" w:color="auto"/>
              <w:left w:val="single" w:sz="4" w:space="0" w:color="auto"/>
              <w:bottom w:val="single" w:sz="4" w:space="0" w:color="auto"/>
              <w:right w:val="single" w:sz="4" w:space="0" w:color="auto"/>
            </w:tcBorders>
          </w:tcPr>
          <w:p w14:paraId="70FA0F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44223F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70ECB5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0.0009525</w:t>
            </w:r>
          </w:p>
        </w:tc>
        <w:tc>
          <w:tcPr>
            <w:tcW w:w="1219" w:type="pct"/>
            <w:tcBorders>
              <w:top w:val="single" w:sz="4" w:space="0" w:color="auto"/>
              <w:left w:val="single" w:sz="4" w:space="0" w:color="auto"/>
              <w:bottom w:val="single" w:sz="4" w:space="0" w:color="auto"/>
              <w:right w:val="single" w:sz="4" w:space="0" w:color="auto"/>
            </w:tcBorders>
          </w:tcPr>
          <w:p w14:paraId="43F423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0.00107145</w:t>
            </w:r>
          </w:p>
        </w:tc>
      </w:tr>
      <w:tr w:rsidR="00E90B54" w:rsidRPr="00E90B54" w14:paraId="5D62645D" w14:textId="77777777" w:rsidTr="00567040">
        <w:tc>
          <w:tcPr>
            <w:tcW w:w="612" w:type="pct"/>
            <w:tcBorders>
              <w:top w:val="single" w:sz="4" w:space="0" w:color="auto"/>
              <w:left w:val="single" w:sz="4" w:space="0" w:color="auto"/>
              <w:bottom w:val="single" w:sz="4" w:space="0" w:color="auto"/>
              <w:right w:val="single" w:sz="4" w:space="0" w:color="auto"/>
            </w:tcBorders>
          </w:tcPr>
          <w:p w14:paraId="5D5563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2FD134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07E3BD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0.023015833</w:t>
            </w:r>
          </w:p>
        </w:tc>
        <w:tc>
          <w:tcPr>
            <w:tcW w:w="1219" w:type="pct"/>
            <w:tcBorders>
              <w:top w:val="single" w:sz="4" w:space="0" w:color="auto"/>
              <w:left w:val="single" w:sz="4" w:space="0" w:color="auto"/>
              <w:bottom w:val="single" w:sz="4" w:space="0" w:color="auto"/>
              <w:right w:val="single" w:sz="4" w:space="0" w:color="auto"/>
            </w:tcBorders>
          </w:tcPr>
          <w:p w14:paraId="46DB12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0.025714275</w:t>
            </w:r>
          </w:p>
        </w:tc>
      </w:tr>
    </w:tbl>
    <w:p w14:paraId="22B11AC7" w14:textId="77777777" w:rsidR="00E90B54" w:rsidRPr="00E90B54" w:rsidRDefault="00E90B54" w:rsidP="00E90B54">
      <w:pPr>
        <w:rPr>
          <w:rFonts w:ascii="Times New Roman" w:hAnsi="Times New Roman" w:cs="Times New Roman"/>
          <w:sz w:val="20"/>
          <w:szCs w:val="20"/>
        </w:rPr>
      </w:pPr>
    </w:p>
    <w:p w14:paraId="7F5D19B5" w14:textId="77777777" w:rsidR="00E90B54" w:rsidRPr="00E90B54" w:rsidRDefault="00E90B54" w:rsidP="00E90B54">
      <w:pPr>
        <w:rPr>
          <w:rFonts w:ascii="Times New Roman" w:hAnsi="Times New Roman" w:cs="Times New Roman"/>
          <w:sz w:val="20"/>
          <w:szCs w:val="20"/>
        </w:rPr>
      </w:pPr>
    </w:p>
    <w:p w14:paraId="31B037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5053E818" w14:textId="77777777" w:rsidR="00E90B54" w:rsidRPr="00E90B54" w:rsidRDefault="00E90B54" w:rsidP="00E90B54">
      <w:pPr>
        <w:rPr>
          <w:rFonts w:ascii="Times New Roman" w:hAnsi="Times New Roman" w:cs="Times New Roman"/>
          <w:sz w:val="20"/>
          <w:szCs w:val="20"/>
        </w:rPr>
      </w:pPr>
    </w:p>
    <w:p w14:paraId="3DFBC6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0009 Выхлопная труба</w:t>
      </w:r>
    </w:p>
    <w:p w14:paraId="7EEE5D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009,Агрегаты наполнительно-опрессовочные до 500 м3/ч</w:t>
      </w:r>
    </w:p>
    <w:p w14:paraId="1988B7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2CE927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07A98C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0E8531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26D7C827" w14:textId="77777777" w:rsidR="00E90B54" w:rsidRPr="00E90B54" w:rsidRDefault="00E90B54" w:rsidP="00E90B54">
      <w:pPr>
        <w:rPr>
          <w:rFonts w:ascii="Times New Roman" w:hAnsi="Times New Roman" w:cs="Times New Roman"/>
          <w:sz w:val="20"/>
          <w:szCs w:val="20"/>
        </w:rPr>
      </w:pPr>
    </w:p>
    <w:p w14:paraId="3F264F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3BB9E3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654722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74F77070" w14:textId="77777777" w:rsidR="00E90B54" w:rsidRPr="00E90B54" w:rsidRDefault="00E90B54" w:rsidP="00E90B54">
      <w:pPr>
        <w:rPr>
          <w:rFonts w:ascii="Times New Roman" w:hAnsi="Times New Roman" w:cs="Times New Roman"/>
          <w:sz w:val="20"/>
          <w:szCs w:val="20"/>
        </w:rPr>
      </w:pPr>
    </w:p>
    <w:p w14:paraId="53A173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8.127</w:t>
      </w:r>
    </w:p>
    <w:p w14:paraId="73CD1E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300</w:t>
      </w:r>
    </w:p>
    <w:p w14:paraId="1F143C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215</w:t>
      </w:r>
    </w:p>
    <w:p w14:paraId="665152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58DDDC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526A1E58" w14:textId="77777777" w:rsidR="00E90B54" w:rsidRPr="00E90B54" w:rsidRDefault="00E90B54" w:rsidP="00E90B54">
      <w:pPr>
        <w:rPr>
          <w:rFonts w:ascii="Times New Roman" w:hAnsi="Times New Roman" w:cs="Times New Roman"/>
          <w:sz w:val="20"/>
          <w:szCs w:val="20"/>
        </w:rPr>
      </w:pPr>
    </w:p>
    <w:p w14:paraId="4C1AEE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402C8C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082425E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215 * 300 = 0.56244    (А.3)</w:t>
      </w:r>
    </w:p>
    <w:p w14:paraId="6DCF6DFA" w14:textId="77777777" w:rsidR="00E90B54" w:rsidRPr="00E90B54" w:rsidRDefault="00E90B54" w:rsidP="00E90B54">
      <w:pPr>
        <w:rPr>
          <w:rFonts w:ascii="Times New Roman" w:hAnsi="Times New Roman" w:cs="Times New Roman"/>
          <w:sz w:val="20"/>
          <w:szCs w:val="20"/>
        </w:rPr>
      </w:pPr>
    </w:p>
    <w:p w14:paraId="49BB06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26E9F8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78FA5F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где 1.31 - удельный вес отработавших газов при температуре, равной 0 гр.C, кг/м3;</w:t>
      </w:r>
    </w:p>
    <w:p w14:paraId="383E3128" w14:textId="77777777" w:rsidR="00E90B54" w:rsidRPr="00E90B54" w:rsidRDefault="00E90B54" w:rsidP="00E90B54">
      <w:pPr>
        <w:rPr>
          <w:rFonts w:ascii="Times New Roman" w:hAnsi="Times New Roman" w:cs="Times New Roman"/>
          <w:sz w:val="20"/>
          <w:szCs w:val="20"/>
        </w:rPr>
      </w:pPr>
    </w:p>
    <w:p w14:paraId="44F098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5D10D5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0.56244 / 0.653802559 = 0.86025971    (А.4)</w:t>
      </w:r>
    </w:p>
    <w:p w14:paraId="69E28E7C" w14:textId="77777777" w:rsidR="00E90B54" w:rsidRPr="00E90B54" w:rsidRDefault="00E90B54" w:rsidP="00E90B54">
      <w:pPr>
        <w:rPr>
          <w:rFonts w:ascii="Times New Roman" w:hAnsi="Times New Roman" w:cs="Times New Roman"/>
          <w:sz w:val="20"/>
          <w:szCs w:val="20"/>
        </w:rPr>
      </w:pPr>
    </w:p>
    <w:p w14:paraId="33812B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7D62280C" w14:textId="77777777" w:rsidR="00E90B54" w:rsidRPr="00E90B54" w:rsidRDefault="00E90B54" w:rsidP="00E90B54">
      <w:pPr>
        <w:rPr>
          <w:rFonts w:ascii="Times New Roman" w:hAnsi="Times New Roman" w:cs="Times New Roman"/>
          <w:sz w:val="20"/>
          <w:szCs w:val="20"/>
        </w:rPr>
      </w:pPr>
    </w:p>
    <w:p w14:paraId="39A758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2A4D223B"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63F0C3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268E86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44CDBC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23BF81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04D1CC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7FA811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6DC2A6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5F786F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17373838" w14:textId="77777777" w:rsidTr="00567040">
        <w:tc>
          <w:tcPr>
            <w:tcW w:w="1716" w:type="dxa"/>
            <w:tcBorders>
              <w:top w:val="single" w:sz="4" w:space="0" w:color="auto"/>
              <w:left w:val="single" w:sz="4" w:space="0" w:color="auto"/>
              <w:bottom w:val="single" w:sz="4" w:space="0" w:color="auto"/>
              <w:right w:val="single" w:sz="4" w:space="0" w:color="auto"/>
            </w:tcBorders>
          </w:tcPr>
          <w:p w14:paraId="6C26FC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2EC346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3.1</w:t>
            </w:r>
          </w:p>
        </w:tc>
        <w:tc>
          <w:tcPr>
            <w:tcW w:w="1056" w:type="dxa"/>
            <w:tcBorders>
              <w:top w:val="single" w:sz="4" w:space="0" w:color="auto"/>
              <w:left w:val="single" w:sz="4" w:space="0" w:color="auto"/>
              <w:bottom w:val="single" w:sz="4" w:space="0" w:color="auto"/>
              <w:right w:val="single" w:sz="4" w:space="0" w:color="auto"/>
            </w:tcBorders>
          </w:tcPr>
          <w:p w14:paraId="148013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3.84</w:t>
            </w:r>
          </w:p>
        </w:tc>
        <w:tc>
          <w:tcPr>
            <w:tcW w:w="1056" w:type="dxa"/>
            <w:tcBorders>
              <w:top w:val="single" w:sz="4" w:space="0" w:color="auto"/>
              <w:left w:val="single" w:sz="4" w:space="0" w:color="auto"/>
              <w:bottom w:val="single" w:sz="4" w:space="0" w:color="auto"/>
              <w:right w:val="single" w:sz="4" w:space="0" w:color="auto"/>
            </w:tcBorders>
          </w:tcPr>
          <w:p w14:paraId="10842D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0.82857</w:t>
            </w:r>
          </w:p>
        </w:tc>
        <w:tc>
          <w:tcPr>
            <w:tcW w:w="1056" w:type="dxa"/>
            <w:tcBorders>
              <w:top w:val="single" w:sz="4" w:space="0" w:color="auto"/>
              <w:left w:val="single" w:sz="4" w:space="0" w:color="auto"/>
              <w:bottom w:val="single" w:sz="4" w:space="0" w:color="auto"/>
              <w:right w:val="single" w:sz="4" w:space="0" w:color="auto"/>
            </w:tcBorders>
          </w:tcPr>
          <w:p w14:paraId="39C367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056" w:type="dxa"/>
            <w:tcBorders>
              <w:top w:val="single" w:sz="4" w:space="0" w:color="auto"/>
              <w:left w:val="single" w:sz="4" w:space="0" w:color="auto"/>
              <w:bottom w:val="single" w:sz="4" w:space="0" w:color="auto"/>
              <w:right w:val="single" w:sz="4" w:space="0" w:color="auto"/>
            </w:tcBorders>
          </w:tcPr>
          <w:p w14:paraId="185D31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w:t>
            </w:r>
          </w:p>
        </w:tc>
        <w:tc>
          <w:tcPr>
            <w:tcW w:w="1056" w:type="dxa"/>
            <w:tcBorders>
              <w:top w:val="single" w:sz="4" w:space="0" w:color="auto"/>
              <w:left w:val="single" w:sz="4" w:space="0" w:color="auto"/>
              <w:bottom w:val="single" w:sz="4" w:space="0" w:color="auto"/>
              <w:right w:val="single" w:sz="4" w:space="0" w:color="auto"/>
            </w:tcBorders>
          </w:tcPr>
          <w:p w14:paraId="4A4F7B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0.03429</w:t>
            </w:r>
          </w:p>
        </w:tc>
        <w:tc>
          <w:tcPr>
            <w:tcW w:w="1188" w:type="dxa"/>
            <w:tcBorders>
              <w:top w:val="single" w:sz="4" w:space="0" w:color="auto"/>
              <w:left w:val="single" w:sz="4" w:space="0" w:color="auto"/>
              <w:bottom w:val="single" w:sz="4" w:space="0" w:color="auto"/>
              <w:right w:val="single" w:sz="4" w:space="0" w:color="auto"/>
            </w:tcBorders>
          </w:tcPr>
          <w:p w14:paraId="6652F2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3.42E-6</w:t>
            </w:r>
          </w:p>
        </w:tc>
      </w:tr>
    </w:tbl>
    <w:p w14:paraId="3C7483FA" w14:textId="77777777" w:rsidR="00E90B54" w:rsidRPr="00E90B54" w:rsidRDefault="00E90B54" w:rsidP="00E90B54">
      <w:pPr>
        <w:rPr>
          <w:rFonts w:ascii="Times New Roman" w:hAnsi="Times New Roman" w:cs="Times New Roman"/>
          <w:sz w:val="20"/>
          <w:szCs w:val="20"/>
        </w:rPr>
      </w:pPr>
    </w:p>
    <w:p w14:paraId="5CF7DA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50746E83"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2B79A7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7515C1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5EA365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3D7600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72F47D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2877DB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193DBF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70DC59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06EAB285" w14:textId="77777777" w:rsidTr="00567040">
        <w:tc>
          <w:tcPr>
            <w:tcW w:w="1716" w:type="dxa"/>
            <w:tcBorders>
              <w:top w:val="single" w:sz="4" w:space="0" w:color="auto"/>
              <w:left w:val="single" w:sz="4" w:space="0" w:color="auto"/>
              <w:bottom w:val="single" w:sz="4" w:space="0" w:color="auto"/>
              <w:right w:val="single" w:sz="4" w:space="0" w:color="auto"/>
            </w:tcBorders>
          </w:tcPr>
          <w:p w14:paraId="1DC075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7B61D3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w:t>
            </w:r>
          </w:p>
        </w:tc>
        <w:tc>
          <w:tcPr>
            <w:tcW w:w="1056" w:type="dxa"/>
            <w:tcBorders>
              <w:top w:val="single" w:sz="4" w:space="0" w:color="auto"/>
              <w:left w:val="single" w:sz="4" w:space="0" w:color="auto"/>
              <w:bottom w:val="single" w:sz="4" w:space="0" w:color="auto"/>
              <w:right w:val="single" w:sz="4" w:space="0" w:color="auto"/>
            </w:tcBorders>
          </w:tcPr>
          <w:p w14:paraId="730B54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16</w:t>
            </w:r>
          </w:p>
        </w:tc>
        <w:tc>
          <w:tcPr>
            <w:tcW w:w="1056" w:type="dxa"/>
            <w:tcBorders>
              <w:top w:val="single" w:sz="4" w:space="0" w:color="auto"/>
              <w:left w:val="single" w:sz="4" w:space="0" w:color="auto"/>
              <w:bottom w:val="single" w:sz="4" w:space="0" w:color="auto"/>
              <w:right w:val="single" w:sz="4" w:space="0" w:color="auto"/>
            </w:tcBorders>
          </w:tcPr>
          <w:p w14:paraId="14B7AD5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3.42857</w:t>
            </w:r>
          </w:p>
        </w:tc>
        <w:tc>
          <w:tcPr>
            <w:tcW w:w="1056" w:type="dxa"/>
            <w:tcBorders>
              <w:top w:val="single" w:sz="4" w:space="0" w:color="auto"/>
              <w:left w:val="single" w:sz="4" w:space="0" w:color="auto"/>
              <w:bottom w:val="single" w:sz="4" w:space="0" w:color="auto"/>
              <w:right w:val="single" w:sz="4" w:space="0" w:color="auto"/>
            </w:tcBorders>
          </w:tcPr>
          <w:p w14:paraId="6582CA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0.57143</w:t>
            </w:r>
          </w:p>
        </w:tc>
        <w:tc>
          <w:tcPr>
            <w:tcW w:w="1056" w:type="dxa"/>
            <w:tcBorders>
              <w:top w:val="single" w:sz="4" w:space="0" w:color="auto"/>
              <w:left w:val="single" w:sz="4" w:space="0" w:color="auto"/>
              <w:bottom w:val="single" w:sz="4" w:space="0" w:color="auto"/>
              <w:right w:val="single" w:sz="4" w:space="0" w:color="auto"/>
            </w:tcBorders>
          </w:tcPr>
          <w:p w14:paraId="65A4A0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5</w:t>
            </w:r>
          </w:p>
        </w:tc>
        <w:tc>
          <w:tcPr>
            <w:tcW w:w="1056" w:type="dxa"/>
            <w:tcBorders>
              <w:top w:val="single" w:sz="4" w:space="0" w:color="auto"/>
              <w:left w:val="single" w:sz="4" w:space="0" w:color="auto"/>
              <w:bottom w:val="single" w:sz="4" w:space="0" w:color="auto"/>
              <w:right w:val="single" w:sz="4" w:space="0" w:color="auto"/>
            </w:tcBorders>
          </w:tcPr>
          <w:p w14:paraId="77B73E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188" w:type="dxa"/>
            <w:tcBorders>
              <w:top w:val="single" w:sz="4" w:space="0" w:color="auto"/>
              <w:left w:val="single" w:sz="4" w:space="0" w:color="auto"/>
              <w:bottom w:val="single" w:sz="4" w:space="0" w:color="auto"/>
              <w:right w:val="single" w:sz="4" w:space="0" w:color="auto"/>
            </w:tcBorders>
          </w:tcPr>
          <w:p w14:paraId="4BD6B5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74CF52E8" w14:textId="77777777" w:rsidR="00E90B54" w:rsidRPr="00E90B54" w:rsidRDefault="00E90B54" w:rsidP="00E90B54">
      <w:pPr>
        <w:rPr>
          <w:rFonts w:ascii="Times New Roman" w:hAnsi="Times New Roman" w:cs="Times New Roman"/>
          <w:sz w:val="20"/>
          <w:szCs w:val="20"/>
        </w:rPr>
      </w:pPr>
    </w:p>
    <w:p w14:paraId="50AC90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072239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4715F1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2FE632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2D275841" w14:textId="77777777" w:rsidR="00E90B54" w:rsidRPr="00E90B54" w:rsidRDefault="00E90B54" w:rsidP="00E90B54">
      <w:pPr>
        <w:rPr>
          <w:rFonts w:ascii="Times New Roman" w:hAnsi="Times New Roman" w:cs="Times New Roman"/>
          <w:sz w:val="20"/>
          <w:szCs w:val="20"/>
        </w:rPr>
      </w:pPr>
    </w:p>
    <w:p w14:paraId="597185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730C78A8" w14:textId="77777777" w:rsidR="00E90B54" w:rsidRPr="00E90B54" w:rsidRDefault="00E90B54" w:rsidP="00E90B54">
      <w:pPr>
        <w:rPr>
          <w:rFonts w:ascii="Times New Roman" w:hAnsi="Times New Roman" w:cs="Times New Roman"/>
          <w:sz w:val="20"/>
          <w:szCs w:val="20"/>
        </w:rPr>
      </w:pPr>
    </w:p>
    <w:p w14:paraId="407DBE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32F06C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3.1 * 300 / 3600 = 0.258333333</w:t>
      </w:r>
    </w:p>
    <w:p w14:paraId="4C90DF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13 * 8.127 / 1000 = 0.105651</w:t>
      </w:r>
    </w:p>
    <w:p w14:paraId="6CD54C32" w14:textId="77777777" w:rsidR="00E90B54" w:rsidRPr="00E90B54" w:rsidRDefault="00E90B54" w:rsidP="00E90B54">
      <w:pPr>
        <w:rPr>
          <w:rFonts w:ascii="Times New Roman" w:hAnsi="Times New Roman" w:cs="Times New Roman"/>
          <w:sz w:val="20"/>
          <w:szCs w:val="20"/>
        </w:rPr>
      </w:pPr>
    </w:p>
    <w:p w14:paraId="4DD905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19B35D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(3.84 * 300 / 3600) * 0.8 = 0.256</w:t>
      </w:r>
    </w:p>
    <w:p w14:paraId="11263F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(16 * 8.127 / 1000) * 0.8 = 0.1040256</w:t>
      </w:r>
    </w:p>
    <w:p w14:paraId="0352C6DE" w14:textId="77777777" w:rsidR="00E90B54" w:rsidRPr="00E90B54" w:rsidRDefault="00E90B54" w:rsidP="00E90B54">
      <w:pPr>
        <w:rPr>
          <w:rFonts w:ascii="Times New Roman" w:hAnsi="Times New Roman" w:cs="Times New Roman"/>
          <w:sz w:val="20"/>
          <w:szCs w:val="20"/>
        </w:rPr>
      </w:pPr>
    </w:p>
    <w:p w14:paraId="19A3EF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41277B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0.82857 * 300 / 3600 = 0.0690475</w:t>
      </w:r>
    </w:p>
    <w:p w14:paraId="22ABA7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3.42857 * 8.127 / 1000 = 0.027863988</w:t>
      </w:r>
    </w:p>
    <w:p w14:paraId="2E3F5BDF" w14:textId="77777777" w:rsidR="00E90B54" w:rsidRPr="00E90B54" w:rsidRDefault="00E90B54" w:rsidP="00E90B54">
      <w:pPr>
        <w:rPr>
          <w:rFonts w:ascii="Times New Roman" w:hAnsi="Times New Roman" w:cs="Times New Roman"/>
          <w:sz w:val="20"/>
          <w:szCs w:val="20"/>
        </w:rPr>
      </w:pPr>
    </w:p>
    <w:p w14:paraId="4FB434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Примесь:0328 Углерод (Сажа, Углерод черный) (583)</w:t>
      </w:r>
    </w:p>
    <w:p w14:paraId="4F4A5A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0.14286 * 300 / 3600 = 0.011905</w:t>
      </w:r>
    </w:p>
    <w:p w14:paraId="72729A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0.57143 * 8.127 / 1000 = 0.004644012</w:t>
      </w:r>
    </w:p>
    <w:p w14:paraId="31AF99B2" w14:textId="77777777" w:rsidR="00E90B54" w:rsidRPr="00E90B54" w:rsidRDefault="00E90B54" w:rsidP="00E90B54">
      <w:pPr>
        <w:rPr>
          <w:rFonts w:ascii="Times New Roman" w:hAnsi="Times New Roman" w:cs="Times New Roman"/>
          <w:sz w:val="20"/>
          <w:szCs w:val="20"/>
        </w:rPr>
      </w:pPr>
    </w:p>
    <w:p w14:paraId="38A822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2547E9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1.2 * 300 / 3600 = 0.1</w:t>
      </w:r>
    </w:p>
    <w:p w14:paraId="52C717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5 * 8.127 / 1000 = 0.040635</w:t>
      </w:r>
    </w:p>
    <w:p w14:paraId="3AE3A096" w14:textId="77777777" w:rsidR="00E90B54" w:rsidRPr="00E90B54" w:rsidRDefault="00E90B54" w:rsidP="00E90B54">
      <w:pPr>
        <w:rPr>
          <w:rFonts w:ascii="Times New Roman" w:hAnsi="Times New Roman" w:cs="Times New Roman"/>
          <w:sz w:val="20"/>
          <w:szCs w:val="20"/>
        </w:rPr>
      </w:pPr>
    </w:p>
    <w:p w14:paraId="49946D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5E373E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0.03429 * 300 / 3600 = 0.0028575</w:t>
      </w:r>
    </w:p>
    <w:p w14:paraId="086396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0.14286 * 8.127 / 1000 = 0.001161023</w:t>
      </w:r>
    </w:p>
    <w:p w14:paraId="6F98169A" w14:textId="77777777" w:rsidR="00E90B54" w:rsidRPr="00E90B54" w:rsidRDefault="00E90B54" w:rsidP="00E90B54">
      <w:pPr>
        <w:rPr>
          <w:rFonts w:ascii="Times New Roman" w:hAnsi="Times New Roman" w:cs="Times New Roman"/>
          <w:sz w:val="20"/>
          <w:szCs w:val="20"/>
        </w:rPr>
      </w:pPr>
    </w:p>
    <w:p w14:paraId="38A815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234008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0.00000342 * 300 / 3600 = 0.000000285</w:t>
      </w:r>
    </w:p>
    <w:p w14:paraId="6A8E46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8.127 / 1000 = 0.000000163</w:t>
      </w:r>
    </w:p>
    <w:p w14:paraId="6F283857" w14:textId="77777777" w:rsidR="00E90B54" w:rsidRPr="00E90B54" w:rsidRDefault="00E90B54" w:rsidP="00E90B54">
      <w:pPr>
        <w:rPr>
          <w:rFonts w:ascii="Times New Roman" w:hAnsi="Times New Roman" w:cs="Times New Roman"/>
          <w:sz w:val="20"/>
          <w:szCs w:val="20"/>
        </w:rPr>
      </w:pPr>
    </w:p>
    <w:p w14:paraId="750660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10B7F5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(3.84 * 300 / 3600) * 0.13 = 0.0416</w:t>
      </w:r>
    </w:p>
    <w:p w14:paraId="7C5DF7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(16 * 8.127 / 1000) * 0.13 = 0.01690416</w:t>
      </w:r>
    </w:p>
    <w:p w14:paraId="3BDE0979" w14:textId="77777777" w:rsidR="00E90B54" w:rsidRPr="00E90B54" w:rsidRDefault="00E90B54" w:rsidP="00E90B54">
      <w:pPr>
        <w:rPr>
          <w:rFonts w:ascii="Times New Roman" w:hAnsi="Times New Roman" w:cs="Times New Roman"/>
          <w:sz w:val="20"/>
          <w:szCs w:val="20"/>
        </w:rPr>
      </w:pPr>
    </w:p>
    <w:p w14:paraId="501E3D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5AE96112"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331EA9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3A6C2E4B" w14:textId="77777777" w:rsidR="00E90B54" w:rsidRPr="00E90B54" w:rsidRDefault="00E90B54" w:rsidP="00E90B54">
            <w:pPr>
              <w:rPr>
                <w:rFonts w:ascii="Times New Roman" w:hAnsi="Times New Roman" w:cs="Times New Roman"/>
                <w:sz w:val="20"/>
                <w:szCs w:val="20"/>
              </w:rPr>
            </w:pPr>
          </w:p>
          <w:p w14:paraId="6338D5DA"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1670E7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046F365C" w14:textId="77777777" w:rsidR="00E90B54" w:rsidRPr="00E90B54" w:rsidRDefault="00E90B54" w:rsidP="00E90B54">
            <w:pPr>
              <w:rPr>
                <w:rFonts w:ascii="Times New Roman" w:hAnsi="Times New Roman" w:cs="Times New Roman"/>
                <w:sz w:val="20"/>
                <w:szCs w:val="20"/>
              </w:rPr>
            </w:pPr>
          </w:p>
          <w:p w14:paraId="398514C1"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417A05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013E8E6E"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57EAC1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640CD237" w14:textId="77777777" w:rsidR="00E90B54" w:rsidRPr="00E90B54" w:rsidRDefault="00E90B54" w:rsidP="00E90B54">
            <w:pPr>
              <w:rPr>
                <w:rFonts w:ascii="Times New Roman" w:hAnsi="Times New Roman" w:cs="Times New Roman"/>
                <w:sz w:val="20"/>
                <w:szCs w:val="20"/>
              </w:rPr>
            </w:pPr>
          </w:p>
        </w:tc>
      </w:tr>
      <w:tr w:rsidR="00E90B54" w:rsidRPr="00E90B54" w14:paraId="65FF1F5A" w14:textId="77777777" w:rsidTr="00567040">
        <w:tc>
          <w:tcPr>
            <w:tcW w:w="612" w:type="pct"/>
            <w:tcBorders>
              <w:top w:val="single" w:sz="4" w:space="0" w:color="auto"/>
              <w:left w:val="single" w:sz="4" w:space="0" w:color="auto"/>
              <w:bottom w:val="single" w:sz="4" w:space="0" w:color="auto"/>
              <w:right w:val="single" w:sz="4" w:space="0" w:color="auto"/>
            </w:tcBorders>
          </w:tcPr>
          <w:p w14:paraId="463DC8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4B3841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484312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0.256</w:t>
            </w:r>
          </w:p>
        </w:tc>
        <w:tc>
          <w:tcPr>
            <w:tcW w:w="1219" w:type="pct"/>
            <w:tcBorders>
              <w:top w:val="single" w:sz="4" w:space="0" w:color="auto"/>
              <w:left w:val="single" w:sz="4" w:space="0" w:color="auto"/>
              <w:bottom w:val="single" w:sz="4" w:space="0" w:color="auto"/>
              <w:right w:val="single" w:sz="4" w:space="0" w:color="auto"/>
            </w:tcBorders>
          </w:tcPr>
          <w:p w14:paraId="50303F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0.1040256</w:t>
            </w:r>
          </w:p>
        </w:tc>
      </w:tr>
      <w:tr w:rsidR="00E90B54" w:rsidRPr="00E90B54" w14:paraId="58E825C8" w14:textId="77777777" w:rsidTr="00567040">
        <w:tc>
          <w:tcPr>
            <w:tcW w:w="612" w:type="pct"/>
            <w:tcBorders>
              <w:top w:val="single" w:sz="4" w:space="0" w:color="auto"/>
              <w:left w:val="single" w:sz="4" w:space="0" w:color="auto"/>
              <w:bottom w:val="single" w:sz="4" w:space="0" w:color="auto"/>
              <w:right w:val="single" w:sz="4" w:space="0" w:color="auto"/>
            </w:tcBorders>
          </w:tcPr>
          <w:p w14:paraId="0762B4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70A840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01BB7F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0.0416</w:t>
            </w:r>
          </w:p>
        </w:tc>
        <w:tc>
          <w:tcPr>
            <w:tcW w:w="1219" w:type="pct"/>
            <w:tcBorders>
              <w:top w:val="single" w:sz="4" w:space="0" w:color="auto"/>
              <w:left w:val="single" w:sz="4" w:space="0" w:color="auto"/>
              <w:bottom w:val="single" w:sz="4" w:space="0" w:color="auto"/>
              <w:right w:val="single" w:sz="4" w:space="0" w:color="auto"/>
            </w:tcBorders>
          </w:tcPr>
          <w:p w14:paraId="1117CB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0.01690416</w:t>
            </w:r>
          </w:p>
        </w:tc>
      </w:tr>
      <w:tr w:rsidR="00E90B54" w:rsidRPr="00E90B54" w14:paraId="60AF0440" w14:textId="77777777" w:rsidTr="00567040">
        <w:tc>
          <w:tcPr>
            <w:tcW w:w="612" w:type="pct"/>
            <w:tcBorders>
              <w:top w:val="single" w:sz="4" w:space="0" w:color="auto"/>
              <w:left w:val="single" w:sz="4" w:space="0" w:color="auto"/>
              <w:bottom w:val="single" w:sz="4" w:space="0" w:color="auto"/>
              <w:right w:val="single" w:sz="4" w:space="0" w:color="auto"/>
            </w:tcBorders>
          </w:tcPr>
          <w:p w14:paraId="5CFE40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20FA56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3EC659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0.011905</w:t>
            </w:r>
          </w:p>
        </w:tc>
        <w:tc>
          <w:tcPr>
            <w:tcW w:w="1219" w:type="pct"/>
            <w:tcBorders>
              <w:top w:val="single" w:sz="4" w:space="0" w:color="auto"/>
              <w:left w:val="single" w:sz="4" w:space="0" w:color="auto"/>
              <w:bottom w:val="single" w:sz="4" w:space="0" w:color="auto"/>
              <w:right w:val="single" w:sz="4" w:space="0" w:color="auto"/>
            </w:tcBorders>
          </w:tcPr>
          <w:p w14:paraId="5A53EC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0.004644012</w:t>
            </w:r>
          </w:p>
        </w:tc>
      </w:tr>
      <w:tr w:rsidR="00E90B54" w:rsidRPr="00E90B54" w14:paraId="1CD9F233" w14:textId="77777777" w:rsidTr="00567040">
        <w:tc>
          <w:tcPr>
            <w:tcW w:w="612" w:type="pct"/>
            <w:tcBorders>
              <w:top w:val="single" w:sz="4" w:space="0" w:color="auto"/>
              <w:left w:val="single" w:sz="4" w:space="0" w:color="auto"/>
              <w:bottom w:val="single" w:sz="4" w:space="0" w:color="auto"/>
              <w:right w:val="single" w:sz="4" w:space="0" w:color="auto"/>
            </w:tcBorders>
          </w:tcPr>
          <w:p w14:paraId="3542FE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662709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029D35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w:t>
            </w:r>
          </w:p>
        </w:tc>
        <w:tc>
          <w:tcPr>
            <w:tcW w:w="1219" w:type="pct"/>
            <w:tcBorders>
              <w:top w:val="single" w:sz="4" w:space="0" w:color="auto"/>
              <w:left w:val="single" w:sz="4" w:space="0" w:color="auto"/>
              <w:bottom w:val="single" w:sz="4" w:space="0" w:color="auto"/>
              <w:right w:val="single" w:sz="4" w:space="0" w:color="auto"/>
            </w:tcBorders>
          </w:tcPr>
          <w:p w14:paraId="642C91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0.040635</w:t>
            </w:r>
          </w:p>
        </w:tc>
      </w:tr>
      <w:tr w:rsidR="00E90B54" w:rsidRPr="00E90B54" w14:paraId="57ADEBCF" w14:textId="77777777" w:rsidTr="00567040">
        <w:tc>
          <w:tcPr>
            <w:tcW w:w="612" w:type="pct"/>
            <w:tcBorders>
              <w:top w:val="single" w:sz="4" w:space="0" w:color="auto"/>
              <w:left w:val="single" w:sz="4" w:space="0" w:color="auto"/>
              <w:bottom w:val="single" w:sz="4" w:space="0" w:color="auto"/>
              <w:right w:val="single" w:sz="4" w:space="0" w:color="auto"/>
            </w:tcBorders>
          </w:tcPr>
          <w:p w14:paraId="702D5C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tcPr>
          <w:p w14:paraId="174943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70C25D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0.258333333</w:t>
            </w:r>
          </w:p>
        </w:tc>
        <w:tc>
          <w:tcPr>
            <w:tcW w:w="1219" w:type="pct"/>
            <w:tcBorders>
              <w:top w:val="single" w:sz="4" w:space="0" w:color="auto"/>
              <w:left w:val="single" w:sz="4" w:space="0" w:color="auto"/>
              <w:bottom w:val="single" w:sz="4" w:space="0" w:color="auto"/>
              <w:right w:val="single" w:sz="4" w:space="0" w:color="auto"/>
            </w:tcBorders>
          </w:tcPr>
          <w:p w14:paraId="6B9895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0.105651</w:t>
            </w:r>
          </w:p>
        </w:tc>
      </w:tr>
      <w:tr w:rsidR="00E90B54" w:rsidRPr="00E90B54" w14:paraId="6E683770" w14:textId="77777777" w:rsidTr="00567040">
        <w:tc>
          <w:tcPr>
            <w:tcW w:w="612" w:type="pct"/>
            <w:tcBorders>
              <w:top w:val="single" w:sz="4" w:space="0" w:color="auto"/>
              <w:left w:val="single" w:sz="4" w:space="0" w:color="auto"/>
              <w:bottom w:val="single" w:sz="4" w:space="0" w:color="auto"/>
              <w:right w:val="single" w:sz="4" w:space="0" w:color="auto"/>
            </w:tcBorders>
          </w:tcPr>
          <w:p w14:paraId="463C36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0F10E3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15FCEF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0.000000285</w:t>
            </w:r>
          </w:p>
        </w:tc>
        <w:tc>
          <w:tcPr>
            <w:tcW w:w="1219" w:type="pct"/>
            <w:tcBorders>
              <w:top w:val="single" w:sz="4" w:space="0" w:color="auto"/>
              <w:left w:val="single" w:sz="4" w:space="0" w:color="auto"/>
              <w:bottom w:val="single" w:sz="4" w:space="0" w:color="auto"/>
              <w:right w:val="single" w:sz="4" w:space="0" w:color="auto"/>
            </w:tcBorders>
          </w:tcPr>
          <w:p w14:paraId="23722E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0.000000163</w:t>
            </w:r>
          </w:p>
        </w:tc>
      </w:tr>
      <w:tr w:rsidR="00E90B54" w:rsidRPr="00E90B54" w14:paraId="3E788253" w14:textId="77777777" w:rsidTr="00567040">
        <w:tc>
          <w:tcPr>
            <w:tcW w:w="612" w:type="pct"/>
            <w:tcBorders>
              <w:top w:val="single" w:sz="4" w:space="0" w:color="auto"/>
              <w:left w:val="single" w:sz="4" w:space="0" w:color="auto"/>
              <w:bottom w:val="single" w:sz="4" w:space="0" w:color="auto"/>
              <w:right w:val="single" w:sz="4" w:space="0" w:color="auto"/>
            </w:tcBorders>
          </w:tcPr>
          <w:p w14:paraId="2F23A5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058728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2D2B41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0.0028575</w:t>
            </w:r>
          </w:p>
        </w:tc>
        <w:tc>
          <w:tcPr>
            <w:tcW w:w="1219" w:type="pct"/>
            <w:tcBorders>
              <w:top w:val="single" w:sz="4" w:space="0" w:color="auto"/>
              <w:left w:val="single" w:sz="4" w:space="0" w:color="auto"/>
              <w:bottom w:val="single" w:sz="4" w:space="0" w:color="auto"/>
              <w:right w:val="single" w:sz="4" w:space="0" w:color="auto"/>
            </w:tcBorders>
          </w:tcPr>
          <w:p w14:paraId="6F76DF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0.001161023</w:t>
            </w:r>
          </w:p>
        </w:tc>
      </w:tr>
      <w:tr w:rsidR="00E90B54" w:rsidRPr="00E90B54" w14:paraId="6F407827" w14:textId="77777777" w:rsidTr="00567040">
        <w:tc>
          <w:tcPr>
            <w:tcW w:w="612" w:type="pct"/>
            <w:tcBorders>
              <w:top w:val="single" w:sz="4" w:space="0" w:color="auto"/>
              <w:left w:val="single" w:sz="4" w:space="0" w:color="auto"/>
              <w:bottom w:val="single" w:sz="4" w:space="0" w:color="auto"/>
              <w:right w:val="single" w:sz="4" w:space="0" w:color="auto"/>
            </w:tcBorders>
          </w:tcPr>
          <w:p w14:paraId="302C89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3793F0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4170D5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0.0690475</w:t>
            </w:r>
          </w:p>
        </w:tc>
        <w:tc>
          <w:tcPr>
            <w:tcW w:w="1219" w:type="pct"/>
            <w:tcBorders>
              <w:top w:val="single" w:sz="4" w:space="0" w:color="auto"/>
              <w:left w:val="single" w:sz="4" w:space="0" w:color="auto"/>
              <w:bottom w:val="single" w:sz="4" w:space="0" w:color="auto"/>
              <w:right w:val="single" w:sz="4" w:space="0" w:color="auto"/>
            </w:tcBorders>
          </w:tcPr>
          <w:p w14:paraId="20C98D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0.027863988</w:t>
            </w:r>
          </w:p>
        </w:tc>
      </w:tr>
    </w:tbl>
    <w:p w14:paraId="174E74CB" w14:textId="77777777" w:rsidR="00E90B54" w:rsidRPr="00E90B54" w:rsidRDefault="00E90B54" w:rsidP="00E90B54">
      <w:pPr>
        <w:rPr>
          <w:rFonts w:ascii="Times New Roman" w:hAnsi="Times New Roman" w:cs="Times New Roman"/>
          <w:sz w:val="20"/>
          <w:szCs w:val="20"/>
        </w:rPr>
      </w:pPr>
    </w:p>
    <w:p w14:paraId="37E356B4" w14:textId="77777777" w:rsidR="00E90B54" w:rsidRPr="00E90B54" w:rsidRDefault="00E90B54" w:rsidP="00E90B54">
      <w:pPr>
        <w:rPr>
          <w:rFonts w:ascii="Times New Roman" w:hAnsi="Times New Roman" w:cs="Times New Roman"/>
          <w:sz w:val="20"/>
          <w:szCs w:val="20"/>
        </w:rPr>
      </w:pPr>
    </w:p>
    <w:p w14:paraId="278211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43EFF533" w14:textId="77777777" w:rsidR="00E90B54" w:rsidRPr="00E90B54" w:rsidRDefault="00E90B54" w:rsidP="00E90B54">
      <w:pPr>
        <w:rPr>
          <w:rFonts w:ascii="Times New Roman" w:hAnsi="Times New Roman" w:cs="Times New Roman"/>
          <w:sz w:val="20"/>
          <w:szCs w:val="20"/>
        </w:rPr>
      </w:pPr>
    </w:p>
    <w:p w14:paraId="679E88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0010 Выхлопная труба</w:t>
      </w:r>
    </w:p>
    <w:p w14:paraId="47E4DB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0010 01, Битумный котел</w:t>
      </w:r>
    </w:p>
    <w:p w14:paraId="31B900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215310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выбросов вредных веществ от предприятий дорожно-строительной отрасли, в т.ч. АБЗ. Приложение №12 к Приказу Министра охраны окружающей среды Республики Казахстан от 18.04.2008 №100-п</w:t>
      </w:r>
    </w:p>
    <w:p w14:paraId="0ABEE8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"Сборник методик по расчету выбросов вредных в атмосферу</w:t>
      </w:r>
    </w:p>
    <w:p w14:paraId="58DA86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различными производствами". Алматы, КазЭКОЭКСП, 1996 г.</w:t>
      </w:r>
    </w:p>
    <w:p w14:paraId="526EAB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п.6. Методика расчета выбросов вредных веществ при работе</w:t>
      </w:r>
    </w:p>
    <w:p w14:paraId="7AA75D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асфальтобетонных заводов</w:t>
      </w:r>
    </w:p>
    <w:p w14:paraId="01C6CC15" w14:textId="77777777" w:rsidR="00E90B54" w:rsidRPr="00E90B54" w:rsidRDefault="00E90B54" w:rsidP="00E90B54">
      <w:pPr>
        <w:rPr>
          <w:rFonts w:ascii="Times New Roman" w:hAnsi="Times New Roman" w:cs="Times New Roman"/>
          <w:sz w:val="20"/>
          <w:szCs w:val="20"/>
        </w:rPr>
      </w:pPr>
    </w:p>
    <w:p w14:paraId="428FFB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источника выделения: Битумоплавильная установка</w:t>
      </w:r>
    </w:p>
    <w:p w14:paraId="28A0D4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оборудования, ч/год, _T_ = 166</w:t>
      </w:r>
    </w:p>
    <w:p w14:paraId="3CF71C54" w14:textId="77777777" w:rsidR="00E90B54" w:rsidRPr="00E90B54" w:rsidRDefault="00E90B54" w:rsidP="00E90B54">
      <w:pPr>
        <w:rPr>
          <w:rFonts w:ascii="Times New Roman" w:hAnsi="Times New Roman" w:cs="Times New Roman"/>
          <w:sz w:val="20"/>
          <w:szCs w:val="20"/>
        </w:rPr>
      </w:pPr>
    </w:p>
    <w:p w14:paraId="6F06A5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выбросов при сжигания топлива</w:t>
      </w:r>
    </w:p>
    <w:p w14:paraId="6D0D90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топлива: жидкое</w:t>
      </w:r>
    </w:p>
    <w:p w14:paraId="3C74C9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топлива : Дизельное топливо</w:t>
      </w:r>
    </w:p>
    <w:p w14:paraId="6772FA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Зольность топлива, % (Прил. 2.1), AR = 0.1</w:t>
      </w:r>
    </w:p>
    <w:p w14:paraId="40FA97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Сернистость топлива, % (Прил. 2.1), SR = 0.3</w:t>
      </w:r>
    </w:p>
    <w:p w14:paraId="688EFB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Содержание сероводорода в топливе, % (Прил. 2.1), H2S = 0</w:t>
      </w:r>
    </w:p>
    <w:p w14:paraId="50644F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Низшая теплота сгорания, МДж/кг (Прил. 2.1), QR = 42.75</w:t>
      </w:r>
    </w:p>
    <w:p w14:paraId="334035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т/год, BT = 0.415</w:t>
      </w:r>
    </w:p>
    <w:p w14:paraId="4151F3CD" w14:textId="77777777" w:rsidR="00E90B54" w:rsidRPr="00E90B54" w:rsidRDefault="00E90B54" w:rsidP="00E90B54">
      <w:pPr>
        <w:rPr>
          <w:rFonts w:ascii="Times New Roman" w:hAnsi="Times New Roman" w:cs="Times New Roman"/>
          <w:sz w:val="20"/>
          <w:szCs w:val="20"/>
        </w:rPr>
      </w:pPr>
    </w:p>
    <w:p w14:paraId="0002DA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0330 Сера диоксид (Ангидрид сернистый, Сернистый газ, Сера (IV) оксид) (516)</w:t>
      </w:r>
    </w:p>
    <w:p w14:paraId="08746272" w14:textId="77777777" w:rsidR="00E90B54" w:rsidRPr="00E90B54" w:rsidRDefault="00E90B54" w:rsidP="00E90B54">
      <w:pPr>
        <w:rPr>
          <w:rFonts w:ascii="Times New Roman" w:hAnsi="Times New Roman" w:cs="Times New Roman"/>
          <w:sz w:val="20"/>
          <w:szCs w:val="20"/>
        </w:rPr>
      </w:pPr>
    </w:p>
    <w:p w14:paraId="73F15F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диоксида серы, связываемого летучей золой топлива, N1SO2 = 0.02</w:t>
      </w:r>
    </w:p>
    <w:p w14:paraId="0DED2A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(3.12), _M_ = 0.02 · BT · SR · (1-N1SO2) · (1-N2SO2) + 0.0188 · H2S · BT = 0.02 · 0.415 · 0.3 · (1-0.02) · (1-0) + 0.0188 · 0 · 0.415 = 0.0024402</w:t>
      </w:r>
    </w:p>
    <w:p w14:paraId="5E7206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г/c (3.14), _G_ = _M_ · 106 / (3600 · _T_) = 0.0024402 · 106 / (3600 · 166) = 0.00408333333</w:t>
      </w:r>
    </w:p>
    <w:p w14:paraId="578202F4" w14:textId="77777777" w:rsidR="00E90B54" w:rsidRPr="00E90B54" w:rsidRDefault="00E90B54" w:rsidP="00E90B54">
      <w:pPr>
        <w:rPr>
          <w:rFonts w:ascii="Times New Roman" w:hAnsi="Times New Roman" w:cs="Times New Roman"/>
          <w:sz w:val="20"/>
          <w:szCs w:val="20"/>
        </w:rPr>
      </w:pPr>
    </w:p>
    <w:p w14:paraId="31B820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0337 Углерод оксид (Окись углерода, Угарный газ) (584)</w:t>
      </w:r>
    </w:p>
    <w:p w14:paraId="7FC6DB14" w14:textId="77777777" w:rsidR="00E90B54" w:rsidRPr="00E90B54" w:rsidRDefault="00E90B54" w:rsidP="00E90B54">
      <w:pPr>
        <w:rPr>
          <w:rFonts w:ascii="Times New Roman" w:hAnsi="Times New Roman" w:cs="Times New Roman"/>
          <w:sz w:val="20"/>
          <w:szCs w:val="20"/>
        </w:rPr>
      </w:pPr>
    </w:p>
    <w:p w14:paraId="0ACF7E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Потери теплоты вследствие химической неполноты сгорания топлива, %, Q3 = 0.5</w:t>
      </w:r>
    </w:p>
    <w:p w14:paraId="5526BF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Потери теплоты вследствие механической неполноты сгорания топлива, %, Q4 = 0</w:t>
      </w:r>
    </w:p>
    <w:p w14:paraId="4A8EB4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долю потери теплоты вследствие химической</w:t>
      </w:r>
    </w:p>
    <w:p w14:paraId="5FBAE1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неполноты сгорания топлива, R = 0.65</w:t>
      </w:r>
    </w:p>
    <w:p w14:paraId="1F6ED0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Выход оксида углерода, кг/т (3.19), CCO = Q3 · R · QR = 0.5 · 0.65 · 42.75 = 13.9</w:t>
      </w:r>
    </w:p>
    <w:p w14:paraId="793ED7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(3.18), _M_ = 0.001 · CCO · BT · (1-Q4 / 100) = 0.001 · 13.9 · 0.415 · (1-0 / 100) = 0.0057685</w:t>
      </w:r>
    </w:p>
    <w:p w14:paraId="7AEC13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(3.17), _G_ = _M_ · 106 / (3600 · _T_) = 0.0057685 · 106 / (3600 · 166) = 0.00965277778</w:t>
      </w:r>
    </w:p>
    <w:p w14:paraId="4DA9642B" w14:textId="77777777" w:rsidR="00E90B54" w:rsidRPr="00E90B54" w:rsidRDefault="00E90B54" w:rsidP="00E90B54">
      <w:pPr>
        <w:rPr>
          <w:rFonts w:ascii="Times New Roman" w:hAnsi="Times New Roman" w:cs="Times New Roman"/>
          <w:sz w:val="20"/>
          <w:szCs w:val="20"/>
        </w:rPr>
      </w:pPr>
    </w:p>
    <w:p w14:paraId="76749A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 = 1</w:t>
      </w:r>
    </w:p>
    <w:p w14:paraId="7269CB4C" w14:textId="77777777" w:rsidR="00E90B54" w:rsidRPr="00E90B54" w:rsidRDefault="00E90B54" w:rsidP="00E90B54">
      <w:pPr>
        <w:rPr>
          <w:rFonts w:ascii="Times New Roman" w:hAnsi="Times New Roman" w:cs="Times New Roman"/>
          <w:sz w:val="20"/>
          <w:szCs w:val="20"/>
        </w:rPr>
      </w:pPr>
    </w:p>
    <w:p w14:paraId="5FA90D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Выбросы оксидов азота</w:t>
      </w:r>
    </w:p>
    <w:p w14:paraId="736D7C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Производительность установки, т/час, PUST = 0.5</w:t>
      </w:r>
    </w:p>
    <w:p w14:paraId="4A5031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Кол-во окислов азота, кг/1 Гдж тепла (табл. 3.5), KNO2 = 0.047</w:t>
      </w:r>
    </w:p>
    <w:p w14:paraId="018999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снижения выбросов азота в результате технических решений, B = 0</w:t>
      </w:r>
    </w:p>
    <w:p w14:paraId="16CB30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оксидов азота, т/год (ф-ла 3.15), M = 0.001 · BT · QR · KNO2 · (1-B) = 0.001 · 0.415 · 42.75 · 0.047 · (1-0) = 0.000834</w:t>
      </w:r>
    </w:p>
    <w:p w14:paraId="0C0455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оксидов азота, г/с, G = M · 106 / (3600 · _T_) = 0.000834 · 106 / (3600 · 166) = 0.001396</w:t>
      </w:r>
    </w:p>
    <w:p w14:paraId="1D5730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трансформации для диоксида азота, NO2 = 0.8</w:t>
      </w:r>
    </w:p>
    <w:p w14:paraId="34FB59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трансформации для оксида азота, NO = 0.13</w:t>
      </w:r>
    </w:p>
    <w:p w14:paraId="29AB546B" w14:textId="77777777" w:rsidR="00E90B54" w:rsidRPr="00E90B54" w:rsidRDefault="00E90B54" w:rsidP="00E90B54">
      <w:pPr>
        <w:rPr>
          <w:rFonts w:ascii="Times New Roman" w:hAnsi="Times New Roman" w:cs="Times New Roman"/>
          <w:sz w:val="20"/>
          <w:szCs w:val="20"/>
        </w:rPr>
      </w:pPr>
    </w:p>
    <w:p w14:paraId="2CD248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0301 Азота (IV) диоксид (Азота диоксид) (4)</w:t>
      </w:r>
    </w:p>
    <w:p w14:paraId="1A3629D8" w14:textId="77777777" w:rsidR="00E90B54" w:rsidRPr="00E90B54" w:rsidRDefault="00E90B54" w:rsidP="00E90B54">
      <w:pPr>
        <w:rPr>
          <w:rFonts w:ascii="Times New Roman" w:hAnsi="Times New Roman" w:cs="Times New Roman"/>
          <w:sz w:val="20"/>
          <w:szCs w:val="20"/>
        </w:rPr>
      </w:pPr>
    </w:p>
    <w:p w14:paraId="2AF012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диоксида азота, т/год, _M_ = NO2 · M = 0.8 · 0.000834 = 0.0006672</w:t>
      </w:r>
    </w:p>
    <w:p w14:paraId="570D53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диоксида азота, г/с, _G_ = NO2 · G = 0.8 · 0.001396 = 0.0011168</w:t>
      </w:r>
    </w:p>
    <w:p w14:paraId="354AC544" w14:textId="77777777" w:rsidR="00E90B54" w:rsidRPr="00E90B54" w:rsidRDefault="00E90B54" w:rsidP="00E90B54">
      <w:pPr>
        <w:rPr>
          <w:rFonts w:ascii="Times New Roman" w:hAnsi="Times New Roman" w:cs="Times New Roman"/>
          <w:sz w:val="20"/>
          <w:szCs w:val="20"/>
        </w:rPr>
      </w:pPr>
    </w:p>
    <w:p w14:paraId="107E81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0304 Азот (II) оксид (Азота оксид) (6)</w:t>
      </w:r>
    </w:p>
    <w:p w14:paraId="604241C9" w14:textId="77777777" w:rsidR="00E90B54" w:rsidRPr="00E90B54" w:rsidRDefault="00E90B54" w:rsidP="00E90B54">
      <w:pPr>
        <w:rPr>
          <w:rFonts w:ascii="Times New Roman" w:hAnsi="Times New Roman" w:cs="Times New Roman"/>
          <w:sz w:val="20"/>
          <w:szCs w:val="20"/>
        </w:rPr>
      </w:pPr>
    </w:p>
    <w:p w14:paraId="68E297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оксида азота, т/год, _M_ = NO · M = 0.13 · 0.000834 = 0.00010842</w:t>
      </w:r>
    </w:p>
    <w:p w14:paraId="57E3C75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оксида азота, г/с, _G_ = NO · G = 0.13 · 0.001396 = 0.00018148</w:t>
      </w:r>
    </w:p>
    <w:p w14:paraId="5863F9E0" w14:textId="77777777" w:rsidR="00E90B54" w:rsidRPr="00E90B54" w:rsidRDefault="00E90B54" w:rsidP="00E90B54">
      <w:pPr>
        <w:rPr>
          <w:rFonts w:ascii="Times New Roman" w:hAnsi="Times New Roman" w:cs="Times New Roman"/>
          <w:sz w:val="20"/>
          <w:szCs w:val="20"/>
        </w:rPr>
      </w:pPr>
    </w:p>
    <w:p w14:paraId="0E75DD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318B14BB"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5AD133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2" w:type="pct"/>
            <w:tcBorders>
              <w:top w:val="single" w:sz="4" w:space="0" w:color="auto"/>
              <w:left w:val="single" w:sz="4" w:space="0" w:color="auto"/>
              <w:bottom w:val="single" w:sz="4" w:space="0" w:color="auto"/>
              <w:right w:val="single" w:sz="4" w:space="0" w:color="auto"/>
            </w:tcBorders>
            <w:vAlign w:val="center"/>
          </w:tcPr>
          <w:p w14:paraId="26B2CA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34092E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5F4D3F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08740837" w14:textId="77777777" w:rsidTr="00567040">
        <w:tc>
          <w:tcPr>
            <w:tcW w:w="357" w:type="pct"/>
            <w:tcBorders>
              <w:top w:val="single" w:sz="4" w:space="0" w:color="auto"/>
              <w:left w:val="single" w:sz="4" w:space="0" w:color="auto"/>
              <w:bottom w:val="single" w:sz="4" w:space="0" w:color="auto"/>
              <w:right w:val="single" w:sz="4" w:space="0" w:color="auto"/>
            </w:tcBorders>
          </w:tcPr>
          <w:p w14:paraId="3FA718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2572" w:type="pct"/>
            <w:tcBorders>
              <w:top w:val="single" w:sz="4" w:space="0" w:color="auto"/>
              <w:left w:val="single" w:sz="4" w:space="0" w:color="auto"/>
              <w:bottom w:val="single" w:sz="4" w:space="0" w:color="auto"/>
              <w:right w:val="single" w:sz="4" w:space="0" w:color="auto"/>
            </w:tcBorders>
          </w:tcPr>
          <w:p w14:paraId="087647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000" w:type="pct"/>
            <w:tcBorders>
              <w:top w:val="single" w:sz="4" w:space="0" w:color="auto"/>
              <w:left w:val="single" w:sz="4" w:space="0" w:color="auto"/>
              <w:bottom w:val="single" w:sz="4" w:space="0" w:color="auto"/>
              <w:right w:val="single" w:sz="4" w:space="0" w:color="auto"/>
            </w:tcBorders>
          </w:tcPr>
          <w:p w14:paraId="3C9741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0.0011168</w:t>
            </w:r>
          </w:p>
        </w:tc>
        <w:tc>
          <w:tcPr>
            <w:tcW w:w="1071" w:type="pct"/>
            <w:tcBorders>
              <w:top w:val="single" w:sz="4" w:space="0" w:color="auto"/>
              <w:left w:val="single" w:sz="4" w:space="0" w:color="auto"/>
              <w:bottom w:val="single" w:sz="4" w:space="0" w:color="auto"/>
              <w:right w:val="single" w:sz="4" w:space="0" w:color="auto"/>
            </w:tcBorders>
          </w:tcPr>
          <w:p w14:paraId="11A881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0.0006672</w:t>
            </w:r>
          </w:p>
        </w:tc>
      </w:tr>
      <w:tr w:rsidR="00E90B54" w:rsidRPr="00E90B54" w14:paraId="485757E5" w14:textId="77777777" w:rsidTr="00567040">
        <w:tc>
          <w:tcPr>
            <w:tcW w:w="357" w:type="pct"/>
            <w:tcBorders>
              <w:top w:val="single" w:sz="4" w:space="0" w:color="auto"/>
              <w:left w:val="single" w:sz="4" w:space="0" w:color="auto"/>
              <w:bottom w:val="single" w:sz="4" w:space="0" w:color="auto"/>
              <w:right w:val="single" w:sz="4" w:space="0" w:color="auto"/>
            </w:tcBorders>
          </w:tcPr>
          <w:p w14:paraId="666BD8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0304</w:t>
            </w:r>
          </w:p>
        </w:tc>
        <w:tc>
          <w:tcPr>
            <w:tcW w:w="2572" w:type="pct"/>
            <w:tcBorders>
              <w:top w:val="single" w:sz="4" w:space="0" w:color="auto"/>
              <w:left w:val="single" w:sz="4" w:space="0" w:color="auto"/>
              <w:bottom w:val="single" w:sz="4" w:space="0" w:color="auto"/>
              <w:right w:val="single" w:sz="4" w:space="0" w:color="auto"/>
            </w:tcBorders>
          </w:tcPr>
          <w:p w14:paraId="526850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000" w:type="pct"/>
            <w:tcBorders>
              <w:top w:val="single" w:sz="4" w:space="0" w:color="auto"/>
              <w:left w:val="single" w:sz="4" w:space="0" w:color="auto"/>
              <w:bottom w:val="single" w:sz="4" w:space="0" w:color="auto"/>
              <w:right w:val="single" w:sz="4" w:space="0" w:color="auto"/>
            </w:tcBorders>
          </w:tcPr>
          <w:p w14:paraId="06DEF1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0.00018148</w:t>
            </w:r>
          </w:p>
        </w:tc>
        <w:tc>
          <w:tcPr>
            <w:tcW w:w="1071" w:type="pct"/>
            <w:tcBorders>
              <w:top w:val="single" w:sz="4" w:space="0" w:color="auto"/>
              <w:left w:val="single" w:sz="4" w:space="0" w:color="auto"/>
              <w:bottom w:val="single" w:sz="4" w:space="0" w:color="auto"/>
              <w:right w:val="single" w:sz="4" w:space="0" w:color="auto"/>
            </w:tcBorders>
          </w:tcPr>
          <w:p w14:paraId="31EC11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0.00010842</w:t>
            </w:r>
          </w:p>
        </w:tc>
      </w:tr>
      <w:tr w:rsidR="00E90B54" w:rsidRPr="00E90B54" w14:paraId="73F1CA86" w14:textId="77777777" w:rsidTr="00567040">
        <w:tc>
          <w:tcPr>
            <w:tcW w:w="357" w:type="pct"/>
            <w:tcBorders>
              <w:top w:val="single" w:sz="4" w:space="0" w:color="auto"/>
              <w:left w:val="single" w:sz="4" w:space="0" w:color="auto"/>
              <w:bottom w:val="single" w:sz="4" w:space="0" w:color="auto"/>
              <w:right w:val="single" w:sz="4" w:space="0" w:color="auto"/>
            </w:tcBorders>
          </w:tcPr>
          <w:p w14:paraId="59D3D8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2572" w:type="pct"/>
            <w:tcBorders>
              <w:top w:val="single" w:sz="4" w:space="0" w:color="auto"/>
              <w:left w:val="single" w:sz="4" w:space="0" w:color="auto"/>
              <w:bottom w:val="single" w:sz="4" w:space="0" w:color="auto"/>
              <w:right w:val="single" w:sz="4" w:space="0" w:color="auto"/>
            </w:tcBorders>
          </w:tcPr>
          <w:p w14:paraId="2F1893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000" w:type="pct"/>
            <w:tcBorders>
              <w:top w:val="single" w:sz="4" w:space="0" w:color="auto"/>
              <w:left w:val="single" w:sz="4" w:space="0" w:color="auto"/>
              <w:bottom w:val="single" w:sz="4" w:space="0" w:color="auto"/>
              <w:right w:val="single" w:sz="4" w:space="0" w:color="auto"/>
            </w:tcBorders>
          </w:tcPr>
          <w:p w14:paraId="5CD70A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0.00408333333</w:t>
            </w:r>
          </w:p>
        </w:tc>
        <w:tc>
          <w:tcPr>
            <w:tcW w:w="1071" w:type="pct"/>
            <w:tcBorders>
              <w:top w:val="single" w:sz="4" w:space="0" w:color="auto"/>
              <w:left w:val="single" w:sz="4" w:space="0" w:color="auto"/>
              <w:bottom w:val="single" w:sz="4" w:space="0" w:color="auto"/>
              <w:right w:val="single" w:sz="4" w:space="0" w:color="auto"/>
            </w:tcBorders>
          </w:tcPr>
          <w:p w14:paraId="40C22A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0.0024402</w:t>
            </w:r>
          </w:p>
        </w:tc>
      </w:tr>
      <w:tr w:rsidR="00E90B54" w:rsidRPr="00E90B54" w14:paraId="7E3A11A1" w14:textId="77777777" w:rsidTr="00567040">
        <w:tc>
          <w:tcPr>
            <w:tcW w:w="357" w:type="pct"/>
            <w:tcBorders>
              <w:top w:val="single" w:sz="4" w:space="0" w:color="auto"/>
              <w:left w:val="single" w:sz="4" w:space="0" w:color="auto"/>
              <w:bottom w:val="single" w:sz="4" w:space="0" w:color="auto"/>
              <w:right w:val="single" w:sz="4" w:space="0" w:color="auto"/>
            </w:tcBorders>
          </w:tcPr>
          <w:p w14:paraId="1DF369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2572" w:type="pct"/>
            <w:tcBorders>
              <w:top w:val="single" w:sz="4" w:space="0" w:color="auto"/>
              <w:left w:val="single" w:sz="4" w:space="0" w:color="auto"/>
              <w:bottom w:val="single" w:sz="4" w:space="0" w:color="auto"/>
              <w:right w:val="single" w:sz="4" w:space="0" w:color="auto"/>
            </w:tcBorders>
          </w:tcPr>
          <w:p w14:paraId="1E2D84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000" w:type="pct"/>
            <w:tcBorders>
              <w:top w:val="single" w:sz="4" w:space="0" w:color="auto"/>
              <w:left w:val="single" w:sz="4" w:space="0" w:color="auto"/>
              <w:bottom w:val="single" w:sz="4" w:space="0" w:color="auto"/>
              <w:right w:val="single" w:sz="4" w:space="0" w:color="auto"/>
            </w:tcBorders>
          </w:tcPr>
          <w:p w14:paraId="533D5B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0.00965277778</w:t>
            </w:r>
          </w:p>
        </w:tc>
        <w:tc>
          <w:tcPr>
            <w:tcW w:w="1071" w:type="pct"/>
            <w:tcBorders>
              <w:top w:val="single" w:sz="4" w:space="0" w:color="auto"/>
              <w:left w:val="single" w:sz="4" w:space="0" w:color="auto"/>
              <w:bottom w:val="single" w:sz="4" w:space="0" w:color="auto"/>
              <w:right w:val="single" w:sz="4" w:space="0" w:color="auto"/>
            </w:tcBorders>
          </w:tcPr>
          <w:p w14:paraId="73EA4A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0.0057685</w:t>
            </w:r>
          </w:p>
        </w:tc>
      </w:tr>
    </w:tbl>
    <w:p w14:paraId="14C33F9B" w14:textId="77777777" w:rsidR="00E90B54" w:rsidRPr="00E90B54" w:rsidRDefault="00E90B54" w:rsidP="00E90B54">
      <w:pPr>
        <w:rPr>
          <w:rFonts w:ascii="Times New Roman" w:hAnsi="Times New Roman" w:cs="Times New Roman"/>
          <w:sz w:val="20"/>
          <w:szCs w:val="20"/>
        </w:rPr>
      </w:pPr>
    </w:p>
    <w:p w14:paraId="216BE95D" w14:textId="77777777" w:rsidR="00E90B54" w:rsidRPr="00E90B54" w:rsidRDefault="00E90B54" w:rsidP="00E90B54">
      <w:pPr>
        <w:rPr>
          <w:rFonts w:ascii="Times New Roman" w:hAnsi="Times New Roman" w:cs="Times New Roman"/>
          <w:sz w:val="20"/>
          <w:szCs w:val="20"/>
        </w:rPr>
      </w:pPr>
    </w:p>
    <w:p w14:paraId="43E456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29CE8BD4" w14:textId="77777777" w:rsidR="00E90B54" w:rsidRPr="00E90B54" w:rsidRDefault="00E90B54" w:rsidP="00E90B54">
      <w:pPr>
        <w:rPr>
          <w:rFonts w:ascii="Times New Roman" w:hAnsi="Times New Roman" w:cs="Times New Roman"/>
          <w:sz w:val="20"/>
          <w:szCs w:val="20"/>
        </w:rPr>
      </w:pPr>
    </w:p>
    <w:p w14:paraId="73D71A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6001 Неорганизованный источник</w:t>
      </w:r>
    </w:p>
    <w:p w14:paraId="1E0E92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6001 01, Разработка грунта экскаватором</w:t>
      </w:r>
    </w:p>
    <w:p w14:paraId="3023947A" w14:textId="77777777" w:rsidR="00E90B54" w:rsidRPr="00E90B54" w:rsidRDefault="00E90B54" w:rsidP="00E90B54">
      <w:pPr>
        <w:rPr>
          <w:rFonts w:ascii="Times New Roman" w:hAnsi="Times New Roman" w:cs="Times New Roman"/>
          <w:sz w:val="20"/>
          <w:szCs w:val="20"/>
        </w:rPr>
      </w:pPr>
    </w:p>
    <w:p w14:paraId="6003CE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0D124D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нормативов выбросов от неорганизованных источников Приложение №8 к Приказу Министра охраны окружающей среды</w:t>
      </w:r>
    </w:p>
    <w:p w14:paraId="123668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221-Ɵ</w:t>
      </w:r>
    </w:p>
    <w:p w14:paraId="4C5C72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11930534" w14:textId="77777777" w:rsidR="00E90B54" w:rsidRPr="00E90B54" w:rsidRDefault="00E90B54" w:rsidP="00E90B54">
      <w:pPr>
        <w:rPr>
          <w:rFonts w:ascii="Times New Roman" w:hAnsi="Times New Roman" w:cs="Times New Roman"/>
          <w:sz w:val="20"/>
          <w:szCs w:val="20"/>
        </w:rPr>
      </w:pPr>
    </w:p>
    <w:p w14:paraId="503B4B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0DD0E14A" w14:textId="77777777" w:rsidR="00E90B54" w:rsidRPr="00E90B54" w:rsidRDefault="00E90B54" w:rsidP="00E90B54">
      <w:pPr>
        <w:rPr>
          <w:rFonts w:ascii="Times New Roman" w:hAnsi="Times New Roman" w:cs="Times New Roman"/>
          <w:sz w:val="20"/>
          <w:szCs w:val="20"/>
        </w:rPr>
      </w:pPr>
    </w:p>
    <w:p w14:paraId="215F95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6AE98E4C" w14:textId="77777777" w:rsidR="00E90B54" w:rsidRPr="00E90B54" w:rsidRDefault="00E90B54" w:rsidP="00E90B54">
      <w:pPr>
        <w:rPr>
          <w:rFonts w:ascii="Times New Roman" w:hAnsi="Times New Roman" w:cs="Times New Roman"/>
          <w:sz w:val="20"/>
          <w:szCs w:val="20"/>
        </w:rPr>
      </w:pPr>
    </w:p>
    <w:p w14:paraId="1D04DB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Выемочно-погрузочные работы</w:t>
      </w:r>
    </w:p>
    <w:p w14:paraId="5E7865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4BE580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3E8255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пылевой фракции в материале (табл.1), P1 = 0.05</w:t>
      </w:r>
    </w:p>
    <w:p w14:paraId="29246C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(табл.1), P2 = 0.02</w:t>
      </w:r>
    </w:p>
    <w:p w14:paraId="7570CD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(средняя), м/с, G3SR = 3.2</w:t>
      </w:r>
    </w:p>
    <w:p w14:paraId="037BF2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Коэфф.учитывающий среднюю скорость ветра (табл.2), P3SR = 1.2</w:t>
      </w:r>
    </w:p>
    <w:p w14:paraId="4525C4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(максимальная), м/с, G3 = 9</w:t>
      </w:r>
    </w:p>
    <w:p w14:paraId="54E5C9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(табл.2), P3 = 1.7</w:t>
      </w:r>
    </w:p>
    <w:p w14:paraId="0E74CF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местные условия (табл.3), P6 = 1</w:t>
      </w:r>
    </w:p>
    <w:p w14:paraId="32559D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197BCB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(табл.5), P5 = 0.7</w:t>
      </w:r>
    </w:p>
    <w:p w14:paraId="3D2D37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0ABE2E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Коэффициент, учитывающий высоту падения материала (табл.7), B = 0.7</w:t>
      </w:r>
    </w:p>
    <w:p w14:paraId="3D0453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перерабатываемой экскаватором породы, т/час, G = 40</w:t>
      </w:r>
    </w:p>
    <w:p w14:paraId="69F455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(8), Q = P1 · P2 · P3 · K5 · P5 · P6 · B · G · 106 / 3600 = 0.05 · 0.02 · 1.7 · 0.01 · 0.7 · 1 · 0.7 · 40 · 106 / 3600 = 0.0926</w:t>
      </w:r>
    </w:p>
    <w:p w14:paraId="5D81CA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экскаватора в год, часов, RT = 1715</w:t>
      </w:r>
    </w:p>
    <w:p w14:paraId="57311C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QГОД = P1 · P2 · P3SR · K5 · P5 · P6 · B · G · RT = 0.05 · 0.02 · 1.2 · 0.01 · 0.7 · 1 · 0.7 · 40 · 1715 = 0.403</w:t>
      </w:r>
    </w:p>
    <w:p w14:paraId="121C7B49" w14:textId="77777777" w:rsidR="00E90B54" w:rsidRPr="00E90B54" w:rsidRDefault="00E90B54" w:rsidP="00E90B54">
      <w:pPr>
        <w:rPr>
          <w:rFonts w:ascii="Times New Roman" w:hAnsi="Times New Roman" w:cs="Times New Roman"/>
          <w:sz w:val="20"/>
          <w:szCs w:val="20"/>
        </w:rPr>
      </w:pPr>
    </w:p>
    <w:p w14:paraId="69B252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011  Разработка грунта экскаватором</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7FCF41A9"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790FD3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6F2BAA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794A91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3CAACE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60E74A5C" w14:textId="77777777" w:rsidTr="00567040">
        <w:tc>
          <w:tcPr>
            <w:tcW w:w="357" w:type="pct"/>
            <w:tcBorders>
              <w:top w:val="single" w:sz="4" w:space="0" w:color="auto"/>
              <w:left w:val="single" w:sz="4" w:space="0" w:color="auto"/>
              <w:bottom w:val="single" w:sz="4" w:space="0" w:color="auto"/>
              <w:right w:val="single" w:sz="4" w:space="0" w:color="auto"/>
            </w:tcBorders>
          </w:tcPr>
          <w:p w14:paraId="4D16EB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0363D7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284B5A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0.0926</w:t>
            </w:r>
          </w:p>
        </w:tc>
        <w:tc>
          <w:tcPr>
            <w:tcW w:w="1071" w:type="pct"/>
            <w:tcBorders>
              <w:top w:val="single" w:sz="4" w:space="0" w:color="auto"/>
              <w:left w:val="single" w:sz="4" w:space="0" w:color="auto"/>
              <w:bottom w:val="single" w:sz="4" w:space="0" w:color="auto"/>
              <w:right w:val="single" w:sz="4" w:space="0" w:color="auto"/>
            </w:tcBorders>
          </w:tcPr>
          <w:p w14:paraId="6DEAB9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0.403</w:t>
            </w:r>
          </w:p>
        </w:tc>
      </w:tr>
    </w:tbl>
    <w:p w14:paraId="241C978C" w14:textId="77777777" w:rsidR="00E90B54" w:rsidRPr="00E90B54" w:rsidRDefault="00E90B54" w:rsidP="00E90B54">
      <w:pPr>
        <w:rPr>
          <w:rFonts w:ascii="Times New Roman" w:hAnsi="Times New Roman" w:cs="Times New Roman"/>
          <w:sz w:val="20"/>
          <w:szCs w:val="20"/>
        </w:rPr>
      </w:pPr>
    </w:p>
    <w:p w14:paraId="77EE8D74" w14:textId="77777777" w:rsidR="00E90B54" w:rsidRPr="00E90B54" w:rsidRDefault="00E90B54" w:rsidP="00E90B54">
      <w:pPr>
        <w:rPr>
          <w:rFonts w:ascii="Times New Roman" w:hAnsi="Times New Roman" w:cs="Times New Roman"/>
          <w:sz w:val="20"/>
          <w:szCs w:val="20"/>
        </w:rPr>
      </w:pPr>
    </w:p>
    <w:p w14:paraId="15B592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71CD9F75" w14:textId="77777777" w:rsidR="00E90B54" w:rsidRPr="00E90B54" w:rsidRDefault="00E90B54" w:rsidP="00E90B54">
      <w:pPr>
        <w:rPr>
          <w:rFonts w:ascii="Times New Roman" w:hAnsi="Times New Roman" w:cs="Times New Roman"/>
          <w:sz w:val="20"/>
          <w:szCs w:val="20"/>
        </w:rPr>
      </w:pPr>
    </w:p>
    <w:p w14:paraId="786B35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6002 Неорганизованный источник</w:t>
      </w:r>
    </w:p>
    <w:p w14:paraId="43E8B7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6002 01, Разработка грунта бульдозером</w:t>
      </w:r>
    </w:p>
    <w:p w14:paraId="51C4F1C1" w14:textId="77777777" w:rsidR="00E90B54" w:rsidRPr="00E90B54" w:rsidRDefault="00E90B54" w:rsidP="00E90B54">
      <w:pPr>
        <w:rPr>
          <w:rFonts w:ascii="Times New Roman" w:hAnsi="Times New Roman" w:cs="Times New Roman"/>
          <w:sz w:val="20"/>
          <w:szCs w:val="20"/>
        </w:rPr>
      </w:pPr>
    </w:p>
    <w:p w14:paraId="0B7B51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14EDCF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нормативов выбросов от неорганизованных источников Приложение №8 к Приказу Министра охраны окружающей среды</w:t>
      </w:r>
    </w:p>
    <w:p w14:paraId="022C22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221-Ɵ</w:t>
      </w:r>
    </w:p>
    <w:p w14:paraId="723DE6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4BB18927" w14:textId="77777777" w:rsidR="00E90B54" w:rsidRPr="00E90B54" w:rsidRDefault="00E90B54" w:rsidP="00E90B54">
      <w:pPr>
        <w:rPr>
          <w:rFonts w:ascii="Times New Roman" w:hAnsi="Times New Roman" w:cs="Times New Roman"/>
          <w:sz w:val="20"/>
          <w:szCs w:val="20"/>
        </w:rPr>
      </w:pPr>
    </w:p>
    <w:p w14:paraId="74E78A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71C9F6FF" w14:textId="77777777" w:rsidR="00E90B54" w:rsidRPr="00E90B54" w:rsidRDefault="00E90B54" w:rsidP="00E90B54">
      <w:pPr>
        <w:rPr>
          <w:rFonts w:ascii="Times New Roman" w:hAnsi="Times New Roman" w:cs="Times New Roman"/>
          <w:sz w:val="20"/>
          <w:szCs w:val="20"/>
        </w:rPr>
      </w:pPr>
    </w:p>
    <w:p w14:paraId="6C157E5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0F9D74A7" w14:textId="77777777" w:rsidR="00E90B54" w:rsidRPr="00E90B54" w:rsidRDefault="00E90B54" w:rsidP="00E90B54">
      <w:pPr>
        <w:rPr>
          <w:rFonts w:ascii="Times New Roman" w:hAnsi="Times New Roman" w:cs="Times New Roman"/>
          <w:sz w:val="20"/>
          <w:szCs w:val="20"/>
        </w:rPr>
      </w:pPr>
    </w:p>
    <w:p w14:paraId="2690ED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Выемочно-погрузочные работы</w:t>
      </w:r>
    </w:p>
    <w:p w14:paraId="20F168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684BAA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39DD63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пылевой фракции в материале (табл.1), P1 = 0.05</w:t>
      </w:r>
    </w:p>
    <w:p w14:paraId="7D462D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Доля пыли, переходящей в аэрозоль (табл.1), P2 = 0.02</w:t>
      </w:r>
    </w:p>
    <w:p w14:paraId="08401A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(средняя), м/с, G3SR = 3.2</w:t>
      </w:r>
    </w:p>
    <w:p w14:paraId="1E38E9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Коэфф.учитывающий среднюю скорость ветра (табл.2), P3SR = 1.2</w:t>
      </w:r>
    </w:p>
    <w:p w14:paraId="08635D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(максимальная), м/с, G3 = 9</w:t>
      </w:r>
    </w:p>
    <w:p w14:paraId="6706A4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(табл.2), P3 = 1.7</w:t>
      </w:r>
    </w:p>
    <w:p w14:paraId="04D756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местные условия (табл.3), P6 = 1</w:t>
      </w:r>
    </w:p>
    <w:p w14:paraId="541023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0A1BB0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(табл.5), P5 = 0.7</w:t>
      </w:r>
    </w:p>
    <w:p w14:paraId="6344C3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601050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(табл.7), B = 0.7</w:t>
      </w:r>
    </w:p>
    <w:p w14:paraId="6CFB4C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перерабатываемой экскаватором породы, т/час, G = 71</w:t>
      </w:r>
    </w:p>
    <w:p w14:paraId="7FBC8E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(8), Q = P1 · P2 · P3 · K5 · P5 · P6 · B · G · 106 / 3600 = 0.05 · 0.02 · 1.7 · 0.01 · 0.7 · 1 · 0.7 · 71 · 106 / 3600 = 0.1643</w:t>
      </w:r>
    </w:p>
    <w:p w14:paraId="7FC071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экскаватора в год, часов, RT = 2016</w:t>
      </w:r>
    </w:p>
    <w:p w14:paraId="14E21D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QГОД = P1 · P2 · P3SR · K5 · P5 · P6 · B · G · RT = 0.05 · 0.02 · 1.2 · 0.01 · 0.7 · 1 · 0.7 · 71 · 2016 = 0.842</w:t>
      </w:r>
    </w:p>
    <w:p w14:paraId="419D228D" w14:textId="77777777" w:rsidR="00E90B54" w:rsidRPr="00E90B54" w:rsidRDefault="00E90B54" w:rsidP="00E90B54">
      <w:pPr>
        <w:rPr>
          <w:rFonts w:ascii="Times New Roman" w:hAnsi="Times New Roman" w:cs="Times New Roman"/>
          <w:sz w:val="20"/>
          <w:szCs w:val="20"/>
        </w:rPr>
      </w:pPr>
    </w:p>
    <w:p w14:paraId="44434B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012  Разработка грунта бульдозером</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45E8B269"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64A4C9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20DA22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6B7CB9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2AF64C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6A9EA665" w14:textId="77777777" w:rsidTr="00567040">
        <w:tc>
          <w:tcPr>
            <w:tcW w:w="357" w:type="pct"/>
            <w:tcBorders>
              <w:top w:val="single" w:sz="4" w:space="0" w:color="auto"/>
              <w:left w:val="single" w:sz="4" w:space="0" w:color="auto"/>
              <w:bottom w:val="single" w:sz="4" w:space="0" w:color="auto"/>
              <w:right w:val="single" w:sz="4" w:space="0" w:color="auto"/>
            </w:tcBorders>
          </w:tcPr>
          <w:p w14:paraId="0B1142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301E14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0D0E00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0.1643</w:t>
            </w:r>
          </w:p>
        </w:tc>
        <w:tc>
          <w:tcPr>
            <w:tcW w:w="1071" w:type="pct"/>
            <w:tcBorders>
              <w:top w:val="single" w:sz="4" w:space="0" w:color="auto"/>
              <w:left w:val="single" w:sz="4" w:space="0" w:color="auto"/>
              <w:bottom w:val="single" w:sz="4" w:space="0" w:color="auto"/>
              <w:right w:val="single" w:sz="4" w:space="0" w:color="auto"/>
            </w:tcBorders>
          </w:tcPr>
          <w:p w14:paraId="6D40D0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0.842</w:t>
            </w:r>
          </w:p>
        </w:tc>
      </w:tr>
    </w:tbl>
    <w:p w14:paraId="63624FEC" w14:textId="77777777" w:rsidR="00E90B54" w:rsidRPr="00E90B54" w:rsidRDefault="00E90B54" w:rsidP="00E90B54">
      <w:pPr>
        <w:rPr>
          <w:rFonts w:ascii="Times New Roman" w:hAnsi="Times New Roman" w:cs="Times New Roman"/>
          <w:sz w:val="20"/>
          <w:szCs w:val="20"/>
        </w:rPr>
      </w:pPr>
    </w:p>
    <w:p w14:paraId="4DA10BC4" w14:textId="77777777" w:rsidR="00E90B54" w:rsidRPr="00E90B54" w:rsidRDefault="00E90B54" w:rsidP="00E90B54">
      <w:pPr>
        <w:rPr>
          <w:rFonts w:ascii="Times New Roman" w:hAnsi="Times New Roman" w:cs="Times New Roman"/>
          <w:sz w:val="20"/>
          <w:szCs w:val="20"/>
        </w:rPr>
      </w:pPr>
    </w:p>
    <w:p w14:paraId="364D41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4CE17EDB" w14:textId="77777777" w:rsidR="00E90B54" w:rsidRPr="00E90B54" w:rsidRDefault="00E90B54" w:rsidP="00E90B54">
      <w:pPr>
        <w:rPr>
          <w:rFonts w:ascii="Times New Roman" w:hAnsi="Times New Roman" w:cs="Times New Roman"/>
          <w:sz w:val="20"/>
          <w:szCs w:val="20"/>
        </w:rPr>
      </w:pPr>
    </w:p>
    <w:p w14:paraId="01CC72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6003 Неорганизованный источник</w:t>
      </w:r>
    </w:p>
    <w:p w14:paraId="1B49A6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6003 01, Обратная засыпка грунта</w:t>
      </w:r>
    </w:p>
    <w:p w14:paraId="7378DAA6" w14:textId="77777777" w:rsidR="00E90B54" w:rsidRPr="00E90B54" w:rsidRDefault="00E90B54" w:rsidP="00E90B54">
      <w:pPr>
        <w:rPr>
          <w:rFonts w:ascii="Times New Roman" w:hAnsi="Times New Roman" w:cs="Times New Roman"/>
          <w:sz w:val="20"/>
          <w:szCs w:val="20"/>
        </w:rPr>
      </w:pPr>
    </w:p>
    <w:p w14:paraId="7E68FC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1C997D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нормативов выбросов от неорганизованных источников Приложение №8 к Приказу Министра охраны окружающей среды</w:t>
      </w:r>
    </w:p>
    <w:p w14:paraId="477AD7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221-Ɵ</w:t>
      </w:r>
    </w:p>
    <w:p w14:paraId="4EB175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08E5103B" w14:textId="77777777" w:rsidR="00E90B54" w:rsidRPr="00E90B54" w:rsidRDefault="00E90B54" w:rsidP="00E90B54">
      <w:pPr>
        <w:rPr>
          <w:rFonts w:ascii="Times New Roman" w:hAnsi="Times New Roman" w:cs="Times New Roman"/>
          <w:sz w:val="20"/>
          <w:szCs w:val="20"/>
        </w:rPr>
      </w:pPr>
    </w:p>
    <w:p w14:paraId="56AC4E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Материал: Грунт</w:t>
      </w:r>
    </w:p>
    <w:p w14:paraId="2B5F62E1" w14:textId="77777777" w:rsidR="00E90B54" w:rsidRPr="00E90B54" w:rsidRDefault="00E90B54" w:rsidP="00E90B54">
      <w:pPr>
        <w:rPr>
          <w:rFonts w:ascii="Times New Roman" w:hAnsi="Times New Roman" w:cs="Times New Roman"/>
          <w:sz w:val="20"/>
          <w:szCs w:val="20"/>
        </w:rPr>
      </w:pPr>
    </w:p>
    <w:p w14:paraId="05612E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7C3639E8" w14:textId="77777777" w:rsidR="00E90B54" w:rsidRPr="00E90B54" w:rsidRDefault="00E90B54" w:rsidP="00E90B54">
      <w:pPr>
        <w:rPr>
          <w:rFonts w:ascii="Times New Roman" w:hAnsi="Times New Roman" w:cs="Times New Roman"/>
          <w:sz w:val="20"/>
          <w:szCs w:val="20"/>
        </w:rPr>
      </w:pPr>
    </w:p>
    <w:p w14:paraId="475882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Выемочно-погрузочные работы</w:t>
      </w:r>
    </w:p>
    <w:p w14:paraId="2989AC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21AEE0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4CE522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пылевой фракции в материале (табл.1), P1 = 0.05</w:t>
      </w:r>
    </w:p>
    <w:p w14:paraId="0D72CF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(табл.1), P2 = 0.02</w:t>
      </w:r>
    </w:p>
    <w:p w14:paraId="088010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(средняя), м/с, G3SR = 3.2</w:t>
      </w:r>
    </w:p>
    <w:p w14:paraId="341377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Коэфф.учитывающий среднюю скорость ветра (табл.2), P3SR = 1.2</w:t>
      </w:r>
    </w:p>
    <w:p w14:paraId="69D970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(максимальная), м/с, G3 = 9</w:t>
      </w:r>
    </w:p>
    <w:p w14:paraId="55C0D1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(табл.2), P3 = 1.7</w:t>
      </w:r>
    </w:p>
    <w:p w14:paraId="613BB9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местные условия (табл.3), P6 = 1</w:t>
      </w:r>
    </w:p>
    <w:p w14:paraId="4B5580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2A2C40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(табл.5), P5 = 0.7</w:t>
      </w:r>
    </w:p>
    <w:p w14:paraId="7EAF2D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215EF9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(табл.7), B = 0.7</w:t>
      </w:r>
    </w:p>
    <w:p w14:paraId="53A3DC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перерабатываемой экскаватором породы, т/час, G = 30</w:t>
      </w:r>
    </w:p>
    <w:p w14:paraId="5049B0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(8), Q = P1 · P2 · P3 · K5 · P5 · P6 · B · G · 106 / 3600 = 0.05 · 0.02 · 1.7 · 0.01 · 0.7 · 1 · 0.7 · 30 · 106 / 3600 = 0.0694</w:t>
      </w:r>
    </w:p>
    <w:p w14:paraId="35F7B6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экскаватора в год, часов, RT = 689</w:t>
      </w:r>
    </w:p>
    <w:p w14:paraId="7B1715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QГОД = P1 · P2 · P3SR · K5 · P5 · P6 · B · G · RT = 0.05 · 0.02 · 1.2 · 0.01 · 0.7 · 1 · 0.7 · 30 · 689 = 0.1215</w:t>
      </w:r>
    </w:p>
    <w:p w14:paraId="3F9FE8EC" w14:textId="77777777" w:rsidR="00E90B54" w:rsidRPr="00E90B54" w:rsidRDefault="00E90B54" w:rsidP="00E90B54">
      <w:pPr>
        <w:rPr>
          <w:rFonts w:ascii="Times New Roman" w:hAnsi="Times New Roman" w:cs="Times New Roman"/>
          <w:sz w:val="20"/>
          <w:szCs w:val="20"/>
        </w:rPr>
      </w:pPr>
    </w:p>
    <w:p w14:paraId="74B78C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013  Обратная засыпка грунта</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61249868"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409465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181363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3AE234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12F521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4580BFC8" w14:textId="77777777" w:rsidTr="00567040">
        <w:tc>
          <w:tcPr>
            <w:tcW w:w="357" w:type="pct"/>
            <w:tcBorders>
              <w:top w:val="single" w:sz="4" w:space="0" w:color="auto"/>
              <w:left w:val="single" w:sz="4" w:space="0" w:color="auto"/>
              <w:bottom w:val="single" w:sz="4" w:space="0" w:color="auto"/>
              <w:right w:val="single" w:sz="4" w:space="0" w:color="auto"/>
            </w:tcBorders>
          </w:tcPr>
          <w:p w14:paraId="53F7B6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6130B6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24C4ED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0.0694</w:t>
            </w:r>
          </w:p>
        </w:tc>
        <w:tc>
          <w:tcPr>
            <w:tcW w:w="1071" w:type="pct"/>
            <w:tcBorders>
              <w:top w:val="single" w:sz="4" w:space="0" w:color="auto"/>
              <w:left w:val="single" w:sz="4" w:space="0" w:color="auto"/>
              <w:bottom w:val="single" w:sz="4" w:space="0" w:color="auto"/>
              <w:right w:val="single" w:sz="4" w:space="0" w:color="auto"/>
            </w:tcBorders>
          </w:tcPr>
          <w:p w14:paraId="31D4A3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0.1215</w:t>
            </w:r>
          </w:p>
        </w:tc>
      </w:tr>
    </w:tbl>
    <w:p w14:paraId="774A381D" w14:textId="77777777" w:rsidR="00E90B54" w:rsidRPr="00E90B54" w:rsidRDefault="00E90B54" w:rsidP="00E90B54">
      <w:pPr>
        <w:rPr>
          <w:rFonts w:ascii="Times New Roman" w:hAnsi="Times New Roman" w:cs="Times New Roman"/>
          <w:sz w:val="20"/>
          <w:szCs w:val="20"/>
        </w:rPr>
      </w:pPr>
    </w:p>
    <w:p w14:paraId="7557B6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40F8CAD6" w14:textId="77777777" w:rsidR="00E90B54" w:rsidRPr="00E90B54" w:rsidRDefault="00E90B54" w:rsidP="00E90B54">
      <w:pPr>
        <w:rPr>
          <w:rFonts w:ascii="Times New Roman" w:hAnsi="Times New Roman" w:cs="Times New Roman"/>
          <w:sz w:val="20"/>
          <w:szCs w:val="20"/>
        </w:rPr>
      </w:pPr>
    </w:p>
    <w:p w14:paraId="238A56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6004, неорганизованный источник</w:t>
      </w:r>
    </w:p>
    <w:p w14:paraId="0D16D0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Источник выделения: 6004 01, Планировка территории</w:t>
      </w:r>
    </w:p>
    <w:p w14:paraId="3F389F66" w14:textId="77777777" w:rsidR="00E90B54" w:rsidRPr="00E90B54" w:rsidRDefault="00E90B54" w:rsidP="00E90B54">
      <w:pPr>
        <w:rPr>
          <w:rFonts w:ascii="Times New Roman" w:hAnsi="Times New Roman" w:cs="Times New Roman"/>
          <w:sz w:val="20"/>
          <w:szCs w:val="20"/>
        </w:rPr>
      </w:pPr>
    </w:p>
    <w:p w14:paraId="7A47DE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323480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нормативов выбросов от неорганизованных источников Приложение №8 к Приказу Министра охраны окружающей среды</w:t>
      </w:r>
    </w:p>
    <w:p w14:paraId="232EFF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221-Ɵ</w:t>
      </w:r>
    </w:p>
    <w:p w14:paraId="5D071D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74FAF0C0" w14:textId="77777777" w:rsidR="00E90B54" w:rsidRPr="00E90B54" w:rsidRDefault="00E90B54" w:rsidP="00E90B54">
      <w:pPr>
        <w:rPr>
          <w:rFonts w:ascii="Times New Roman" w:hAnsi="Times New Roman" w:cs="Times New Roman"/>
          <w:sz w:val="20"/>
          <w:szCs w:val="20"/>
        </w:rPr>
      </w:pPr>
    </w:p>
    <w:p w14:paraId="59F2EC4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575F9425" w14:textId="77777777" w:rsidR="00E90B54" w:rsidRPr="00E90B54" w:rsidRDefault="00E90B54" w:rsidP="00E90B54">
      <w:pPr>
        <w:rPr>
          <w:rFonts w:ascii="Times New Roman" w:hAnsi="Times New Roman" w:cs="Times New Roman"/>
          <w:sz w:val="20"/>
          <w:szCs w:val="20"/>
        </w:rPr>
      </w:pPr>
    </w:p>
    <w:p w14:paraId="08C331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434712FE" w14:textId="77777777" w:rsidR="00E90B54" w:rsidRPr="00E90B54" w:rsidRDefault="00E90B54" w:rsidP="00E90B54">
      <w:pPr>
        <w:rPr>
          <w:rFonts w:ascii="Times New Roman" w:hAnsi="Times New Roman" w:cs="Times New Roman"/>
          <w:sz w:val="20"/>
          <w:szCs w:val="20"/>
        </w:rPr>
      </w:pPr>
    </w:p>
    <w:p w14:paraId="18B060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Автотранспортные работы</w:t>
      </w:r>
    </w:p>
    <w:p w14:paraId="417ACF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1F7EFE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660803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автомашин, работающих в карьере, N = 9</w:t>
      </w:r>
    </w:p>
    <w:p w14:paraId="5C80E0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ходок (туда и обратно) всего транспорта в час, N = 3</w:t>
      </w:r>
    </w:p>
    <w:p w14:paraId="573D0F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протяженность 1 ходки в пределах карьера, км, L = 1</w:t>
      </w:r>
    </w:p>
    <w:p w14:paraId="5C7887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Cредняя грузопод'емность единицы автотранспорта, т, G1 = 14</w:t>
      </w:r>
    </w:p>
    <w:p w14:paraId="16E2B3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cреднюю грузопод'емность автотранспорта (табл.9), C1 = 1</w:t>
      </w:r>
    </w:p>
    <w:p w14:paraId="1214C5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скорость движения транспорта в карьере, км/ч, G2 = N · L / N = 3 · 1 / 9 = 0.333</w:t>
      </w:r>
    </w:p>
    <w:p w14:paraId="41D75F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Данные о скорости движения 0 км/ч отсутствуют в таблице 010</w:t>
      </w:r>
    </w:p>
    <w:p w14:paraId="7E7F65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cреднюю скорость движения транспорта в карьере (табл.10), C2 = 0.6</w:t>
      </w:r>
    </w:p>
    <w:p w14:paraId="7857ED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состояния дорог (1 - для грунтовых, 0.5 - для щебеночных, 0.1 - щебеночных, обработанных) (табл.11), C3 = 1</w:t>
      </w:r>
    </w:p>
    <w:p w14:paraId="603A20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площадь грузовой платформы, м2, F = 6</w:t>
      </w:r>
    </w:p>
    <w:p w14:paraId="30FE3B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профиль поверхности материала (1.3-1.6), C4 = 1.45</w:t>
      </w:r>
    </w:p>
    <w:p w14:paraId="242C26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обдувки материала, м/с, G5 = 10</w:t>
      </w:r>
    </w:p>
    <w:p w14:paraId="4CBCDA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скорость обдувки материала (табл.12), C5 = 1.5</w:t>
      </w:r>
    </w:p>
    <w:p w14:paraId="0407EA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Пылевыделение с единицы фактической поверхности материала, г/м2*с, Q'2 = 0.004</w:t>
      </w:r>
    </w:p>
    <w:p w14:paraId="3EB4FB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Пылевыделение в атмосферу на 1 км пробега C1 = l, С2 = 1, С3  = 1, г, QL = 1450</w:t>
      </w:r>
    </w:p>
    <w:p w14:paraId="40166C5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влажность поверхностного слоя материала, равный С6 = k5, C6 = 0.01</w:t>
      </w:r>
    </w:p>
    <w:p w14:paraId="3747D7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долю пыли, уносимой в атмосферу, C7 = 0.01</w:t>
      </w:r>
    </w:p>
    <w:p w14:paraId="5A166C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рабочих часов в году, RT = 103</w:t>
      </w:r>
    </w:p>
    <w:p w14:paraId="295FA3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Максимальный разовый выброс пыли, г/сек (7), Q = (C1 · C2 · C3 · K5 · N · L · QL · C6 · C7 / 3600) + (C4 · C5 · C6 · Q'2 · F · N) = (1 · 0.6 · 1 · 0.01 · 3 · 1 · 1450 · 0.01 · 0.01 / 3600) + (1.45 · 1.5 · 0.01 · 0.004 · 6 · 9) = 0.0047</w:t>
      </w:r>
    </w:p>
    <w:p w14:paraId="55081A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пыли, т/год, QГОД = 0.0036 · Q · RT = 0.0036 · 0.0047 · 103 = 0.001743</w:t>
      </w:r>
    </w:p>
    <w:p w14:paraId="32DAAD8C" w14:textId="77777777" w:rsidR="00E90B54" w:rsidRPr="00E90B54" w:rsidRDefault="00E90B54" w:rsidP="00E90B54">
      <w:pPr>
        <w:rPr>
          <w:rFonts w:ascii="Times New Roman" w:hAnsi="Times New Roman" w:cs="Times New Roman"/>
          <w:sz w:val="20"/>
          <w:szCs w:val="20"/>
        </w:rPr>
      </w:pPr>
    </w:p>
    <w:p w14:paraId="0A40A0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014  Планировка территории</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2D28E9A8"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6C4C35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429E37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4AB8C3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2D2CDD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56058424" w14:textId="77777777" w:rsidTr="00567040">
        <w:tc>
          <w:tcPr>
            <w:tcW w:w="357" w:type="pct"/>
            <w:tcBorders>
              <w:top w:val="single" w:sz="4" w:space="0" w:color="auto"/>
              <w:left w:val="single" w:sz="4" w:space="0" w:color="auto"/>
              <w:bottom w:val="single" w:sz="4" w:space="0" w:color="auto"/>
              <w:right w:val="single" w:sz="4" w:space="0" w:color="auto"/>
            </w:tcBorders>
          </w:tcPr>
          <w:p w14:paraId="159892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194367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49D390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0.0047</w:t>
            </w:r>
          </w:p>
        </w:tc>
        <w:tc>
          <w:tcPr>
            <w:tcW w:w="1071" w:type="pct"/>
            <w:tcBorders>
              <w:top w:val="single" w:sz="4" w:space="0" w:color="auto"/>
              <w:left w:val="single" w:sz="4" w:space="0" w:color="auto"/>
              <w:bottom w:val="single" w:sz="4" w:space="0" w:color="auto"/>
              <w:right w:val="single" w:sz="4" w:space="0" w:color="auto"/>
            </w:tcBorders>
          </w:tcPr>
          <w:p w14:paraId="545EDB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0.001743</w:t>
            </w:r>
          </w:p>
        </w:tc>
      </w:tr>
    </w:tbl>
    <w:p w14:paraId="2CAB48CC" w14:textId="77777777" w:rsidR="00E90B54" w:rsidRPr="00E90B54" w:rsidRDefault="00E90B54" w:rsidP="00E90B54">
      <w:pPr>
        <w:rPr>
          <w:rFonts w:ascii="Times New Roman" w:hAnsi="Times New Roman" w:cs="Times New Roman"/>
          <w:sz w:val="20"/>
          <w:szCs w:val="20"/>
        </w:rPr>
      </w:pPr>
    </w:p>
    <w:p w14:paraId="42148D48" w14:textId="77777777" w:rsidR="00E90B54" w:rsidRPr="00E90B54" w:rsidRDefault="00E90B54" w:rsidP="00E90B54">
      <w:pPr>
        <w:rPr>
          <w:rFonts w:ascii="Times New Roman" w:hAnsi="Times New Roman" w:cs="Times New Roman"/>
          <w:sz w:val="20"/>
          <w:szCs w:val="20"/>
        </w:rPr>
      </w:pPr>
    </w:p>
    <w:p w14:paraId="297CCE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34094D66" w14:textId="77777777" w:rsidR="00E90B54" w:rsidRPr="00E90B54" w:rsidRDefault="00E90B54" w:rsidP="00E90B54">
      <w:pPr>
        <w:rPr>
          <w:rFonts w:ascii="Times New Roman" w:hAnsi="Times New Roman" w:cs="Times New Roman"/>
          <w:sz w:val="20"/>
          <w:szCs w:val="20"/>
        </w:rPr>
      </w:pPr>
    </w:p>
    <w:p w14:paraId="63EB15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6005 Неорганизованный источник</w:t>
      </w:r>
    </w:p>
    <w:p w14:paraId="4C9CFD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6005 01, Уплотнение грунта</w:t>
      </w:r>
    </w:p>
    <w:p w14:paraId="3DAC1E4C" w14:textId="77777777" w:rsidR="00E90B54" w:rsidRPr="00E90B54" w:rsidRDefault="00E90B54" w:rsidP="00E90B54">
      <w:pPr>
        <w:rPr>
          <w:rFonts w:ascii="Times New Roman" w:hAnsi="Times New Roman" w:cs="Times New Roman"/>
          <w:sz w:val="20"/>
          <w:szCs w:val="20"/>
        </w:rPr>
      </w:pPr>
    </w:p>
    <w:p w14:paraId="0F131D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6B552F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нормативов выбросов от неорганизованных источников Приложение №8 к Приказу Министра охраны окружающей среды</w:t>
      </w:r>
    </w:p>
    <w:p w14:paraId="3DFFF4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221-Ɵ</w:t>
      </w:r>
    </w:p>
    <w:p w14:paraId="1F49C4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6BF770B2" w14:textId="77777777" w:rsidR="00E90B54" w:rsidRPr="00E90B54" w:rsidRDefault="00E90B54" w:rsidP="00E90B54">
      <w:pPr>
        <w:rPr>
          <w:rFonts w:ascii="Times New Roman" w:hAnsi="Times New Roman" w:cs="Times New Roman"/>
          <w:sz w:val="20"/>
          <w:szCs w:val="20"/>
        </w:rPr>
      </w:pPr>
    </w:p>
    <w:p w14:paraId="0EAB5D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5F1C4223" w14:textId="77777777" w:rsidR="00E90B54" w:rsidRPr="00E90B54" w:rsidRDefault="00E90B54" w:rsidP="00E90B54">
      <w:pPr>
        <w:rPr>
          <w:rFonts w:ascii="Times New Roman" w:hAnsi="Times New Roman" w:cs="Times New Roman"/>
          <w:sz w:val="20"/>
          <w:szCs w:val="20"/>
        </w:rPr>
      </w:pPr>
    </w:p>
    <w:p w14:paraId="5A2210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67EC863B" w14:textId="77777777" w:rsidR="00E90B54" w:rsidRPr="00E90B54" w:rsidRDefault="00E90B54" w:rsidP="00E90B54">
      <w:pPr>
        <w:rPr>
          <w:rFonts w:ascii="Times New Roman" w:hAnsi="Times New Roman" w:cs="Times New Roman"/>
          <w:sz w:val="20"/>
          <w:szCs w:val="20"/>
        </w:rPr>
      </w:pPr>
    </w:p>
    <w:p w14:paraId="77E670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Автотранспортные работы</w:t>
      </w:r>
    </w:p>
    <w:p w14:paraId="5E8553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3BE93D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7DDE47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автомашин, работающих в карьере, N = 8</w:t>
      </w:r>
    </w:p>
    <w:p w14:paraId="53695E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ходок (туда и обратно) всего транспорта в час, N = 3</w:t>
      </w:r>
    </w:p>
    <w:p w14:paraId="0C594C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протяженность 1 ходки в пределах карьера, км, L = 1</w:t>
      </w:r>
    </w:p>
    <w:p w14:paraId="58C951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Cредняя грузопод'емность единицы автотранспорта, т, G1 = 14</w:t>
      </w:r>
    </w:p>
    <w:p w14:paraId="3E4D01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Коэфф. учитывающий cреднюю грузопод'емность автотранспорта (табл.9), C1 = 1</w:t>
      </w:r>
    </w:p>
    <w:p w14:paraId="2B4DC2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скорость движения транспорта в карьере, км/ч, G2 = N · L / N = 3 · 1 / 8 = 0.375</w:t>
      </w:r>
    </w:p>
    <w:p w14:paraId="6123A1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Данные о скорости движения 0 км/ч отсутствуют в таблице 010</w:t>
      </w:r>
    </w:p>
    <w:p w14:paraId="2F05AD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cреднюю скорость движения транспорта в карьере (табл.10), C2 = 0.6</w:t>
      </w:r>
    </w:p>
    <w:p w14:paraId="07E55C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состояния дорог (1 - для грунтовых, 0.5 - для щебеночных, 0.1 - щебеночных, обработанных) (табл.11), C3 = 1</w:t>
      </w:r>
    </w:p>
    <w:p w14:paraId="05206E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площадь грузовой платформы, м2, F = 6</w:t>
      </w:r>
    </w:p>
    <w:p w14:paraId="483A0E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профиль поверхности материала (1.3-1.6), C4 = 1.45</w:t>
      </w:r>
    </w:p>
    <w:p w14:paraId="7643F9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обдувки материала, м/с, G5 = 10</w:t>
      </w:r>
    </w:p>
    <w:p w14:paraId="28C435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скорость обдувки материала (табл.12), C5 = 1.5</w:t>
      </w:r>
    </w:p>
    <w:p w14:paraId="0A582D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Пылевыделение с единицы фактической поверхности материала, г/м2*с, Q'2 = 0.004</w:t>
      </w:r>
    </w:p>
    <w:p w14:paraId="73C585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Пылевыделение в атмосферу на 1 км пробега C1 = l, С2 = 1, С3  = 1, г, QL = 1450</w:t>
      </w:r>
    </w:p>
    <w:p w14:paraId="7BAC90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влажность поверхностного слоя материала, равный С6 = k5, C6 = 0.01</w:t>
      </w:r>
    </w:p>
    <w:p w14:paraId="263BE0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долю пыли, уносимой в атмосферу, C7 = 0.01</w:t>
      </w:r>
    </w:p>
    <w:p w14:paraId="6220EB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рабочих часов в году, RT = 81</w:t>
      </w:r>
    </w:p>
    <w:p w14:paraId="240740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пыли, г/сек (7), Q = (C1 · C2 · C3 · K5 · N · L · QL · C6 · C7 / 3600) + (C4 · C5 · C6 · Q'2 · F · N) = (1 · 0.6 · 1 · 0.01 · 3 · 1 · 1450 · 0.01 · 0.01 / 3600) + (1.45 · 1.5 · 0.01 · 0.004 · 6 · 8) = 0.00418</w:t>
      </w:r>
    </w:p>
    <w:p w14:paraId="45360C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пыли, т/год, QГОД = 0.0036 · Q · RT = 0.0036 · 0.00418 · 81 = 0.00122</w:t>
      </w:r>
    </w:p>
    <w:p w14:paraId="457E615B" w14:textId="77777777" w:rsidR="00E90B54" w:rsidRPr="00E90B54" w:rsidRDefault="00E90B54" w:rsidP="00E90B54">
      <w:pPr>
        <w:rPr>
          <w:rFonts w:ascii="Times New Roman" w:hAnsi="Times New Roman" w:cs="Times New Roman"/>
          <w:sz w:val="20"/>
          <w:szCs w:val="20"/>
        </w:rPr>
      </w:pPr>
    </w:p>
    <w:p w14:paraId="1C69CA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015  Уплотнение грунта</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699081FA"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219161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614CF7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60D1BA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68ED10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76F3BD8C" w14:textId="77777777" w:rsidTr="00567040">
        <w:tc>
          <w:tcPr>
            <w:tcW w:w="357" w:type="pct"/>
            <w:tcBorders>
              <w:top w:val="single" w:sz="4" w:space="0" w:color="auto"/>
              <w:left w:val="single" w:sz="4" w:space="0" w:color="auto"/>
              <w:bottom w:val="single" w:sz="4" w:space="0" w:color="auto"/>
              <w:right w:val="single" w:sz="4" w:space="0" w:color="auto"/>
            </w:tcBorders>
          </w:tcPr>
          <w:p w14:paraId="67D732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45B1B6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4DA1D0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0.00418</w:t>
            </w:r>
          </w:p>
        </w:tc>
        <w:tc>
          <w:tcPr>
            <w:tcW w:w="1071" w:type="pct"/>
            <w:tcBorders>
              <w:top w:val="single" w:sz="4" w:space="0" w:color="auto"/>
              <w:left w:val="single" w:sz="4" w:space="0" w:color="auto"/>
              <w:bottom w:val="single" w:sz="4" w:space="0" w:color="auto"/>
              <w:right w:val="single" w:sz="4" w:space="0" w:color="auto"/>
            </w:tcBorders>
          </w:tcPr>
          <w:p w14:paraId="53D394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0.00122</w:t>
            </w:r>
          </w:p>
        </w:tc>
      </w:tr>
    </w:tbl>
    <w:p w14:paraId="7FBB8AA8" w14:textId="77777777" w:rsidR="00E90B54" w:rsidRPr="00E90B54" w:rsidRDefault="00E90B54" w:rsidP="00E90B54">
      <w:pPr>
        <w:rPr>
          <w:rFonts w:ascii="Times New Roman" w:hAnsi="Times New Roman" w:cs="Times New Roman"/>
          <w:sz w:val="20"/>
          <w:szCs w:val="20"/>
        </w:rPr>
      </w:pPr>
    </w:p>
    <w:p w14:paraId="58C35753" w14:textId="77777777" w:rsidR="00E90B54" w:rsidRPr="00E90B54" w:rsidRDefault="00E90B54" w:rsidP="00E90B54">
      <w:pPr>
        <w:rPr>
          <w:rFonts w:ascii="Times New Roman" w:hAnsi="Times New Roman" w:cs="Times New Roman"/>
          <w:sz w:val="20"/>
          <w:szCs w:val="20"/>
        </w:rPr>
      </w:pPr>
    </w:p>
    <w:p w14:paraId="58F9F4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08289B0D" w14:textId="77777777" w:rsidR="00E90B54" w:rsidRPr="00E90B54" w:rsidRDefault="00E90B54" w:rsidP="00E90B54">
      <w:pPr>
        <w:rPr>
          <w:rFonts w:ascii="Times New Roman" w:hAnsi="Times New Roman" w:cs="Times New Roman"/>
          <w:sz w:val="20"/>
          <w:szCs w:val="20"/>
        </w:rPr>
      </w:pPr>
    </w:p>
    <w:p w14:paraId="18D0E7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6006 Неорганизованный источник</w:t>
      </w:r>
    </w:p>
    <w:p w14:paraId="21504E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6006 01, Временное хранение грунта</w:t>
      </w:r>
    </w:p>
    <w:p w14:paraId="20E970D1" w14:textId="77777777" w:rsidR="00E90B54" w:rsidRPr="00E90B54" w:rsidRDefault="00E90B54" w:rsidP="00E90B54">
      <w:pPr>
        <w:rPr>
          <w:rFonts w:ascii="Times New Roman" w:hAnsi="Times New Roman" w:cs="Times New Roman"/>
          <w:sz w:val="20"/>
          <w:szCs w:val="20"/>
        </w:rPr>
      </w:pPr>
    </w:p>
    <w:p w14:paraId="3699D8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471AE5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6DD6D8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Приложение №11 к Приказу Министра охраны окружающей среды Республики Казахстан от 18.04.2008 №100-п</w:t>
      </w:r>
    </w:p>
    <w:p w14:paraId="6632CE1D" w14:textId="77777777" w:rsidR="00E90B54" w:rsidRPr="00E90B54" w:rsidRDefault="00E90B54" w:rsidP="00E90B54">
      <w:pPr>
        <w:rPr>
          <w:rFonts w:ascii="Times New Roman" w:hAnsi="Times New Roman" w:cs="Times New Roman"/>
          <w:sz w:val="20"/>
          <w:szCs w:val="20"/>
        </w:rPr>
      </w:pPr>
    </w:p>
    <w:p w14:paraId="461A17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осаждения твердых компонентов, п.2.3, KOC = 0.4</w:t>
      </w:r>
    </w:p>
    <w:p w14:paraId="720A8229" w14:textId="77777777" w:rsidR="00E90B54" w:rsidRPr="00E90B54" w:rsidRDefault="00E90B54" w:rsidP="00E90B54">
      <w:pPr>
        <w:rPr>
          <w:rFonts w:ascii="Times New Roman" w:hAnsi="Times New Roman" w:cs="Times New Roman"/>
          <w:sz w:val="20"/>
          <w:szCs w:val="20"/>
        </w:rPr>
      </w:pPr>
    </w:p>
    <w:p w14:paraId="183061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источника выделения: Погрузочно-разгрузочные работы, пересыпки, статическое хранение пылящих материалов</w:t>
      </w:r>
    </w:p>
    <w:p w14:paraId="132A4EEB" w14:textId="77777777" w:rsidR="00E90B54" w:rsidRPr="00E90B54" w:rsidRDefault="00E90B54" w:rsidP="00E90B54">
      <w:pPr>
        <w:rPr>
          <w:rFonts w:ascii="Times New Roman" w:hAnsi="Times New Roman" w:cs="Times New Roman"/>
          <w:sz w:val="20"/>
          <w:szCs w:val="20"/>
        </w:rPr>
      </w:pPr>
    </w:p>
    <w:p w14:paraId="592244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п.3.2.Статическое хранение материала</w:t>
      </w:r>
    </w:p>
    <w:p w14:paraId="129FF0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1CE14956" w14:textId="77777777" w:rsidR="00E90B54" w:rsidRPr="00E90B54" w:rsidRDefault="00E90B54" w:rsidP="00E90B54">
      <w:pPr>
        <w:rPr>
          <w:rFonts w:ascii="Times New Roman" w:hAnsi="Times New Roman" w:cs="Times New Roman"/>
          <w:sz w:val="20"/>
          <w:szCs w:val="20"/>
        </w:rPr>
      </w:pPr>
    </w:p>
    <w:p w14:paraId="09C720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37486A77" w14:textId="77777777" w:rsidR="00E90B54" w:rsidRPr="00E90B54" w:rsidRDefault="00E90B54" w:rsidP="00E90B54">
      <w:pPr>
        <w:rPr>
          <w:rFonts w:ascii="Times New Roman" w:hAnsi="Times New Roman" w:cs="Times New Roman"/>
          <w:sz w:val="20"/>
          <w:szCs w:val="20"/>
        </w:rPr>
      </w:pPr>
    </w:p>
    <w:p w14:paraId="70291C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743E74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1B03DB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7E17C9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719E7B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67FB8E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389907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61CB17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475675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5ADCD2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0.1</w:t>
      </w:r>
    </w:p>
    <w:p w14:paraId="6474C5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6EBFFC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0.6</w:t>
      </w:r>
    </w:p>
    <w:p w14:paraId="564B27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100</w:t>
      </w:r>
    </w:p>
    <w:p w14:paraId="1C35F9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5DC43F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0.004</w:t>
      </w:r>
    </w:p>
    <w:p w14:paraId="4CB644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устойчивым снежным покровом, TSP = 49</w:t>
      </w:r>
    </w:p>
    <w:p w14:paraId="076C04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55EEF8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4BC365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2225B5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(3.2.3), GC = K3 · K4 · K5 · K6 · K7 · Q · S · (1-NJ) = 1.7 · 1 · 0.1 · 1.45 · 0.6 · 0.004 · 100 · (1-0) = 0.0592</w:t>
      </w:r>
    </w:p>
    <w:p w14:paraId="1BBC60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0.1 · 1.45 · 0.6 · 0.004 · 100 · (365-(49 + 4.17)) · (1-0) = 1.125</w:t>
      </w:r>
    </w:p>
    <w:p w14:paraId="24C07F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 + 0.0592 = 0.0592</w:t>
      </w:r>
    </w:p>
    <w:p w14:paraId="07ECC1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Сумма выбросов, т/год (3.2.4), M = M + MC = 0 + 1.125 = 1.125</w:t>
      </w:r>
    </w:p>
    <w:p w14:paraId="20DAEED7" w14:textId="77777777" w:rsidR="00E90B54" w:rsidRPr="00E90B54" w:rsidRDefault="00E90B54" w:rsidP="00E90B54">
      <w:pPr>
        <w:rPr>
          <w:rFonts w:ascii="Times New Roman" w:hAnsi="Times New Roman" w:cs="Times New Roman"/>
          <w:sz w:val="20"/>
          <w:szCs w:val="20"/>
        </w:rPr>
      </w:pPr>
    </w:p>
    <w:p w14:paraId="0A095F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коэффициента гравитационного осаждения</w:t>
      </w:r>
    </w:p>
    <w:p w14:paraId="249287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M = KOC · M = 0.4 · 1.125 = 0.45</w:t>
      </w:r>
    </w:p>
    <w:p w14:paraId="245485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G = KOC · G = 0.4 · 0.0592 = 0.0237</w:t>
      </w:r>
    </w:p>
    <w:p w14:paraId="599134D1" w14:textId="77777777" w:rsidR="00E90B54" w:rsidRPr="00E90B54" w:rsidRDefault="00E90B54" w:rsidP="00E90B54">
      <w:pPr>
        <w:rPr>
          <w:rFonts w:ascii="Times New Roman" w:hAnsi="Times New Roman" w:cs="Times New Roman"/>
          <w:sz w:val="20"/>
          <w:szCs w:val="20"/>
        </w:rPr>
      </w:pPr>
    </w:p>
    <w:p w14:paraId="32A429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157516BE"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5ECC18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56C2DA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0C4CDF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7C1A3B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44E482AE" w14:textId="77777777" w:rsidTr="00567040">
        <w:tc>
          <w:tcPr>
            <w:tcW w:w="357" w:type="pct"/>
            <w:tcBorders>
              <w:top w:val="single" w:sz="4" w:space="0" w:color="auto"/>
              <w:left w:val="single" w:sz="4" w:space="0" w:color="auto"/>
              <w:bottom w:val="single" w:sz="4" w:space="0" w:color="auto"/>
              <w:right w:val="single" w:sz="4" w:space="0" w:color="auto"/>
            </w:tcBorders>
          </w:tcPr>
          <w:p w14:paraId="47F646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4E07D14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1CF4C6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0.0237</w:t>
            </w:r>
          </w:p>
        </w:tc>
        <w:tc>
          <w:tcPr>
            <w:tcW w:w="1071" w:type="pct"/>
            <w:tcBorders>
              <w:top w:val="single" w:sz="4" w:space="0" w:color="auto"/>
              <w:left w:val="single" w:sz="4" w:space="0" w:color="auto"/>
              <w:bottom w:val="single" w:sz="4" w:space="0" w:color="auto"/>
              <w:right w:val="single" w:sz="4" w:space="0" w:color="auto"/>
            </w:tcBorders>
          </w:tcPr>
          <w:p w14:paraId="755E7C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0.45</w:t>
            </w:r>
          </w:p>
        </w:tc>
      </w:tr>
    </w:tbl>
    <w:p w14:paraId="0D761838" w14:textId="77777777" w:rsidR="00E90B54" w:rsidRPr="00E90B54" w:rsidRDefault="00E90B54" w:rsidP="00E90B54">
      <w:pPr>
        <w:rPr>
          <w:rFonts w:ascii="Times New Roman" w:hAnsi="Times New Roman" w:cs="Times New Roman"/>
          <w:sz w:val="20"/>
          <w:szCs w:val="20"/>
        </w:rPr>
      </w:pPr>
    </w:p>
    <w:p w14:paraId="068BC901" w14:textId="77777777" w:rsidR="00E90B54" w:rsidRPr="00E90B54" w:rsidRDefault="00E90B54" w:rsidP="00E90B54">
      <w:pPr>
        <w:rPr>
          <w:rFonts w:ascii="Times New Roman" w:hAnsi="Times New Roman" w:cs="Times New Roman"/>
          <w:sz w:val="20"/>
          <w:szCs w:val="20"/>
        </w:rPr>
      </w:pPr>
    </w:p>
    <w:p w14:paraId="3BAAE8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26AF1EB5" w14:textId="77777777" w:rsidR="00E90B54" w:rsidRPr="00E90B54" w:rsidRDefault="00E90B54" w:rsidP="00E90B54">
      <w:pPr>
        <w:rPr>
          <w:rFonts w:ascii="Times New Roman" w:hAnsi="Times New Roman" w:cs="Times New Roman"/>
          <w:sz w:val="20"/>
          <w:szCs w:val="20"/>
        </w:rPr>
      </w:pPr>
    </w:p>
    <w:p w14:paraId="2739D8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6007 Неорганизованный источник</w:t>
      </w:r>
    </w:p>
    <w:p w14:paraId="7129E8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6007 01, Пересыпка инертных материалов</w:t>
      </w:r>
    </w:p>
    <w:p w14:paraId="6FCBC9EE" w14:textId="77777777" w:rsidR="00E90B54" w:rsidRPr="00E90B54" w:rsidRDefault="00E90B54" w:rsidP="00E90B54">
      <w:pPr>
        <w:rPr>
          <w:rFonts w:ascii="Times New Roman" w:hAnsi="Times New Roman" w:cs="Times New Roman"/>
          <w:sz w:val="20"/>
          <w:szCs w:val="20"/>
        </w:rPr>
      </w:pPr>
    </w:p>
    <w:p w14:paraId="780EA5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64FA6F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769741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Приложение №11 к Приказу Министра охраны окружающей среды Республики Казахстан от 18.04.2008 №100-п</w:t>
      </w:r>
    </w:p>
    <w:p w14:paraId="23C168EB" w14:textId="77777777" w:rsidR="00E90B54" w:rsidRPr="00E90B54" w:rsidRDefault="00E90B54" w:rsidP="00E90B54">
      <w:pPr>
        <w:rPr>
          <w:rFonts w:ascii="Times New Roman" w:hAnsi="Times New Roman" w:cs="Times New Roman"/>
          <w:sz w:val="20"/>
          <w:szCs w:val="20"/>
        </w:rPr>
      </w:pPr>
    </w:p>
    <w:p w14:paraId="4DE2CC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осаждения твердых компонентов, п.2.3, KOC = 0.4</w:t>
      </w:r>
    </w:p>
    <w:p w14:paraId="10B9D50E" w14:textId="77777777" w:rsidR="00E90B54" w:rsidRPr="00E90B54" w:rsidRDefault="00E90B54" w:rsidP="00E90B54">
      <w:pPr>
        <w:rPr>
          <w:rFonts w:ascii="Times New Roman" w:hAnsi="Times New Roman" w:cs="Times New Roman"/>
          <w:sz w:val="20"/>
          <w:szCs w:val="20"/>
        </w:rPr>
      </w:pPr>
    </w:p>
    <w:p w14:paraId="442F29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источника выделения: Погрузочно-разгрузочные работы, пересыпки, статическое хранение пылящих материалов</w:t>
      </w:r>
    </w:p>
    <w:p w14:paraId="605885F7" w14:textId="77777777" w:rsidR="00E90B54" w:rsidRPr="00E90B54" w:rsidRDefault="00E90B54" w:rsidP="00E90B54">
      <w:pPr>
        <w:rPr>
          <w:rFonts w:ascii="Times New Roman" w:hAnsi="Times New Roman" w:cs="Times New Roman"/>
          <w:sz w:val="20"/>
          <w:szCs w:val="20"/>
        </w:rPr>
      </w:pPr>
    </w:p>
    <w:p w14:paraId="3F184C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п.3.1.Погрузочно-разгрузочные работы, пересыпки пылящих материалов</w:t>
      </w:r>
    </w:p>
    <w:p w14:paraId="2248B4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Щебень из изверж. пород крупн. до 20мм</w:t>
      </w:r>
    </w:p>
    <w:p w14:paraId="5A4003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Весовая доля пылевой фракции в материале (табл.3.1.1), K1 = 0.03</w:t>
      </w:r>
    </w:p>
    <w:p w14:paraId="64CCC6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(табл.3.1.1), K2 = 0.015</w:t>
      </w:r>
    </w:p>
    <w:p w14:paraId="1EE2F2F8" w14:textId="77777777" w:rsidR="00E90B54" w:rsidRPr="00E90B54" w:rsidRDefault="00E90B54" w:rsidP="00E90B54">
      <w:pPr>
        <w:rPr>
          <w:rFonts w:ascii="Times New Roman" w:hAnsi="Times New Roman" w:cs="Times New Roman"/>
          <w:sz w:val="20"/>
          <w:szCs w:val="20"/>
        </w:rPr>
      </w:pPr>
    </w:p>
    <w:p w14:paraId="038FE0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419F72E7" w14:textId="77777777" w:rsidR="00E90B54" w:rsidRPr="00E90B54" w:rsidRDefault="00E90B54" w:rsidP="00E90B54">
      <w:pPr>
        <w:rPr>
          <w:rFonts w:ascii="Times New Roman" w:hAnsi="Times New Roman" w:cs="Times New Roman"/>
          <w:sz w:val="20"/>
          <w:szCs w:val="20"/>
        </w:rPr>
      </w:pPr>
    </w:p>
    <w:p w14:paraId="1D07F2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54E7E4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5F3872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137B71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01B298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3B962FE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0BB996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69C8EF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5C9249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730941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45320E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10</w:t>
      </w:r>
    </w:p>
    <w:p w14:paraId="2C5073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0.5</w:t>
      </w:r>
    </w:p>
    <w:p w14:paraId="2579B8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49B76B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(табл.3.1.7), B = 0.7</w:t>
      </w:r>
    </w:p>
    <w:p w14:paraId="1C91E8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т/час, GMAX = 5</w:t>
      </w:r>
    </w:p>
    <w:p w14:paraId="2480F6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т/год, GGOD = 38.03</w:t>
      </w:r>
    </w:p>
    <w:p w14:paraId="027964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0605B4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Пересыпка</w:t>
      </w:r>
    </w:p>
    <w:p w14:paraId="23E665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(3.1.1), GC = K1 · K2 · K3 · K4 · K5 · K7 · K8 · K9 · KE · B · GMAX · 106 / 3600 · (1-NJ) = 0.03 · 0.015 · 1.7 · 1 · 0.6 · 0.5 · 1 · 1 · 1 · 0.7 · 5 · 106 / 3600 · (1-0) = 0.223</w:t>
      </w:r>
    </w:p>
    <w:p w14:paraId="58D2C1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выброса составляет менее 20 мин согласно п.2.1 применяется 20-ти минутное осреднение.</w:t>
      </w:r>
    </w:p>
    <w:p w14:paraId="285292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пересыпки в минутах (не более 20), TT = 1</w:t>
      </w:r>
    </w:p>
    <w:p w14:paraId="02D0E6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с учетом 20-ти минутного осреднения, г/с, GC = GC · TT · 60 / 1200 = 0.223 · 1 · 60 / 1200 = 0.01115</w:t>
      </w:r>
    </w:p>
    <w:p w14:paraId="233A34FB" w14:textId="77777777" w:rsidR="00E90B54" w:rsidRPr="00E90B54" w:rsidRDefault="00E90B54" w:rsidP="00E90B54">
      <w:pPr>
        <w:rPr>
          <w:rFonts w:ascii="Times New Roman" w:hAnsi="Times New Roman" w:cs="Times New Roman"/>
          <w:sz w:val="20"/>
          <w:szCs w:val="20"/>
        </w:rPr>
      </w:pPr>
    </w:p>
    <w:p w14:paraId="0B0F36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(3.1.2), MC = K1 · K2 · K3SR · K4 · K5 · K7 · K8 · K9 · KE · B · GGOD · (1-NJ) = 0.03 · 0.015 · 1.2 · 1 · 0.6 · 0.5 · 1 · 1 · 1 · 0.7 · 38.03 · (1-0) = 0.00431</w:t>
      </w:r>
    </w:p>
    <w:p w14:paraId="619ABD9C" w14:textId="77777777" w:rsidR="00E90B54" w:rsidRPr="00E90B54" w:rsidRDefault="00E90B54" w:rsidP="00E90B54">
      <w:pPr>
        <w:rPr>
          <w:rFonts w:ascii="Times New Roman" w:hAnsi="Times New Roman" w:cs="Times New Roman"/>
          <w:sz w:val="20"/>
          <w:szCs w:val="20"/>
        </w:rPr>
      </w:pPr>
    </w:p>
    <w:p w14:paraId="0868FE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(3.2.1), G = MAX(G,GC) = 0.01115</w:t>
      </w:r>
    </w:p>
    <w:p w14:paraId="3F033B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0 + 0.00431 = 0.00431</w:t>
      </w:r>
    </w:p>
    <w:p w14:paraId="7A0275ED" w14:textId="77777777" w:rsidR="00E90B54" w:rsidRPr="00E90B54" w:rsidRDefault="00E90B54" w:rsidP="00E90B54">
      <w:pPr>
        <w:rPr>
          <w:rFonts w:ascii="Times New Roman" w:hAnsi="Times New Roman" w:cs="Times New Roman"/>
          <w:sz w:val="20"/>
          <w:szCs w:val="20"/>
        </w:rPr>
      </w:pPr>
    </w:p>
    <w:p w14:paraId="4B730E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п.3.1.Погрузочно-разгрузочные работы, пересыпки пылящих материалов</w:t>
      </w:r>
    </w:p>
    <w:p w14:paraId="1811FB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Щебень из изверж. пород крупн. от 20мм и более</w:t>
      </w:r>
    </w:p>
    <w:p w14:paraId="04FBEB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Весовая доля пылевой фракции в материале (табл.3.1.1), K1 = 0.02</w:t>
      </w:r>
    </w:p>
    <w:p w14:paraId="4F7BE8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(табл.3.1.1), K2 = 0.01</w:t>
      </w:r>
    </w:p>
    <w:p w14:paraId="5F8A2429" w14:textId="77777777" w:rsidR="00E90B54" w:rsidRPr="00E90B54" w:rsidRDefault="00E90B54" w:rsidP="00E90B54">
      <w:pPr>
        <w:rPr>
          <w:rFonts w:ascii="Times New Roman" w:hAnsi="Times New Roman" w:cs="Times New Roman"/>
          <w:sz w:val="20"/>
          <w:szCs w:val="20"/>
        </w:rPr>
      </w:pPr>
    </w:p>
    <w:p w14:paraId="519A20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20D2F0B1" w14:textId="77777777" w:rsidR="00E90B54" w:rsidRPr="00E90B54" w:rsidRDefault="00E90B54" w:rsidP="00E90B54">
      <w:pPr>
        <w:rPr>
          <w:rFonts w:ascii="Times New Roman" w:hAnsi="Times New Roman" w:cs="Times New Roman"/>
          <w:sz w:val="20"/>
          <w:szCs w:val="20"/>
        </w:rPr>
      </w:pPr>
    </w:p>
    <w:p w14:paraId="576882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5F6EDD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3B3EAC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6E7068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695AB8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586151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286FA0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5D5F49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2BA453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5A1AC1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4F6AF5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20</w:t>
      </w:r>
    </w:p>
    <w:p w14:paraId="5555CA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0.5</w:t>
      </w:r>
    </w:p>
    <w:p w14:paraId="573C3A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3CA711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(табл.3.1.7), B = 0.7</w:t>
      </w:r>
    </w:p>
    <w:p w14:paraId="706859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т/час, GMAX = 10</w:t>
      </w:r>
    </w:p>
    <w:p w14:paraId="6E3366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т/год, GGOD = 560</w:t>
      </w:r>
    </w:p>
    <w:p w14:paraId="44FC90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283BD0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Пересыпка</w:t>
      </w:r>
    </w:p>
    <w:p w14:paraId="19B8A5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(3.1.1), GC = K1 · K2 · K3 · K4 · K5 · K7 · K8 · K9 · KE · B · GMAX · 106 / 3600 · (1-NJ) = 0.02 · 0.01 · 1.7 · 1 · 0.6 · 0.5 · 1 · 1 · 1 · 0.7 · 10 · 106 / 3600 · (1-0) = 0.1983</w:t>
      </w:r>
    </w:p>
    <w:p w14:paraId="5BA810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выброса составляет менее 20 мин согласно п.2.1 применяется 20-ти минутное осреднение.</w:t>
      </w:r>
    </w:p>
    <w:p w14:paraId="59962A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пересыпки в минутах (не более 20), TT = 1</w:t>
      </w:r>
    </w:p>
    <w:p w14:paraId="70E856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с учетом 20-ти минутного осреднения, г/с, GC = GC · TT · 60 / 1200 = 0.1983 · 1 · 60 / 1200 = 0.00992</w:t>
      </w:r>
    </w:p>
    <w:p w14:paraId="1C51E1D9" w14:textId="77777777" w:rsidR="00E90B54" w:rsidRPr="00E90B54" w:rsidRDefault="00E90B54" w:rsidP="00E90B54">
      <w:pPr>
        <w:rPr>
          <w:rFonts w:ascii="Times New Roman" w:hAnsi="Times New Roman" w:cs="Times New Roman"/>
          <w:sz w:val="20"/>
          <w:szCs w:val="20"/>
        </w:rPr>
      </w:pPr>
    </w:p>
    <w:p w14:paraId="0C5201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(3.1.2), MC = K1 · K2 · K3SR · K4 · K5 · K7 · K8 · K9 · KE · B · GGOD · (1-NJ) = 0.02 · 0.01 · 1.2 · 1 · 0.6 · 0.5 · 1 · 1 · 1 · 0.7 · 560 · (1-0) = 0.0282</w:t>
      </w:r>
    </w:p>
    <w:p w14:paraId="411F93A5" w14:textId="77777777" w:rsidR="00E90B54" w:rsidRPr="00E90B54" w:rsidRDefault="00E90B54" w:rsidP="00E90B54">
      <w:pPr>
        <w:rPr>
          <w:rFonts w:ascii="Times New Roman" w:hAnsi="Times New Roman" w:cs="Times New Roman"/>
          <w:sz w:val="20"/>
          <w:szCs w:val="20"/>
        </w:rPr>
      </w:pPr>
    </w:p>
    <w:p w14:paraId="736FF8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(3.2.1), G = MAX(G,GC) = 0.01115</w:t>
      </w:r>
    </w:p>
    <w:p w14:paraId="299E60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0.00431 + 0.0282 = 0.0325</w:t>
      </w:r>
    </w:p>
    <w:p w14:paraId="3BDDB330" w14:textId="77777777" w:rsidR="00E90B54" w:rsidRPr="00E90B54" w:rsidRDefault="00E90B54" w:rsidP="00E90B54">
      <w:pPr>
        <w:rPr>
          <w:rFonts w:ascii="Times New Roman" w:hAnsi="Times New Roman" w:cs="Times New Roman"/>
          <w:sz w:val="20"/>
          <w:szCs w:val="20"/>
        </w:rPr>
      </w:pPr>
    </w:p>
    <w:p w14:paraId="432FFB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п.3.1.Погрузочно-разгрузочные работы, пересыпки пылящих материалов</w:t>
      </w:r>
    </w:p>
    <w:p w14:paraId="22CD46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Материал: Песок</w:t>
      </w:r>
    </w:p>
    <w:p w14:paraId="382628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Весовая доля пылевой фракции в материале (табл.3.1.1), K1 = 0.05</w:t>
      </w:r>
    </w:p>
    <w:p w14:paraId="2AFE81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(табл.3.1.1), K2 = 0.03</w:t>
      </w:r>
    </w:p>
    <w:p w14:paraId="00AD3420" w14:textId="77777777" w:rsidR="00E90B54" w:rsidRPr="00E90B54" w:rsidRDefault="00E90B54" w:rsidP="00E90B54">
      <w:pPr>
        <w:rPr>
          <w:rFonts w:ascii="Times New Roman" w:hAnsi="Times New Roman" w:cs="Times New Roman"/>
          <w:sz w:val="20"/>
          <w:szCs w:val="20"/>
        </w:rPr>
      </w:pPr>
    </w:p>
    <w:p w14:paraId="0FB54E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39889212" w14:textId="77777777" w:rsidR="00E90B54" w:rsidRPr="00E90B54" w:rsidRDefault="00E90B54" w:rsidP="00E90B54">
      <w:pPr>
        <w:rPr>
          <w:rFonts w:ascii="Times New Roman" w:hAnsi="Times New Roman" w:cs="Times New Roman"/>
          <w:sz w:val="20"/>
          <w:szCs w:val="20"/>
        </w:rPr>
      </w:pPr>
    </w:p>
    <w:p w14:paraId="47589C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2D6C9E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3B19BA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651470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5C1F76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3E0215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7108D5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7AE5AB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580397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2</w:t>
      </w:r>
    </w:p>
    <w:p w14:paraId="1CCD33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0.8</w:t>
      </w:r>
    </w:p>
    <w:p w14:paraId="074B43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2</w:t>
      </w:r>
    </w:p>
    <w:p w14:paraId="6D7146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0.8</w:t>
      </w:r>
    </w:p>
    <w:p w14:paraId="2DB7F9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05F346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(табл.3.1.7), B = 0.7</w:t>
      </w:r>
    </w:p>
    <w:p w14:paraId="60E1D4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т/час, GMAX = 5</w:t>
      </w:r>
    </w:p>
    <w:p w14:paraId="5296E4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т/год, GGOD = 184.6</w:t>
      </w:r>
    </w:p>
    <w:p w14:paraId="01D537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6BCDD3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Пересыпка</w:t>
      </w:r>
    </w:p>
    <w:p w14:paraId="5224E1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(3.1.1), GC = K1 · K2 · K3 · K4 · K5 · K7 · K8 · K9 · KE · B · GMAX · 106 / 3600 · (1-NJ) = 0.05 · 0.03 · 1.7 · 1 · 0.8 · 0.8 · 1 · 1 · 1 · 0.7 · 5 · 106 / 3600 · (1-0) = 1.587</w:t>
      </w:r>
    </w:p>
    <w:p w14:paraId="6BFA19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выброса составляет менее 20 мин согласно п.2.1 применяется 20-ти минутное осреднение.</w:t>
      </w:r>
    </w:p>
    <w:p w14:paraId="74AC71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пересыпки в минутах (не более 20), TT = 1</w:t>
      </w:r>
    </w:p>
    <w:p w14:paraId="1681D4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с учетом 20-ти минутного осреднения, г/с, GC = GC · TT · 60 / 1200 = 1.587 · 1 · 60 / 1200 = 0.0794</w:t>
      </w:r>
    </w:p>
    <w:p w14:paraId="0DC9F49B" w14:textId="77777777" w:rsidR="00E90B54" w:rsidRPr="00E90B54" w:rsidRDefault="00E90B54" w:rsidP="00E90B54">
      <w:pPr>
        <w:rPr>
          <w:rFonts w:ascii="Times New Roman" w:hAnsi="Times New Roman" w:cs="Times New Roman"/>
          <w:sz w:val="20"/>
          <w:szCs w:val="20"/>
        </w:rPr>
      </w:pPr>
    </w:p>
    <w:p w14:paraId="17B991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(3.1.2), MC = K1 · K2 · K3SR · K4 · K5 · K7 · K8 · K9 · KE · B · GGOD · (1-NJ) = 0.05 · 0.03 · 1.2 · 1 · 0.8 · 0.8 · 1 · 1 · 1 · 0.7 · 184.6 · (1-0) = 0.149</w:t>
      </w:r>
    </w:p>
    <w:p w14:paraId="450C3E57" w14:textId="77777777" w:rsidR="00E90B54" w:rsidRPr="00E90B54" w:rsidRDefault="00E90B54" w:rsidP="00E90B54">
      <w:pPr>
        <w:rPr>
          <w:rFonts w:ascii="Times New Roman" w:hAnsi="Times New Roman" w:cs="Times New Roman"/>
          <w:sz w:val="20"/>
          <w:szCs w:val="20"/>
        </w:rPr>
      </w:pPr>
    </w:p>
    <w:p w14:paraId="01C057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(3.2.1), G = MAX(G,GC) = 0.0794</w:t>
      </w:r>
    </w:p>
    <w:p w14:paraId="4ADF8B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Сумма выбросов, т/год (3.2.4), M = M + MC = 0.0325 + 0.149 = 0.1815</w:t>
      </w:r>
    </w:p>
    <w:p w14:paraId="7CF7FDF3" w14:textId="77777777" w:rsidR="00E90B54" w:rsidRPr="00E90B54" w:rsidRDefault="00E90B54" w:rsidP="00E90B54">
      <w:pPr>
        <w:rPr>
          <w:rFonts w:ascii="Times New Roman" w:hAnsi="Times New Roman" w:cs="Times New Roman"/>
          <w:sz w:val="20"/>
          <w:szCs w:val="20"/>
        </w:rPr>
      </w:pPr>
    </w:p>
    <w:p w14:paraId="50D650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п.3.1.Погрузочно-разгрузочные работы, пересыпки пылящих материалов</w:t>
      </w:r>
    </w:p>
    <w:p w14:paraId="48DD4C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Песчано-гравийная смесь (ПГС)</w:t>
      </w:r>
    </w:p>
    <w:p w14:paraId="6CC8C5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Весовая доля пылевой фракции в материале (табл.3.1.1), K1 = 0.03</w:t>
      </w:r>
    </w:p>
    <w:p w14:paraId="6D55BD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(табл.3.1.1), K2 = 0.04</w:t>
      </w:r>
    </w:p>
    <w:p w14:paraId="0D4423CE" w14:textId="77777777" w:rsidR="00E90B54" w:rsidRPr="00E90B54" w:rsidRDefault="00E90B54" w:rsidP="00E90B54">
      <w:pPr>
        <w:rPr>
          <w:rFonts w:ascii="Times New Roman" w:hAnsi="Times New Roman" w:cs="Times New Roman"/>
          <w:sz w:val="20"/>
          <w:szCs w:val="20"/>
        </w:rPr>
      </w:pPr>
    </w:p>
    <w:p w14:paraId="0A1E40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459C22FF" w14:textId="77777777" w:rsidR="00E90B54" w:rsidRPr="00E90B54" w:rsidRDefault="00E90B54" w:rsidP="00E90B54">
      <w:pPr>
        <w:rPr>
          <w:rFonts w:ascii="Times New Roman" w:hAnsi="Times New Roman" w:cs="Times New Roman"/>
          <w:sz w:val="20"/>
          <w:szCs w:val="20"/>
        </w:rPr>
      </w:pPr>
    </w:p>
    <w:p w14:paraId="11F75D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59CE32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566A13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3E79BD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5F589E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65D22C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4AF073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058F60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687B45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5C3660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2D1FF7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3E7302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0.6</w:t>
      </w:r>
    </w:p>
    <w:p w14:paraId="5D306F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262512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(табл.3.1.7), B = 0.7</w:t>
      </w:r>
    </w:p>
    <w:p w14:paraId="774078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т/час, GMAX = 10</w:t>
      </w:r>
    </w:p>
    <w:p w14:paraId="7F51FF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т/год, GGOD = 193</w:t>
      </w:r>
    </w:p>
    <w:p w14:paraId="07D1F8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1D47CA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Пересыпка</w:t>
      </w:r>
    </w:p>
    <w:p w14:paraId="662EB7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(3.1.1), GC = K1 · K2 · K3 · K4 · K5 · K7 · K8 · K9 · KE · B · GMAX · 106 / 3600 · (1-NJ) = 0.03 · 0.04 · 1.7 · 1 · 0.6 · 0.6 · 1 · 1 · 1 · 0.7 · 10 · 106 / 3600 · (1-0) = 1.428</w:t>
      </w:r>
    </w:p>
    <w:p w14:paraId="2954EA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выброса составляет менее 20 мин согласно п.2.1 применяется 20-ти минутное осреднение.</w:t>
      </w:r>
    </w:p>
    <w:p w14:paraId="39C76E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пересыпки в минутах (не более 20), TT = 1</w:t>
      </w:r>
    </w:p>
    <w:p w14:paraId="32D41F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с учетом 20-ти минутного осреднения, г/с, GC = GC · TT · 60 / 1200 = 1.428 · 1 · 60 / 1200 = 0.0714</w:t>
      </w:r>
    </w:p>
    <w:p w14:paraId="0ED732A9" w14:textId="77777777" w:rsidR="00E90B54" w:rsidRPr="00E90B54" w:rsidRDefault="00E90B54" w:rsidP="00E90B54">
      <w:pPr>
        <w:rPr>
          <w:rFonts w:ascii="Times New Roman" w:hAnsi="Times New Roman" w:cs="Times New Roman"/>
          <w:sz w:val="20"/>
          <w:szCs w:val="20"/>
        </w:rPr>
      </w:pPr>
    </w:p>
    <w:p w14:paraId="70BF3A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Валовый выброс, т/год (3.1.2), MC = K1 · K2 · K3SR · K4 · K5 · K7 · K8 · K9 · KE · B · GGOD · (1-NJ) = 0.03 · 0.04 · 1.2 · 1 · 0.6 · 0.6 · 1 · 1 · 1 · 0.7 · 193 · (1-0) = 0.07</w:t>
      </w:r>
    </w:p>
    <w:p w14:paraId="7343DB5A" w14:textId="77777777" w:rsidR="00E90B54" w:rsidRPr="00E90B54" w:rsidRDefault="00E90B54" w:rsidP="00E90B54">
      <w:pPr>
        <w:rPr>
          <w:rFonts w:ascii="Times New Roman" w:hAnsi="Times New Roman" w:cs="Times New Roman"/>
          <w:sz w:val="20"/>
          <w:szCs w:val="20"/>
        </w:rPr>
      </w:pPr>
    </w:p>
    <w:p w14:paraId="0D42FC5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(3.2.1), G = MAX(G,GC) = 0.0794</w:t>
      </w:r>
    </w:p>
    <w:p w14:paraId="5DD663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0.1815 + 0.07 = 0.2515</w:t>
      </w:r>
    </w:p>
    <w:p w14:paraId="04A88914" w14:textId="77777777" w:rsidR="00E90B54" w:rsidRPr="00E90B54" w:rsidRDefault="00E90B54" w:rsidP="00E90B54">
      <w:pPr>
        <w:rPr>
          <w:rFonts w:ascii="Times New Roman" w:hAnsi="Times New Roman" w:cs="Times New Roman"/>
          <w:sz w:val="20"/>
          <w:szCs w:val="20"/>
        </w:rPr>
      </w:pPr>
    </w:p>
    <w:p w14:paraId="509F66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п.3.1.Погрузочно-разгрузочные работы, пересыпки пылящих материалов</w:t>
      </w:r>
    </w:p>
    <w:p w14:paraId="0E37E2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Гравий</w:t>
      </w:r>
    </w:p>
    <w:p w14:paraId="11095B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Весовая доля пылевой фракции в материале (табл.3.1.1), K1 = 0.01</w:t>
      </w:r>
    </w:p>
    <w:p w14:paraId="2F1234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(табл.3.1.1), K2 = 0.001</w:t>
      </w:r>
    </w:p>
    <w:p w14:paraId="6874616B" w14:textId="77777777" w:rsidR="00E90B54" w:rsidRPr="00E90B54" w:rsidRDefault="00E90B54" w:rsidP="00E90B54">
      <w:pPr>
        <w:rPr>
          <w:rFonts w:ascii="Times New Roman" w:hAnsi="Times New Roman" w:cs="Times New Roman"/>
          <w:sz w:val="20"/>
          <w:szCs w:val="20"/>
        </w:rPr>
      </w:pPr>
    </w:p>
    <w:p w14:paraId="53CA47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121476E5" w14:textId="77777777" w:rsidR="00E90B54" w:rsidRPr="00E90B54" w:rsidRDefault="00E90B54" w:rsidP="00E90B54">
      <w:pPr>
        <w:rPr>
          <w:rFonts w:ascii="Times New Roman" w:hAnsi="Times New Roman" w:cs="Times New Roman"/>
          <w:sz w:val="20"/>
          <w:szCs w:val="20"/>
        </w:rPr>
      </w:pPr>
    </w:p>
    <w:p w14:paraId="3621F95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506884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54B419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1C302E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7F7012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097391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31B389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4FBB16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574800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5</w:t>
      </w:r>
    </w:p>
    <w:p w14:paraId="004BDE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0.7</w:t>
      </w:r>
    </w:p>
    <w:p w14:paraId="79A0C4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2793D9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0.6</w:t>
      </w:r>
    </w:p>
    <w:p w14:paraId="6DFCBD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13F8BF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(табл.3.1.7), B = 0.7</w:t>
      </w:r>
    </w:p>
    <w:p w14:paraId="48D08B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т/час, GMAX = 2</w:t>
      </w:r>
    </w:p>
    <w:p w14:paraId="038197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т/год, GGOD = 5</w:t>
      </w:r>
    </w:p>
    <w:p w14:paraId="1DAC97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0134B1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Пересыпка</w:t>
      </w:r>
    </w:p>
    <w:p w14:paraId="5D92D6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(3.1.1), GC = K1 · K2 · K3 · K4 · K5 · K7 · K8 · K9 · KE · B · GMAX · 106 / 3600 · (1-NJ) = 0.01 · 0.001 · 1.7 · 1 · 0.7 · 0.6 · 1 · 1 · 1 · 0.7 · 2 · 106 / 3600 · (1-0) = 0.002777</w:t>
      </w:r>
    </w:p>
    <w:p w14:paraId="65458E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выброса составляет менее 20 мин согласно п.2.1 применяется 20-ти минутное осреднение.</w:t>
      </w:r>
    </w:p>
    <w:p w14:paraId="3868135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Продолжительность пересыпки в минутах (не более 20), TT = 1</w:t>
      </w:r>
    </w:p>
    <w:p w14:paraId="0BB9EE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с учетом 20-ти минутного осреднения, г/с, GC = GC · TT · 60 / 1200 = 0.002777 · 1 · 60 / 1200 = 0.0001388</w:t>
      </w:r>
    </w:p>
    <w:p w14:paraId="770F0402" w14:textId="77777777" w:rsidR="00E90B54" w:rsidRPr="00E90B54" w:rsidRDefault="00E90B54" w:rsidP="00E90B54">
      <w:pPr>
        <w:rPr>
          <w:rFonts w:ascii="Times New Roman" w:hAnsi="Times New Roman" w:cs="Times New Roman"/>
          <w:sz w:val="20"/>
          <w:szCs w:val="20"/>
        </w:rPr>
      </w:pPr>
    </w:p>
    <w:p w14:paraId="1619B6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(3.1.2), MC = K1 · K2 · K3SR · K4 · K5 · K7 · K8 · K9 · KE · B · GGOD · (1-NJ) = 0.01 · 0.001 · 1.2 · 1 · 0.7 · 0.6 · 1 · 1 · 1 · 0.7 · 5 · (1-0) = 0.00001764</w:t>
      </w:r>
    </w:p>
    <w:p w14:paraId="73844DCB" w14:textId="77777777" w:rsidR="00E90B54" w:rsidRPr="00E90B54" w:rsidRDefault="00E90B54" w:rsidP="00E90B54">
      <w:pPr>
        <w:rPr>
          <w:rFonts w:ascii="Times New Roman" w:hAnsi="Times New Roman" w:cs="Times New Roman"/>
          <w:sz w:val="20"/>
          <w:szCs w:val="20"/>
        </w:rPr>
      </w:pPr>
    </w:p>
    <w:p w14:paraId="35A95C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(3.2.1), G = MAX(G,GC) = 0.0794</w:t>
      </w:r>
    </w:p>
    <w:p w14:paraId="3D4DBE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0.2515 + 0.00001764 = 0.2515</w:t>
      </w:r>
    </w:p>
    <w:p w14:paraId="6A9A38C3" w14:textId="77777777" w:rsidR="00E90B54" w:rsidRPr="00E90B54" w:rsidRDefault="00E90B54" w:rsidP="00E90B54">
      <w:pPr>
        <w:rPr>
          <w:rFonts w:ascii="Times New Roman" w:hAnsi="Times New Roman" w:cs="Times New Roman"/>
          <w:sz w:val="20"/>
          <w:szCs w:val="20"/>
        </w:rPr>
      </w:pPr>
    </w:p>
    <w:p w14:paraId="398079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коэффициента гравитационного осаждения</w:t>
      </w:r>
    </w:p>
    <w:p w14:paraId="10B70D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M = KOC · M = 0.4 · 0.2515 = 0.1006</w:t>
      </w:r>
    </w:p>
    <w:p w14:paraId="599904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G = KOC · G = 0.4 · 0.0794 = 0.03176</w:t>
      </w:r>
    </w:p>
    <w:p w14:paraId="5E460855" w14:textId="77777777" w:rsidR="00E90B54" w:rsidRPr="00E90B54" w:rsidRDefault="00E90B54" w:rsidP="00E90B54">
      <w:pPr>
        <w:rPr>
          <w:rFonts w:ascii="Times New Roman" w:hAnsi="Times New Roman" w:cs="Times New Roman"/>
          <w:sz w:val="20"/>
          <w:szCs w:val="20"/>
        </w:rPr>
      </w:pPr>
    </w:p>
    <w:p w14:paraId="3FBA9E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71FDF9A0"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755933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7A2A71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4945AA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10B7B0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33BF622E" w14:textId="77777777" w:rsidTr="00567040">
        <w:tc>
          <w:tcPr>
            <w:tcW w:w="357" w:type="pct"/>
            <w:tcBorders>
              <w:top w:val="single" w:sz="4" w:space="0" w:color="auto"/>
              <w:left w:val="single" w:sz="4" w:space="0" w:color="auto"/>
              <w:bottom w:val="single" w:sz="4" w:space="0" w:color="auto"/>
              <w:right w:val="single" w:sz="4" w:space="0" w:color="auto"/>
            </w:tcBorders>
          </w:tcPr>
          <w:p w14:paraId="375E63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3B1B8F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2B647E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0.03176</w:t>
            </w:r>
          </w:p>
        </w:tc>
        <w:tc>
          <w:tcPr>
            <w:tcW w:w="1071" w:type="pct"/>
            <w:tcBorders>
              <w:top w:val="single" w:sz="4" w:space="0" w:color="auto"/>
              <w:left w:val="single" w:sz="4" w:space="0" w:color="auto"/>
              <w:bottom w:val="single" w:sz="4" w:space="0" w:color="auto"/>
              <w:right w:val="single" w:sz="4" w:space="0" w:color="auto"/>
            </w:tcBorders>
          </w:tcPr>
          <w:p w14:paraId="4967F2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0.1006</w:t>
            </w:r>
          </w:p>
        </w:tc>
      </w:tr>
    </w:tbl>
    <w:p w14:paraId="502641EC" w14:textId="77777777" w:rsidR="00E90B54" w:rsidRPr="00E90B54" w:rsidRDefault="00E90B54" w:rsidP="00E90B54">
      <w:pPr>
        <w:rPr>
          <w:rFonts w:ascii="Times New Roman" w:hAnsi="Times New Roman" w:cs="Times New Roman"/>
          <w:sz w:val="20"/>
          <w:szCs w:val="20"/>
        </w:rPr>
      </w:pPr>
    </w:p>
    <w:p w14:paraId="66BBD1F3" w14:textId="77777777" w:rsidR="00E90B54" w:rsidRPr="00E90B54" w:rsidRDefault="00E90B54" w:rsidP="00E90B54">
      <w:pPr>
        <w:rPr>
          <w:rFonts w:ascii="Times New Roman" w:hAnsi="Times New Roman" w:cs="Times New Roman"/>
          <w:sz w:val="20"/>
          <w:szCs w:val="20"/>
        </w:rPr>
      </w:pPr>
    </w:p>
    <w:p w14:paraId="4E7241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104B811F" w14:textId="77777777" w:rsidR="00E90B54" w:rsidRPr="00E90B54" w:rsidRDefault="00E90B54" w:rsidP="00E90B54">
      <w:pPr>
        <w:rPr>
          <w:rFonts w:ascii="Times New Roman" w:hAnsi="Times New Roman" w:cs="Times New Roman"/>
          <w:sz w:val="20"/>
          <w:szCs w:val="20"/>
        </w:rPr>
      </w:pPr>
    </w:p>
    <w:p w14:paraId="3BA543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6008 Неорганизованный источник</w:t>
      </w:r>
    </w:p>
    <w:p w14:paraId="4E168D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6008 01, Временное хранение инертных материалов</w:t>
      </w:r>
    </w:p>
    <w:p w14:paraId="524A8F5E" w14:textId="77777777" w:rsidR="00E90B54" w:rsidRPr="00E90B54" w:rsidRDefault="00E90B54" w:rsidP="00E90B54">
      <w:pPr>
        <w:rPr>
          <w:rFonts w:ascii="Times New Roman" w:hAnsi="Times New Roman" w:cs="Times New Roman"/>
          <w:sz w:val="20"/>
          <w:szCs w:val="20"/>
        </w:rPr>
      </w:pPr>
    </w:p>
    <w:p w14:paraId="116AF5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4F4D56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64EF11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Приложение №11 к Приказу Министра охраны окружающей среды Республики Казахстан от 18.04.2008 №100-п</w:t>
      </w:r>
    </w:p>
    <w:p w14:paraId="429073D0" w14:textId="77777777" w:rsidR="00E90B54" w:rsidRPr="00E90B54" w:rsidRDefault="00E90B54" w:rsidP="00E90B54">
      <w:pPr>
        <w:rPr>
          <w:rFonts w:ascii="Times New Roman" w:hAnsi="Times New Roman" w:cs="Times New Roman"/>
          <w:sz w:val="20"/>
          <w:szCs w:val="20"/>
        </w:rPr>
      </w:pPr>
    </w:p>
    <w:p w14:paraId="3AB7D8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осаждения твердых компонентов, п.2.3, KOC = 0.4</w:t>
      </w:r>
    </w:p>
    <w:p w14:paraId="3A09677E" w14:textId="77777777" w:rsidR="00E90B54" w:rsidRPr="00E90B54" w:rsidRDefault="00E90B54" w:rsidP="00E90B54">
      <w:pPr>
        <w:rPr>
          <w:rFonts w:ascii="Times New Roman" w:hAnsi="Times New Roman" w:cs="Times New Roman"/>
          <w:sz w:val="20"/>
          <w:szCs w:val="20"/>
        </w:rPr>
      </w:pPr>
    </w:p>
    <w:p w14:paraId="15D428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источника выделения: Погрузочно-разгрузочные работы, пересыпки, статическое хранение пылящих материалов</w:t>
      </w:r>
    </w:p>
    <w:p w14:paraId="0722037A" w14:textId="77777777" w:rsidR="00E90B54" w:rsidRPr="00E90B54" w:rsidRDefault="00E90B54" w:rsidP="00E90B54">
      <w:pPr>
        <w:rPr>
          <w:rFonts w:ascii="Times New Roman" w:hAnsi="Times New Roman" w:cs="Times New Roman"/>
          <w:sz w:val="20"/>
          <w:szCs w:val="20"/>
        </w:rPr>
      </w:pPr>
    </w:p>
    <w:p w14:paraId="3EEC1E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п.3.2.Статическое хранение материала</w:t>
      </w:r>
    </w:p>
    <w:p w14:paraId="035779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Щебень из изверж. пород крупн. до 20мм</w:t>
      </w:r>
    </w:p>
    <w:p w14:paraId="4DE60819" w14:textId="77777777" w:rsidR="00E90B54" w:rsidRPr="00E90B54" w:rsidRDefault="00E90B54" w:rsidP="00E90B54">
      <w:pPr>
        <w:rPr>
          <w:rFonts w:ascii="Times New Roman" w:hAnsi="Times New Roman" w:cs="Times New Roman"/>
          <w:sz w:val="20"/>
          <w:szCs w:val="20"/>
        </w:rPr>
      </w:pPr>
    </w:p>
    <w:p w14:paraId="0CD189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5D822170" w14:textId="77777777" w:rsidR="00E90B54" w:rsidRPr="00E90B54" w:rsidRDefault="00E90B54" w:rsidP="00E90B54">
      <w:pPr>
        <w:rPr>
          <w:rFonts w:ascii="Times New Roman" w:hAnsi="Times New Roman" w:cs="Times New Roman"/>
          <w:sz w:val="20"/>
          <w:szCs w:val="20"/>
        </w:rPr>
      </w:pPr>
    </w:p>
    <w:p w14:paraId="6449AE5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79B2F6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61985F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2D89D9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1C684F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68CBF2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731D3B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437582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0E20FF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22EE27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2577CC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10</w:t>
      </w:r>
    </w:p>
    <w:p w14:paraId="7FE311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0.5</w:t>
      </w:r>
    </w:p>
    <w:p w14:paraId="452A32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80</w:t>
      </w:r>
    </w:p>
    <w:p w14:paraId="7ECE0D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41D8D6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0.002</w:t>
      </w:r>
    </w:p>
    <w:p w14:paraId="36BB90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устойчивым снежным покровом, TSP = 49</w:t>
      </w:r>
    </w:p>
    <w:p w14:paraId="54AE14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354EEC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2FCA38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7BDCE9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(3.2.3), GC = K3 · K4 · K5 · K6 · K7 · Q · S · (1-NJ) = 1.7 · 1 · 0.6 · 1.45 · 0.5 · 0.002 · 80 · (1-0) = 0.1183</w:t>
      </w:r>
    </w:p>
    <w:p w14:paraId="650090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0.6 · 1.45 · 0.5 · 0.002 · 80 · (365-(49 + 4.17)) · (1-0) = 2.25</w:t>
      </w:r>
    </w:p>
    <w:p w14:paraId="61B9C3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 + 0.1183 = 0.1183</w:t>
      </w:r>
    </w:p>
    <w:p w14:paraId="2E8A79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0 + 2.25 = 2.25</w:t>
      </w:r>
    </w:p>
    <w:p w14:paraId="11585C24" w14:textId="77777777" w:rsidR="00E90B54" w:rsidRPr="00E90B54" w:rsidRDefault="00E90B54" w:rsidP="00E90B54">
      <w:pPr>
        <w:rPr>
          <w:rFonts w:ascii="Times New Roman" w:hAnsi="Times New Roman" w:cs="Times New Roman"/>
          <w:sz w:val="20"/>
          <w:szCs w:val="20"/>
        </w:rPr>
      </w:pPr>
    </w:p>
    <w:p w14:paraId="05D396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п.3.2.Статическое хранение материала</w:t>
      </w:r>
    </w:p>
    <w:p w14:paraId="21514D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Щебень из изверж. пород крупн. от 20мм и более</w:t>
      </w:r>
    </w:p>
    <w:p w14:paraId="4719CD94" w14:textId="77777777" w:rsidR="00E90B54" w:rsidRPr="00E90B54" w:rsidRDefault="00E90B54" w:rsidP="00E90B54">
      <w:pPr>
        <w:rPr>
          <w:rFonts w:ascii="Times New Roman" w:hAnsi="Times New Roman" w:cs="Times New Roman"/>
          <w:sz w:val="20"/>
          <w:szCs w:val="20"/>
        </w:rPr>
      </w:pPr>
    </w:p>
    <w:p w14:paraId="43F084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7D06C607" w14:textId="77777777" w:rsidR="00E90B54" w:rsidRPr="00E90B54" w:rsidRDefault="00E90B54" w:rsidP="00E90B54">
      <w:pPr>
        <w:rPr>
          <w:rFonts w:ascii="Times New Roman" w:hAnsi="Times New Roman" w:cs="Times New Roman"/>
          <w:sz w:val="20"/>
          <w:szCs w:val="20"/>
        </w:rPr>
      </w:pPr>
    </w:p>
    <w:p w14:paraId="07E7FC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69D040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75353D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167548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2C5B5E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484F58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270F65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14B1F6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0A4DAD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611880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03F554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20</w:t>
      </w:r>
    </w:p>
    <w:p w14:paraId="75C8F3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0.5</w:t>
      </w:r>
    </w:p>
    <w:p w14:paraId="39324D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100</w:t>
      </w:r>
    </w:p>
    <w:p w14:paraId="59DB51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4DC6D9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0.002</w:t>
      </w:r>
    </w:p>
    <w:p w14:paraId="609145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устойчивым снежным покровом, TSP = 49</w:t>
      </w:r>
    </w:p>
    <w:p w14:paraId="402CE3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152C63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630437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33C86C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(3.2.3), GC = K3 · K4 · K5 · K6 · K7 · Q · S · (1-NJ) = 1.7 · 1 · 0.6 · 1.45 · 0.5 · 0.002 · 100 · (1-0) = 0.148</w:t>
      </w:r>
    </w:p>
    <w:p w14:paraId="2AF2FF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0.6 · 1.45 · 0.5 · 0.002 · 100 · (365-(49 + 4.17)) · (1-0) = 2.81</w:t>
      </w:r>
    </w:p>
    <w:p w14:paraId="47410D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0.1183 + 0.148 = 0.2663</w:t>
      </w:r>
    </w:p>
    <w:p w14:paraId="25AF90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2.25 + 2.81 = 5.06</w:t>
      </w:r>
    </w:p>
    <w:p w14:paraId="5B552BF3" w14:textId="77777777" w:rsidR="00E90B54" w:rsidRPr="00E90B54" w:rsidRDefault="00E90B54" w:rsidP="00E90B54">
      <w:pPr>
        <w:rPr>
          <w:rFonts w:ascii="Times New Roman" w:hAnsi="Times New Roman" w:cs="Times New Roman"/>
          <w:sz w:val="20"/>
          <w:szCs w:val="20"/>
        </w:rPr>
      </w:pPr>
    </w:p>
    <w:p w14:paraId="6D83F5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п.3.2.Статическое хранение материала</w:t>
      </w:r>
    </w:p>
    <w:p w14:paraId="7A7E47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Песчано-гравийная смесь (ПГС)</w:t>
      </w:r>
    </w:p>
    <w:p w14:paraId="597AD80F" w14:textId="77777777" w:rsidR="00E90B54" w:rsidRPr="00E90B54" w:rsidRDefault="00E90B54" w:rsidP="00E90B54">
      <w:pPr>
        <w:rPr>
          <w:rFonts w:ascii="Times New Roman" w:hAnsi="Times New Roman" w:cs="Times New Roman"/>
          <w:sz w:val="20"/>
          <w:szCs w:val="20"/>
        </w:rPr>
      </w:pPr>
    </w:p>
    <w:p w14:paraId="58BF9E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4A1E3F92" w14:textId="77777777" w:rsidR="00E90B54" w:rsidRPr="00E90B54" w:rsidRDefault="00E90B54" w:rsidP="00E90B54">
      <w:pPr>
        <w:rPr>
          <w:rFonts w:ascii="Times New Roman" w:hAnsi="Times New Roman" w:cs="Times New Roman"/>
          <w:sz w:val="20"/>
          <w:szCs w:val="20"/>
        </w:rPr>
      </w:pPr>
    </w:p>
    <w:p w14:paraId="057993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241824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Степень открытости: с 4-х сторон</w:t>
      </w:r>
    </w:p>
    <w:p w14:paraId="4D3DB6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539C3C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2BCDF2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16E5C3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07862D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418FFE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4C283B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3E7530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30E4F2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5A2ECF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0.6</w:t>
      </w:r>
    </w:p>
    <w:p w14:paraId="50D96A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50</w:t>
      </w:r>
    </w:p>
    <w:p w14:paraId="3FCB6D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7A2685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0.002</w:t>
      </w:r>
    </w:p>
    <w:p w14:paraId="32ED71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устойчивым снежным покровом, TSP = 49</w:t>
      </w:r>
    </w:p>
    <w:p w14:paraId="5A290F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74314D5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2271C4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019A81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(3.2.3), GC = K3 · K4 · K5 · K6 · K7 · Q · S · (1-NJ) = 1.7 · 1 · 0.6 · 1.45 · 0.6 · 0.002 · 50 · (1-0) = 0.0887</w:t>
      </w:r>
    </w:p>
    <w:p w14:paraId="1F79C5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0.6 · 1.45 · 0.6 · 0.002 · 50 · (365-(49 + 4.17)) · (1-0) = 1.688</w:t>
      </w:r>
    </w:p>
    <w:p w14:paraId="1D8AD8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0.2663 + 0.0887 = 0.355</w:t>
      </w:r>
    </w:p>
    <w:p w14:paraId="72A82C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5.06 + 1.688 = 6.75</w:t>
      </w:r>
    </w:p>
    <w:p w14:paraId="38B08DD7" w14:textId="77777777" w:rsidR="00E90B54" w:rsidRPr="00E90B54" w:rsidRDefault="00E90B54" w:rsidP="00E90B54">
      <w:pPr>
        <w:rPr>
          <w:rFonts w:ascii="Times New Roman" w:hAnsi="Times New Roman" w:cs="Times New Roman"/>
          <w:sz w:val="20"/>
          <w:szCs w:val="20"/>
        </w:rPr>
      </w:pPr>
    </w:p>
    <w:p w14:paraId="683E4F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п.3.2.Статическое хранение материала</w:t>
      </w:r>
    </w:p>
    <w:p w14:paraId="3985EF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Песок</w:t>
      </w:r>
    </w:p>
    <w:p w14:paraId="623A87E2" w14:textId="77777777" w:rsidR="00E90B54" w:rsidRPr="00E90B54" w:rsidRDefault="00E90B54" w:rsidP="00E90B54">
      <w:pPr>
        <w:rPr>
          <w:rFonts w:ascii="Times New Roman" w:hAnsi="Times New Roman" w:cs="Times New Roman"/>
          <w:sz w:val="20"/>
          <w:szCs w:val="20"/>
        </w:rPr>
      </w:pPr>
    </w:p>
    <w:p w14:paraId="7A7BCF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7ACCB3E1" w14:textId="77777777" w:rsidR="00E90B54" w:rsidRPr="00E90B54" w:rsidRDefault="00E90B54" w:rsidP="00E90B54">
      <w:pPr>
        <w:rPr>
          <w:rFonts w:ascii="Times New Roman" w:hAnsi="Times New Roman" w:cs="Times New Roman"/>
          <w:sz w:val="20"/>
          <w:szCs w:val="20"/>
        </w:rPr>
      </w:pPr>
    </w:p>
    <w:p w14:paraId="1A1DC9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03B9E3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0D6186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716243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61CEE2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58E118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Коэфф., учитывающий среднегодовую скорость ветра (табл.3.1.2), K3SR = 1.2</w:t>
      </w:r>
    </w:p>
    <w:p w14:paraId="4E7FD5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1935D3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410DF3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2</w:t>
      </w:r>
    </w:p>
    <w:p w14:paraId="4F402E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0.8</w:t>
      </w:r>
    </w:p>
    <w:p w14:paraId="6C5073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2</w:t>
      </w:r>
    </w:p>
    <w:p w14:paraId="657ECB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0.8</w:t>
      </w:r>
    </w:p>
    <w:p w14:paraId="4C4B8A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60</w:t>
      </w:r>
    </w:p>
    <w:p w14:paraId="08FAAB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13886A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0.002</w:t>
      </w:r>
    </w:p>
    <w:p w14:paraId="735855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устойчивым снежным покровом, TSP = 49</w:t>
      </w:r>
    </w:p>
    <w:p w14:paraId="1EDD89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33EFDD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1402B2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4695E3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(3.2.3), GC = K3 · K4 · K5 · K6 · K7 · Q · S · (1-NJ) = 1.7 · 1 · 0.8 · 1.45 · 0.8 · 0.002 · 60 · (1-0) = 0.1893</w:t>
      </w:r>
    </w:p>
    <w:p w14:paraId="7F4DCC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0.8 · 1.45 · 0.8 · 0.002 · 60 · (365-(49 + 4.17)) · (1-0) = 3.6</w:t>
      </w:r>
    </w:p>
    <w:p w14:paraId="66A0CA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0.355 + 0.1893 = 0.544</w:t>
      </w:r>
    </w:p>
    <w:p w14:paraId="418E0C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6.75 + 3.6 = 10.35</w:t>
      </w:r>
    </w:p>
    <w:p w14:paraId="0185366D" w14:textId="77777777" w:rsidR="00E90B54" w:rsidRPr="00E90B54" w:rsidRDefault="00E90B54" w:rsidP="00E90B54">
      <w:pPr>
        <w:rPr>
          <w:rFonts w:ascii="Times New Roman" w:hAnsi="Times New Roman" w:cs="Times New Roman"/>
          <w:sz w:val="20"/>
          <w:szCs w:val="20"/>
        </w:rPr>
      </w:pPr>
    </w:p>
    <w:p w14:paraId="6E85B0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п.3.2.Статическое хранение материала</w:t>
      </w:r>
    </w:p>
    <w:p w14:paraId="19E2C4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Гравий</w:t>
      </w:r>
    </w:p>
    <w:p w14:paraId="2B9966E6" w14:textId="77777777" w:rsidR="00E90B54" w:rsidRPr="00E90B54" w:rsidRDefault="00E90B54" w:rsidP="00E90B54">
      <w:pPr>
        <w:rPr>
          <w:rFonts w:ascii="Times New Roman" w:hAnsi="Times New Roman" w:cs="Times New Roman"/>
          <w:sz w:val="20"/>
          <w:szCs w:val="20"/>
        </w:rPr>
      </w:pPr>
    </w:p>
    <w:p w14:paraId="370D5D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16D51A15" w14:textId="77777777" w:rsidR="00E90B54" w:rsidRPr="00E90B54" w:rsidRDefault="00E90B54" w:rsidP="00E90B54">
      <w:pPr>
        <w:rPr>
          <w:rFonts w:ascii="Times New Roman" w:hAnsi="Times New Roman" w:cs="Times New Roman"/>
          <w:sz w:val="20"/>
          <w:szCs w:val="20"/>
        </w:rPr>
      </w:pPr>
    </w:p>
    <w:p w14:paraId="085654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72F36C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7F8F28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320DF4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5C6E65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123FAF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304E2B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41E719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59DB5A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5</w:t>
      </w:r>
    </w:p>
    <w:p w14:paraId="4F24A3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Коэфф., учитывающий влажность материала (табл.3.1.4), K5 = 0.7</w:t>
      </w:r>
    </w:p>
    <w:p w14:paraId="4BA149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05946C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0.6</w:t>
      </w:r>
    </w:p>
    <w:p w14:paraId="2A1098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20</w:t>
      </w:r>
    </w:p>
    <w:p w14:paraId="59A7AC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10891E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0.002</w:t>
      </w:r>
    </w:p>
    <w:p w14:paraId="77698D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устойчивым снежным покровом, TSP = 49</w:t>
      </w:r>
    </w:p>
    <w:p w14:paraId="276B7D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61A970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3C3AC2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35358D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(3.2.3), GC = K3 · K4 · K5 · K6 · K7 · Q · S · (1-NJ) = 1.7 · 1 · 0.7 · 1.45 · 0.6 · 0.002 · 20 · (1-0) = 0.0414</w:t>
      </w:r>
    </w:p>
    <w:p w14:paraId="628825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0.7 · 1.45 · 0.6 · 0.002 · 20 · (365-(49 + 4.17)) · (1-0) = 0.788</w:t>
      </w:r>
    </w:p>
    <w:p w14:paraId="1C162D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0.544 + 0.0414 = 0.585</w:t>
      </w:r>
    </w:p>
    <w:p w14:paraId="19CC26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10.35 + 0.788 = 11.14</w:t>
      </w:r>
    </w:p>
    <w:p w14:paraId="47E7BBC9" w14:textId="77777777" w:rsidR="00E90B54" w:rsidRPr="00E90B54" w:rsidRDefault="00E90B54" w:rsidP="00E90B54">
      <w:pPr>
        <w:rPr>
          <w:rFonts w:ascii="Times New Roman" w:hAnsi="Times New Roman" w:cs="Times New Roman"/>
          <w:sz w:val="20"/>
          <w:szCs w:val="20"/>
        </w:rPr>
      </w:pPr>
    </w:p>
    <w:p w14:paraId="201BE2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коэффициента гравитационного осаждения</w:t>
      </w:r>
    </w:p>
    <w:p w14:paraId="68C31E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M = KOC · M = 0.4 · 11.14 = 4.46</w:t>
      </w:r>
    </w:p>
    <w:p w14:paraId="206DFE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G = KOC · G = 0.4 · 0.585 = 0.234</w:t>
      </w:r>
    </w:p>
    <w:p w14:paraId="36D523B1" w14:textId="77777777" w:rsidR="00E90B54" w:rsidRPr="00E90B54" w:rsidRDefault="00E90B54" w:rsidP="00E90B54">
      <w:pPr>
        <w:rPr>
          <w:rFonts w:ascii="Times New Roman" w:hAnsi="Times New Roman" w:cs="Times New Roman"/>
          <w:sz w:val="20"/>
          <w:szCs w:val="20"/>
        </w:rPr>
      </w:pPr>
    </w:p>
    <w:p w14:paraId="29C704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43784371"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530991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312721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452F6D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477DE2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0F5E7DFB" w14:textId="77777777" w:rsidTr="00567040">
        <w:tc>
          <w:tcPr>
            <w:tcW w:w="357" w:type="pct"/>
            <w:tcBorders>
              <w:top w:val="single" w:sz="4" w:space="0" w:color="auto"/>
              <w:left w:val="single" w:sz="4" w:space="0" w:color="auto"/>
              <w:bottom w:val="single" w:sz="4" w:space="0" w:color="auto"/>
              <w:right w:val="single" w:sz="4" w:space="0" w:color="auto"/>
            </w:tcBorders>
          </w:tcPr>
          <w:p w14:paraId="77C024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214957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15A8FA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0.234</w:t>
            </w:r>
          </w:p>
        </w:tc>
        <w:tc>
          <w:tcPr>
            <w:tcW w:w="1071" w:type="pct"/>
            <w:tcBorders>
              <w:top w:val="single" w:sz="4" w:space="0" w:color="auto"/>
              <w:left w:val="single" w:sz="4" w:space="0" w:color="auto"/>
              <w:bottom w:val="single" w:sz="4" w:space="0" w:color="auto"/>
              <w:right w:val="single" w:sz="4" w:space="0" w:color="auto"/>
            </w:tcBorders>
          </w:tcPr>
          <w:p w14:paraId="0E8E97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4.46</w:t>
            </w:r>
          </w:p>
        </w:tc>
      </w:tr>
    </w:tbl>
    <w:p w14:paraId="3713B264" w14:textId="77777777" w:rsidR="00E90B54" w:rsidRPr="00E90B54" w:rsidRDefault="00E90B54" w:rsidP="00E90B54">
      <w:pPr>
        <w:rPr>
          <w:rFonts w:ascii="Times New Roman" w:hAnsi="Times New Roman" w:cs="Times New Roman"/>
          <w:sz w:val="20"/>
          <w:szCs w:val="20"/>
        </w:rPr>
      </w:pPr>
    </w:p>
    <w:p w14:paraId="09AF86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2DCBF82C" w14:textId="77777777" w:rsidR="00E90B54" w:rsidRPr="00E90B54" w:rsidRDefault="00E90B54" w:rsidP="00E90B54">
      <w:pPr>
        <w:rPr>
          <w:rFonts w:ascii="Times New Roman" w:hAnsi="Times New Roman" w:cs="Times New Roman"/>
          <w:sz w:val="20"/>
          <w:szCs w:val="20"/>
        </w:rPr>
      </w:pPr>
    </w:p>
    <w:p w14:paraId="04FC80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6009, неорганизованный источник</w:t>
      </w:r>
    </w:p>
    <w:p w14:paraId="65D045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6009 01, Сварочные работы</w:t>
      </w:r>
    </w:p>
    <w:p w14:paraId="0215988B" w14:textId="77777777" w:rsidR="00E90B54" w:rsidRPr="00E90B54" w:rsidRDefault="00E90B54" w:rsidP="00E90B54">
      <w:pPr>
        <w:rPr>
          <w:rFonts w:ascii="Times New Roman" w:hAnsi="Times New Roman" w:cs="Times New Roman"/>
          <w:sz w:val="20"/>
          <w:szCs w:val="20"/>
        </w:rPr>
      </w:pPr>
    </w:p>
    <w:p w14:paraId="1189AA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696909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7DA724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сварочных работах (по величинам удельных</w:t>
      </w:r>
    </w:p>
    <w:p w14:paraId="102952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211.2.02.03-2004. Астана, 2005</w:t>
      </w:r>
    </w:p>
    <w:p w14:paraId="1C4A1EFE" w14:textId="77777777" w:rsidR="00E90B54" w:rsidRPr="00E90B54" w:rsidRDefault="00E90B54" w:rsidP="00E90B54">
      <w:pPr>
        <w:rPr>
          <w:rFonts w:ascii="Times New Roman" w:hAnsi="Times New Roman" w:cs="Times New Roman"/>
          <w:sz w:val="20"/>
          <w:szCs w:val="20"/>
        </w:rPr>
      </w:pPr>
    </w:p>
    <w:p w14:paraId="6293C2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598FF222" w14:textId="77777777" w:rsidR="00E90B54" w:rsidRPr="00E90B54" w:rsidRDefault="00E90B54" w:rsidP="00E90B54">
      <w:pPr>
        <w:rPr>
          <w:rFonts w:ascii="Times New Roman" w:hAnsi="Times New Roman" w:cs="Times New Roman"/>
          <w:sz w:val="20"/>
          <w:szCs w:val="20"/>
        </w:rPr>
      </w:pPr>
    </w:p>
    <w:p w14:paraId="0248D6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выбросов ЗВ от сварки металлов</w:t>
      </w:r>
    </w:p>
    <w:p w14:paraId="3F67FE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сварки: Ручная дуговая сварка сталей штучными электродами</w:t>
      </w:r>
    </w:p>
    <w:p w14:paraId="13A13E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Электрод (сварочный материал): УОНИ-13/45</w:t>
      </w:r>
    </w:p>
    <w:p w14:paraId="2BD8A9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сварочных материалов, кг/год, BГОД = 255.3</w:t>
      </w:r>
    </w:p>
    <w:p w14:paraId="31DE86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максимальный расход сварочных материалов,</w:t>
      </w:r>
    </w:p>
    <w:p w14:paraId="40E638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дискретности работы оборудования, кг/час, BЧАС = 2.3</w:t>
      </w:r>
    </w:p>
    <w:p w14:paraId="5B103C50" w14:textId="77777777" w:rsidR="00E90B54" w:rsidRPr="00E90B54" w:rsidRDefault="00E90B54" w:rsidP="00E90B54">
      <w:pPr>
        <w:rPr>
          <w:rFonts w:ascii="Times New Roman" w:hAnsi="Times New Roman" w:cs="Times New Roman"/>
          <w:sz w:val="20"/>
          <w:szCs w:val="20"/>
        </w:rPr>
      </w:pPr>
    </w:p>
    <w:p w14:paraId="18E6AD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сварочного аэрозоля,</w:t>
      </w:r>
    </w:p>
    <w:p w14:paraId="648E17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16.31</w:t>
      </w:r>
    </w:p>
    <w:p w14:paraId="3A36AA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 том числе:</w:t>
      </w:r>
    </w:p>
    <w:p w14:paraId="5E2ECDE4" w14:textId="77777777" w:rsidR="00E90B54" w:rsidRPr="00E90B54" w:rsidRDefault="00E90B54" w:rsidP="00E90B54">
      <w:pPr>
        <w:rPr>
          <w:rFonts w:ascii="Times New Roman" w:hAnsi="Times New Roman" w:cs="Times New Roman"/>
          <w:sz w:val="20"/>
          <w:szCs w:val="20"/>
        </w:rPr>
      </w:pPr>
    </w:p>
    <w:p w14:paraId="449D7F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0123 Железо (II, III) оксиды (в пересчете на железо) (диЖелезо триоксид, Железа оксид) (274)</w:t>
      </w:r>
    </w:p>
    <w:p w14:paraId="693E370A" w14:textId="77777777" w:rsidR="00E90B54" w:rsidRPr="00E90B54" w:rsidRDefault="00E90B54" w:rsidP="00E90B54">
      <w:pPr>
        <w:rPr>
          <w:rFonts w:ascii="Times New Roman" w:hAnsi="Times New Roman" w:cs="Times New Roman"/>
          <w:sz w:val="20"/>
          <w:szCs w:val="20"/>
        </w:rPr>
      </w:pPr>
    </w:p>
    <w:p w14:paraId="12D275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2F045D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10.69</w:t>
      </w:r>
    </w:p>
    <w:p w14:paraId="55901A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144274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10.69 · 255.3 / 106 · (1-0) = 0.00273</w:t>
      </w:r>
    </w:p>
    <w:p w14:paraId="548002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10.69 · 2.3 / 3600 · (1-0) = 0.00683</w:t>
      </w:r>
    </w:p>
    <w:p w14:paraId="4DE9D834" w14:textId="77777777" w:rsidR="00E90B54" w:rsidRPr="00E90B54" w:rsidRDefault="00E90B54" w:rsidP="00E90B54">
      <w:pPr>
        <w:rPr>
          <w:rFonts w:ascii="Times New Roman" w:hAnsi="Times New Roman" w:cs="Times New Roman"/>
          <w:sz w:val="20"/>
          <w:szCs w:val="20"/>
        </w:rPr>
      </w:pPr>
    </w:p>
    <w:p w14:paraId="1F181D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0143 Марганец и его соединения (в пересчете на марганца (IV) оксид) (327)</w:t>
      </w:r>
    </w:p>
    <w:p w14:paraId="7B2162F5" w14:textId="77777777" w:rsidR="00E90B54" w:rsidRPr="00E90B54" w:rsidRDefault="00E90B54" w:rsidP="00E90B54">
      <w:pPr>
        <w:rPr>
          <w:rFonts w:ascii="Times New Roman" w:hAnsi="Times New Roman" w:cs="Times New Roman"/>
          <w:sz w:val="20"/>
          <w:szCs w:val="20"/>
        </w:rPr>
      </w:pPr>
    </w:p>
    <w:p w14:paraId="4ADE3C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4AB674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0.92</w:t>
      </w:r>
    </w:p>
    <w:p w14:paraId="549CF4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246E04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0.92 · 255.3 / 106 · (1-0) = 0.000235</w:t>
      </w:r>
    </w:p>
    <w:p w14:paraId="2BAD27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0.92 · 2.3 / 3600 · (1-0) = 0.000588</w:t>
      </w:r>
    </w:p>
    <w:p w14:paraId="2CD84D1A" w14:textId="77777777" w:rsidR="00E90B54" w:rsidRPr="00E90B54" w:rsidRDefault="00E90B54" w:rsidP="00E90B54">
      <w:pPr>
        <w:rPr>
          <w:rFonts w:ascii="Times New Roman" w:hAnsi="Times New Roman" w:cs="Times New Roman"/>
          <w:sz w:val="20"/>
          <w:szCs w:val="20"/>
        </w:rPr>
      </w:pPr>
    </w:p>
    <w:p w14:paraId="0112A0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42B0E2AC" w14:textId="77777777" w:rsidR="00E90B54" w:rsidRPr="00E90B54" w:rsidRDefault="00E90B54" w:rsidP="00E90B54">
      <w:pPr>
        <w:rPr>
          <w:rFonts w:ascii="Times New Roman" w:hAnsi="Times New Roman" w:cs="Times New Roman"/>
          <w:sz w:val="20"/>
          <w:szCs w:val="20"/>
        </w:rPr>
      </w:pPr>
    </w:p>
    <w:p w14:paraId="16F4AB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4360D9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1.4</w:t>
      </w:r>
    </w:p>
    <w:p w14:paraId="75729B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48B1A8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1.4 · 255.3 / 106 · (1-0) = 0.0003574</w:t>
      </w:r>
    </w:p>
    <w:p w14:paraId="628C56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1.4 · 2.3 / 3600 · (1-0) = 0.000894</w:t>
      </w:r>
    </w:p>
    <w:p w14:paraId="3CD3DCA9" w14:textId="77777777" w:rsidR="00E90B54" w:rsidRPr="00E90B54" w:rsidRDefault="00E90B54" w:rsidP="00E90B54">
      <w:pPr>
        <w:rPr>
          <w:rFonts w:ascii="Times New Roman" w:hAnsi="Times New Roman" w:cs="Times New Roman"/>
          <w:sz w:val="20"/>
          <w:szCs w:val="20"/>
        </w:rPr>
      </w:pPr>
    </w:p>
    <w:p w14:paraId="26C51C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0344 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p w14:paraId="72D31F8D" w14:textId="77777777" w:rsidR="00E90B54" w:rsidRPr="00E90B54" w:rsidRDefault="00E90B54" w:rsidP="00E90B54">
      <w:pPr>
        <w:rPr>
          <w:rFonts w:ascii="Times New Roman" w:hAnsi="Times New Roman" w:cs="Times New Roman"/>
          <w:sz w:val="20"/>
          <w:szCs w:val="20"/>
        </w:rPr>
      </w:pPr>
    </w:p>
    <w:p w14:paraId="286E60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2D8581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3.3</w:t>
      </w:r>
    </w:p>
    <w:p w14:paraId="75C7E4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1098B9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3.3 · 255.3 / 106 · (1-0) = 0.000842</w:t>
      </w:r>
    </w:p>
    <w:p w14:paraId="4E2015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3.3 · 2.3 / 3600 · (1-0) = 0.00211</w:t>
      </w:r>
    </w:p>
    <w:p w14:paraId="3FDC25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7B9D0C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Газы:</w:t>
      </w:r>
    </w:p>
    <w:p w14:paraId="52ECB165" w14:textId="77777777" w:rsidR="00E90B54" w:rsidRPr="00E90B54" w:rsidRDefault="00E90B54" w:rsidP="00E90B54">
      <w:pPr>
        <w:rPr>
          <w:rFonts w:ascii="Times New Roman" w:hAnsi="Times New Roman" w:cs="Times New Roman"/>
          <w:sz w:val="20"/>
          <w:szCs w:val="20"/>
        </w:rPr>
      </w:pPr>
    </w:p>
    <w:p w14:paraId="5D5E53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0342 Фтористые газообразные соединения /в пересчете на фтор/ (617)</w:t>
      </w:r>
    </w:p>
    <w:p w14:paraId="06A7A787" w14:textId="77777777" w:rsidR="00E90B54" w:rsidRPr="00E90B54" w:rsidRDefault="00E90B54" w:rsidP="00E90B54">
      <w:pPr>
        <w:rPr>
          <w:rFonts w:ascii="Times New Roman" w:hAnsi="Times New Roman" w:cs="Times New Roman"/>
          <w:sz w:val="20"/>
          <w:szCs w:val="20"/>
        </w:rPr>
      </w:pPr>
    </w:p>
    <w:p w14:paraId="68D2A2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73B705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0.75</w:t>
      </w:r>
    </w:p>
    <w:p w14:paraId="4F4FBD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41375C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0.75 · 255.3 / 106 · (1-0) = 0.0001915</w:t>
      </w:r>
    </w:p>
    <w:p w14:paraId="03D1AA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0.75 · 2.3 / 3600 · (1-0) = 0.000479</w:t>
      </w:r>
    </w:p>
    <w:p w14:paraId="1D7A0D9D" w14:textId="77777777" w:rsidR="00E90B54" w:rsidRPr="00E90B54" w:rsidRDefault="00E90B54" w:rsidP="00E90B54">
      <w:pPr>
        <w:rPr>
          <w:rFonts w:ascii="Times New Roman" w:hAnsi="Times New Roman" w:cs="Times New Roman"/>
          <w:sz w:val="20"/>
          <w:szCs w:val="20"/>
        </w:rPr>
      </w:pPr>
    </w:p>
    <w:p w14:paraId="6E68F9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0301 Азота (IV) диоксид (Азота диоксид) (4)</w:t>
      </w:r>
    </w:p>
    <w:p w14:paraId="4C30104E" w14:textId="77777777" w:rsidR="00E90B54" w:rsidRPr="00E90B54" w:rsidRDefault="00E90B54" w:rsidP="00E90B54">
      <w:pPr>
        <w:rPr>
          <w:rFonts w:ascii="Times New Roman" w:hAnsi="Times New Roman" w:cs="Times New Roman"/>
          <w:sz w:val="20"/>
          <w:szCs w:val="20"/>
        </w:rPr>
      </w:pPr>
    </w:p>
    <w:p w14:paraId="6AEE4F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536854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1.5</w:t>
      </w:r>
    </w:p>
    <w:p w14:paraId="648403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3777C9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 · 255.3 / 106 · (1-0) = 0.000383</w:t>
      </w:r>
    </w:p>
    <w:p w14:paraId="0967B7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 · 2.3 / 3600 · (1-0) = 0.000958</w:t>
      </w:r>
    </w:p>
    <w:p w14:paraId="6AE77A8A" w14:textId="77777777" w:rsidR="00E90B54" w:rsidRPr="00E90B54" w:rsidRDefault="00E90B54" w:rsidP="00E90B54">
      <w:pPr>
        <w:rPr>
          <w:rFonts w:ascii="Times New Roman" w:hAnsi="Times New Roman" w:cs="Times New Roman"/>
          <w:sz w:val="20"/>
          <w:szCs w:val="20"/>
        </w:rPr>
      </w:pPr>
    </w:p>
    <w:p w14:paraId="4D54FF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0337 Углерод оксид (Окись углерода, Угарный газ) (584)</w:t>
      </w:r>
    </w:p>
    <w:p w14:paraId="50CCB70F" w14:textId="77777777" w:rsidR="00E90B54" w:rsidRPr="00E90B54" w:rsidRDefault="00E90B54" w:rsidP="00E90B54">
      <w:pPr>
        <w:rPr>
          <w:rFonts w:ascii="Times New Roman" w:hAnsi="Times New Roman" w:cs="Times New Roman"/>
          <w:sz w:val="20"/>
          <w:szCs w:val="20"/>
        </w:rPr>
      </w:pPr>
    </w:p>
    <w:p w14:paraId="589790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497CD3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13.3</w:t>
      </w:r>
    </w:p>
    <w:p w14:paraId="54DB09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71FD15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13.3 · 255.3 / 106 · (1-0) = 0.003395</w:t>
      </w:r>
    </w:p>
    <w:p w14:paraId="152E31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13.3 · 2.3 / 3600 · (1-0) = 0.0085</w:t>
      </w:r>
    </w:p>
    <w:p w14:paraId="281DAF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сварки: Ручная дуговая сварка сталей штучными электродами</w:t>
      </w:r>
    </w:p>
    <w:p w14:paraId="15F59A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Электрод (сварочный материал): АНО-4</w:t>
      </w:r>
    </w:p>
    <w:p w14:paraId="0A3180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сварочных материалов, кг/год, BГОД = 3638</w:t>
      </w:r>
    </w:p>
    <w:p w14:paraId="2820EC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максимальный расход сварочных материалов,</w:t>
      </w:r>
    </w:p>
    <w:p w14:paraId="122CD4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дискретности работы оборудования, кг/час, BЧАС = 4.1</w:t>
      </w:r>
    </w:p>
    <w:p w14:paraId="5CDF0FA6" w14:textId="77777777" w:rsidR="00E90B54" w:rsidRPr="00E90B54" w:rsidRDefault="00E90B54" w:rsidP="00E90B54">
      <w:pPr>
        <w:rPr>
          <w:rFonts w:ascii="Times New Roman" w:hAnsi="Times New Roman" w:cs="Times New Roman"/>
          <w:sz w:val="20"/>
          <w:szCs w:val="20"/>
        </w:rPr>
      </w:pPr>
    </w:p>
    <w:p w14:paraId="746845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сварочного аэрозоля,</w:t>
      </w:r>
    </w:p>
    <w:p w14:paraId="5F364C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17.8</w:t>
      </w:r>
    </w:p>
    <w:p w14:paraId="412080B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 том числе:</w:t>
      </w:r>
    </w:p>
    <w:p w14:paraId="16F6E69E" w14:textId="77777777" w:rsidR="00E90B54" w:rsidRPr="00E90B54" w:rsidRDefault="00E90B54" w:rsidP="00E90B54">
      <w:pPr>
        <w:rPr>
          <w:rFonts w:ascii="Times New Roman" w:hAnsi="Times New Roman" w:cs="Times New Roman"/>
          <w:sz w:val="20"/>
          <w:szCs w:val="20"/>
        </w:rPr>
      </w:pPr>
    </w:p>
    <w:p w14:paraId="18F9F1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0123 Железо (II, III) оксиды (в пересчете на железо) (диЖелезо триоксид, Железа оксид) (274)</w:t>
      </w:r>
    </w:p>
    <w:p w14:paraId="47BB1422" w14:textId="77777777" w:rsidR="00E90B54" w:rsidRPr="00E90B54" w:rsidRDefault="00E90B54" w:rsidP="00E90B54">
      <w:pPr>
        <w:rPr>
          <w:rFonts w:ascii="Times New Roman" w:hAnsi="Times New Roman" w:cs="Times New Roman"/>
          <w:sz w:val="20"/>
          <w:szCs w:val="20"/>
        </w:rPr>
      </w:pPr>
    </w:p>
    <w:p w14:paraId="6F0032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75A1CD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15.73</w:t>
      </w:r>
    </w:p>
    <w:p w14:paraId="5B5C6B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039E48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15.73 · 3638 / 106 · (1-0) = 0.0572</w:t>
      </w:r>
    </w:p>
    <w:p w14:paraId="6A5595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15.73 · 4.1 / 3600 · (1-0) = 0.0179</w:t>
      </w:r>
    </w:p>
    <w:p w14:paraId="705A9B27" w14:textId="77777777" w:rsidR="00E90B54" w:rsidRPr="00E90B54" w:rsidRDefault="00E90B54" w:rsidP="00E90B54">
      <w:pPr>
        <w:rPr>
          <w:rFonts w:ascii="Times New Roman" w:hAnsi="Times New Roman" w:cs="Times New Roman"/>
          <w:sz w:val="20"/>
          <w:szCs w:val="20"/>
        </w:rPr>
      </w:pPr>
    </w:p>
    <w:p w14:paraId="5EFF1A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0143 Марганец и его соединения (в пересчете на марганца (IV) оксид) (327)</w:t>
      </w:r>
    </w:p>
    <w:p w14:paraId="7BAAAF4C" w14:textId="77777777" w:rsidR="00E90B54" w:rsidRPr="00E90B54" w:rsidRDefault="00E90B54" w:rsidP="00E90B54">
      <w:pPr>
        <w:rPr>
          <w:rFonts w:ascii="Times New Roman" w:hAnsi="Times New Roman" w:cs="Times New Roman"/>
          <w:sz w:val="20"/>
          <w:szCs w:val="20"/>
        </w:rPr>
      </w:pPr>
    </w:p>
    <w:p w14:paraId="5E13DE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3B3EA5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1.66</w:t>
      </w:r>
    </w:p>
    <w:p w14:paraId="6D708F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124D4E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1.66 · 3638 / 106 · (1-0) = 0.00604</w:t>
      </w:r>
    </w:p>
    <w:p w14:paraId="3AD256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1.66 · 4.1 / 3600 · (1-0) = 0.00189</w:t>
      </w:r>
    </w:p>
    <w:p w14:paraId="3250C5F5" w14:textId="77777777" w:rsidR="00E90B54" w:rsidRPr="00E90B54" w:rsidRDefault="00E90B54" w:rsidP="00E90B54">
      <w:pPr>
        <w:rPr>
          <w:rFonts w:ascii="Times New Roman" w:hAnsi="Times New Roman" w:cs="Times New Roman"/>
          <w:sz w:val="20"/>
          <w:szCs w:val="20"/>
        </w:rPr>
      </w:pPr>
    </w:p>
    <w:p w14:paraId="5FC71F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750E3147" w14:textId="77777777" w:rsidR="00E90B54" w:rsidRPr="00E90B54" w:rsidRDefault="00E90B54" w:rsidP="00E90B54">
      <w:pPr>
        <w:rPr>
          <w:rFonts w:ascii="Times New Roman" w:hAnsi="Times New Roman" w:cs="Times New Roman"/>
          <w:sz w:val="20"/>
          <w:szCs w:val="20"/>
        </w:rPr>
      </w:pPr>
    </w:p>
    <w:p w14:paraId="3C855A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62FF9E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0.41</w:t>
      </w:r>
    </w:p>
    <w:p w14:paraId="036CCC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7FDEF6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0.41 · 3638 / 106 · (1-0) = 0.001492</w:t>
      </w:r>
    </w:p>
    <w:p w14:paraId="27B121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0.41 · 4.1 / 3600 · (1-0) = 0.000467</w:t>
      </w:r>
    </w:p>
    <w:p w14:paraId="5162D61A" w14:textId="77777777" w:rsidR="00E90B54" w:rsidRPr="00E90B54" w:rsidRDefault="00E90B54" w:rsidP="00E90B54">
      <w:pPr>
        <w:rPr>
          <w:rFonts w:ascii="Times New Roman" w:hAnsi="Times New Roman" w:cs="Times New Roman"/>
          <w:sz w:val="20"/>
          <w:szCs w:val="20"/>
        </w:rPr>
      </w:pPr>
    </w:p>
    <w:p w14:paraId="57BC96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714D1B3E"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78E21F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15ED61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4EC4A9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69B8CA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226871EA" w14:textId="77777777" w:rsidTr="00567040">
        <w:tc>
          <w:tcPr>
            <w:tcW w:w="357" w:type="pct"/>
            <w:tcBorders>
              <w:top w:val="single" w:sz="4" w:space="0" w:color="auto"/>
              <w:left w:val="single" w:sz="4" w:space="0" w:color="auto"/>
              <w:bottom w:val="single" w:sz="4" w:space="0" w:color="auto"/>
              <w:right w:val="single" w:sz="4" w:space="0" w:color="auto"/>
            </w:tcBorders>
          </w:tcPr>
          <w:p w14:paraId="361B08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0123</w:t>
            </w:r>
          </w:p>
        </w:tc>
        <w:tc>
          <w:tcPr>
            <w:tcW w:w="2571" w:type="pct"/>
            <w:tcBorders>
              <w:top w:val="single" w:sz="4" w:space="0" w:color="auto"/>
              <w:left w:val="single" w:sz="4" w:space="0" w:color="auto"/>
              <w:bottom w:val="single" w:sz="4" w:space="0" w:color="auto"/>
              <w:right w:val="single" w:sz="4" w:space="0" w:color="auto"/>
            </w:tcBorders>
          </w:tcPr>
          <w:p w14:paraId="461344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Железо (II, III) оксиды (в пересчете на железо) (диЖелезо триоксид, Железа оксид) (274)</w:t>
            </w:r>
          </w:p>
        </w:tc>
        <w:tc>
          <w:tcPr>
            <w:tcW w:w="1000" w:type="pct"/>
            <w:tcBorders>
              <w:top w:val="single" w:sz="4" w:space="0" w:color="auto"/>
              <w:left w:val="single" w:sz="4" w:space="0" w:color="auto"/>
              <w:bottom w:val="single" w:sz="4" w:space="0" w:color="auto"/>
              <w:right w:val="single" w:sz="4" w:space="0" w:color="auto"/>
            </w:tcBorders>
          </w:tcPr>
          <w:p w14:paraId="6C3CDD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0.0179</w:t>
            </w:r>
          </w:p>
        </w:tc>
        <w:tc>
          <w:tcPr>
            <w:tcW w:w="1071" w:type="pct"/>
            <w:tcBorders>
              <w:top w:val="single" w:sz="4" w:space="0" w:color="auto"/>
              <w:left w:val="single" w:sz="4" w:space="0" w:color="auto"/>
              <w:bottom w:val="single" w:sz="4" w:space="0" w:color="auto"/>
              <w:right w:val="single" w:sz="4" w:space="0" w:color="auto"/>
            </w:tcBorders>
          </w:tcPr>
          <w:p w14:paraId="760E6C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0.05993</w:t>
            </w:r>
          </w:p>
        </w:tc>
      </w:tr>
      <w:tr w:rsidR="00E90B54" w:rsidRPr="00E90B54" w14:paraId="6560C683" w14:textId="77777777" w:rsidTr="00567040">
        <w:tc>
          <w:tcPr>
            <w:tcW w:w="357" w:type="pct"/>
            <w:tcBorders>
              <w:top w:val="single" w:sz="4" w:space="0" w:color="auto"/>
              <w:left w:val="single" w:sz="4" w:space="0" w:color="auto"/>
              <w:bottom w:val="single" w:sz="4" w:space="0" w:color="auto"/>
              <w:right w:val="single" w:sz="4" w:space="0" w:color="auto"/>
            </w:tcBorders>
          </w:tcPr>
          <w:p w14:paraId="1BE6D3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0143</w:t>
            </w:r>
          </w:p>
        </w:tc>
        <w:tc>
          <w:tcPr>
            <w:tcW w:w="2571" w:type="pct"/>
            <w:tcBorders>
              <w:top w:val="single" w:sz="4" w:space="0" w:color="auto"/>
              <w:left w:val="single" w:sz="4" w:space="0" w:color="auto"/>
              <w:bottom w:val="single" w:sz="4" w:space="0" w:color="auto"/>
              <w:right w:val="single" w:sz="4" w:space="0" w:color="auto"/>
            </w:tcBorders>
          </w:tcPr>
          <w:p w14:paraId="013E90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Марганец и его соединения (в пересчете на марганца (IV) оксид) (327)</w:t>
            </w:r>
          </w:p>
        </w:tc>
        <w:tc>
          <w:tcPr>
            <w:tcW w:w="1000" w:type="pct"/>
            <w:tcBorders>
              <w:top w:val="single" w:sz="4" w:space="0" w:color="auto"/>
              <w:left w:val="single" w:sz="4" w:space="0" w:color="auto"/>
              <w:bottom w:val="single" w:sz="4" w:space="0" w:color="auto"/>
              <w:right w:val="single" w:sz="4" w:space="0" w:color="auto"/>
            </w:tcBorders>
          </w:tcPr>
          <w:p w14:paraId="5848AC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0.00189</w:t>
            </w:r>
          </w:p>
        </w:tc>
        <w:tc>
          <w:tcPr>
            <w:tcW w:w="1071" w:type="pct"/>
            <w:tcBorders>
              <w:top w:val="single" w:sz="4" w:space="0" w:color="auto"/>
              <w:left w:val="single" w:sz="4" w:space="0" w:color="auto"/>
              <w:bottom w:val="single" w:sz="4" w:space="0" w:color="auto"/>
              <w:right w:val="single" w:sz="4" w:space="0" w:color="auto"/>
            </w:tcBorders>
          </w:tcPr>
          <w:p w14:paraId="771B17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0.006275</w:t>
            </w:r>
          </w:p>
        </w:tc>
      </w:tr>
      <w:tr w:rsidR="00E90B54" w:rsidRPr="00E90B54" w14:paraId="7ACB7C1A" w14:textId="77777777" w:rsidTr="00567040">
        <w:tc>
          <w:tcPr>
            <w:tcW w:w="357" w:type="pct"/>
            <w:tcBorders>
              <w:top w:val="single" w:sz="4" w:space="0" w:color="auto"/>
              <w:left w:val="single" w:sz="4" w:space="0" w:color="auto"/>
              <w:bottom w:val="single" w:sz="4" w:space="0" w:color="auto"/>
              <w:right w:val="single" w:sz="4" w:space="0" w:color="auto"/>
            </w:tcBorders>
          </w:tcPr>
          <w:p w14:paraId="4CAC81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2571" w:type="pct"/>
            <w:tcBorders>
              <w:top w:val="single" w:sz="4" w:space="0" w:color="auto"/>
              <w:left w:val="single" w:sz="4" w:space="0" w:color="auto"/>
              <w:bottom w:val="single" w:sz="4" w:space="0" w:color="auto"/>
              <w:right w:val="single" w:sz="4" w:space="0" w:color="auto"/>
            </w:tcBorders>
          </w:tcPr>
          <w:p w14:paraId="10E1C9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000" w:type="pct"/>
            <w:tcBorders>
              <w:top w:val="single" w:sz="4" w:space="0" w:color="auto"/>
              <w:left w:val="single" w:sz="4" w:space="0" w:color="auto"/>
              <w:bottom w:val="single" w:sz="4" w:space="0" w:color="auto"/>
              <w:right w:val="single" w:sz="4" w:space="0" w:color="auto"/>
            </w:tcBorders>
          </w:tcPr>
          <w:p w14:paraId="41063F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0.000958</w:t>
            </w:r>
          </w:p>
        </w:tc>
        <w:tc>
          <w:tcPr>
            <w:tcW w:w="1071" w:type="pct"/>
            <w:tcBorders>
              <w:top w:val="single" w:sz="4" w:space="0" w:color="auto"/>
              <w:left w:val="single" w:sz="4" w:space="0" w:color="auto"/>
              <w:bottom w:val="single" w:sz="4" w:space="0" w:color="auto"/>
              <w:right w:val="single" w:sz="4" w:space="0" w:color="auto"/>
            </w:tcBorders>
          </w:tcPr>
          <w:p w14:paraId="27C63A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0.000383</w:t>
            </w:r>
          </w:p>
        </w:tc>
      </w:tr>
      <w:tr w:rsidR="00E90B54" w:rsidRPr="00E90B54" w14:paraId="4D508FEA" w14:textId="77777777" w:rsidTr="00567040">
        <w:tc>
          <w:tcPr>
            <w:tcW w:w="357" w:type="pct"/>
            <w:tcBorders>
              <w:top w:val="single" w:sz="4" w:space="0" w:color="auto"/>
              <w:left w:val="single" w:sz="4" w:space="0" w:color="auto"/>
              <w:bottom w:val="single" w:sz="4" w:space="0" w:color="auto"/>
              <w:right w:val="single" w:sz="4" w:space="0" w:color="auto"/>
            </w:tcBorders>
          </w:tcPr>
          <w:p w14:paraId="6B64EE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2571" w:type="pct"/>
            <w:tcBorders>
              <w:top w:val="single" w:sz="4" w:space="0" w:color="auto"/>
              <w:left w:val="single" w:sz="4" w:space="0" w:color="auto"/>
              <w:bottom w:val="single" w:sz="4" w:space="0" w:color="auto"/>
              <w:right w:val="single" w:sz="4" w:space="0" w:color="auto"/>
            </w:tcBorders>
          </w:tcPr>
          <w:p w14:paraId="1A15E4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000" w:type="pct"/>
            <w:tcBorders>
              <w:top w:val="single" w:sz="4" w:space="0" w:color="auto"/>
              <w:left w:val="single" w:sz="4" w:space="0" w:color="auto"/>
              <w:bottom w:val="single" w:sz="4" w:space="0" w:color="auto"/>
              <w:right w:val="single" w:sz="4" w:space="0" w:color="auto"/>
            </w:tcBorders>
          </w:tcPr>
          <w:p w14:paraId="54FCF8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0.0085</w:t>
            </w:r>
          </w:p>
        </w:tc>
        <w:tc>
          <w:tcPr>
            <w:tcW w:w="1071" w:type="pct"/>
            <w:tcBorders>
              <w:top w:val="single" w:sz="4" w:space="0" w:color="auto"/>
              <w:left w:val="single" w:sz="4" w:space="0" w:color="auto"/>
              <w:bottom w:val="single" w:sz="4" w:space="0" w:color="auto"/>
              <w:right w:val="single" w:sz="4" w:space="0" w:color="auto"/>
            </w:tcBorders>
          </w:tcPr>
          <w:p w14:paraId="07E73E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0.003395</w:t>
            </w:r>
          </w:p>
        </w:tc>
      </w:tr>
      <w:tr w:rsidR="00E90B54" w:rsidRPr="00E90B54" w14:paraId="50B12999" w14:textId="77777777" w:rsidTr="00567040">
        <w:tc>
          <w:tcPr>
            <w:tcW w:w="357" w:type="pct"/>
            <w:tcBorders>
              <w:top w:val="single" w:sz="4" w:space="0" w:color="auto"/>
              <w:left w:val="single" w:sz="4" w:space="0" w:color="auto"/>
              <w:bottom w:val="single" w:sz="4" w:space="0" w:color="auto"/>
              <w:right w:val="single" w:sz="4" w:space="0" w:color="auto"/>
            </w:tcBorders>
          </w:tcPr>
          <w:p w14:paraId="26ADCF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0342</w:t>
            </w:r>
          </w:p>
        </w:tc>
        <w:tc>
          <w:tcPr>
            <w:tcW w:w="2571" w:type="pct"/>
            <w:tcBorders>
              <w:top w:val="single" w:sz="4" w:space="0" w:color="auto"/>
              <w:left w:val="single" w:sz="4" w:space="0" w:color="auto"/>
              <w:bottom w:val="single" w:sz="4" w:space="0" w:color="auto"/>
              <w:right w:val="single" w:sz="4" w:space="0" w:color="auto"/>
            </w:tcBorders>
          </w:tcPr>
          <w:p w14:paraId="750B17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Фтористые газообразные соединения /в пересчете на фтор/ (617)</w:t>
            </w:r>
          </w:p>
        </w:tc>
        <w:tc>
          <w:tcPr>
            <w:tcW w:w="1000" w:type="pct"/>
            <w:tcBorders>
              <w:top w:val="single" w:sz="4" w:space="0" w:color="auto"/>
              <w:left w:val="single" w:sz="4" w:space="0" w:color="auto"/>
              <w:bottom w:val="single" w:sz="4" w:space="0" w:color="auto"/>
              <w:right w:val="single" w:sz="4" w:space="0" w:color="auto"/>
            </w:tcBorders>
          </w:tcPr>
          <w:p w14:paraId="459897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0.000479</w:t>
            </w:r>
          </w:p>
        </w:tc>
        <w:tc>
          <w:tcPr>
            <w:tcW w:w="1071" w:type="pct"/>
            <w:tcBorders>
              <w:top w:val="single" w:sz="4" w:space="0" w:color="auto"/>
              <w:left w:val="single" w:sz="4" w:space="0" w:color="auto"/>
              <w:bottom w:val="single" w:sz="4" w:space="0" w:color="auto"/>
              <w:right w:val="single" w:sz="4" w:space="0" w:color="auto"/>
            </w:tcBorders>
          </w:tcPr>
          <w:p w14:paraId="0A0083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0.0001915</w:t>
            </w:r>
          </w:p>
        </w:tc>
      </w:tr>
      <w:tr w:rsidR="00E90B54" w:rsidRPr="00E90B54" w14:paraId="4D6ABA0B" w14:textId="77777777" w:rsidTr="00567040">
        <w:tc>
          <w:tcPr>
            <w:tcW w:w="357" w:type="pct"/>
            <w:tcBorders>
              <w:top w:val="single" w:sz="4" w:space="0" w:color="auto"/>
              <w:left w:val="single" w:sz="4" w:space="0" w:color="auto"/>
              <w:bottom w:val="single" w:sz="4" w:space="0" w:color="auto"/>
              <w:right w:val="single" w:sz="4" w:space="0" w:color="auto"/>
            </w:tcBorders>
          </w:tcPr>
          <w:p w14:paraId="3795A7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0344</w:t>
            </w:r>
          </w:p>
        </w:tc>
        <w:tc>
          <w:tcPr>
            <w:tcW w:w="2571" w:type="pct"/>
            <w:tcBorders>
              <w:top w:val="single" w:sz="4" w:space="0" w:color="auto"/>
              <w:left w:val="single" w:sz="4" w:space="0" w:color="auto"/>
              <w:bottom w:val="single" w:sz="4" w:space="0" w:color="auto"/>
              <w:right w:val="single" w:sz="4" w:space="0" w:color="auto"/>
            </w:tcBorders>
          </w:tcPr>
          <w:p w14:paraId="033B45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1000" w:type="pct"/>
            <w:tcBorders>
              <w:top w:val="single" w:sz="4" w:space="0" w:color="auto"/>
              <w:left w:val="single" w:sz="4" w:space="0" w:color="auto"/>
              <w:bottom w:val="single" w:sz="4" w:space="0" w:color="auto"/>
              <w:right w:val="single" w:sz="4" w:space="0" w:color="auto"/>
            </w:tcBorders>
          </w:tcPr>
          <w:p w14:paraId="13F7B5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0.00211</w:t>
            </w:r>
          </w:p>
        </w:tc>
        <w:tc>
          <w:tcPr>
            <w:tcW w:w="1071" w:type="pct"/>
            <w:tcBorders>
              <w:top w:val="single" w:sz="4" w:space="0" w:color="auto"/>
              <w:left w:val="single" w:sz="4" w:space="0" w:color="auto"/>
              <w:bottom w:val="single" w:sz="4" w:space="0" w:color="auto"/>
              <w:right w:val="single" w:sz="4" w:space="0" w:color="auto"/>
            </w:tcBorders>
          </w:tcPr>
          <w:p w14:paraId="20F40B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0.000842</w:t>
            </w:r>
          </w:p>
        </w:tc>
      </w:tr>
      <w:tr w:rsidR="00E90B54" w:rsidRPr="00E90B54" w14:paraId="7AC2D847" w14:textId="77777777" w:rsidTr="00567040">
        <w:tc>
          <w:tcPr>
            <w:tcW w:w="357" w:type="pct"/>
            <w:tcBorders>
              <w:top w:val="single" w:sz="4" w:space="0" w:color="auto"/>
              <w:left w:val="single" w:sz="4" w:space="0" w:color="auto"/>
              <w:bottom w:val="single" w:sz="4" w:space="0" w:color="auto"/>
              <w:right w:val="single" w:sz="4" w:space="0" w:color="auto"/>
            </w:tcBorders>
          </w:tcPr>
          <w:p w14:paraId="127011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706910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09A78B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0.000894</w:t>
            </w:r>
          </w:p>
        </w:tc>
        <w:tc>
          <w:tcPr>
            <w:tcW w:w="1071" w:type="pct"/>
            <w:tcBorders>
              <w:top w:val="single" w:sz="4" w:space="0" w:color="auto"/>
              <w:left w:val="single" w:sz="4" w:space="0" w:color="auto"/>
              <w:bottom w:val="single" w:sz="4" w:space="0" w:color="auto"/>
              <w:right w:val="single" w:sz="4" w:space="0" w:color="auto"/>
            </w:tcBorders>
          </w:tcPr>
          <w:p w14:paraId="7BAEC4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0.0018494</w:t>
            </w:r>
          </w:p>
        </w:tc>
      </w:tr>
    </w:tbl>
    <w:p w14:paraId="1FF00A04" w14:textId="77777777" w:rsidR="00E90B54" w:rsidRPr="00E90B54" w:rsidRDefault="00E90B54" w:rsidP="00E90B54">
      <w:pPr>
        <w:rPr>
          <w:rFonts w:ascii="Times New Roman" w:hAnsi="Times New Roman" w:cs="Times New Roman"/>
          <w:sz w:val="20"/>
          <w:szCs w:val="20"/>
        </w:rPr>
      </w:pPr>
    </w:p>
    <w:p w14:paraId="56BCF66C" w14:textId="77777777" w:rsidR="00E90B54" w:rsidRPr="00E90B54" w:rsidRDefault="00E90B54" w:rsidP="00E90B54">
      <w:pPr>
        <w:rPr>
          <w:rFonts w:ascii="Times New Roman" w:hAnsi="Times New Roman" w:cs="Times New Roman"/>
          <w:sz w:val="20"/>
          <w:szCs w:val="20"/>
        </w:rPr>
      </w:pPr>
    </w:p>
    <w:p w14:paraId="2A4665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69A538CE" w14:textId="77777777" w:rsidR="00E90B54" w:rsidRPr="00E90B54" w:rsidRDefault="00E90B54" w:rsidP="00E90B54">
      <w:pPr>
        <w:rPr>
          <w:rFonts w:ascii="Times New Roman" w:hAnsi="Times New Roman" w:cs="Times New Roman"/>
          <w:sz w:val="20"/>
          <w:szCs w:val="20"/>
        </w:rPr>
      </w:pPr>
    </w:p>
    <w:p w14:paraId="02812A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6010, неорганизованный источник</w:t>
      </w:r>
    </w:p>
    <w:p w14:paraId="304941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6010 01, Газовая сварка</w:t>
      </w:r>
    </w:p>
    <w:p w14:paraId="057211FE" w14:textId="77777777" w:rsidR="00E90B54" w:rsidRPr="00E90B54" w:rsidRDefault="00E90B54" w:rsidP="00E90B54">
      <w:pPr>
        <w:rPr>
          <w:rFonts w:ascii="Times New Roman" w:hAnsi="Times New Roman" w:cs="Times New Roman"/>
          <w:sz w:val="20"/>
          <w:szCs w:val="20"/>
        </w:rPr>
      </w:pPr>
    </w:p>
    <w:p w14:paraId="0428E3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2FBD3D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09EE98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сварочных работах (по величинам удельных</w:t>
      </w:r>
    </w:p>
    <w:p w14:paraId="21565C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211.2.02.03-2004. Астана, 2005</w:t>
      </w:r>
    </w:p>
    <w:p w14:paraId="092E3F5A" w14:textId="77777777" w:rsidR="00E90B54" w:rsidRPr="00E90B54" w:rsidRDefault="00E90B54" w:rsidP="00E90B54">
      <w:pPr>
        <w:rPr>
          <w:rFonts w:ascii="Times New Roman" w:hAnsi="Times New Roman" w:cs="Times New Roman"/>
          <w:sz w:val="20"/>
          <w:szCs w:val="20"/>
        </w:rPr>
      </w:pPr>
    </w:p>
    <w:p w14:paraId="4E4125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34523096" w14:textId="77777777" w:rsidR="00E90B54" w:rsidRPr="00E90B54" w:rsidRDefault="00E90B54" w:rsidP="00E90B54">
      <w:pPr>
        <w:rPr>
          <w:rFonts w:ascii="Times New Roman" w:hAnsi="Times New Roman" w:cs="Times New Roman"/>
          <w:sz w:val="20"/>
          <w:szCs w:val="20"/>
        </w:rPr>
      </w:pPr>
    </w:p>
    <w:p w14:paraId="501EAB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выбросов ЗВ от сварки металлов</w:t>
      </w:r>
    </w:p>
    <w:p w14:paraId="439EAD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сварки: Газовая сварка стали с использованием пропан-бутановой смеси</w:t>
      </w:r>
    </w:p>
    <w:p w14:paraId="397C4D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сварочных материалов, кг/год, BГОД = 438</w:t>
      </w:r>
    </w:p>
    <w:p w14:paraId="70A7D5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максимальный расход сварочных материалов,</w:t>
      </w:r>
    </w:p>
    <w:p w14:paraId="71B7CD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дискретности работы оборудования, кг/час, BЧАС = 3.2</w:t>
      </w:r>
    </w:p>
    <w:p w14:paraId="3360D9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257270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Газы:</w:t>
      </w:r>
    </w:p>
    <w:p w14:paraId="326230D3" w14:textId="77777777" w:rsidR="00E90B54" w:rsidRPr="00E90B54" w:rsidRDefault="00E90B54" w:rsidP="00E90B54">
      <w:pPr>
        <w:rPr>
          <w:rFonts w:ascii="Times New Roman" w:hAnsi="Times New Roman" w:cs="Times New Roman"/>
          <w:sz w:val="20"/>
          <w:szCs w:val="20"/>
        </w:rPr>
      </w:pPr>
    </w:p>
    <w:p w14:paraId="7BF7DF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0301 Азота (IV) диоксид (Азота диоксид) (4)</w:t>
      </w:r>
    </w:p>
    <w:p w14:paraId="6F460AF6" w14:textId="77777777" w:rsidR="00E90B54" w:rsidRPr="00E90B54" w:rsidRDefault="00E90B54" w:rsidP="00E90B54">
      <w:pPr>
        <w:rPr>
          <w:rFonts w:ascii="Times New Roman" w:hAnsi="Times New Roman" w:cs="Times New Roman"/>
          <w:sz w:val="20"/>
          <w:szCs w:val="20"/>
        </w:rPr>
      </w:pPr>
    </w:p>
    <w:p w14:paraId="6D1F7B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6BC15D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15</w:t>
      </w:r>
    </w:p>
    <w:p w14:paraId="742E8F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393147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 · 438 / 106 · (1-0) = 0.00657</w:t>
      </w:r>
    </w:p>
    <w:p w14:paraId="328252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 · 3.2 / 3600 · (1-0) = 0.01333</w:t>
      </w:r>
    </w:p>
    <w:p w14:paraId="4CAF0A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сварки: Газовая сварка стали ацетилен-кислородным пламенем</w:t>
      </w:r>
    </w:p>
    <w:p w14:paraId="7223E8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сварочных материалов, кг/год, BГОД = 463.12</w:t>
      </w:r>
    </w:p>
    <w:p w14:paraId="669F55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максимальный расход сварочных материалов,</w:t>
      </w:r>
    </w:p>
    <w:p w14:paraId="09A4DA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дискретности работы оборудования, кг/час, BЧАС = 3.2</w:t>
      </w:r>
    </w:p>
    <w:p w14:paraId="1467F8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73AA76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Газы:</w:t>
      </w:r>
    </w:p>
    <w:p w14:paraId="6D98A29E" w14:textId="77777777" w:rsidR="00E90B54" w:rsidRPr="00E90B54" w:rsidRDefault="00E90B54" w:rsidP="00E90B54">
      <w:pPr>
        <w:rPr>
          <w:rFonts w:ascii="Times New Roman" w:hAnsi="Times New Roman" w:cs="Times New Roman"/>
          <w:sz w:val="20"/>
          <w:szCs w:val="20"/>
        </w:rPr>
      </w:pPr>
    </w:p>
    <w:p w14:paraId="13A36F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0301 Азота (IV) диоксид (Азота диоксид) (4)</w:t>
      </w:r>
    </w:p>
    <w:p w14:paraId="7FF29A97" w14:textId="77777777" w:rsidR="00E90B54" w:rsidRPr="00E90B54" w:rsidRDefault="00E90B54" w:rsidP="00E90B54">
      <w:pPr>
        <w:rPr>
          <w:rFonts w:ascii="Times New Roman" w:hAnsi="Times New Roman" w:cs="Times New Roman"/>
          <w:sz w:val="20"/>
          <w:szCs w:val="20"/>
        </w:rPr>
      </w:pPr>
    </w:p>
    <w:p w14:paraId="192192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37EE19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22</w:t>
      </w:r>
    </w:p>
    <w:p w14:paraId="446675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29C294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22 · 463.12 / 106 · (1-0) = 0.01019</w:t>
      </w:r>
    </w:p>
    <w:p w14:paraId="28B617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22 · 3.2 / 3600 · (1-0) = 0.01956</w:t>
      </w:r>
    </w:p>
    <w:p w14:paraId="6CB266D8" w14:textId="77777777" w:rsidR="00E90B54" w:rsidRPr="00E90B54" w:rsidRDefault="00E90B54" w:rsidP="00E90B54">
      <w:pPr>
        <w:rPr>
          <w:rFonts w:ascii="Times New Roman" w:hAnsi="Times New Roman" w:cs="Times New Roman"/>
          <w:sz w:val="20"/>
          <w:szCs w:val="20"/>
        </w:rPr>
      </w:pPr>
    </w:p>
    <w:p w14:paraId="132058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64E44124"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5AF097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5AE157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11D648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649C8D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0CFA33B0" w14:textId="77777777" w:rsidTr="00567040">
        <w:tc>
          <w:tcPr>
            <w:tcW w:w="357" w:type="pct"/>
            <w:tcBorders>
              <w:top w:val="single" w:sz="4" w:space="0" w:color="auto"/>
              <w:left w:val="single" w:sz="4" w:space="0" w:color="auto"/>
              <w:bottom w:val="single" w:sz="4" w:space="0" w:color="auto"/>
              <w:right w:val="single" w:sz="4" w:space="0" w:color="auto"/>
            </w:tcBorders>
          </w:tcPr>
          <w:p w14:paraId="23A401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2571" w:type="pct"/>
            <w:tcBorders>
              <w:top w:val="single" w:sz="4" w:space="0" w:color="auto"/>
              <w:left w:val="single" w:sz="4" w:space="0" w:color="auto"/>
              <w:bottom w:val="single" w:sz="4" w:space="0" w:color="auto"/>
              <w:right w:val="single" w:sz="4" w:space="0" w:color="auto"/>
            </w:tcBorders>
          </w:tcPr>
          <w:p w14:paraId="65D2F7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000" w:type="pct"/>
            <w:tcBorders>
              <w:top w:val="single" w:sz="4" w:space="0" w:color="auto"/>
              <w:left w:val="single" w:sz="4" w:space="0" w:color="auto"/>
              <w:bottom w:val="single" w:sz="4" w:space="0" w:color="auto"/>
              <w:right w:val="single" w:sz="4" w:space="0" w:color="auto"/>
            </w:tcBorders>
          </w:tcPr>
          <w:p w14:paraId="696E1E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0.01956</w:t>
            </w:r>
          </w:p>
        </w:tc>
        <w:tc>
          <w:tcPr>
            <w:tcW w:w="1071" w:type="pct"/>
            <w:tcBorders>
              <w:top w:val="single" w:sz="4" w:space="0" w:color="auto"/>
              <w:left w:val="single" w:sz="4" w:space="0" w:color="auto"/>
              <w:bottom w:val="single" w:sz="4" w:space="0" w:color="auto"/>
              <w:right w:val="single" w:sz="4" w:space="0" w:color="auto"/>
            </w:tcBorders>
          </w:tcPr>
          <w:p w14:paraId="40A1745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0.01676</w:t>
            </w:r>
          </w:p>
        </w:tc>
      </w:tr>
    </w:tbl>
    <w:p w14:paraId="759D8BE0" w14:textId="77777777" w:rsidR="00E90B54" w:rsidRPr="00E90B54" w:rsidRDefault="00E90B54" w:rsidP="00E90B54">
      <w:pPr>
        <w:rPr>
          <w:rFonts w:ascii="Times New Roman" w:hAnsi="Times New Roman" w:cs="Times New Roman"/>
          <w:sz w:val="20"/>
          <w:szCs w:val="20"/>
        </w:rPr>
      </w:pPr>
    </w:p>
    <w:p w14:paraId="380BFF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3F4CCD50" w14:textId="77777777" w:rsidR="00E90B54" w:rsidRPr="00E90B54" w:rsidRDefault="00E90B54" w:rsidP="00E90B54">
      <w:pPr>
        <w:rPr>
          <w:rFonts w:ascii="Times New Roman" w:hAnsi="Times New Roman" w:cs="Times New Roman"/>
          <w:sz w:val="20"/>
          <w:szCs w:val="20"/>
        </w:rPr>
      </w:pPr>
    </w:p>
    <w:p w14:paraId="006D48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6011 Неорганизованный источник</w:t>
      </w:r>
    </w:p>
    <w:p w14:paraId="7B7CCF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6011 01, Газовая резка</w:t>
      </w:r>
    </w:p>
    <w:p w14:paraId="7E370D49" w14:textId="77777777" w:rsidR="00E90B54" w:rsidRPr="00E90B54" w:rsidRDefault="00E90B54" w:rsidP="00E90B54">
      <w:pPr>
        <w:rPr>
          <w:rFonts w:ascii="Times New Roman" w:hAnsi="Times New Roman" w:cs="Times New Roman"/>
          <w:sz w:val="20"/>
          <w:szCs w:val="20"/>
        </w:rPr>
      </w:pPr>
    </w:p>
    <w:p w14:paraId="2105AA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715E2F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4544BF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сварочных работах (по величинам удельных</w:t>
      </w:r>
    </w:p>
    <w:p w14:paraId="796D5F5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211.2.02.03-2004. Астана, 2005</w:t>
      </w:r>
    </w:p>
    <w:p w14:paraId="73EEAA26" w14:textId="77777777" w:rsidR="00E90B54" w:rsidRPr="00E90B54" w:rsidRDefault="00E90B54" w:rsidP="00E90B54">
      <w:pPr>
        <w:rPr>
          <w:rFonts w:ascii="Times New Roman" w:hAnsi="Times New Roman" w:cs="Times New Roman"/>
          <w:sz w:val="20"/>
          <w:szCs w:val="20"/>
        </w:rPr>
      </w:pPr>
    </w:p>
    <w:p w14:paraId="26025A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434C6EF6" w14:textId="77777777" w:rsidR="00E90B54" w:rsidRPr="00E90B54" w:rsidRDefault="00E90B54" w:rsidP="00E90B54">
      <w:pPr>
        <w:rPr>
          <w:rFonts w:ascii="Times New Roman" w:hAnsi="Times New Roman" w:cs="Times New Roman"/>
          <w:sz w:val="20"/>
          <w:szCs w:val="20"/>
        </w:rPr>
      </w:pPr>
    </w:p>
    <w:p w14:paraId="6649B1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выбросов ЗВ от резки металлов</w:t>
      </w:r>
    </w:p>
    <w:p w14:paraId="343BB3C7" w14:textId="77777777" w:rsidR="00E90B54" w:rsidRPr="00E90B54" w:rsidRDefault="00E90B54" w:rsidP="00E90B54">
      <w:pPr>
        <w:rPr>
          <w:rFonts w:ascii="Times New Roman" w:hAnsi="Times New Roman" w:cs="Times New Roman"/>
          <w:sz w:val="20"/>
          <w:szCs w:val="20"/>
        </w:rPr>
      </w:pPr>
    </w:p>
    <w:p w14:paraId="716CBB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резки: Газовая</w:t>
      </w:r>
    </w:p>
    <w:p w14:paraId="7365C2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Разрезаемый материал: Сталь углеродистая</w:t>
      </w:r>
    </w:p>
    <w:p w14:paraId="21E00A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Толщина материала, мм (табл. 4), L = 5</w:t>
      </w:r>
    </w:p>
    <w:p w14:paraId="2AF792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расчета выбросов: по времени работы оборудования</w:t>
      </w:r>
    </w:p>
    <w:p w14:paraId="76AD95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одной единицы оборудования, час/год, _T_ = 118</w:t>
      </w:r>
    </w:p>
    <w:p w14:paraId="7C5D06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единицы оборудования на участке, NУСТ = 1</w:t>
      </w:r>
    </w:p>
    <w:p w14:paraId="17BC1F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единицы оборудования, работающих одновременно,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УСТ);;\s\up5(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w:t>
      </w:r>
    </w:p>
    <w:p w14:paraId="2717ABBA" w14:textId="77777777" w:rsidR="00E90B54" w:rsidRPr="00E90B54" w:rsidRDefault="00E90B54" w:rsidP="00E90B54">
      <w:pPr>
        <w:rPr>
          <w:rFonts w:ascii="Times New Roman" w:hAnsi="Times New Roman" w:cs="Times New Roman"/>
          <w:sz w:val="20"/>
          <w:szCs w:val="20"/>
        </w:rPr>
      </w:pPr>
    </w:p>
    <w:p w14:paraId="5223D8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сварочного аэрозоля, г/ч (табл. 4), KX = 74</w:t>
      </w:r>
    </w:p>
    <w:p w14:paraId="444065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 том числе:</w:t>
      </w:r>
    </w:p>
    <w:p w14:paraId="75760DC4" w14:textId="77777777" w:rsidR="00E90B54" w:rsidRPr="00E90B54" w:rsidRDefault="00E90B54" w:rsidP="00E90B54">
      <w:pPr>
        <w:rPr>
          <w:rFonts w:ascii="Times New Roman" w:hAnsi="Times New Roman" w:cs="Times New Roman"/>
          <w:sz w:val="20"/>
          <w:szCs w:val="20"/>
        </w:rPr>
      </w:pPr>
    </w:p>
    <w:p w14:paraId="4CFB0E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0143 Марганец и его соединения (в пересчете на марганца (IV) оксид) (327)</w:t>
      </w:r>
    </w:p>
    <w:p w14:paraId="566E7057" w14:textId="77777777" w:rsidR="00E90B54" w:rsidRPr="00E90B54" w:rsidRDefault="00E90B54" w:rsidP="00E90B54">
      <w:pPr>
        <w:rPr>
          <w:rFonts w:ascii="Times New Roman" w:hAnsi="Times New Roman" w:cs="Times New Roman"/>
          <w:sz w:val="20"/>
          <w:szCs w:val="20"/>
        </w:rPr>
      </w:pPr>
    </w:p>
    <w:p w14:paraId="65D898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г/ч (табл. 4), KX = 1.1</w:t>
      </w:r>
    </w:p>
    <w:p w14:paraId="4163A52A" w14:textId="77777777" w:rsidR="00E90B54" w:rsidRPr="00E90B54" w:rsidRDefault="00E90B54" w:rsidP="00E90B54">
      <w:pPr>
        <w:rPr>
          <w:rFonts w:ascii="Times New Roman" w:hAnsi="Times New Roman" w:cs="Times New Roman"/>
          <w:sz w:val="20"/>
          <w:szCs w:val="20"/>
        </w:rPr>
      </w:pPr>
    </w:p>
    <w:p w14:paraId="26C405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4920CA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(6.1), MГОД = KX · _T_ · NУСТ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1.1 · 118 · 1 / 106 · (1-0) = 0.0001298</w:t>
      </w:r>
    </w:p>
    <w:p w14:paraId="0A1199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(6.2), MСЕК = KX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УСТ);;\s\up6(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1.1 · 1 / 3600 · (1-0) = 0.0003056</w:t>
      </w:r>
    </w:p>
    <w:p w14:paraId="60303616" w14:textId="77777777" w:rsidR="00E90B54" w:rsidRPr="00E90B54" w:rsidRDefault="00E90B54" w:rsidP="00E90B54">
      <w:pPr>
        <w:rPr>
          <w:rFonts w:ascii="Times New Roman" w:hAnsi="Times New Roman" w:cs="Times New Roman"/>
          <w:sz w:val="20"/>
          <w:szCs w:val="20"/>
        </w:rPr>
      </w:pPr>
    </w:p>
    <w:p w14:paraId="3497D9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0123 Железо (II, III) оксиды (в пересчете на железо) (диЖелезо триоксид, Железа оксид) (274)</w:t>
      </w:r>
    </w:p>
    <w:p w14:paraId="406E0F74" w14:textId="77777777" w:rsidR="00E90B54" w:rsidRPr="00E90B54" w:rsidRDefault="00E90B54" w:rsidP="00E90B54">
      <w:pPr>
        <w:rPr>
          <w:rFonts w:ascii="Times New Roman" w:hAnsi="Times New Roman" w:cs="Times New Roman"/>
          <w:sz w:val="20"/>
          <w:szCs w:val="20"/>
        </w:rPr>
      </w:pPr>
    </w:p>
    <w:p w14:paraId="59539F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г/ч (табл. 4), KX = 72.9</w:t>
      </w:r>
    </w:p>
    <w:p w14:paraId="780E2024" w14:textId="77777777" w:rsidR="00E90B54" w:rsidRPr="00E90B54" w:rsidRDefault="00E90B54" w:rsidP="00E90B54">
      <w:pPr>
        <w:rPr>
          <w:rFonts w:ascii="Times New Roman" w:hAnsi="Times New Roman" w:cs="Times New Roman"/>
          <w:sz w:val="20"/>
          <w:szCs w:val="20"/>
        </w:rPr>
      </w:pPr>
    </w:p>
    <w:p w14:paraId="50F3F8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3A7EA3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(6.1), MГОД = KX · _T_ · NУСТ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72.9 · 118 · 1 / 106 · (1-0) = 0.0086</w:t>
      </w:r>
    </w:p>
    <w:p w14:paraId="276163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(6.2), MСЕК = KX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УСТ);;\s\up6(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72.9 · 1 / 3600 · (1-0) = 0.02025</w:t>
      </w:r>
    </w:p>
    <w:p w14:paraId="5E32F5E6" w14:textId="77777777" w:rsidR="00E90B54" w:rsidRPr="00E90B54" w:rsidRDefault="00E90B54" w:rsidP="00E90B54">
      <w:pPr>
        <w:rPr>
          <w:rFonts w:ascii="Times New Roman" w:hAnsi="Times New Roman" w:cs="Times New Roman"/>
          <w:sz w:val="20"/>
          <w:szCs w:val="20"/>
        </w:rPr>
      </w:pPr>
    </w:p>
    <w:p w14:paraId="64104E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60A324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Газы:</w:t>
      </w:r>
    </w:p>
    <w:p w14:paraId="6DCDB6C0" w14:textId="77777777" w:rsidR="00E90B54" w:rsidRPr="00E90B54" w:rsidRDefault="00E90B54" w:rsidP="00E90B54">
      <w:pPr>
        <w:rPr>
          <w:rFonts w:ascii="Times New Roman" w:hAnsi="Times New Roman" w:cs="Times New Roman"/>
          <w:sz w:val="20"/>
          <w:szCs w:val="20"/>
        </w:rPr>
      </w:pPr>
    </w:p>
    <w:p w14:paraId="07E8C5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0337 Углерод оксид (Окись углерода, Угарный газ) (584)</w:t>
      </w:r>
    </w:p>
    <w:p w14:paraId="07E34E6A" w14:textId="77777777" w:rsidR="00E90B54" w:rsidRPr="00E90B54" w:rsidRDefault="00E90B54" w:rsidP="00E90B54">
      <w:pPr>
        <w:rPr>
          <w:rFonts w:ascii="Times New Roman" w:hAnsi="Times New Roman" w:cs="Times New Roman"/>
          <w:sz w:val="20"/>
          <w:szCs w:val="20"/>
        </w:rPr>
      </w:pPr>
    </w:p>
    <w:p w14:paraId="3643F4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г/ч (табл. 4), KX = 49.5</w:t>
      </w:r>
    </w:p>
    <w:p w14:paraId="67FA461F" w14:textId="77777777" w:rsidR="00E90B54" w:rsidRPr="00E90B54" w:rsidRDefault="00E90B54" w:rsidP="00E90B54">
      <w:pPr>
        <w:rPr>
          <w:rFonts w:ascii="Times New Roman" w:hAnsi="Times New Roman" w:cs="Times New Roman"/>
          <w:sz w:val="20"/>
          <w:szCs w:val="20"/>
        </w:rPr>
      </w:pPr>
    </w:p>
    <w:p w14:paraId="0760F7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2E0FDD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(6.1), MГОД = KX · _T_ · NУСТ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49.5 · 118 · 1 / 106 · (1-0) = 0.00584</w:t>
      </w:r>
    </w:p>
    <w:p w14:paraId="31B60E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(6.2), MСЕК = KX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УСТ);;\s\up6(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49.5 · 1 / 3600 · (1-0) = 0.01375</w:t>
      </w:r>
    </w:p>
    <w:p w14:paraId="305CFA1B" w14:textId="77777777" w:rsidR="00E90B54" w:rsidRPr="00E90B54" w:rsidRDefault="00E90B54" w:rsidP="00E90B54">
      <w:pPr>
        <w:rPr>
          <w:rFonts w:ascii="Times New Roman" w:hAnsi="Times New Roman" w:cs="Times New Roman"/>
          <w:sz w:val="20"/>
          <w:szCs w:val="20"/>
        </w:rPr>
      </w:pPr>
    </w:p>
    <w:p w14:paraId="79F3A4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0301 Азота (IV) диоксид (Азота диоксид) (4)</w:t>
      </w:r>
    </w:p>
    <w:p w14:paraId="1301EDB3" w14:textId="77777777" w:rsidR="00E90B54" w:rsidRPr="00E90B54" w:rsidRDefault="00E90B54" w:rsidP="00E90B54">
      <w:pPr>
        <w:rPr>
          <w:rFonts w:ascii="Times New Roman" w:hAnsi="Times New Roman" w:cs="Times New Roman"/>
          <w:sz w:val="20"/>
          <w:szCs w:val="20"/>
        </w:rPr>
      </w:pPr>
    </w:p>
    <w:p w14:paraId="4C08A5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г/ч (табл. 4), KX = 39</w:t>
      </w:r>
    </w:p>
    <w:p w14:paraId="02D31E6B" w14:textId="77777777" w:rsidR="00E90B54" w:rsidRPr="00E90B54" w:rsidRDefault="00E90B54" w:rsidP="00E90B54">
      <w:pPr>
        <w:rPr>
          <w:rFonts w:ascii="Times New Roman" w:hAnsi="Times New Roman" w:cs="Times New Roman"/>
          <w:sz w:val="20"/>
          <w:szCs w:val="20"/>
        </w:rPr>
      </w:pPr>
    </w:p>
    <w:p w14:paraId="784298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2DEB12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(6.1), MГОД = KX · _T_ · NУСТ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39 · 118 · 1 / 106 · (1-0) = 0.0046</w:t>
      </w:r>
    </w:p>
    <w:p w14:paraId="2E33DE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(6.2), MСЕК = KX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УСТ);;\s\up6(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39 · 1 / 3600 · (1-0) = 0.01083</w:t>
      </w:r>
    </w:p>
    <w:p w14:paraId="16F82D8E" w14:textId="77777777" w:rsidR="00E90B54" w:rsidRPr="00E90B54" w:rsidRDefault="00E90B54" w:rsidP="00E90B54">
      <w:pPr>
        <w:rPr>
          <w:rFonts w:ascii="Times New Roman" w:hAnsi="Times New Roman" w:cs="Times New Roman"/>
          <w:sz w:val="20"/>
          <w:szCs w:val="20"/>
        </w:rPr>
      </w:pPr>
    </w:p>
    <w:p w14:paraId="49F85F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65954198"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5872A7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419D3C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4832FE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67633F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0B45CE56" w14:textId="77777777" w:rsidTr="00567040">
        <w:tc>
          <w:tcPr>
            <w:tcW w:w="357" w:type="pct"/>
            <w:tcBorders>
              <w:top w:val="single" w:sz="4" w:space="0" w:color="auto"/>
              <w:left w:val="single" w:sz="4" w:space="0" w:color="auto"/>
              <w:bottom w:val="single" w:sz="4" w:space="0" w:color="auto"/>
              <w:right w:val="single" w:sz="4" w:space="0" w:color="auto"/>
            </w:tcBorders>
          </w:tcPr>
          <w:p w14:paraId="2A0255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0123</w:t>
            </w:r>
          </w:p>
        </w:tc>
        <w:tc>
          <w:tcPr>
            <w:tcW w:w="2571" w:type="pct"/>
            <w:tcBorders>
              <w:top w:val="single" w:sz="4" w:space="0" w:color="auto"/>
              <w:left w:val="single" w:sz="4" w:space="0" w:color="auto"/>
              <w:bottom w:val="single" w:sz="4" w:space="0" w:color="auto"/>
              <w:right w:val="single" w:sz="4" w:space="0" w:color="auto"/>
            </w:tcBorders>
          </w:tcPr>
          <w:p w14:paraId="368EAF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Железо (II, III) оксиды (в пересчете на железо) (диЖелезо триоксид, Железа оксид) (274)</w:t>
            </w:r>
          </w:p>
        </w:tc>
        <w:tc>
          <w:tcPr>
            <w:tcW w:w="1000" w:type="pct"/>
            <w:tcBorders>
              <w:top w:val="single" w:sz="4" w:space="0" w:color="auto"/>
              <w:left w:val="single" w:sz="4" w:space="0" w:color="auto"/>
              <w:bottom w:val="single" w:sz="4" w:space="0" w:color="auto"/>
              <w:right w:val="single" w:sz="4" w:space="0" w:color="auto"/>
            </w:tcBorders>
          </w:tcPr>
          <w:p w14:paraId="1ADD93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0.02025</w:t>
            </w:r>
          </w:p>
        </w:tc>
        <w:tc>
          <w:tcPr>
            <w:tcW w:w="1071" w:type="pct"/>
            <w:tcBorders>
              <w:top w:val="single" w:sz="4" w:space="0" w:color="auto"/>
              <w:left w:val="single" w:sz="4" w:space="0" w:color="auto"/>
              <w:bottom w:val="single" w:sz="4" w:space="0" w:color="auto"/>
              <w:right w:val="single" w:sz="4" w:space="0" w:color="auto"/>
            </w:tcBorders>
          </w:tcPr>
          <w:p w14:paraId="417A48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0.0086</w:t>
            </w:r>
          </w:p>
        </w:tc>
      </w:tr>
      <w:tr w:rsidR="00E90B54" w:rsidRPr="00E90B54" w14:paraId="7F1E2560" w14:textId="77777777" w:rsidTr="00567040">
        <w:tc>
          <w:tcPr>
            <w:tcW w:w="357" w:type="pct"/>
            <w:tcBorders>
              <w:top w:val="single" w:sz="4" w:space="0" w:color="auto"/>
              <w:left w:val="single" w:sz="4" w:space="0" w:color="auto"/>
              <w:bottom w:val="single" w:sz="4" w:space="0" w:color="auto"/>
              <w:right w:val="single" w:sz="4" w:space="0" w:color="auto"/>
            </w:tcBorders>
          </w:tcPr>
          <w:p w14:paraId="100971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0143</w:t>
            </w:r>
          </w:p>
        </w:tc>
        <w:tc>
          <w:tcPr>
            <w:tcW w:w="2571" w:type="pct"/>
            <w:tcBorders>
              <w:top w:val="single" w:sz="4" w:space="0" w:color="auto"/>
              <w:left w:val="single" w:sz="4" w:space="0" w:color="auto"/>
              <w:bottom w:val="single" w:sz="4" w:space="0" w:color="auto"/>
              <w:right w:val="single" w:sz="4" w:space="0" w:color="auto"/>
            </w:tcBorders>
          </w:tcPr>
          <w:p w14:paraId="5562F7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Марганец и его соединения (в пересчете на марганца (IV) оксид) (327)</w:t>
            </w:r>
          </w:p>
        </w:tc>
        <w:tc>
          <w:tcPr>
            <w:tcW w:w="1000" w:type="pct"/>
            <w:tcBorders>
              <w:top w:val="single" w:sz="4" w:space="0" w:color="auto"/>
              <w:left w:val="single" w:sz="4" w:space="0" w:color="auto"/>
              <w:bottom w:val="single" w:sz="4" w:space="0" w:color="auto"/>
              <w:right w:val="single" w:sz="4" w:space="0" w:color="auto"/>
            </w:tcBorders>
          </w:tcPr>
          <w:p w14:paraId="50C14B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0.0003056</w:t>
            </w:r>
          </w:p>
        </w:tc>
        <w:tc>
          <w:tcPr>
            <w:tcW w:w="1071" w:type="pct"/>
            <w:tcBorders>
              <w:top w:val="single" w:sz="4" w:space="0" w:color="auto"/>
              <w:left w:val="single" w:sz="4" w:space="0" w:color="auto"/>
              <w:bottom w:val="single" w:sz="4" w:space="0" w:color="auto"/>
              <w:right w:val="single" w:sz="4" w:space="0" w:color="auto"/>
            </w:tcBorders>
          </w:tcPr>
          <w:p w14:paraId="2285B9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0.0001298</w:t>
            </w:r>
          </w:p>
        </w:tc>
      </w:tr>
      <w:tr w:rsidR="00E90B54" w:rsidRPr="00E90B54" w14:paraId="76B81786" w14:textId="77777777" w:rsidTr="00567040">
        <w:tc>
          <w:tcPr>
            <w:tcW w:w="357" w:type="pct"/>
            <w:tcBorders>
              <w:top w:val="single" w:sz="4" w:space="0" w:color="auto"/>
              <w:left w:val="single" w:sz="4" w:space="0" w:color="auto"/>
              <w:bottom w:val="single" w:sz="4" w:space="0" w:color="auto"/>
              <w:right w:val="single" w:sz="4" w:space="0" w:color="auto"/>
            </w:tcBorders>
          </w:tcPr>
          <w:p w14:paraId="428CC3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2571" w:type="pct"/>
            <w:tcBorders>
              <w:top w:val="single" w:sz="4" w:space="0" w:color="auto"/>
              <w:left w:val="single" w:sz="4" w:space="0" w:color="auto"/>
              <w:bottom w:val="single" w:sz="4" w:space="0" w:color="auto"/>
              <w:right w:val="single" w:sz="4" w:space="0" w:color="auto"/>
            </w:tcBorders>
          </w:tcPr>
          <w:p w14:paraId="2D43F0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000" w:type="pct"/>
            <w:tcBorders>
              <w:top w:val="single" w:sz="4" w:space="0" w:color="auto"/>
              <w:left w:val="single" w:sz="4" w:space="0" w:color="auto"/>
              <w:bottom w:val="single" w:sz="4" w:space="0" w:color="auto"/>
              <w:right w:val="single" w:sz="4" w:space="0" w:color="auto"/>
            </w:tcBorders>
          </w:tcPr>
          <w:p w14:paraId="227F5C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0.01083</w:t>
            </w:r>
          </w:p>
        </w:tc>
        <w:tc>
          <w:tcPr>
            <w:tcW w:w="1071" w:type="pct"/>
            <w:tcBorders>
              <w:top w:val="single" w:sz="4" w:space="0" w:color="auto"/>
              <w:left w:val="single" w:sz="4" w:space="0" w:color="auto"/>
              <w:bottom w:val="single" w:sz="4" w:space="0" w:color="auto"/>
              <w:right w:val="single" w:sz="4" w:space="0" w:color="auto"/>
            </w:tcBorders>
          </w:tcPr>
          <w:p w14:paraId="0AFBBE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0.0046</w:t>
            </w:r>
          </w:p>
        </w:tc>
      </w:tr>
      <w:tr w:rsidR="00E90B54" w:rsidRPr="00E90B54" w14:paraId="44DE71C1" w14:textId="77777777" w:rsidTr="00567040">
        <w:tc>
          <w:tcPr>
            <w:tcW w:w="357" w:type="pct"/>
            <w:tcBorders>
              <w:top w:val="single" w:sz="4" w:space="0" w:color="auto"/>
              <w:left w:val="single" w:sz="4" w:space="0" w:color="auto"/>
              <w:bottom w:val="single" w:sz="4" w:space="0" w:color="auto"/>
              <w:right w:val="single" w:sz="4" w:space="0" w:color="auto"/>
            </w:tcBorders>
          </w:tcPr>
          <w:p w14:paraId="0F6B5F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2571" w:type="pct"/>
            <w:tcBorders>
              <w:top w:val="single" w:sz="4" w:space="0" w:color="auto"/>
              <w:left w:val="single" w:sz="4" w:space="0" w:color="auto"/>
              <w:bottom w:val="single" w:sz="4" w:space="0" w:color="auto"/>
              <w:right w:val="single" w:sz="4" w:space="0" w:color="auto"/>
            </w:tcBorders>
          </w:tcPr>
          <w:p w14:paraId="252C1F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000" w:type="pct"/>
            <w:tcBorders>
              <w:top w:val="single" w:sz="4" w:space="0" w:color="auto"/>
              <w:left w:val="single" w:sz="4" w:space="0" w:color="auto"/>
              <w:bottom w:val="single" w:sz="4" w:space="0" w:color="auto"/>
              <w:right w:val="single" w:sz="4" w:space="0" w:color="auto"/>
            </w:tcBorders>
          </w:tcPr>
          <w:p w14:paraId="28CD77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0.01375</w:t>
            </w:r>
          </w:p>
        </w:tc>
        <w:tc>
          <w:tcPr>
            <w:tcW w:w="1071" w:type="pct"/>
            <w:tcBorders>
              <w:top w:val="single" w:sz="4" w:space="0" w:color="auto"/>
              <w:left w:val="single" w:sz="4" w:space="0" w:color="auto"/>
              <w:bottom w:val="single" w:sz="4" w:space="0" w:color="auto"/>
              <w:right w:val="single" w:sz="4" w:space="0" w:color="auto"/>
            </w:tcBorders>
          </w:tcPr>
          <w:p w14:paraId="6D7537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0.00584</w:t>
            </w:r>
          </w:p>
        </w:tc>
      </w:tr>
    </w:tbl>
    <w:p w14:paraId="24BECD8F" w14:textId="77777777" w:rsidR="00E90B54" w:rsidRPr="00E90B54" w:rsidRDefault="00E90B54" w:rsidP="00E90B54">
      <w:pPr>
        <w:rPr>
          <w:rFonts w:ascii="Times New Roman" w:hAnsi="Times New Roman" w:cs="Times New Roman"/>
          <w:sz w:val="20"/>
          <w:szCs w:val="20"/>
        </w:rPr>
      </w:pPr>
    </w:p>
    <w:p w14:paraId="46E0B5A0" w14:textId="77777777" w:rsidR="00E90B54" w:rsidRPr="00E90B54" w:rsidRDefault="00E90B54" w:rsidP="00E90B54">
      <w:pPr>
        <w:rPr>
          <w:rFonts w:ascii="Times New Roman" w:hAnsi="Times New Roman" w:cs="Times New Roman"/>
          <w:sz w:val="20"/>
          <w:szCs w:val="20"/>
        </w:rPr>
      </w:pPr>
    </w:p>
    <w:p w14:paraId="35A48A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045B6BC5" w14:textId="77777777" w:rsidR="00E90B54" w:rsidRPr="00E90B54" w:rsidRDefault="00E90B54" w:rsidP="00E90B54">
      <w:pPr>
        <w:rPr>
          <w:rFonts w:ascii="Times New Roman" w:hAnsi="Times New Roman" w:cs="Times New Roman"/>
          <w:sz w:val="20"/>
          <w:szCs w:val="20"/>
        </w:rPr>
      </w:pPr>
    </w:p>
    <w:p w14:paraId="424221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6012, неорганизованный источник</w:t>
      </w:r>
    </w:p>
    <w:p w14:paraId="7E059F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6012 01, Покрасочные работы</w:t>
      </w:r>
    </w:p>
    <w:p w14:paraId="38C9D6F4" w14:textId="77777777" w:rsidR="00E90B54" w:rsidRPr="00E90B54" w:rsidRDefault="00E90B54" w:rsidP="00E90B54">
      <w:pPr>
        <w:rPr>
          <w:rFonts w:ascii="Times New Roman" w:hAnsi="Times New Roman" w:cs="Times New Roman"/>
          <w:sz w:val="20"/>
          <w:szCs w:val="20"/>
        </w:rPr>
      </w:pPr>
    </w:p>
    <w:p w14:paraId="324825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Список литературы:</w:t>
      </w:r>
    </w:p>
    <w:p w14:paraId="14C18E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607D1D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нанесении лакокрасочных материалов (по величинам удельных</w:t>
      </w:r>
    </w:p>
    <w:p w14:paraId="3AE0B4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211.2.02.05-2004. Астана, 2005</w:t>
      </w:r>
    </w:p>
    <w:p w14:paraId="59802524" w14:textId="77777777" w:rsidR="00E90B54" w:rsidRPr="00E90B54" w:rsidRDefault="00E90B54" w:rsidP="00E90B54">
      <w:pPr>
        <w:rPr>
          <w:rFonts w:ascii="Times New Roman" w:hAnsi="Times New Roman" w:cs="Times New Roman"/>
          <w:sz w:val="20"/>
          <w:szCs w:val="20"/>
        </w:rPr>
      </w:pPr>
    </w:p>
    <w:p w14:paraId="241DBD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23EF65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0.112</w:t>
      </w:r>
    </w:p>
    <w:p w14:paraId="320862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06A5B7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Грунтовка ГФ-021</w:t>
      </w:r>
    </w:p>
    <w:p w14:paraId="1E6D62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6576A8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45</w:t>
      </w:r>
    </w:p>
    <w:p w14:paraId="14180189" w14:textId="77777777" w:rsidR="00E90B54" w:rsidRPr="00E90B54" w:rsidRDefault="00E90B54" w:rsidP="00E90B54">
      <w:pPr>
        <w:rPr>
          <w:rFonts w:ascii="Times New Roman" w:hAnsi="Times New Roman" w:cs="Times New Roman"/>
          <w:sz w:val="20"/>
          <w:szCs w:val="20"/>
        </w:rPr>
      </w:pPr>
    </w:p>
    <w:p w14:paraId="77FFB0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0616 Диметилбензол (смесь о-, м-, п- изомеров) (203)</w:t>
      </w:r>
    </w:p>
    <w:p w14:paraId="2712916F" w14:textId="77777777" w:rsidR="00E90B54" w:rsidRPr="00E90B54" w:rsidRDefault="00E90B54" w:rsidP="00E90B54">
      <w:pPr>
        <w:rPr>
          <w:rFonts w:ascii="Times New Roman" w:hAnsi="Times New Roman" w:cs="Times New Roman"/>
          <w:sz w:val="20"/>
          <w:szCs w:val="20"/>
        </w:rPr>
      </w:pPr>
    </w:p>
    <w:p w14:paraId="0E6222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100</w:t>
      </w:r>
    </w:p>
    <w:p w14:paraId="65D50D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396C7A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11A347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0.112 · 45 · 100 · 100 · 10-6 = 0.0504</w:t>
      </w:r>
    </w:p>
    <w:p w14:paraId="3FFDC7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45 · 100 · 100 / (3.6 · 106) = 0.025</w:t>
      </w:r>
    </w:p>
    <w:p w14:paraId="05DBE920" w14:textId="77777777" w:rsidR="00E90B54" w:rsidRPr="00E90B54" w:rsidRDefault="00E90B54" w:rsidP="00E90B54">
      <w:pPr>
        <w:rPr>
          <w:rFonts w:ascii="Times New Roman" w:hAnsi="Times New Roman" w:cs="Times New Roman"/>
          <w:sz w:val="20"/>
          <w:szCs w:val="20"/>
        </w:rPr>
      </w:pPr>
    </w:p>
    <w:p w14:paraId="608B1F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544E12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1.234</w:t>
      </w:r>
    </w:p>
    <w:p w14:paraId="522D19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273D14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Эмаль ПФ-115</w:t>
      </w:r>
    </w:p>
    <w:p w14:paraId="6D4272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293050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45</w:t>
      </w:r>
    </w:p>
    <w:p w14:paraId="3D8D25D4" w14:textId="77777777" w:rsidR="00E90B54" w:rsidRPr="00E90B54" w:rsidRDefault="00E90B54" w:rsidP="00E90B54">
      <w:pPr>
        <w:rPr>
          <w:rFonts w:ascii="Times New Roman" w:hAnsi="Times New Roman" w:cs="Times New Roman"/>
          <w:sz w:val="20"/>
          <w:szCs w:val="20"/>
        </w:rPr>
      </w:pPr>
    </w:p>
    <w:p w14:paraId="6AF0FB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0616 Диметилбензол (смесь о-, м-, п- изомеров) (203)</w:t>
      </w:r>
    </w:p>
    <w:p w14:paraId="3A005881" w14:textId="77777777" w:rsidR="00E90B54" w:rsidRPr="00E90B54" w:rsidRDefault="00E90B54" w:rsidP="00E90B54">
      <w:pPr>
        <w:rPr>
          <w:rFonts w:ascii="Times New Roman" w:hAnsi="Times New Roman" w:cs="Times New Roman"/>
          <w:sz w:val="20"/>
          <w:szCs w:val="20"/>
        </w:rPr>
      </w:pPr>
    </w:p>
    <w:p w14:paraId="3A5011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50</w:t>
      </w:r>
    </w:p>
    <w:p w14:paraId="2CCA7D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6F2AD6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597784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1.234 · 45 · 50 · 100 · 10-6 = 0.27765</w:t>
      </w:r>
    </w:p>
    <w:p w14:paraId="592C73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45 · 50 · 100 / (3.6 · 106) = 0.0125</w:t>
      </w:r>
    </w:p>
    <w:p w14:paraId="194D1166" w14:textId="77777777" w:rsidR="00E90B54" w:rsidRPr="00E90B54" w:rsidRDefault="00E90B54" w:rsidP="00E90B54">
      <w:pPr>
        <w:rPr>
          <w:rFonts w:ascii="Times New Roman" w:hAnsi="Times New Roman" w:cs="Times New Roman"/>
          <w:sz w:val="20"/>
          <w:szCs w:val="20"/>
        </w:rPr>
      </w:pPr>
    </w:p>
    <w:p w14:paraId="3CA138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2752 Уайт-спирит (1294*)</w:t>
      </w:r>
    </w:p>
    <w:p w14:paraId="1007BDF5" w14:textId="77777777" w:rsidR="00E90B54" w:rsidRPr="00E90B54" w:rsidRDefault="00E90B54" w:rsidP="00E90B54">
      <w:pPr>
        <w:rPr>
          <w:rFonts w:ascii="Times New Roman" w:hAnsi="Times New Roman" w:cs="Times New Roman"/>
          <w:sz w:val="20"/>
          <w:szCs w:val="20"/>
        </w:rPr>
      </w:pPr>
    </w:p>
    <w:p w14:paraId="140F1E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50</w:t>
      </w:r>
    </w:p>
    <w:p w14:paraId="231494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6786DF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3C3013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1.234 · 45 · 50 · 100 · 10-6 = 0.27765</w:t>
      </w:r>
    </w:p>
    <w:p w14:paraId="1B5635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45 · 50 · 100 / (3.6 · 106) = 0.0125</w:t>
      </w:r>
    </w:p>
    <w:p w14:paraId="55580007" w14:textId="77777777" w:rsidR="00E90B54" w:rsidRPr="00E90B54" w:rsidRDefault="00E90B54" w:rsidP="00E90B54">
      <w:pPr>
        <w:rPr>
          <w:rFonts w:ascii="Times New Roman" w:hAnsi="Times New Roman" w:cs="Times New Roman"/>
          <w:sz w:val="20"/>
          <w:szCs w:val="20"/>
        </w:rPr>
      </w:pPr>
    </w:p>
    <w:p w14:paraId="2C05F6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7BBFB4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0.00002</w:t>
      </w:r>
    </w:p>
    <w:p w14:paraId="046DA6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7DA716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Эмаль ХВ-124</w:t>
      </w:r>
    </w:p>
    <w:p w14:paraId="0E0A5E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3EC782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27</w:t>
      </w:r>
    </w:p>
    <w:p w14:paraId="06D7D833" w14:textId="77777777" w:rsidR="00E90B54" w:rsidRPr="00E90B54" w:rsidRDefault="00E90B54" w:rsidP="00E90B54">
      <w:pPr>
        <w:rPr>
          <w:rFonts w:ascii="Times New Roman" w:hAnsi="Times New Roman" w:cs="Times New Roman"/>
          <w:sz w:val="20"/>
          <w:szCs w:val="20"/>
        </w:rPr>
      </w:pPr>
    </w:p>
    <w:p w14:paraId="218DD6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1401 Пропан-2-он (Ацетон) (470)</w:t>
      </w:r>
    </w:p>
    <w:p w14:paraId="5968BCE9" w14:textId="77777777" w:rsidR="00E90B54" w:rsidRPr="00E90B54" w:rsidRDefault="00E90B54" w:rsidP="00E90B54">
      <w:pPr>
        <w:rPr>
          <w:rFonts w:ascii="Times New Roman" w:hAnsi="Times New Roman" w:cs="Times New Roman"/>
          <w:sz w:val="20"/>
          <w:szCs w:val="20"/>
        </w:rPr>
      </w:pPr>
    </w:p>
    <w:p w14:paraId="22242D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26</w:t>
      </w:r>
    </w:p>
    <w:p w14:paraId="60E9050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6673E0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066EBB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0.00002 · 27 · 26 · 100 · 10-6 = 0.000001404</w:t>
      </w:r>
    </w:p>
    <w:p w14:paraId="612AB5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27 · 26 · 100 / (3.6 · 106) = 0.0039</w:t>
      </w:r>
    </w:p>
    <w:p w14:paraId="3E86A3E0" w14:textId="77777777" w:rsidR="00E90B54" w:rsidRPr="00E90B54" w:rsidRDefault="00E90B54" w:rsidP="00E90B54">
      <w:pPr>
        <w:rPr>
          <w:rFonts w:ascii="Times New Roman" w:hAnsi="Times New Roman" w:cs="Times New Roman"/>
          <w:sz w:val="20"/>
          <w:szCs w:val="20"/>
        </w:rPr>
      </w:pPr>
    </w:p>
    <w:p w14:paraId="4E499F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1210 Бутилацетат (Уксусной кислоты бутиловый эфир) (110)</w:t>
      </w:r>
    </w:p>
    <w:p w14:paraId="797F2E0C" w14:textId="77777777" w:rsidR="00E90B54" w:rsidRPr="00E90B54" w:rsidRDefault="00E90B54" w:rsidP="00E90B54">
      <w:pPr>
        <w:rPr>
          <w:rFonts w:ascii="Times New Roman" w:hAnsi="Times New Roman" w:cs="Times New Roman"/>
          <w:sz w:val="20"/>
          <w:szCs w:val="20"/>
        </w:rPr>
      </w:pPr>
    </w:p>
    <w:p w14:paraId="1F1674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12</w:t>
      </w:r>
    </w:p>
    <w:p w14:paraId="3B8AB7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53BC23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73BB0C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0.00002 · 27 · 12 · 100 · 10-6 = 0.000000648</w:t>
      </w:r>
    </w:p>
    <w:p w14:paraId="69EE5A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27 · 12 · 100 / (3.6 · 106) = 0.0018</w:t>
      </w:r>
    </w:p>
    <w:p w14:paraId="781554E6" w14:textId="77777777" w:rsidR="00E90B54" w:rsidRPr="00E90B54" w:rsidRDefault="00E90B54" w:rsidP="00E90B54">
      <w:pPr>
        <w:rPr>
          <w:rFonts w:ascii="Times New Roman" w:hAnsi="Times New Roman" w:cs="Times New Roman"/>
          <w:sz w:val="20"/>
          <w:szCs w:val="20"/>
        </w:rPr>
      </w:pPr>
    </w:p>
    <w:p w14:paraId="6566EE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0621 Метилбензол (349)</w:t>
      </w:r>
    </w:p>
    <w:p w14:paraId="38E3C9AC" w14:textId="77777777" w:rsidR="00E90B54" w:rsidRPr="00E90B54" w:rsidRDefault="00E90B54" w:rsidP="00E90B54">
      <w:pPr>
        <w:rPr>
          <w:rFonts w:ascii="Times New Roman" w:hAnsi="Times New Roman" w:cs="Times New Roman"/>
          <w:sz w:val="20"/>
          <w:szCs w:val="20"/>
        </w:rPr>
      </w:pPr>
    </w:p>
    <w:p w14:paraId="15BCA2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62</w:t>
      </w:r>
    </w:p>
    <w:p w14:paraId="00C057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6DD9FB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5E97F7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0.00002 · 27 · 62 · 100 · 10-6 = 0.000003348</w:t>
      </w:r>
    </w:p>
    <w:p w14:paraId="06FFF4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27 · 62 · 100 / (3.6 · 106) = 0.0093</w:t>
      </w:r>
    </w:p>
    <w:p w14:paraId="2462E2E3" w14:textId="77777777" w:rsidR="00E90B54" w:rsidRPr="00E90B54" w:rsidRDefault="00E90B54" w:rsidP="00E90B54">
      <w:pPr>
        <w:rPr>
          <w:rFonts w:ascii="Times New Roman" w:hAnsi="Times New Roman" w:cs="Times New Roman"/>
          <w:sz w:val="20"/>
          <w:szCs w:val="20"/>
        </w:rPr>
      </w:pPr>
    </w:p>
    <w:p w14:paraId="00A6F5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201D9F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0.016</w:t>
      </w:r>
    </w:p>
    <w:p w14:paraId="2B708C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17CA88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Эмаль ХВ-16</w:t>
      </w:r>
    </w:p>
    <w:p w14:paraId="4FE3FD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788B27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78.5</w:t>
      </w:r>
    </w:p>
    <w:p w14:paraId="0D6AB8C6" w14:textId="77777777" w:rsidR="00E90B54" w:rsidRPr="00E90B54" w:rsidRDefault="00E90B54" w:rsidP="00E90B54">
      <w:pPr>
        <w:rPr>
          <w:rFonts w:ascii="Times New Roman" w:hAnsi="Times New Roman" w:cs="Times New Roman"/>
          <w:sz w:val="20"/>
          <w:szCs w:val="20"/>
        </w:rPr>
      </w:pPr>
    </w:p>
    <w:p w14:paraId="523F4C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1401 Пропан-2-он (Ацетон) (470)</w:t>
      </w:r>
    </w:p>
    <w:p w14:paraId="6156BEC2" w14:textId="77777777" w:rsidR="00E90B54" w:rsidRPr="00E90B54" w:rsidRDefault="00E90B54" w:rsidP="00E90B54">
      <w:pPr>
        <w:rPr>
          <w:rFonts w:ascii="Times New Roman" w:hAnsi="Times New Roman" w:cs="Times New Roman"/>
          <w:sz w:val="20"/>
          <w:szCs w:val="20"/>
        </w:rPr>
      </w:pPr>
    </w:p>
    <w:p w14:paraId="57E0FF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13.33</w:t>
      </w:r>
    </w:p>
    <w:p w14:paraId="6DB108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3BA394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0D82C2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0.016 · 78.5 · 13.33 · 100 · 10-6 = 0.001674248</w:t>
      </w:r>
    </w:p>
    <w:p w14:paraId="6C6DFB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78.5 · 13.33 · 100 / (3.6 · 106) = 0.00581336111</w:t>
      </w:r>
    </w:p>
    <w:p w14:paraId="5265A99A" w14:textId="77777777" w:rsidR="00E90B54" w:rsidRPr="00E90B54" w:rsidRDefault="00E90B54" w:rsidP="00E90B54">
      <w:pPr>
        <w:rPr>
          <w:rFonts w:ascii="Times New Roman" w:hAnsi="Times New Roman" w:cs="Times New Roman"/>
          <w:sz w:val="20"/>
          <w:szCs w:val="20"/>
        </w:rPr>
      </w:pPr>
    </w:p>
    <w:p w14:paraId="21286D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1210 Бутилацетат (Уксусной кислоты бутиловый эфир) (110)</w:t>
      </w:r>
    </w:p>
    <w:p w14:paraId="26F64CE9" w14:textId="77777777" w:rsidR="00E90B54" w:rsidRPr="00E90B54" w:rsidRDefault="00E90B54" w:rsidP="00E90B54">
      <w:pPr>
        <w:rPr>
          <w:rFonts w:ascii="Times New Roman" w:hAnsi="Times New Roman" w:cs="Times New Roman"/>
          <w:sz w:val="20"/>
          <w:szCs w:val="20"/>
        </w:rPr>
      </w:pPr>
    </w:p>
    <w:p w14:paraId="51F15E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30</w:t>
      </w:r>
    </w:p>
    <w:p w14:paraId="33D5C9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2B9894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1782B9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0.016 · 78.5 · 30 · 100 · 10-6 = 0.003768</w:t>
      </w:r>
    </w:p>
    <w:p w14:paraId="0D2524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78.5 · 30 · 100 / (3.6 · 106) = 0.01308333333</w:t>
      </w:r>
    </w:p>
    <w:p w14:paraId="64F81DAC" w14:textId="77777777" w:rsidR="00E90B54" w:rsidRPr="00E90B54" w:rsidRDefault="00E90B54" w:rsidP="00E90B54">
      <w:pPr>
        <w:rPr>
          <w:rFonts w:ascii="Times New Roman" w:hAnsi="Times New Roman" w:cs="Times New Roman"/>
          <w:sz w:val="20"/>
          <w:szCs w:val="20"/>
        </w:rPr>
      </w:pPr>
    </w:p>
    <w:p w14:paraId="1D9731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0616 Диметилбензол (смесь о-, м-, п- изомеров) (203)</w:t>
      </w:r>
    </w:p>
    <w:p w14:paraId="4C49D91D" w14:textId="77777777" w:rsidR="00E90B54" w:rsidRPr="00E90B54" w:rsidRDefault="00E90B54" w:rsidP="00E90B54">
      <w:pPr>
        <w:rPr>
          <w:rFonts w:ascii="Times New Roman" w:hAnsi="Times New Roman" w:cs="Times New Roman"/>
          <w:sz w:val="20"/>
          <w:szCs w:val="20"/>
        </w:rPr>
      </w:pPr>
    </w:p>
    <w:p w14:paraId="481B1E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34.45</w:t>
      </w:r>
    </w:p>
    <w:p w14:paraId="536C17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Доля растворителя, при окраске и сушке</w:t>
      </w:r>
    </w:p>
    <w:p w14:paraId="74D69D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6867DE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0.016 · 78.5 · 34.45 · 100 · 10-6 = 0.00432692</w:t>
      </w:r>
    </w:p>
    <w:p w14:paraId="73E011B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78.5 · 34.45 · 100 / (3.6 · 106) = 0.01502402778</w:t>
      </w:r>
    </w:p>
    <w:p w14:paraId="7614C80F" w14:textId="77777777" w:rsidR="00E90B54" w:rsidRPr="00E90B54" w:rsidRDefault="00E90B54" w:rsidP="00E90B54">
      <w:pPr>
        <w:rPr>
          <w:rFonts w:ascii="Times New Roman" w:hAnsi="Times New Roman" w:cs="Times New Roman"/>
          <w:sz w:val="20"/>
          <w:szCs w:val="20"/>
        </w:rPr>
      </w:pPr>
    </w:p>
    <w:p w14:paraId="164BF0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0621 Метилбензол (349)</w:t>
      </w:r>
    </w:p>
    <w:p w14:paraId="7A503469" w14:textId="77777777" w:rsidR="00E90B54" w:rsidRPr="00E90B54" w:rsidRDefault="00E90B54" w:rsidP="00E90B54">
      <w:pPr>
        <w:rPr>
          <w:rFonts w:ascii="Times New Roman" w:hAnsi="Times New Roman" w:cs="Times New Roman"/>
          <w:sz w:val="20"/>
          <w:szCs w:val="20"/>
        </w:rPr>
      </w:pPr>
    </w:p>
    <w:p w14:paraId="71F795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22.22</w:t>
      </w:r>
    </w:p>
    <w:p w14:paraId="4222FB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531445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4BC8EA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0.016 · 78.5 · 22.22 · 100 · 10-6 = 0.002790832</w:t>
      </w:r>
    </w:p>
    <w:p w14:paraId="75E3B6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78.5 · 22.22 · 100 / (3.6 · 106) = 0.00969038889</w:t>
      </w:r>
    </w:p>
    <w:p w14:paraId="3BE3D148" w14:textId="77777777" w:rsidR="00E90B54" w:rsidRPr="00E90B54" w:rsidRDefault="00E90B54" w:rsidP="00E90B54">
      <w:pPr>
        <w:rPr>
          <w:rFonts w:ascii="Times New Roman" w:hAnsi="Times New Roman" w:cs="Times New Roman"/>
          <w:sz w:val="20"/>
          <w:szCs w:val="20"/>
        </w:rPr>
      </w:pPr>
    </w:p>
    <w:p w14:paraId="2DE087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19ABE9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0.305</w:t>
      </w:r>
    </w:p>
    <w:p w14:paraId="73250E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6FAAED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Эмаль ЭП-140</w:t>
      </w:r>
    </w:p>
    <w:p w14:paraId="0B723B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3854F5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53.5</w:t>
      </w:r>
    </w:p>
    <w:p w14:paraId="2E5B2CA2" w14:textId="77777777" w:rsidR="00E90B54" w:rsidRPr="00E90B54" w:rsidRDefault="00E90B54" w:rsidP="00E90B54">
      <w:pPr>
        <w:rPr>
          <w:rFonts w:ascii="Times New Roman" w:hAnsi="Times New Roman" w:cs="Times New Roman"/>
          <w:sz w:val="20"/>
          <w:szCs w:val="20"/>
        </w:rPr>
      </w:pPr>
    </w:p>
    <w:p w14:paraId="7ACC03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1401 Пропан-2-он (Ацетон) (470)</w:t>
      </w:r>
    </w:p>
    <w:p w14:paraId="7FA9EFAE" w14:textId="77777777" w:rsidR="00E90B54" w:rsidRPr="00E90B54" w:rsidRDefault="00E90B54" w:rsidP="00E90B54">
      <w:pPr>
        <w:rPr>
          <w:rFonts w:ascii="Times New Roman" w:hAnsi="Times New Roman" w:cs="Times New Roman"/>
          <w:sz w:val="20"/>
          <w:szCs w:val="20"/>
        </w:rPr>
      </w:pPr>
    </w:p>
    <w:p w14:paraId="355CF1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33.7</w:t>
      </w:r>
    </w:p>
    <w:p w14:paraId="49B52E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46C977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39F494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0.305 · 53.5 · 33.7 · 100 · 10-6 = 0.054989975</w:t>
      </w:r>
    </w:p>
    <w:p w14:paraId="76ED41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53.5 · 33.7 · 100 / (3.6 · 106) = 0.01001638889</w:t>
      </w:r>
    </w:p>
    <w:p w14:paraId="06F7AE4A" w14:textId="77777777" w:rsidR="00E90B54" w:rsidRPr="00E90B54" w:rsidRDefault="00E90B54" w:rsidP="00E90B54">
      <w:pPr>
        <w:rPr>
          <w:rFonts w:ascii="Times New Roman" w:hAnsi="Times New Roman" w:cs="Times New Roman"/>
          <w:sz w:val="20"/>
          <w:szCs w:val="20"/>
        </w:rPr>
      </w:pPr>
    </w:p>
    <w:p w14:paraId="66E6030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0616 Диметилбензол (смесь о-, м-, п- изомеров) (203)</w:t>
      </w:r>
    </w:p>
    <w:p w14:paraId="21101671" w14:textId="77777777" w:rsidR="00E90B54" w:rsidRPr="00E90B54" w:rsidRDefault="00E90B54" w:rsidP="00E90B54">
      <w:pPr>
        <w:rPr>
          <w:rFonts w:ascii="Times New Roman" w:hAnsi="Times New Roman" w:cs="Times New Roman"/>
          <w:sz w:val="20"/>
          <w:szCs w:val="20"/>
        </w:rPr>
      </w:pPr>
    </w:p>
    <w:p w14:paraId="0139A5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32.78</w:t>
      </w:r>
    </w:p>
    <w:p w14:paraId="1B8264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745DE7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для данного способа окраски (табл. 3), %, DP = 100</w:t>
      </w:r>
    </w:p>
    <w:p w14:paraId="51774E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0.305 · 53.5 · 32.78 · 100 · 10-6 = 0.053488765</w:t>
      </w:r>
    </w:p>
    <w:p w14:paraId="690412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53.5 · 32.78 · 100 / (3.6 · 106) = 0.00974294444</w:t>
      </w:r>
    </w:p>
    <w:p w14:paraId="5C58D856" w14:textId="77777777" w:rsidR="00E90B54" w:rsidRPr="00E90B54" w:rsidRDefault="00E90B54" w:rsidP="00E90B54">
      <w:pPr>
        <w:rPr>
          <w:rFonts w:ascii="Times New Roman" w:hAnsi="Times New Roman" w:cs="Times New Roman"/>
          <w:sz w:val="20"/>
          <w:szCs w:val="20"/>
        </w:rPr>
      </w:pPr>
    </w:p>
    <w:p w14:paraId="57703B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0621 Метилбензол (349)</w:t>
      </w:r>
    </w:p>
    <w:p w14:paraId="07972DF5" w14:textId="77777777" w:rsidR="00E90B54" w:rsidRPr="00E90B54" w:rsidRDefault="00E90B54" w:rsidP="00E90B54">
      <w:pPr>
        <w:rPr>
          <w:rFonts w:ascii="Times New Roman" w:hAnsi="Times New Roman" w:cs="Times New Roman"/>
          <w:sz w:val="20"/>
          <w:szCs w:val="20"/>
        </w:rPr>
      </w:pPr>
    </w:p>
    <w:p w14:paraId="4DCAD2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4.86</w:t>
      </w:r>
    </w:p>
    <w:p w14:paraId="78FEBD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5FAE655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40736E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0.305 · 53.5 · 4.86 · 100 · 10-6 = 0.007930305</w:t>
      </w:r>
    </w:p>
    <w:p w14:paraId="275133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53.5 · 4.86 · 100 / (3.6 · 106) = 0.0014445</w:t>
      </w:r>
    </w:p>
    <w:p w14:paraId="713276DD" w14:textId="77777777" w:rsidR="00E90B54" w:rsidRPr="00E90B54" w:rsidRDefault="00E90B54" w:rsidP="00E90B54">
      <w:pPr>
        <w:rPr>
          <w:rFonts w:ascii="Times New Roman" w:hAnsi="Times New Roman" w:cs="Times New Roman"/>
          <w:sz w:val="20"/>
          <w:szCs w:val="20"/>
        </w:rPr>
      </w:pPr>
    </w:p>
    <w:p w14:paraId="3806FE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1119 2-Этоксиэтанол (Этиловый эфир этиленгликоля, Этилцеллозольв) (1497*)</w:t>
      </w:r>
    </w:p>
    <w:p w14:paraId="7F647554" w14:textId="77777777" w:rsidR="00E90B54" w:rsidRPr="00E90B54" w:rsidRDefault="00E90B54" w:rsidP="00E90B54">
      <w:pPr>
        <w:rPr>
          <w:rFonts w:ascii="Times New Roman" w:hAnsi="Times New Roman" w:cs="Times New Roman"/>
          <w:sz w:val="20"/>
          <w:szCs w:val="20"/>
        </w:rPr>
      </w:pPr>
    </w:p>
    <w:p w14:paraId="4BF612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28.66</w:t>
      </w:r>
    </w:p>
    <w:p w14:paraId="3A3DE8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73FCE1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4757E8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0.305 · 53.5 · 28.66 · 100 · 10-6 = 0.046765955</w:t>
      </w:r>
    </w:p>
    <w:p w14:paraId="128AA5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53.5 · 28.66 · 100 / (3.6 · 106) = 0.00851838889</w:t>
      </w:r>
    </w:p>
    <w:p w14:paraId="6BF89C09" w14:textId="77777777" w:rsidR="00E90B54" w:rsidRPr="00E90B54" w:rsidRDefault="00E90B54" w:rsidP="00E90B54">
      <w:pPr>
        <w:rPr>
          <w:rFonts w:ascii="Times New Roman" w:hAnsi="Times New Roman" w:cs="Times New Roman"/>
          <w:sz w:val="20"/>
          <w:szCs w:val="20"/>
        </w:rPr>
      </w:pPr>
    </w:p>
    <w:p w14:paraId="3B86FE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44ECD0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0.025</w:t>
      </w:r>
    </w:p>
    <w:p w14:paraId="4BF7A75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76DCB7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Растворитель Р-4</w:t>
      </w:r>
    </w:p>
    <w:p w14:paraId="0C65BD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3618B9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100</w:t>
      </w:r>
    </w:p>
    <w:p w14:paraId="6D961660" w14:textId="77777777" w:rsidR="00E90B54" w:rsidRPr="00E90B54" w:rsidRDefault="00E90B54" w:rsidP="00E90B54">
      <w:pPr>
        <w:rPr>
          <w:rFonts w:ascii="Times New Roman" w:hAnsi="Times New Roman" w:cs="Times New Roman"/>
          <w:sz w:val="20"/>
          <w:szCs w:val="20"/>
        </w:rPr>
      </w:pPr>
    </w:p>
    <w:p w14:paraId="31E546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1401 Пропан-2-он (Ацетон) (470)</w:t>
      </w:r>
    </w:p>
    <w:p w14:paraId="43C4FC50" w14:textId="77777777" w:rsidR="00E90B54" w:rsidRPr="00E90B54" w:rsidRDefault="00E90B54" w:rsidP="00E90B54">
      <w:pPr>
        <w:rPr>
          <w:rFonts w:ascii="Times New Roman" w:hAnsi="Times New Roman" w:cs="Times New Roman"/>
          <w:sz w:val="20"/>
          <w:szCs w:val="20"/>
        </w:rPr>
      </w:pPr>
    </w:p>
    <w:p w14:paraId="771054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26</w:t>
      </w:r>
    </w:p>
    <w:p w14:paraId="488A02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7186BE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593BAB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Валовый выброс ЗВ (3-4), т/год, _M_ = MS · F2 · FPI · DP · 10-6 = 0.025 · 100 · 26 · 100 · 10-6 = 0.0065</w:t>
      </w:r>
    </w:p>
    <w:p w14:paraId="6125B8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100 · 26 · 100 / (3.6 · 106) = 0.01444444444</w:t>
      </w:r>
    </w:p>
    <w:p w14:paraId="7F314DAC" w14:textId="77777777" w:rsidR="00E90B54" w:rsidRPr="00E90B54" w:rsidRDefault="00E90B54" w:rsidP="00E90B54">
      <w:pPr>
        <w:rPr>
          <w:rFonts w:ascii="Times New Roman" w:hAnsi="Times New Roman" w:cs="Times New Roman"/>
          <w:sz w:val="20"/>
          <w:szCs w:val="20"/>
        </w:rPr>
      </w:pPr>
    </w:p>
    <w:p w14:paraId="217DAE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1210 Бутилацетат (Уксусной кислоты бутиловый эфир) (110)</w:t>
      </w:r>
    </w:p>
    <w:p w14:paraId="6D9A726D" w14:textId="77777777" w:rsidR="00E90B54" w:rsidRPr="00E90B54" w:rsidRDefault="00E90B54" w:rsidP="00E90B54">
      <w:pPr>
        <w:rPr>
          <w:rFonts w:ascii="Times New Roman" w:hAnsi="Times New Roman" w:cs="Times New Roman"/>
          <w:sz w:val="20"/>
          <w:szCs w:val="20"/>
        </w:rPr>
      </w:pPr>
    </w:p>
    <w:p w14:paraId="5924BB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12</w:t>
      </w:r>
    </w:p>
    <w:p w14:paraId="7129D5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6CE86E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2BEC65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0.025 · 100 · 12 · 100 · 10-6 = 0.003</w:t>
      </w:r>
    </w:p>
    <w:p w14:paraId="27111F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100 · 12 · 100 / (3.6 · 106) = 0.00666666667</w:t>
      </w:r>
    </w:p>
    <w:p w14:paraId="56F74E56" w14:textId="77777777" w:rsidR="00E90B54" w:rsidRPr="00E90B54" w:rsidRDefault="00E90B54" w:rsidP="00E90B54">
      <w:pPr>
        <w:rPr>
          <w:rFonts w:ascii="Times New Roman" w:hAnsi="Times New Roman" w:cs="Times New Roman"/>
          <w:sz w:val="20"/>
          <w:szCs w:val="20"/>
        </w:rPr>
      </w:pPr>
    </w:p>
    <w:p w14:paraId="688513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0621 Метилбензол (349)</w:t>
      </w:r>
    </w:p>
    <w:p w14:paraId="54569D02" w14:textId="77777777" w:rsidR="00E90B54" w:rsidRPr="00E90B54" w:rsidRDefault="00E90B54" w:rsidP="00E90B54">
      <w:pPr>
        <w:rPr>
          <w:rFonts w:ascii="Times New Roman" w:hAnsi="Times New Roman" w:cs="Times New Roman"/>
          <w:sz w:val="20"/>
          <w:szCs w:val="20"/>
        </w:rPr>
      </w:pPr>
    </w:p>
    <w:p w14:paraId="19D22C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62</w:t>
      </w:r>
    </w:p>
    <w:p w14:paraId="2EF925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270EBF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7BD6A8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0.025 · 100 · 62 · 100 · 10-6 = 0.0155</w:t>
      </w:r>
    </w:p>
    <w:p w14:paraId="750B76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100 · 62 · 100 / (3.6 · 106) = 0.03444444444</w:t>
      </w:r>
    </w:p>
    <w:p w14:paraId="53DAFA6F" w14:textId="77777777" w:rsidR="00E90B54" w:rsidRPr="00E90B54" w:rsidRDefault="00E90B54" w:rsidP="00E90B54">
      <w:pPr>
        <w:rPr>
          <w:rFonts w:ascii="Times New Roman" w:hAnsi="Times New Roman" w:cs="Times New Roman"/>
          <w:sz w:val="20"/>
          <w:szCs w:val="20"/>
        </w:rPr>
      </w:pPr>
    </w:p>
    <w:p w14:paraId="12C656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5DF364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0.0001</w:t>
      </w:r>
    </w:p>
    <w:p w14:paraId="5D6141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771EA9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Лак КФ-965</w:t>
      </w:r>
    </w:p>
    <w:p w14:paraId="6E4B3E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57A26F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65</w:t>
      </w:r>
    </w:p>
    <w:p w14:paraId="0D9BBB98" w14:textId="77777777" w:rsidR="00E90B54" w:rsidRPr="00E90B54" w:rsidRDefault="00E90B54" w:rsidP="00E90B54">
      <w:pPr>
        <w:rPr>
          <w:rFonts w:ascii="Times New Roman" w:hAnsi="Times New Roman" w:cs="Times New Roman"/>
          <w:sz w:val="20"/>
          <w:szCs w:val="20"/>
        </w:rPr>
      </w:pPr>
    </w:p>
    <w:p w14:paraId="2A787E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2752 Уайт-спирит (1294*)</w:t>
      </w:r>
    </w:p>
    <w:p w14:paraId="6B86A049" w14:textId="77777777" w:rsidR="00E90B54" w:rsidRPr="00E90B54" w:rsidRDefault="00E90B54" w:rsidP="00E90B54">
      <w:pPr>
        <w:rPr>
          <w:rFonts w:ascii="Times New Roman" w:hAnsi="Times New Roman" w:cs="Times New Roman"/>
          <w:sz w:val="20"/>
          <w:szCs w:val="20"/>
        </w:rPr>
      </w:pPr>
    </w:p>
    <w:p w14:paraId="26C00C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100</w:t>
      </w:r>
    </w:p>
    <w:p w14:paraId="309943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02AD34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49B15A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0.0001 · 65 · 100 · 100 · 10-6 = 0.000065</w:t>
      </w:r>
    </w:p>
    <w:p w14:paraId="33E764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65 · 100 · 100 / (3.6 · 106) = 0.03611111111</w:t>
      </w:r>
    </w:p>
    <w:p w14:paraId="4F06EC2C" w14:textId="77777777" w:rsidR="00E90B54" w:rsidRPr="00E90B54" w:rsidRDefault="00E90B54" w:rsidP="00E90B54">
      <w:pPr>
        <w:rPr>
          <w:rFonts w:ascii="Times New Roman" w:hAnsi="Times New Roman" w:cs="Times New Roman"/>
          <w:sz w:val="20"/>
          <w:szCs w:val="20"/>
        </w:rPr>
      </w:pPr>
    </w:p>
    <w:p w14:paraId="579F28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0FF011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0.087</w:t>
      </w:r>
    </w:p>
    <w:p w14:paraId="07EA01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37524B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Лак БТ-577</w:t>
      </w:r>
    </w:p>
    <w:p w14:paraId="6B2116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6F6D15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63</w:t>
      </w:r>
    </w:p>
    <w:p w14:paraId="46DF67A8" w14:textId="77777777" w:rsidR="00E90B54" w:rsidRPr="00E90B54" w:rsidRDefault="00E90B54" w:rsidP="00E90B54">
      <w:pPr>
        <w:rPr>
          <w:rFonts w:ascii="Times New Roman" w:hAnsi="Times New Roman" w:cs="Times New Roman"/>
          <w:sz w:val="20"/>
          <w:szCs w:val="20"/>
        </w:rPr>
      </w:pPr>
    </w:p>
    <w:p w14:paraId="039877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0616 Диметилбензол (смесь о-, м-, п- изомеров) (203)</w:t>
      </w:r>
    </w:p>
    <w:p w14:paraId="0B3B3F57" w14:textId="77777777" w:rsidR="00E90B54" w:rsidRPr="00E90B54" w:rsidRDefault="00E90B54" w:rsidP="00E90B54">
      <w:pPr>
        <w:rPr>
          <w:rFonts w:ascii="Times New Roman" w:hAnsi="Times New Roman" w:cs="Times New Roman"/>
          <w:sz w:val="20"/>
          <w:szCs w:val="20"/>
        </w:rPr>
      </w:pPr>
    </w:p>
    <w:p w14:paraId="7AF9AF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57.4</w:t>
      </w:r>
    </w:p>
    <w:p w14:paraId="57C3BD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0B3D4C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49A40C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0.087 · 63 · 57.4 · 100 · 10-6 = 0.03146094</w:t>
      </w:r>
    </w:p>
    <w:p w14:paraId="359263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63 · 57.4 · 100 / (3.6 · 106) = 0.02009</w:t>
      </w:r>
    </w:p>
    <w:p w14:paraId="4BFB5F8C" w14:textId="77777777" w:rsidR="00E90B54" w:rsidRPr="00E90B54" w:rsidRDefault="00E90B54" w:rsidP="00E90B54">
      <w:pPr>
        <w:rPr>
          <w:rFonts w:ascii="Times New Roman" w:hAnsi="Times New Roman" w:cs="Times New Roman"/>
          <w:sz w:val="20"/>
          <w:szCs w:val="20"/>
        </w:rPr>
      </w:pPr>
    </w:p>
    <w:p w14:paraId="058D59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2752 Уайт-спирит (1294*)</w:t>
      </w:r>
    </w:p>
    <w:p w14:paraId="1AAF3C99" w14:textId="77777777" w:rsidR="00E90B54" w:rsidRPr="00E90B54" w:rsidRDefault="00E90B54" w:rsidP="00E90B54">
      <w:pPr>
        <w:rPr>
          <w:rFonts w:ascii="Times New Roman" w:hAnsi="Times New Roman" w:cs="Times New Roman"/>
          <w:sz w:val="20"/>
          <w:szCs w:val="20"/>
        </w:rPr>
      </w:pPr>
    </w:p>
    <w:p w14:paraId="4FB47C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42.6</w:t>
      </w:r>
    </w:p>
    <w:p w14:paraId="5A244E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3DF61D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25DDDF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0.087 · 63 · 42.6 · 100 · 10-6 = 0.02334906</w:t>
      </w:r>
    </w:p>
    <w:p w14:paraId="4BD30C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63 · 42.6 · 100 / (3.6 · 106) = 0.01491</w:t>
      </w:r>
    </w:p>
    <w:p w14:paraId="7A90D23E" w14:textId="77777777" w:rsidR="00E90B54" w:rsidRPr="00E90B54" w:rsidRDefault="00E90B54" w:rsidP="00E90B54">
      <w:pPr>
        <w:rPr>
          <w:rFonts w:ascii="Times New Roman" w:hAnsi="Times New Roman" w:cs="Times New Roman"/>
          <w:sz w:val="20"/>
          <w:szCs w:val="20"/>
        </w:rPr>
      </w:pPr>
    </w:p>
    <w:p w14:paraId="20DE7F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12C09A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0.024</w:t>
      </w:r>
    </w:p>
    <w:p w14:paraId="01F664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6471A2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Растворитель Уайт-спирит</w:t>
      </w:r>
    </w:p>
    <w:p w14:paraId="767C96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24A5E6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100</w:t>
      </w:r>
    </w:p>
    <w:p w14:paraId="0B893D48" w14:textId="77777777" w:rsidR="00E90B54" w:rsidRPr="00E90B54" w:rsidRDefault="00E90B54" w:rsidP="00E90B54">
      <w:pPr>
        <w:rPr>
          <w:rFonts w:ascii="Times New Roman" w:hAnsi="Times New Roman" w:cs="Times New Roman"/>
          <w:sz w:val="20"/>
          <w:szCs w:val="20"/>
        </w:rPr>
      </w:pPr>
    </w:p>
    <w:p w14:paraId="2B00B9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2752 Уайт-спирит (1294*)</w:t>
      </w:r>
    </w:p>
    <w:p w14:paraId="55CB6694" w14:textId="77777777" w:rsidR="00E90B54" w:rsidRPr="00E90B54" w:rsidRDefault="00E90B54" w:rsidP="00E90B54">
      <w:pPr>
        <w:rPr>
          <w:rFonts w:ascii="Times New Roman" w:hAnsi="Times New Roman" w:cs="Times New Roman"/>
          <w:sz w:val="20"/>
          <w:szCs w:val="20"/>
        </w:rPr>
      </w:pPr>
    </w:p>
    <w:p w14:paraId="772B27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100</w:t>
      </w:r>
    </w:p>
    <w:p w14:paraId="4D866E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Доля растворителя, при окраске и сушке</w:t>
      </w:r>
    </w:p>
    <w:p w14:paraId="395753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661E9E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0.024 · 100 · 100 · 100 · 10-6 = 0.024</w:t>
      </w:r>
    </w:p>
    <w:p w14:paraId="3FBCBE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100 · 100 · 100 / (3.6 · 106) = 0.05555555556</w:t>
      </w:r>
    </w:p>
    <w:p w14:paraId="46D5FEE7" w14:textId="77777777" w:rsidR="00E90B54" w:rsidRPr="00E90B54" w:rsidRDefault="00E90B54" w:rsidP="00E90B54">
      <w:pPr>
        <w:rPr>
          <w:rFonts w:ascii="Times New Roman" w:hAnsi="Times New Roman" w:cs="Times New Roman"/>
          <w:sz w:val="20"/>
          <w:szCs w:val="20"/>
        </w:rPr>
      </w:pPr>
    </w:p>
    <w:p w14:paraId="1AA0CF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2B40D327"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264E6E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29E309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0601B1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09F230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760696C0" w14:textId="77777777" w:rsidTr="00567040">
        <w:tc>
          <w:tcPr>
            <w:tcW w:w="357" w:type="pct"/>
            <w:tcBorders>
              <w:top w:val="single" w:sz="4" w:space="0" w:color="auto"/>
              <w:left w:val="single" w:sz="4" w:space="0" w:color="auto"/>
              <w:bottom w:val="single" w:sz="4" w:space="0" w:color="auto"/>
              <w:right w:val="single" w:sz="4" w:space="0" w:color="auto"/>
            </w:tcBorders>
          </w:tcPr>
          <w:p w14:paraId="70F155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0616</w:t>
            </w:r>
          </w:p>
        </w:tc>
        <w:tc>
          <w:tcPr>
            <w:tcW w:w="2571" w:type="pct"/>
            <w:tcBorders>
              <w:top w:val="single" w:sz="4" w:space="0" w:color="auto"/>
              <w:left w:val="single" w:sz="4" w:space="0" w:color="auto"/>
              <w:bottom w:val="single" w:sz="4" w:space="0" w:color="auto"/>
              <w:right w:val="single" w:sz="4" w:space="0" w:color="auto"/>
            </w:tcBorders>
          </w:tcPr>
          <w:p w14:paraId="7560B9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Диметилбензол (смесь о-, м-, п- изомеров) (203)</w:t>
            </w:r>
          </w:p>
        </w:tc>
        <w:tc>
          <w:tcPr>
            <w:tcW w:w="1000" w:type="pct"/>
            <w:tcBorders>
              <w:top w:val="single" w:sz="4" w:space="0" w:color="auto"/>
              <w:left w:val="single" w:sz="4" w:space="0" w:color="auto"/>
              <w:bottom w:val="single" w:sz="4" w:space="0" w:color="auto"/>
              <w:right w:val="single" w:sz="4" w:space="0" w:color="auto"/>
            </w:tcBorders>
          </w:tcPr>
          <w:p w14:paraId="1AC73A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w:t>
            </w:r>
          </w:p>
        </w:tc>
        <w:tc>
          <w:tcPr>
            <w:tcW w:w="1071" w:type="pct"/>
            <w:tcBorders>
              <w:top w:val="single" w:sz="4" w:space="0" w:color="auto"/>
              <w:left w:val="single" w:sz="4" w:space="0" w:color="auto"/>
              <w:bottom w:val="single" w:sz="4" w:space="0" w:color="auto"/>
              <w:right w:val="single" w:sz="4" w:space="0" w:color="auto"/>
            </w:tcBorders>
          </w:tcPr>
          <w:p w14:paraId="682BDE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0.417326625</w:t>
            </w:r>
          </w:p>
        </w:tc>
      </w:tr>
      <w:tr w:rsidR="00E90B54" w:rsidRPr="00E90B54" w14:paraId="131F8522" w14:textId="77777777" w:rsidTr="00567040">
        <w:tc>
          <w:tcPr>
            <w:tcW w:w="357" w:type="pct"/>
            <w:tcBorders>
              <w:top w:val="single" w:sz="4" w:space="0" w:color="auto"/>
              <w:left w:val="single" w:sz="4" w:space="0" w:color="auto"/>
              <w:bottom w:val="single" w:sz="4" w:space="0" w:color="auto"/>
              <w:right w:val="single" w:sz="4" w:space="0" w:color="auto"/>
            </w:tcBorders>
          </w:tcPr>
          <w:p w14:paraId="75D22C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0621</w:t>
            </w:r>
          </w:p>
        </w:tc>
        <w:tc>
          <w:tcPr>
            <w:tcW w:w="2571" w:type="pct"/>
            <w:tcBorders>
              <w:top w:val="single" w:sz="4" w:space="0" w:color="auto"/>
              <w:left w:val="single" w:sz="4" w:space="0" w:color="auto"/>
              <w:bottom w:val="single" w:sz="4" w:space="0" w:color="auto"/>
              <w:right w:val="single" w:sz="4" w:space="0" w:color="auto"/>
            </w:tcBorders>
          </w:tcPr>
          <w:p w14:paraId="1AFF22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Метилбензол (349)</w:t>
            </w:r>
          </w:p>
        </w:tc>
        <w:tc>
          <w:tcPr>
            <w:tcW w:w="1000" w:type="pct"/>
            <w:tcBorders>
              <w:top w:val="single" w:sz="4" w:space="0" w:color="auto"/>
              <w:left w:val="single" w:sz="4" w:space="0" w:color="auto"/>
              <w:bottom w:val="single" w:sz="4" w:space="0" w:color="auto"/>
              <w:right w:val="single" w:sz="4" w:space="0" w:color="auto"/>
            </w:tcBorders>
          </w:tcPr>
          <w:p w14:paraId="48C809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0.03444444444</w:t>
            </w:r>
          </w:p>
        </w:tc>
        <w:tc>
          <w:tcPr>
            <w:tcW w:w="1071" w:type="pct"/>
            <w:tcBorders>
              <w:top w:val="single" w:sz="4" w:space="0" w:color="auto"/>
              <w:left w:val="single" w:sz="4" w:space="0" w:color="auto"/>
              <w:bottom w:val="single" w:sz="4" w:space="0" w:color="auto"/>
              <w:right w:val="single" w:sz="4" w:space="0" w:color="auto"/>
            </w:tcBorders>
          </w:tcPr>
          <w:p w14:paraId="3D2A19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0.026224485</w:t>
            </w:r>
          </w:p>
        </w:tc>
      </w:tr>
      <w:tr w:rsidR="00E90B54" w:rsidRPr="00E90B54" w14:paraId="2C722843" w14:textId="77777777" w:rsidTr="00567040">
        <w:tc>
          <w:tcPr>
            <w:tcW w:w="357" w:type="pct"/>
            <w:tcBorders>
              <w:top w:val="single" w:sz="4" w:space="0" w:color="auto"/>
              <w:left w:val="single" w:sz="4" w:space="0" w:color="auto"/>
              <w:bottom w:val="single" w:sz="4" w:space="0" w:color="auto"/>
              <w:right w:val="single" w:sz="4" w:space="0" w:color="auto"/>
            </w:tcBorders>
          </w:tcPr>
          <w:p w14:paraId="3B4324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1119</w:t>
            </w:r>
          </w:p>
        </w:tc>
        <w:tc>
          <w:tcPr>
            <w:tcW w:w="2571" w:type="pct"/>
            <w:tcBorders>
              <w:top w:val="single" w:sz="4" w:space="0" w:color="auto"/>
              <w:left w:val="single" w:sz="4" w:space="0" w:color="auto"/>
              <w:bottom w:val="single" w:sz="4" w:space="0" w:color="auto"/>
              <w:right w:val="single" w:sz="4" w:space="0" w:color="auto"/>
            </w:tcBorders>
          </w:tcPr>
          <w:p w14:paraId="19E954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2-Этоксиэтанол (Этиловый эфир этиленгликоля, Этилцеллозольв) (1497*)</w:t>
            </w:r>
          </w:p>
        </w:tc>
        <w:tc>
          <w:tcPr>
            <w:tcW w:w="1000" w:type="pct"/>
            <w:tcBorders>
              <w:top w:val="single" w:sz="4" w:space="0" w:color="auto"/>
              <w:left w:val="single" w:sz="4" w:space="0" w:color="auto"/>
              <w:bottom w:val="single" w:sz="4" w:space="0" w:color="auto"/>
              <w:right w:val="single" w:sz="4" w:space="0" w:color="auto"/>
            </w:tcBorders>
          </w:tcPr>
          <w:p w14:paraId="2768F5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0.00851838889</w:t>
            </w:r>
          </w:p>
        </w:tc>
        <w:tc>
          <w:tcPr>
            <w:tcW w:w="1071" w:type="pct"/>
            <w:tcBorders>
              <w:top w:val="single" w:sz="4" w:space="0" w:color="auto"/>
              <w:left w:val="single" w:sz="4" w:space="0" w:color="auto"/>
              <w:bottom w:val="single" w:sz="4" w:space="0" w:color="auto"/>
              <w:right w:val="single" w:sz="4" w:space="0" w:color="auto"/>
            </w:tcBorders>
          </w:tcPr>
          <w:p w14:paraId="00A3F1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0.046765955</w:t>
            </w:r>
          </w:p>
        </w:tc>
      </w:tr>
      <w:tr w:rsidR="00E90B54" w:rsidRPr="00E90B54" w14:paraId="3E3F461F" w14:textId="77777777" w:rsidTr="00567040">
        <w:tc>
          <w:tcPr>
            <w:tcW w:w="357" w:type="pct"/>
            <w:tcBorders>
              <w:top w:val="single" w:sz="4" w:space="0" w:color="auto"/>
              <w:left w:val="single" w:sz="4" w:space="0" w:color="auto"/>
              <w:bottom w:val="single" w:sz="4" w:space="0" w:color="auto"/>
              <w:right w:val="single" w:sz="4" w:space="0" w:color="auto"/>
            </w:tcBorders>
          </w:tcPr>
          <w:p w14:paraId="327F4C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1210</w:t>
            </w:r>
          </w:p>
        </w:tc>
        <w:tc>
          <w:tcPr>
            <w:tcW w:w="2571" w:type="pct"/>
            <w:tcBorders>
              <w:top w:val="single" w:sz="4" w:space="0" w:color="auto"/>
              <w:left w:val="single" w:sz="4" w:space="0" w:color="auto"/>
              <w:bottom w:val="single" w:sz="4" w:space="0" w:color="auto"/>
              <w:right w:val="single" w:sz="4" w:space="0" w:color="auto"/>
            </w:tcBorders>
          </w:tcPr>
          <w:p w14:paraId="589D74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Бутилацетат (Уксусной кислоты бутиловый эфир) (110)</w:t>
            </w:r>
          </w:p>
        </w:tc>
        <w:tc>
          <w:tcPr>
            <w:tcW w:w="1000" w:type="pct"/>
            <w:tcBorders>
              <w:top w:val="single" w:sz="4" w:space="0" w:color="auto"/>
              <w:left w:val="single" w:sz="4" w:space="0" w:color="auto"/>
              <w:bottom w:val="single" w:sz="4" w:space="0" w:color="auto"/>
              <w:right w:val="single" w:sz="4" w:space="0" w:color="auto"/>
            </w:tcBorders>
          </w:tcPr>
          <w:p w14:paraId="2B9D79B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0.01308333333</w:t>
            </w:r>
          </w:p>
        </w:tc>
        <w:tc>
          <w:tcPr>
            <w:tcW w:w="1071" w:type="pct"/>
            <w:tcBorders>
              <w:top w:val="single" w:sz="4" w:space="0" w:color="auto"/>
              <w:left w:val="single" w:sz="4" w:space="0" w:color="auto"/>
              <w:bottom w:val="single" w:sz="4" w:space="0" w:color="auto"/>
              <w:right w:val="single" w:sz="4" w:space="0" w:color="auto"/>
            </w:tcBorders>
          </w:tcPr>
          <w:p w14:paraId="535350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0.006768648</w:t>
            </w:r>
          </w:p>
        </w:tc>
      </w:tr>
      <w:tr w:rsidR="00E90B54" w:rsidRPr="00E90B54" w14:paraId="32875EA8" w14:textId="77777777" w:rsidTr="00567040">
        <w:tc>
          <w:tcPr>
            <w:tcW w:w="357" w:type="pct"/>
            <w:tcBorders>
              <w:top w:val="single" w:sz="4" w:space="0" w:color="auto"/>
              <w:left w:val="single" w:sz="4" w:space="0" w:color="auto"/>
              <w:bottom w:val="single" w:sz="4" w:space="0" w:color="auto"/>
              <w:right w:val="single" w:sz="4" w:space="0" w:color="auto"/>
            </w:tcBorders>
          </w:tcPr>
          <w:p w14:paraId="1C71E5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1401</w:t>
            </w:r>
          </w:p>
        </w:tc>
        <w:tc>
          <w:tcPr>
            <w:tcW w:w="2571" w:type="pct"/>
            <w:tcBorders>
              <w:top w:val="single" w:sz="4" w:space="0" w:color="auto"/>
              <w:left w:val="single" w:sz="4" w:space="0" w:color="auto"/>
              <w:bottom w:val="single" w:sz="4" w:space="0" w:color="auto"/>
              <w:right w:val="single" w:sz="4" w:space="0" w:color="auto"/>
            </w:tcBorders>
          </w:tcPr>
          <w:p w14:paraId="587F7D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Пропан-2-он (Ацетон) (470)</w:t>
            </w:r>
          </w:p>
        </w:tc>
        <w:tc>
          <w:tcPr>
            <w:tcW w:w="1000" w:type="pct"/>
            <w:tcBorders>
              <w:top w:val="single" w:sz="4" w:space="0" w:color="auto"/>
              <w:left w:val="single" w:sz="4" w:space="0" w:color="auto"/>
              <w:bottom w:val="single" w:sz="4" w:space="0" w:color="auto"/>
              <w:right w:val="single" w:sz="4" w:space="0" w:color="auto"/>
            </w:tcBorders>
          </w:tcPr>
          <w:p w14:paraId="2DF221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0.01444444444</w:t>
            </w:r>
          </w:p>
        </w:tc>
        <w:tc>
          <w:tcPr>
            <w:tcW w:w="1071" w:type="pct"/>
            <w:tcBorders>
              <w:top w:val="single" w:sz="4" w:space="0" w:color="auto"/>
              <w:left w:val="single" w:sz="4" w:space="0" w:color="auto"/>
              <w:bottom w:val="single" w:sz="4" w:space="0" w:color="auto"/>
              <w:right w:val="single" w:sz="4" w:space="0" w:color="auto"/>
            </w:tcBorders>
          </w:tcPr>
          <w:p w14:paraId="3CF588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0.063165627</w:t>
            </w:r>
          </w:p>
        </w:tc>
      </w:tr>
      <w:tr w:rsidR="00E90B54" w:rsidRPr="00E90B54" w14:paraId="5E6CDE81" w14:textId="77777777" w:rsidTr="00567040">
        <w:tc>
          <w:tcPr>
            <w:tcW w:w="357" w:type="pct"/>
            <w:tcBorders>
              <w:top w:val="single" w:sz="4" w:space="0" w:color="auto"/>
              <w:left w:val="single" w:sz="4" w:space="0" w:color="auto"/>
              <w:bottom w:val="single" w:sz="4" w:space="0" w:color="auto"/>
              <w:right w:val="single" w:sz="4" w:space="0" w:color="auto"/>
            </w:tcBorders>
          </w:tcPr>
          <w:p w14:paraId="0E4728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2752</w:t>
            </w:r>
          </w:p>
        </w:tc>
        <w:tc>
          <w:tcPr>
            <w:tcW w:w="2571" w:type="pct"/>
            <w:tcBorders>
              <w:top w:val="single" w:sz="4" w:space="0" w:color="auto"/>
              <w:left w:val="single" w:sz="4" w:space="0" w:color="auto"/>
              <w:bottom w:val="single" w:sz="4" w:space="0" w:color="auto"/>
              <w:right w:val="single" w:sz="4" w:space="0" w:color="auto"/>
            </w:tcBorders>
          </w:tcPr>
          <w:p w14:paraId="5AEA80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Уайт-спирит (1294*)</w:t>
            </w:r>
          </w:p>
        </w:tc>
        <w:tc>
          <w:tcPr>
            <w:tcW w:w="1000" w:type="pct"/>
            <w:tcBorders>
              <w:top w:val="single" w:sz="4" w:space="0" w:color="auto"/>
              <w:left w:val="single" w:sz="4" w:space="0" w:color="auto"/>
              <w:bottom w:val="single" w:sz="4" w:space="0" w:color="auto"/>
              <w:right w:val="single" w:sz="4" w:space="0" w:color="auto"/>
            </w:tcBorders>
          </w:tcPr>
          <w:p w14:paraId="71446D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0.05555555556</w:t>
            </w:r>
          </w:p>
        </w:tc>
        <w:tc>
          <w:tcPr>
            <w:tcW w:w="1071" w:type="pct"/>
            <w:tcBorders>
              <w:top w:val="single" w:sz="4" w:space="0" w:color="auto"/>
              <w:left w:val="single" w:sz="4" w:space="0" w:color="auto"/>
              <w:bottom w:val="single" w:sz="4" w:space="0" w:color="auto"/>
              <w:right w:val="single" w:sz="4" w:space="0" w:color="auto"/>
            </w:tcBorders>
          </w:tcPr>
          <w:p w14:paraId="692228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0.32506406</w:t>
            </w:r>
          </w:p>
        </w:tc>
      </w:tr>
    </w:tbl>
    <w:p w14:paraId="11A0DAA0" w14:textId="77777777" w:rsidR="00E90B54" w:rsidRPr="00E90B54" w:rsidRDefault="00E90B54" w:rsidP="00E90B54">
      <w:pPr>
        <w:rPr>
          <w:rFonts w:ascii="Times New Roman" w:hAnsi="Times New Roman" w:cs="Times New Roman"/>
          <w:sz w:val="20"/>
          <w:szCs w:val="20"/>
        </w:rPr>
      </w:pPr>
    </w:p>
    <w:p w14:paraId="62EFE4D8" w14:textId="77777777" w:rsidR="00E90B54" w:rsidRPr="00E90B54" w:rsidRDefault="00E90B54" w:rsidP="00E90B54">
      <w:pPr>
        <w:rPr>
          <w:rFonts w:ascii="Times New Roman" w:hAnsi="Times New Roman" w:cs="Times New Roman"/>
          <w:sz w:val="20"/>
          <w:szCs w:val="20"/>
        </w:rPr>
      </w:pPr>
    </w:p>
    <w:p w14:paraId="282B1F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1966C323" w14:textId="77777777" w:rsidR="00E90B54" w:rsidRPr="00E90B54" w:rsidRDefault="00E90B54" w:rsidP="00E90B54">
      <w:pPr>
        <w:rPr>
          <w:rFonts w:ascii="Times New Roman" w:hAnsi="Times New Roman" w:cs="Times New Roman"/>
          <w:sz w:val="20"/>
          <w:szCs w:val="20"/>
        </w:rPr>
      </w:pPr>
    </w:p>
    <w:p w14:paraId="1658D7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6013 Неорганизованный источник</w:t>
      </w:r>
    </w:p>
    <w:p w14:paraId="695BB5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6013 01, Битумные работы</w:t>
      </w:r>
    </w:p>
    <w:p w14:paraId="7E455A06" w14:textId="77777777" w:rsidR="00E90B54" w:rsidRPr="00E90B54" w:rsidRDefault="00E90B54" w:rsidP="00E90B54">
      <w:pPr>
        <w:rPr>
          <w:rFonts w:ascii="Times New Roman" w:hAnsi="Times New Roman" w:cs="Times New Roman"/>
          <w:sz w:val="20"/>
          <w:szCs w:val="20"/>
        </w:rPr>
      </w:pPr>
    </w:p>
    <w:p w14:paraId="459B89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7AE753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выбросов вредных веществ от предприятий дорожно-строительной отрасли, в т.ч. АБЗ. Приложение №12 к Приказу Министра охраны окружающей среды Республики Казахстан от 18.04.2008 №100-п</w:t>
      </w:r>
    </w:p>
    <w:p w14:paraId="178409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"Сборник методик по расчету выбросов вредных в атмосферу</w:t>
      </w:r>
    </w:p>
    <w:p w14:paraId="3F8046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различными производствами". Алматы, КазЭКОЭКСП, 1996 г.</w:t>
      </w:r>
    </w:p>
    <w:p w14:paraId="371195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п.6. Методика расчета выбросов вредных веществ при работе</w:t>
      </w:r>
    </w:p>
    <w:p w14:paraId="389C59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асфальтобетонных заводов</w:t>
      </w:r>
    </w:p>
    <w:p w14:paraId="61344D9E" w14:textId="77777777" w:rsidR="00E90B54" w:rsidRPr="00E90B54" w:rsidRDefault="00E90B54" w:rsidP="00E90B54">
      <w:pPr>
        <w:rPr>
          <w:rFonts w:ascii="Times New Roman" w:hAnsi="Times New Roman" w:cs="Times New Roman"/>
          <w:sz w:val="20"/>
          <w:szCs w:val="20"/>
        </w:rPr>
      </w:pPr>
    </w:p>
    <w:p w14:paraId="2E928E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источника выделения: Битумоплавильная установка</w:t>
      </w:r>
    </w:p>
    <w:p w14:paraId="475F5E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оборудования, ч/год, _T_ = 300</w:t>
      </w:r>
    </w:p>
    <w:p w14:paraId="30A761A7" w14:textId="77777777" w:rsidR="00E90B54" w:rsidRPr="00E90B54" w:rsidRDefault="00E90B54" w:rsidP="00E90B54">
      <w:pPr>
        <w:rPr>
          <w:rFonts w:ascii="Times New Roman" w:hAnsi="Times New Roman" w:cs="Times New Roman"/>
          <w:sz w:val="20"/>
          <w:szCs w:val="20"/>
        </w:rPr>
      </w:pPr>
    </w:p>
    <w:p w14:paraId="205A0A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2754 Алканы С12-19 /в пересчете на С/ (Углеводороды предельные С12-С19 (в пересчете на С); Растворитель РПК-265П) (10)</w:t>
      </w:r>
    </w:p>
    <w:p w14:paraId="39425765" w14:textId="77777777" w:rsidR="00E90B54" w:rsidRPr="00E90B54" w:rsidRDefault="00E90B54" w:rsidP="00E90B54">
      <w:pPr>
        <w:rPr>
          <w:rFonts w:ascii="Times New Roman" w:hAnsi="Times New Roman" w:cs="Times New Roman"/>
          <w:sz w:val="20"/>
          <w:szCs w:val="20"/>
        </w:rPr>
      </w:pPr>
    </w:p>
    <w:p w14:paraId="411F90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Об'ем производства битума, т/год, MY = 2.322</w:t>
      </w:r>
    </w:p>
    <w:p w14:paraId="72EE3A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(ф-ла 6.7[1]), _M_ = (1 · MY) / 1000 = (1 · 2.322) / 1000 = 0.002322</w:t>
      </w:r>
    </w:p>
    <w:p w14:paraId="384BCF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_G_ = _M_ · 106 / (_T_ · 3600) = 0.002322 · 106 / (300 · 3600) = 0.00215</w:t>
      </w:r>
    </w:p>
    <w:p w14:paraId="4F5B0D96" w14:textId="77777777" w:rsidR="00E90B54" w:rsidRPr="00E90B54" w:rsidRDefault="00E90B54" w:rsidP="00E90B54">
      <w:pPr>
        <w:rPr>
          <w:rFonts w:ascii="Times New Roman" w:hAnsi="Times New Roman" w:cs="Times New Roman"/>
          <w:sz w:val="20"/>
          <w:szCs w:val="20"/>
        </w:rPr>
      </w:pPr>
    </w:p>
    <w:p w14:paraId="732521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08A65210"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7293C3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29D285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0C5CED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642208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5DD3EAF2" w14:textId="77777777" w:rsidTr="00567040">
        <w:tc>
          <w:tcPr>
            <w:tcW w:w="357" w:type="pct"/>
            <w:tcBorders>
              <w:top w:val="single" w:sz="4" w:space="0" w:color="auto"/>
              <w:left w:val="single" w:sz="4" w:space="0" w:color="auto"/>
              <w:bottom w:val="single" w:sz="4" w:space="0" w:color="auto"/>
              <w:right w:val="single" w:sz="4" w:space="0" w:color="auto"/>
            </w:tcBorders>
          </w:tcPr>
          <w:p w14:paraId="6FA6F7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2571" w:type="pct"/>
            <w:tcBorders>
              <w:top w:val="single" w:sz="4" w:space="0" w:color="auto"/>
              <w:left w:val="single" w:sz="4" w:space="0" w:color="auto"/>
              <w:bottom w:val="single" w:sz="4" w:space="0" w:color="auto"/>
              <w:right w:val="single" w:sz="4" w:space="0" w:color="auto"/>
            </w:tcBorders>
          </w:tcPr>
          <w:p w14:paraId="73755C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000" w:type="pct"/>
            <w:tcBorders>
              <w:top w:val="single" w:sz="4" w:space="0" w:color="auto"/>
              <w:left w:val="single" w:sz="4" w:space="0" w:color="auto"/>
              <w:bottom w:val="single" w:sz="4" w:space="0" w:color="auto"/>
              <w:right w:val="single" w:sz="4" w:space="0" w:color="auto"/>
            </w:tcBorders>
          </w:tcPr>
          <w:p w14:paraId="786ABC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0.00215</w:t>
            </w:r>
          </w:p>
        </w:tc>
        <w:tc>
          <w:tcPr>
            <w:tcW w:w="1071" w:type="pct"/>
            <w:tcBorders>
              <w:top w:val="single" w:sz="4" w:space="0" w:color="auto"/>
              <w:left w:val="single" w:sz="4" w:space="0" w:color="auto"/>
              <w:bottom w:val="single" w:sz="4" w:space="0" w:color="auto"/>
              <w:right w:val="single" w:sz="4" w:space="0" w:color="auto"/>
            </w:tcBorders>
          </w:tcPr>
          <w:p w14:paraId="31CB42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0.002322</w:t>
            </w:r>
          </w:p>
        </w:tc>
      </w:tr>
    </w:tbl>
    <w:p w14:paraId="25E92620" w14:textId="77777777" w:rsidR="00E90B54" w:rsidRPr="00E90B54" w:rsidRDefault="00E90B54" w:rsidP="00E90B54">
      <w:pPr>
        <w:rPr>
          <w:rFonts w:ascii="Times New Roman" w:hAnsi="Times New Roman" w:cs="Times New Roman"/>
          <w:sz w:val="20"/>
          <w:szCs w:val="20"/>
        </w:rPr>
      </w:pPr>
    </w:p>
    <w:p w14:paraId="7C6855CA" w14:textId="77777777" w:rsidR="00E90B54" w:rsidRPr="00E90B54" w:rsidRDefault="00E90B54" w:rsidP="00E90B54">
      <w:pPr>
        <w:rPr>
          <w:rFonts w:ascii="Times New Roman" w:hAnsi="Times New Roman" w:cs="Times New Roman"/>
          <w:sz w:val="20"/>
          <w:szCs w:val="20"/>
        </w:rPr>
      </w:pPr>
    </w:p>
    <w:p w14:paraId="49B021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04F343C2" w14:textId="77777777" w:rsidR="00E90B54" w:rsidRPr="00E90B54" w:rsidRDefault="00E90B54" w:rsidP="00E90B54">
      <w:pPr>
        <w:rPr>
          <w:rFonts w:ascii="Times New Roman" w:hAnsi="Times New Roman" w:cs="Times New Roman"/>
          <w:sz w:val="20"/>
          <w:szCs w:val="20"/>
        </w:rPr>
      </w:pPr>
    </w:p>
    <w:p w14:paraId="037B24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6014 Неорганизованный источник</w:t>
      </w:r>
    </w:p>
    <w:p w14:paraId="262F21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6014 01, Сверлильные работы</w:t>
      </w:r>
    </w:p>
    <w:p w14:paraId="79255FA0" w14:textId="77777777" w:rsidR="00E90B54" w:rsidRPr="00E90B54" w:rsidRDefault="00E90B54" w:rsidP="00E90B54">
      <w:pPr>
        <w:rPr>
          <w:rFonts w:ascii="Times New Roman" w:hAnsi="Times New Roman" w:cs="Times New Roman"/>
          <w:sz w:val="20"/>
          <w:szCs w:val="20"/>
        </w:rPr>
      </w:pPr>
    </w:p>
    <w:p w14:paraId="29D270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093067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20FFB2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механической обработке металлов (по величинам удельных</w:t>
      </w:r>
    </w:p>
    <w:p w14:paraId="0C6FD5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211.2.02.06-2004. Астана, 2005</w:t>
      </w:r>
    </w:p>
    <w:p w14:paraId="39550903" w14:textId="77777777" w:rsidR="00E90B54" w:rsidRPr="00E90B54" w:rsidRDefault="00E90B54" w:rsidP="00E90B54">
      <w:pPr>
        <w:rPr>
          <w:rFonts w:ascii="Times New Roman" w:hAnsi="Times New Roman" w:cs="Times New Roman"/>
          <w:sz w:val="20"/>
          <w:szCs w:val="20"/>
        </w:rPr>
      </w:pPr>
    </w:p>
    <w:p w14:paraId="0E478F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Технология обработки: Механическая обработка металлов</w:t>
      </w:r>
    </w:p>
    <w:p w14:paraId="6A4EAD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Оборудование работает на открытом воздухе</w:t>
      </w:r>
    </w:p>
    <w:p w14:paraId="676DF2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расчета: без охлаждения</w:t>
      </w:r>
    </w:p>
    <w:p w14:paraId="0003BD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оборудования: Обработка деталей из феррадо: Сверлильные станки</w:t>
      </w:r>
    </w:p>
    <w:p w14:paraId="2A9AEAB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фонд времени работы одной единицы оборудования, ч/год, T = 77.4</w:t>
      </w:r>
    </w:p>
    <w:p w14:paraId="142B6D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шт., NСТ = 1</w:t>
      </w:r>
    </w:p>
    <w:p w14:paraId="611CB0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работающих одновременно, шт.,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СТ  );;\s\up5(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w:t>
      </w:r>
    </w:p>
    <w:p w14:paraId="24B59ED7" w14:textId="77777777" w:rsidR="00E90B54" w:rsidRPr="00E90B54" w:rsidRDefault="00E90B54" w:rsidP="00E90B54">
      <w:pPr>
        <w:rPr>
          <w:rFonts w:ascii="Times New Roman" w:hAnsi="Times New Roman" w:cs="Times New Roman"/>
          <w:sz w:val="20"/>
          <w:szCs w:val="20"/>
        </w:rPr>
      </w:pPr>
    </w:p>
    <w:p w14:paraId="669B5B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2902 Взвешенные частицы (116)</w:t>
      </w:r>
    </w:p>
    <w:p w14:paraId="7108621D" w14:textId="77777777" w:rsidR="00E90B54" w:rsidRPr="00E90B54" w:rsidRDefault="00E90B54" w:rsidP="00E90B54">
      <w:pPr>
        <w:rPr>
          <w:rFonts w:ascii="Times New Roman" w:hAnsi="Times New Roman" w:cs="Times New Roman"/>
          <w:sz w:val="20"/>
          <w:szCs w:val="20"/>
        </w:rPr>
      </w:pPr>
    </w:p>
    <w:p w14:paraId="69A8F7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выброс, г/с (табл. 1), Q = 0.007</w:t>
      </w:r>
    </w:p>
    <w:p w14:paraId="1235A5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оседания (п. 5.3.2), K = 0.2</w:t>
      </w:r>
    </w:p>
    <w:p w14:paraId="2F2722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(1), MГОД = 3600 · Q · T · NСТ / 106 = 3600 · 0.007 · 77.4 · 1 / 106 = 0.00195</w:t>
      </w:r>
    </w:p>
    <w:p w14:paraId="0B6A72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(2), MСЕК = K · Q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СТ  );;\s\up6(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0.2 · 0.007 · 1 = 0.0014</w:t>
      </w:r>
    </w:p>
    <w:p w14:paraId="0DBD8421" w14:textId="77777777" w:rsidR="00E90B54" w:rsidRPr="00E90B54" w:rsidRDefault="00E90B54" w:rsidP="00E90B54">
      <w:pPr>
        <w:rPr>
          <w:rFonts w:ascii="Times New Roman" w:hAnsi="Times New Roman" w:cs="Times New Roman"/>
          <w:sz w:val="20"/>
          <w:szCs w:val="20"/>
        </w:rPr>
      </w:pPr>
    </w:p>
    <w:p w14:paraId="3A82AB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56B825B8"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41F81C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66782C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2B3F63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39DC62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43ABA31F" w14:textId="77777777" w:rsidTr="00567040">
        <w:tc>
          <w:tcPr>
            <w:tcW w:w="357" w:type="pct"/>
            <w:tcBorders>
              <w:top w:val="single" w:sz="4" w:space="0" w:color="auto"/>
              <w:left w:val="single" w:sz="4" w:space="0" w:color="auto"/>
              <w:bottom w:val="single" w:sz="4" w:space="0" w:color="auto"/>
              <w:right w:val="single" w:sz="4" w:space="0" w:color="auto"/>
            </w:tcBorders>
          </w:tcPr>
          <w:p w14:paraId="718BD9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2902</w:t>
            </w:r>
          </w:p>
        </w:tc>
        <w:tc>
          <w:tcPr>
            <w:tcW w:w="2571" w:type="pct"/>
            <w:tcBorders>
              <w:top w:val="single" w:sz="4" w:space="0" w:color="auto"/>
              <w:left w:val="single" w:sz="4" w:space="0" w:color="auto"/>
              <w:bottom w:val="single" w:sz="4" w:space="0" w:color="auto"/>
              <w:right w:val="single" w:sz="4" w:space="0" w:color="auto"/>
            </w:tcBorders>
          </w:tcPr>
          <w:p w14:paraId="1D349A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Взвешенные частицы (116)</w:t>
            </w:r>
          </w:p>
        </w:tc>
        <w:tc>
          <w:tcPr>
            <w:tcW w:w="1000" w:type="pct"/>
            <w:tcBorders>
              <w:top w:val="single" w:sz="4" w:space="0" w:color="auto"/>
              <w:left w:val="single" w:sz="4" w:space="0" w:color="auto"/>
              <w:bottom w:val="single" w:sz="4" w:space="0" w:color="auto"/>
              <w:right w:val="single" w:sz="4" w:space="0" w:color="auto"/>
            </w:tcBorders>
          </w:tcPr>
          <w:p w14:paraId="06201F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0.0014</w:t>
            </w:r>
          </w:p>
        </w:tc>
        <w:tc>
          <w:tcPr>
            <w:tcW w:w="1071" w:type="pct"/>
            <w:tcBorders>
              <w:top w:val="single" w:sz="4" w:space="0" w:color="auto"/>
              <w:left w:val="single" w:sz="4" w:space="0" w:color="auto"/>
              <w:bottom w:val="single" w:sz="4" w:space="0" w:color="auto"/>
              <w:right w:val="single" w:sz="4" w:space="0" w:color="auto"/>
            </w:tcBorders>
          </w:tcPr>
          <w:p w14:paraId="196E9D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0.00195</w:t>
            </w:r>
          </w:p>
        </w:tc>
      </w:tr>
    </w:tbl>
    <w:p w14:paraId="2A9DA2B2" w14:textId="77777777" w:rsidR="00E90B54" w:rsidRPr="00E90B54" w:rsidRDefault="00E90B54" w:rsidP="00E90B54">
      <w:pPr>
        <w:rPr>
          <w:rFonts w:ascii="Times New Roman" w:hAnsi="Times New Roman" w:cs="Times New Roman"/>
          <w:sz w:val="20"/>
          <w:szCs w:val="20"/>
        </w:rPr>
      </w:pPr>
    </w:p>
    <w:p w14:paraId="7C77569C" w14:textId="77777777" w:rsidR="00E90B54" w:rsidRPr="00E90B54" w:rsidRDefault="00E90B54" w:rsidP="00E90B54">
      <w:pPr>
        <w:rPr>
          <w:rFonts w:ascii="Times New Roman" w:hAnsi="Times New Roman" w:cs="Times New Roman"/>
          <w:sz w:val="20"/>
          <w:szCs w:val="20"/>
        </w:rPr>
      </w:pPr>
    </w:p>
    <w:p w14:paraId="094297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5ABEF5BD" w14:textId="77777777" w:rsidR="00E90B54" w:rsidRPr="00E90B54" w:rsidRDefault="00E90B54" w:rsidP="00E90B54">
      <w:pPr>
        <w:rPr>
          <w:rFonts w:ascii="Times New Roman" w:hAnsi="Times New Roman" w:cs="Times New Roman"/>
          <w:sz w:val="20"/>
          <w:szCs w:val="20"/>
        </w:rPr>
      </w:pPr>
    </w:p>
    <w:p w14:paraId="6AE64B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6015 Неорганизованный источник</w:t>
      </w:r>
    </w:p>
    <w:p w14:paraId="1FDBC6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6015 01, Резка арматуры</w:t>
      </w:r>
    </w:p>
    <w:p w14:paraId="4D4B2943" w14:textId="77777777" w:rsidR="00E90B54" w:rsidRPr="00E90B54" w:rsidRDefault="00E90B54" w:rsidP="00E90B54">
      <w:pPr>
        <w:rPr>
          <w:rFonts w:ascii="Times New Roman" w:hAnsi="Times New Roman" w:cs="Times New Roman"/>
          <w:sz w:val="20"/>
          <w:szCs w:val="20"/>
        </w:rPr>
      </w:pPr>
    </w:p>
    <w:p w14:paraId="577ABF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1B00AC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03F3A0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механической обработке металлов (по величинам удельных</w:t>
      </w:r>
    </w:p>
    <w:p w14:paraId="346ACE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211.2.02.06-2004. Астана, 2005</w:t>
      </w:r>
    </w:p>
    <w:p w14:paraId="00727C71" w14:textId="77777777" w:rsidR="00E90B54" w:rsidRPr="00E90B54" w:rsidRDefault="00E90B54" w:rsidP="00E90B54">
      <w:pPr>
        <w:rPr>
          <w:rFonts w:ascii="Times New Roman" w:hAnsi="Times New Roman" w:cs="Times New Roman"/>
          <w:sz w:val="20"/>
          <w:szCs w:val="20"/>
        </w:rPr>
      </w:pPr>
    </w:p>
    <w:p w14:paraId="431CB4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Технология обработки: Механическая обработка металлов</w:t>
      </w:r>
    </w:p>
    <w:p w14:paraId="3F3AB8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Оборудование работает на открытом воздухе</w:t>
      </w:r>
    </w:p>
    <w:p w14:paraId="4AD3BB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расчета: без охлаждения</w:t>
      </w:r>
    </w:p>
    <w:p w14:paraId="37BAB7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оборудования: Обработка деталей из стали: Отрезные станки</w:t>
      </w:r>
    </w:p>
    <w:p w14:paraId="112C55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фонд времени работы одной единицы оборудования, ч/год, T = 14.11</w:t>
      </w:r>
    </w:p>
    <w:p w14:paraId="6CCE77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шт., NСТ = 3</w:t>
      </w:r>
    </w:p>
    <w:p w14:paraId="47DA86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работающих одновременно, шт.,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СТ  );;\s\up5(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w:t>
      </w:r>
    </w:p>
    <w:p w14:paraId="256B7A79" w14:textId="77777777" w:rsidR="00E90B54" w:rsidRPr="00E90B54" w:rsidRDefault="00E90B54" w:rsidP="00E90B54">
      <w:pPr>
        <w:rPr>
          <w:rFonts w:ascii="Times New Roman" w:hAnsi="Times New Roman" w:cs="Times New Roman"/>
          <w:sz w:val="20"/>
          <w:szCs w:val="20"/>
        </w:rPr>
      </w:pPr>
    </w:p>
    <w:p w14:paraId="27463F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2902 Взвешенные частицы (116)</w:t>
      </w:r>
    </w:p>
    <w:p w14:paraId="4CF895BE" w14:textId="77777777" w:rsidR="00E90B54" w:rsidRPr="00E90B54" w:rsidRDefault="00E90B54" w:rsidP="00E90B54">
      <w:pPr>
        <w:rPr>
          <w:rFonts w:ascii="Times New Roman" w:hAnsi="Times New Roman" w:cs="Times New Roman"/>
          <w:sz w:val="20"/>
          <w:szCs w:val="20"/>
        </w:rPr>
      </w:pPr>
    </w:p>
    <w:p w14:paraId="779569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выброс, г/с (табл. 1), Q = 0.203</w:t>
      </w:r>
    </w:p>
    <w:p w14:paraId="39EFA9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оседания (п. 5.3.2), K = 0.2</w:t>
      </w:r>
    </w:p>
    <w:p w14:paraId="3A4488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(1), MГОД = 3600 · Q · T · NСТ / 106 = 3600 · 0.203 · 14.11 · 3 / 106 = 0.03093</w:t>
      </w:r>
    </w:p>
    <w:p w14:paraId="722639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(2), MСЕК = K · Q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СТ  );;\s\up6(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0.2 · 0.203 · 1 = 0.0406</w:t>
      </w:r>
    </w:p>
    <w:p w14:paraId="3F83ED40" w14:textId="77777777" w:rsidR="00E90B54" w:rsidRPr="00E90B54" w:rsidRDefault="00E90B54" w:rsidP="00E90B54">
      <w:pPr>
        <w:rPr>
          <w:rFonts w:ascii="Times New Roman" w:hAnsi="Times New Roman" w:cs="Times New Roman"/>
          <w:sz w:val="20"/>
          <w:szCs w:val="20"/>
        </w:rPr>
      </w:pPr>
    </w:p>
    <w:p w14:paraId="433175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07370850"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5B6C49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645EF6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2A1CCD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2E0B6B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4EEE1B90" w14:textId="77777777" w:rsidTr="00567040">
        <w:tc>
          <w:tcPr>
            <w:tcW w:w="357" w:type="pct"/>
            <w:tcBorders>
              <w:top w:val="single" w:sz="4" w:space="0" w:color="auto"/>
              <w:left w:val="single" w:sz="4" w:space="0" w:color="auto"/>
              <w:bottom w:val="single" w:sz="4" w:space="0" w:color="auto"/>
              <w:right w:val="single" w:sz="4" w:space="0" w:color="auto"/>
            </w:tcBorders>
          </w:tcPr>
          <w:p w14:paraId="654689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2902</w:t>
            </w:r>
          </w:p>
        </w:tc>
        <w:tc>
          <w:tcPr>
            <w:tcW w:w="2571" w:type="pct"/>
            <w:tcBorders>
              <w:top w:val="single" w:sz="4" w:space="0" w:color="auto"/>
              <w:left w:val="single" w:sz="4" w:space="0" w:color="auto"/>
              <w:bottom w:val="single" w:sz="4" w:space="0" w:color="auto"/>
              <w:right w:val="single" w:sz="4" w:space="0" w:color="auto"/>
            </w:tcBorders>
          </w:tcPr>
          <w:p w14:paraId="5E17D1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Взвешенные частицы (116)</w:t>
            </w:r>
          </w:p>
        </w:tc>
        <w:tc>
          <w:tcPr>
            <w:tcW w:w="1000" w:type="pct"/>
            <w:tcBorders>
              <w:top w:val="single" w:sz="4" w:space="0" w:color="auto"/>
              <w:left w:val="single" w:sz="4" w:space="0" w:color="auto"/>
              <w:bottom w:val="single" w:sz="4" w:space="0" w:color="auto"/>
              <w:right w:val="single" w:sz="4" w:space="0" w:color="auto"/>
            </w:tcBorders>
          </w:tcPr>
          <w:p w14:paraId="52D379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0.0406</w:t>
            </w:r>
          </w:p>
        </w:tc>
        <w:tc>
          <w:tcPr>
            <w:tcW w:w="1071" w:type="pct"/>
            <w:tcBorders>
              <w:top w:val="single" w:sz="4" w:space="0" w:color="auto"/>
              <w:left w:val="single" w:sz="4" w:space="0" w:color="auto"/>
              <w:bottom w:val="single" w:sz="4" w:space="0" w:color="auto"/>
              <w:right w:val="single" w:sz="4" w:space="0" w:color="auto"/>
            </w:tcBorders>
          </w:tcPr>
          <w:p w14:paraId="15D95D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0.03093</w:t>
            </w:r>
          </w:p>
        </w:tc>
      </w:tr>
    </w:tbl>
    <w:p w14:paraId="1FA43F7A" w14:textId="77777777" w:rsidR="00E90B54" w:rsidRPr="00E90B54" w:rsidRDefault="00E90B54" w:rsidP="00E90B54">
      <w:pPr>
        <w:rPr>
          <w:rFonts w:ascii="Times New Roman" w:hAnsi="Times New Roman" w:cs="Times New Roman"/>
          <w:sz w:val="20"/>
          <w:szCs w:val="20"/>
        </w:rPr>
      </w:pPr>
    </w:p>
    <w:p w14:paraId="7B23EED4" w14:textId="77777777" w:rsidR="00E90B54" w:rsidRPr="00E90B54" w:rsidRDefault="00E90B54" w:rsidP="00E90B54">
      <w:pPr>
        <w:rPr>
          <w:rFonts w:ascii="Times New Roman" w:hAnsi="Times New Roman" w:cs="Times New Roman"/>
          <w:sz w:val="20"/>
          <w:szCs w:val="20"/>
        </w:rPr>
      </w:pPr>
    </w:p>
    <w:p w14:paraId="2C8E2E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658B9BA5" w14:textId="77777777" w:rsidR="00E90B54" w:rsidRPr="00E90B54" w:rsidRDefault="00E90B54" w:rsidP="00E90B54">
      <w:pPr>
        <w:rPr>
          <w:rFonts w:ascii="Times New Roman" w:hAnsi="Times New Roman" w:cs="Times New Roman"/>
          <w:sz w:val="20"/>
          <w:szCs w:val="20"/>
        </w:rPr>
      </w:pPr>
    </w:p>
    <w:p w14:paraId="37DF00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6016 Неорганизованный источник</w:t>
      </w:r>
    </w:p>
    <w:p w14:paraId="013550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6016 01, Шлифовальные работы</w:t>
      </w:r>
    </w:p>
    <w:p w14:paraId="7552F5D7" w14:textId="77777777" w:rsidR="00E90B54" w:rsidRPr="00E90B54" w:rsidRDefault="00E90B54" w:rsidP="00E90B54">
      <w:pPr>
        <w:rPr>
          <w:rFonts w:ascii="Times New Roman" w:hAnsi="Times New Roman" w:cs="Times New Roman"/>
          <w:sz w:val="20"/>
          <w:szCs w:val="20"/>
        </w:rPr>
      </w:pPr>
    </w:p>
    <w:p w14:paraId="0AAE2B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6BD01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2BE7A7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механической обработке металлов (по величинам удельных</w:t>
      </w:r>
    </w:p>
    <w:p w14:paraId="710E49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211.2.02.06-2004. Астана, 2005</w:t>
      </w:r>
    </w:p>
    <w:p w14:paraId="4C164740" w14:textId="77777777" w:rsidR="00E90B54" w:rsidRPr="00E90B54" w:rsidRDefault="00E90B54" w:rsidP="00E90B54">
      <w:pPr>
        <w:rPr>
          <w:rFonts w:ascii="Times New Roman" w:hAnsi="Times New Roman" w:cs="Times New Roman"/>
          <w:sz w:val="20"/>
          <w:szCs w:val="20"/>
        </w:rPr>
      </w:pPr>
    </w:p>
    <w:p w14:paraId="0DB84B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Технология обработки: Механическая обработка металлов</w:t>
      </w:r>
    </w:p>
    <w:p w14:paraId="7224F6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Оборудование работает на открытом воздухе</w:t>
      </w:r>
    </w:p>
    <w:p w14:paraId="0F0470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расчета: без охлаждения</w:t>
      </w:r>
    </w:p>
    <w:p w14:paraId="384C08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оборудования: Круглошлифовальные станки, с диаметром шлифовального круга - 300 мм</w:t>
      </w:r>
    </w:p>
    <w:p w14:paraId="57F5C0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фонд времени работы одной единицы оборудования, ч/год, T = 187</w:t>
      </w:r>
    </w:p>
    <w:p w14:paraId="09D929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шт., NСТ = 1</w:t>
      </w:r>
    </w:p>
    <w:p w14:paraId="6B1905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работающих одновременно, шт.,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СТ  );;\s\up5(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1</w:t>
      </w:r>
    </w:p>
    <w:p w14:paraId="39F82448" w14:textId="77777777" w:rsidR="00E90B54" w:rsidRPr="00E90B54" w:rsidRDefault="00E90B54" w:rsidP="00E90B54">
      <w:pPr>
        <w:rPr>
          <w:rFonts w:ascii="Times New Roman" w:hAnsi="Times New Roman" w:cs="Times New Roman"/>
          <w:sz w:val="20"/>
          <w:szCs w:val="20"/>
        </w:rPr>
      </w:pPr>
    </w:p>
    <w:p w14:paraId="7F94C1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2930 Пыль абразивная (Корунд белый, Монокорунд) (1027*)</w:t>
      </w:r>
    </w:p>
    <w:p w14:paraId="08CDB304" w14:textId="77777777" w:rsidR="00E90B54" w:rsidRPr="00E90B54" w:rsidRDefault="00E90B54" w:rsidP="00E90B54">
      <w:pPr>
        <w:rPr>
          <w:rFonts w:ascii="Times New Roman" w:hAnsi="Times New Roman" w:cs="Times New Roman"/>
          <w:sz w:val="20"/>
          <w:szCs w:val="20"/>
        </w:rPr>
      </w:pPr>
    </w:p>
    <w:p w14:paraId="565965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выброс, г/с (табл. 1), Q = 0.017</w:t>
      </w:r>
    </w:p>
    <w:p w14:paraId="3E9085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оседания (п. 5.3.2), K = 0.2</w:t>
      </w:r>
    </w:p>
    <w:p w14:paraId="49501F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(1), MГОД = 3600 · Q · T · NСТ / 106 = 3600 · 0.017 · 187 · 1 / 106 = 0.01144</w:t>
      </w:r>
    </w:p>
    <w:p w14:paraId="21D07E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(2), MСЕК = K · Q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СТ  );;\s\up6(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0.2 · 0.017 · 1 = 0.0034</w:t>
      </w:r>
    </w:p>
    <w:p w14:paraId="5689C39C" w14:textId="77777777" w:rsidR="00E90B54" w:rsidRPr="00E90B54" w:rsidRDefault="00E90B54" w:rsidP="00E90B54">
      <w:pPr>
        <w:rPr>
          <w:rFonts w:ascii="Times New Roman" w:hAnsi="Times New Roman" w:cs="Times New Roman"/>
          <w:sz w:val="20"/>
          <w:szCs w:val="20"/>
        </w:rPr>
      </w:pPr>
    </w:p>
    <w:p w14:paraId="7E2212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2902 Взвешенные частицы (116)</w:t>
      </w:r>
    </w:p>
    <w:p w14:paraId="7C31BE52" w14:textId="77777777" w:rsidR="00E90B54" w:rsidRPr="00E90B54" w:rsidRDefault="00E90B54" w:rsidP="00E90B54">
      <w:pPr>
        <w:rPr>
          <w:rFonts w:ascii="Times New Roman" w:hAnsi="Times New Roman" w:cs="Times New Roman"/>
          <w:sz w:val="20"/>
          <w:szCs w:val="20"/>
        </w:rPr>
      </w:pPr>
    </w:p>
    <w:p w14:paraId="1B5F38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выброс, г/с (табл. 1), Q = 0.026</w:t>
      </w:r>
    </w:p>
    <w:p w14:paraId="2EFA7E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оседания (п. 5.3.2), K = 0.2</w:t>
      </w:r>
    </w:p>
    <w:p w14:paraId="5AC637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(1), MГОД = 3600 · Q · T · NСТ / 106 = 3600 · 0.026 · 187 · 1 / 106 = 0.0175</w:t>
      </w:r>
    </w:p>
    <w:p w14:paraId="015D04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(2), MСЕК = K · Q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СТ  );;\s\up6(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xml:space="preserve"> = 0.2 · 0.026 · 1 = 0.0052</w:t>
      </w:r>
    </w:p>
    <w:p w14:paraId="689497ED" w14:textId="77777777" w:rsidR="00E90B54" w:rsidRPr="00E90B54" w:rsidRDefault="00E90B54" w:rsidP="00E90B54">
      <w:pPr>
        <w:rPr>
          <w:rFonts w:ascii="Times New Roman" w:hAnsi="Times New Roman" w:cs="Times New Roman"/>
          <w:sz w:val="20"/>
          <w:szCs w:val="20"/>
        </w:rPr>
      </w:pPr>
    </w:p>
    <w:p w14:paraId="279546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ИТОГО:</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08B007DF"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24B5D5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6EC4DE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1187E5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258209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47894D42" w14:textId="77777777" w:rsidTr="00567040">
        <w:tc>
          <w:tcPr>
            <w:tcW w:w="357" w:type="pct"/>
            <w:tcBorders>
              <w:top w:val="single" w:sz="4" w:space="0" w:color="auto"/>
              <w:left w:val="single" w:sz="4" w:space="0" w:color="auto"/>
              <w:bottom w:val="single" w:sz="4" w:space="0" w:color="auto"/>
              <w:right w:val="single" w:sz="4" w:space="0" w:color="auto"/>
            </w:tcBorders>
          </w:tcPr>
          <w:p w14:paraId="642A99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2902</w:t>
            </w:r>
          </w:p>
        </w:tc>
        <w:tc>
          <w:tcPr>
            <w:tcW w:w="2571" w:type="pct"/>
            <w:tcBorders>
              <w:top w:val="single" w:sz="4" w:space="0" w:color="auto"/>
              <w:left w:val="single" w:sz="4" w:space="0" w:color="auto"/>
              <w:bottom w:val="single" w:sz="4" w:space="0" w:color="auto"/>
              <w:right w:val="single" w:sz="4" w:space="0" w:color="auto"/>
            </w:tcBorders>
          </w:tcPr>
          <w:p w14:paraId="51594D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Взвешенные частицы (116)</w:t>
            </w:r>
          </w:p>
        </w:tc>
        <w:tc>
          <w:tcPr>
            <w:tcW w:w="1000" w:type="pct"/>
            <w:tcBorders>
              <w:top w:val="single" w:sz="4" w:space="0" w:color="auto"/>
              <w:left w:val="single" w:sz="4" w:space="0" w:color="auto"/>
              <w:bottom w:val="single" w:sz="4" w:space="0" w:color="auto"/>
              <w:right w:val="single" w:sz="4" w:space="0" w:color="auto"/>
            </w:tcBorders>
          </w:tcPr>
          <w:p w14:paraId="69F50B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0.0052</w:t>
            </w:r>
          </w:p>
        </w:tc>
        <w:tc>
          <w:tcPr>
            <w:tcW w:w="1071" w:type="pct"/>
            <w:tcBorders>
              <w:top w:val="single" w:sz="4" w:space="0" w:color="auto"/>
              <w:left w:val="single" w:sz="4" w:space="0" w:color="auto"/>
              <w:bottom w:val="single" w:sz="4" w:space="0" w:color="auto"/>
              <w:right w:val="single" w:sz="4" w:space="0" w:color="auto"/>
            </w:tcBorders>
          </w:tcPr>
          <w:p w14:paraId="78D968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0.0175</w:t>
            </w:r>
          </w:p>
        </w:tc>
      </w:tr>
      <w:tr w:rsidR="00E90B54" w:rsidRPr="00E90B54" w14:paraId="43076A3E" w14:textId="77777777" w:rsidTr="00567040">
        <w:tc>
          <w:tcPr>
            <w:tcW w:w="357" w:type="pct"/>
            <w:tcBorders>
              <w:top w:val="single" w:sz="4" w:space="0" w:color="auto"/>
              <w:left w:val="single" w:sz="4" w:space="0" w:color="auto"/>
              <w:bottom w:val="single" w:sz="4" w:space="0" w:color="auto"/>
              <w:right w:val="single" w:sz="4" w:space="0" w:color="auto"/>
            </w:tcBorders>
          </w:tcPr>
          <w:p w14:paraId="7965C7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2930</w:t>
            </w:r>
          </w:p>
        </w:tc>
        <w:tc>
          <w:tcPr>
            <w:tcW w:w="2571" w:type="pct"/>
            <w:tcBorders>
              <w:top w:val="single" w:sz="4" w:space="0" w:color="auto"/>
              <w:left w:val="single" w:sz="4" w:space="0" w:color="auto"/>
              <w:bottom w:val="single" w:sz="4" w:space="0" w:color="auto"/>
              <w:right w:val="single" w:sz="4" w:space="0" w:color="auto"/>
            </w:tcBorders>
          </w:tcPr>
          <w:p w14:paraId="50A164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абразивная (Корунд белый, Монокорунд) (1027*)</w:t>
            </w:r>
          </w:p>
        </w:tc>
        <w:tc>
          <w:tcPr>
            <w:tcW w:w="1000" w:type="pct"/>
            <w:tcBorders>
              <w:top w:val="single" w:sz="4" w:space="0" w:color="auto"/>
              <w:left w:val="single" w:sz="4" w:space="0" w:color="auto"/>
              <w:bottom w:val="single" w:sz="4" w:space="0" w:color="auto"/>
              <w:right w:val="single" w:sz="4" w:space="0" w:color="auto"/>
            </w:tcBorders>
          </w:tcPr>
          <w:p w14:paraId="5AA837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0.0034</w:t>
            </w:r>
          </w:p>
        </w:tc>
        <w:tc>
          <w:tcPr>
            <w:tcW w:w="1071" w:type="pct"/>
            <w:tcBorders>
              <w:top w:val="single" w:sz="4" w:space="0" w:color="auto"/>
              <w:left w:val="single" w:sz="4" w:space="0" w:color="auto"/>
              <w:bottom w:val="single" w:sz="4" w:space="0" w:color="auto"/>
              <w:right w:val="single" w:sz="4" w:space="0" w:color="auto"/>
            </w:tcBorders>
          </w:tcPr>
          <w:p w14:paraId="026DA2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0.01144</w:t>
            </w:r>
          </w:p>
        </w:tc>
      </w:tr>
    </w:tbl>
    <w:p w14:paraId="0E83B5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6DDF6BF2" w14:textId="77777777" w:rsidR="00E90B54" w:rsidRPr="00E90B54" w:rsidRDefault="00E90B54" w:rsidP="00E90B54">
      <w:pPr>
        <w:rPr>
          <w:rFonts w:ascii="Times New Roman" w:hAnsi="Times New Roman" w:cs="Times New Roman"/>
          <w:sz w:val="20"/>
          <w:szCs w:val="20"/>
        </w:rPr>
      </w:pPr>
    </w:p>
    <w:p w14:paraId="2F3D18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6017 Неорганизованный источник</w:t>
      </w:r>
    </w:p>
    <w:p w14:paraId="55EC59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6017 01, Работа отбойных молотков</w:t>
      </w:r>
    </w:p>
    <w:p w14:paraId="67321063" w14:textId="77777777" w:rsidR="00E90B54" w:rsidRPr="00E90B54" w:rsidRDefault="00E90B54" w:rsidP="00E90B54">
      <w:pPr>
        <w:rPr>
          <w:rFonts w:ascii="Times New Roman" w:hAnsi="Times New Roman" w:cs="Times New Roman"/>
          <w:sz w:val="20"/>
          <w:szCs w:val="20"/>
        </w:rPr>
      </w:pPr>
    </w:p>
    <w:p w14:paraId="06AB89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7DB743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7AA4460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Приложение №11 к Приказу Министра охраны окружающей среды Республики Казахстан от 18.04.2008 №100-п</w:t>
      </w:r>
    </w:p>
    <w:p w14:paraId="0B2083D8" w14:textId="77777777" w:rsidR="00E90B54" w:rsidRPr="00E90B54" w:rsidRDefault="00E90B54" w:rsidP="00E90B54">
      <w:pPr>
        <w:rPr>
          <w:rFonts w:ascii="Times New Roman" w:hAnsi="Times New Roman" w:cs="Times New Roman"/>
          <w:sz w:val="20"/>
          <w:szCs w:val="20"/>
        </w:rPr>
      </w:pPr>
    </w:p>
    <w:p w14:paraId="796EB9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осаждения твердых компонентов, п.2.3, KOC = 0.4</w:t>
      </w:r>
    </w:p>
    <w:p w14:paraId="27D240E1" w14:textId="77777777" w:rsidR="00E90B54" w:rsidRPr="00E90B54" w:rsidRDefault="00E90B54" w:rsidP="00E90B54">
      <w:pPr>
        <w:rPr>
          <w:rFonts w:ascii="Times New Roman" w:hAnsi="Times New Roman" w:cs="Times New Roman"/>
          <w:sz w:val="20"/>
          <w:szCs w:val="20"/>
        </w:rPr>
      </w:pPr>
    </w:p>
    <w:p w14:paraId="480FB0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Тип источника выделения: Работа отбойных молотков </w:t>
      </w:r>
    </w:p>
    <w:p w14:paraId="1CF725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агрегата: СДА-300 без средств пылеулавливания</w:t>
      </w:r>
    </w:p>
    <w:p w14:paraId="50605E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Общее количество дробилок данного типа, шт., N = 1</w:t>
      </w:r>
    </w:p>
    <w:p w14:paraId="1C0A1A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одновременно работающих дробилок данного типа, шт., N1 = 1</w:t>
      </w:r>
    </w:p>
    <w:p w14:paraId="4A9ECA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пылевыделение при работе СДУ, г/т (табл.3.6.1), Q = 2.04</w:t>
      </w:r>
    </w:p>
    <w:p w14:paraId="48BEAC30" w14:textId="77777777" w:rsidR="00E90B54" w:rsidRPr="00E90B54" w:rsidRDefault="00E90B54" w:rsidP="00E90B54">
      <w:pPr>
        <w:rPr>
          <w:rFonts w:ascii="Times New Roman" w:hAnsi="Times New Roman" w:cs="Times New Roman"/>
          <w:sz w:val="20"/>
          <w:szCs w:val="20"/>
        </w:rPr>
      </w:pPr>
    </w:p>
    <w:p w14:paraId="55E07B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Максимальное количество перерабатываемой горной массы, т/час, GH = 5</w:t>
      </w:r>
    </w:p>
    <w:p w14:paraId="1FF7D4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переработанной горной породы, т/год, GGOD = 232.5</w:t>
      </w:r>
    </w:p>
    <w:p w14:paraId="019B7B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44DC18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0.1</w:t>
      </w:r>
    </w:p>
    <w:p w14:paraId="4AAEC1D7" w14:textId="77777777" w:rsidR="00E90B54" w:rsidRPr="00E90B54" w:rsidRDefault="00E90B54" w:rsidP="00E90B54">
      <w:pPr>
        <w:rPr>
          <w:rFonts w:ascii="Times New Roman" w:hAnsi="Times New Roman" w:cs="Times New Roman"/>
          <w:sz w:val="20"/>
          <w:szCs w:val="20"/>
        </w:rPr>
      </w:pPr>
    </w:p>
    <w:p w14:paraId="2D4F21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4FC9229B" w14:textId="77777777" w:rsidR="00E90B54" w:rsidRPr="00E90B54" w:rsidRDefault="00E90B54" w:rsidP="00E90B54">
      <w:pPr>
        <w:rPr>
          <w:rFonts w:ascii="Times New Roman" w:hAnsi="Times New Roman" w:cs="Times New Roman"/>
          <w:sz w:val="20"/>
          <w:szCs w:val="20"/>
        </w:rPr>
      </w:pPr>
    </w:p>
    <w:p w14:paraId="724172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(3.6.1), G = N1 · Q · GH · K5 / 3600 = 1 · 2.04 · 5 · 0.1 / 3600 = 0.0002833</w:t>
      </w:r>
    </w:p>
    <w:p w14:paraId="53CC72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(3.6.2), M = N · Q · GGOD · K5 · 10-6 = 1 · 2.04 · 232.5 · 0.1 · 10-6 = 0.0000474</w:t>
      </w:r>
    </w:p>
    <w:p w14:paraId="654740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коэффициента гравитационного осаждения</w:t>
      </w:r>
    </w:p>
    <w:p w14:paraId="798B5D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_G_ = KOC · G = 0.4 · 0.0002833 = 0.00011332</w:t>
      </w:r>
    </w:p>
    <w:p w14:paraId="728C76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_M_ = KOC · M = 0.4 · 0.0000474 = 0.00001896</w:t>
      </w:r>
    </w:p>
    <w:p w14:paraId="119E196E" w14:textId="77777777" w:rsidR="00E90B54" w:rsidRPr="00E90B54" w:rsidRDefault="00E90B54" w:rsidP="00E90B54">
      <w:pPr>
        <w:rPr>
          <w:rFonts w:ascii="Times New Roman" w:hAnsi="Times New Roman" w:cs="Times New Roman"/>
          <w:sz w:val="20"/>
          <w:szCs w:val="20"/>
        </w:rPr>
      </w:pPr>
    </w:p>
    <w:p w14:paraId="7942414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4B970083"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7DCF93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1F6599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17BAE9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7896C8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158B96D0" w14:textId="77777777" w:rsidTr="00567040">
        <w:tc>
          <w:tcPr>
            <w:tcW w:w="357" w:type="pct"/>
            <w:tcBorders>
              <w:top w:val="single" w:sz="4" w:space="0" w:color="auto"/>
              <w:left w:val="single" w:sz="4" w:space="0" w:color="auto"/>
              <w:bottom w:val="single" w:sz="4" w:space="0" w:color="auto"/>
              <w:right w:val="single" w:sz="4" w:space="0" w:color="auto"/>
            </w:tcBorders>
          </w:tcPr>
          <w:p w14:paraId="7AFB80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1D8FB3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2CD548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0.00011332</w:t>
            </w:r>
          </w:p>
        </w:tc>
        <w:tc>
          <w:tcPr>
            <w:tcW w:w="1071" w:type="pct"/>
            <w:tcBorders>
              <w:top w:val="single" w:sz="4" w:space="0" w:color="auto"/>
              <w:left w:val="single" w:sz="4" w:space="0" w:color="auto"/>
              <w:bottom w:val="single" w:sz="4" w:space="0" w:color="auto"/>
              <w:right w:val="single" w:sz="4" w:space="0" w:color="auto"/>
            </w:tcBorders>
          </w:tcPr>
          <w:p w14:paraId="0D3DC3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0.00001896</w:t>
            </w:r>
          </w:p>
        </w:tc>
      </w:tr>
    </w:tbl>
    <w:p w14:paraId="272558EB" w14:textId="77777777" w:rsidR="00E90B54" w:rsidRPr="00E90B54" w:rsidRDefault="00E90B54" w:rsidP="00E90B54">
      <w:pPr>
        <w:rPr>
          <w:rFonts w:ascii="Times New Roman" w:hAnsi="Times New Roman" w:cs="Times New Roman"/>
          <w:sz w:val="20"/>
          <w:szCs w:val="20"/>
        </w:rPr>
      </w:pPr>
    </w:p>
    <w:p w14:paraId="5ED1016B" w14:textId="77777777" w:rsidR="00E90B54" w:rsidRPr="00E90B54" w:rsidRDefault="00E90B54" w:rsidP="00E90B54">
      <w:pPr>
        <w:rPr>
          <w:rFonts w:ascii="Times New Roman" w:hAnsi="Times New Roman" w:cs="Times New Roman"/>
          <w:sz w:val="20"/>
          <w:szCs w:val="20"/>
        </w:rPr>
      </w:pPr>
    </w:p>
    <w:p w14:paraId="13303B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3C70A1A5" w14:textId="77777777" w:rsidR="00E90B54" w:rsidRPr="00E90B54" w:rsidRDefault="00E90B54" w:rsidP="00E90B54">
      <w:pPr>
        <w:rPr>
          <w:rFonts w:ascii="Times New Roman" w:hAnsi="Times New Roman" w:cs="Times New Roman"/>
          <w:sz w:val="20"/>
          <w:szCs w:val="20"/>
        </w:rPr>
      </w:pPr>
    </w:p>
    <w:p w14:paraId="47F604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6018 Неорганизованный источник</w:t>
      </w:r>
    </w:p>
    <w:p w14:paraId="441A0F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6018 01, Бурильно-крановые машины</w:t>
      </w:r>
    </w:p>
    <w:p w14:paraId="36CDF5BA" w14:textId="77777777" w:rsidR="00E90B54" w:rsidRPr="00E90B54" w:rsidRDefault="00E90B54" w:rsidP="00E90B54">
      <w:pPr>
        <w:rPr>
          <w:rFonts w:ascii="Times New Roman" w:hAnsi="Times New Roman" w:cs="Times New Roman"/>
          <w:sz w:val="20"/>
          <w:szCs w:val="20"/>
        </w:rPr>
      </w:pPr>
    </w:p>
    <w:p w14:paraId="1658BE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658F58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474FC4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Приложение №11 к Приказу Министра охраны окружающей среды Республики Казахстан от 18.04.2008 №100-п</w:t>
      </w:r>
    </w:p>
    <w:p w14:paraId="5A2ED299" w14:textId="77777777" w:rsidR="00E90B54" w:rsidRPr="00E90B54" w:rsidRDefault="00E90B54" w:rsidP="00E90B54">
      <w:pPr>
        <w:rPr>
          <w:rFonts w:ascii="Times New Roman" w:hAnsi="Times New Roman" w:cs="Times New Roman"/>
          <w:sz w:val="20"/>
          <w:szCs w:val="20"/>
        </w:rPr>
      </w:pPr>
    </w:p>
    <w:p w14:paraId="51522B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осаждения твердых компонентов, п.2.3, KOC = 0.4</w:t>
      </w:r>
    </w:p>
    <w:p w14:paraId="5855C129" w14:textId="77777777" w:rsidR="00E90B54" w:rsidRPr="00E90B54" w:rsidRDefault="00E90B54" w:rsidP="00E90B54">
      <w:pPr>
        <w:rPr>
          <w:rFonts w:ascii="Times New Roman" w:hAnsi="Times New Roman" w:cs="Times New Roman"/>
          <w:sz w:val="20"/>
          <w:szCs w:val="20"/>
        </w:rPr>
      </w:pPr>
    </w:p>
    <w:p w14:paraId="6CE014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источника выделения: Расчет выбросов пыли при буровых работах</w:t>
      </w:r>
    </w:p>
    <w:p w14:paraId="6B8C58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Буровой станок: СБШ-200</w:t>
      </w:r>
    </w:p>
    <w:p w14:paraId="023A11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Общее количество работающих буровых станков данного типа, шт., N = 1</w:t>
      </w:r>
    </w:p>
    <w:p w14:paraId="08C593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одновременно работающих буровых станков данного типа, шт., N1 = 1</w:t>
      </w:r>
    </w:p>
    <w:p w14:paraId="1EB5E4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"Чистое" время работы одного станка данного типа, час/год, _T_ = 36.15</w:t>
      </w:r>
    </w:p>
    <w:p w14:paraId="431AC7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Крепость горной массы по шкале М.М.Протодьяконова: &lt; = 4</w:t>
      </w:r>
    </w:p>
    <w:p w14:paraId="75758A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объемная производительность бурового станка, м3/час (табл.3.4.1), V = 1.41</w:t>
      </w:r>
    </w:p>
    <w:p w14:paraId="39553B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выбуриваемой породы и ее крепость (f): Известняки, углистые сланцы, конгломераты, f&lt; = 4</w:t>
      </w:r>
    </w:p>
    <w:p w14:paraId="15CE05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выбуриваемого материала, %, VL = 10</w:t>
      </w:r>
    </w:p>
    <w:p w14:paraId="1BA29E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выбуриваемого материала (табл.3.1.4), K5 = 0.1</w:t>
      </w:r>
    </w:p>
    <w:p w14:paraId="489B01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Средства пылеподавления или улавливание пыли: БСП - без средств пылеподавления, недопустимый или аварийный режим работы станка</w:t>
      </w:r>
    </w:p>
    <w:p w14:paraId="7D9A83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пылевыделение с 1 м3 выбуренной породы данным типом станков в зависимости от крепости породы , кг/м3 (табл.3.4.2), Q = 20</w:t>
      </w:r>
    </w:p>
    <w:p w14:paraId="2BA69789" w14:textId="77777777" w:rsidR="00E90B54" w:rsidRPr="00E90B54" w:rsidRDefault="00E90B54" w:rsidP="00E90B54">
      <w:pPr>
        <w:rPr>
          <w:rFonts w:ascii="Times New Roman" w:hAnsi="Times New Roman" w:cs="Times New Roman"/>
          <w:sz w:val="20"/>
          <w:szCs w:val="20"/>
        </w:rPr>
      </w:pPr>
    </w:p>
    <w:p w14:paraId="31101B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520CB6BB" w14:textId="77777777" w:rsidR="00E90B54" w:rsidRPr="00E90B54" w:rsidRDefault="00E90B54" w:rsidP="00E90B54">
      <w:pPr>
        <w:rPr>
          <w:rFonts w:ascii="Times New Roman" w:hAnsi="Times New Roman" w:cs="Times New Roman"/>
          <w:sz w:val="20"/>
          <w:szCs w:val="20"/>
        </w:rPr>
      </w:pPr>
    </w:p>
    <w:p w14:paraId="4CCAF7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коэффициента гравитационного осаждения</w:t>
      </w:r>
    </w:p>
    <w:p w14:paraId="2173B2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одного станка, г/с (3.4.4), G = KOC · V · Q · K5 / 3.6 = 0.4 · 1.41 · 20 · 0.1 / 3.6 = 0.3133</w:t>
      </w:r>
    </w:p>
    <w:p w14:paraId="6E89C1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одного станка, т/год (3.4.1), M = KOC · V · Q · _T_ · K5 · 10-3 = 0.4 · 1.41 · 20 · 36.15 · 0.1 · 10-3 = 0.0408</w:t>
      </w:r>
    </w:p>
    <w:p w14:paraId="35C4AE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Разовый выброс одновременно работающих станков данного типа, г/с, _G_ = G · N1 = 0.3133 · 1 = 0.3133</w:t>
      </w:r>
    </w:p>
    <w:p w14:paraId="555C704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от всех станков данного типа, т/год, _M_ = M · N = 0.0408 · 1 = 0.0408</w:t>
      </w:r>
    </w:p>
    <w:p w14:paraId="564C8778" w14:textId="77777777" w:rsidR="00E90B54" w:rsidRPr="00E90B54" w:rsidRDefault="00E90B54" w:rsidP="00E90B54">
      <w:pPr>
        <w:rPr>
          <w:rFonts w:ascii="Times New Roman" w:hAnsi="Times New Roman" w:cs="Times New Roman"/>
          <w:sz w:val="20"/>
          <w:szCs w:val="20"/>
        </w:rPr>
      </w:pPr>
    </w:p>
    <w:p w14:paraId="50F5F6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41B11656"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06FCED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304252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7B7271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707488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646FE750" w14:textId="77777777" w:rsidTr="00567040">
        <w:tc>
          <w:tcPr>
            <w:tcW w:w="357" w:type="pct"/>
            <w:tcBorders>
              <w:top w:val="single" w:sz="4" w:space="0" w:color="auto"/>
              <w:left w:val="single" w:sz="4" w:space="0" w:color="auto"/>
              <w:bottom w:val="single" w:sz="4" w:space="0" w:color="auto"/>
              <w:right w:val="single" w:sz="4" w:space="0" w:color="auto"/>
            </w:tcBorders>
          </w:tcPr>
          <w:p w14:paraId="41B2B0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7F27B8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31E434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0.3133</w:t>
            </w:r>
          </w:p>
        </w:tc>
        <w:tc>
          <w:tcPr>
            <w:tcW w:w="1071" w:type="pct"/>
            <w:tcBorders>
              <w:top w:val="single" w:sz="4" w:space="0" w:color="auto"/>
              <w:left w:val="single" w:sz="4" w:space="0" w:color="auto"/>
              <w:bottom w:val="single" w:sz="4" w:space="0" w:color="auto"/>
              <w:right w:val="single" w:sz="4" w:space="0" w:color="auto"/>
            </w:tcBorders>
          </w:tcPr>
          <w:p w14:paraId="1ACDCE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0.0408</w:t>
            </w:r>
          </w:p>
        </w:tc>
      </w:tr>
    </w:tbl>
    <w:p w14:paraId="3409E0A0" w14:textId="77777777" w:rsidR="00E90B54" w:rsidRPr="00E90B54" w:rsidRDefault="00E90B54" w:rsidP="00E90B54">
      <w:pPr>
        <w:rPr>
          <w:rFonts w:ascii="Times New Roman" w:hAnsi="Times New Roman" w:cs="Times New Roman"/>
          <w:sz w:val="20"/>
          <w:szCs w:val="20"/>
        </w:rPr>
      </w:pPr>
    </w:p>
    <w:p w14:paraId="79FB17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30C3ED6B" w14:textId="77777777" w:rsidR="00E90B54" w:rsidRPr="00E90B54" w:rsidRDefault="00E90B54" w:rsidP="00E90B54">
      <w:pPr>
        <w:rPr>
          <w:rFonts w:ascii="Times New Roman" w:hAnsi="Times New Roman" w:cs="Times New Roman"/>
          <w:sz w:val="20"/>
          <w:szCs w:val="20"/>
        </w:rPr>
      </w:pPr>
    </w:p>
    <w:p w14:paraId="6777F0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6019 Неорганизованный источник</w:t>
      </w:r>
    </w:p>
    <w:p w14:paraId="7F4B5A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6019 01, Сварка полиэтиленовых труб</w:t>
      </w:r>
    </w:p>
    <w:p w14:paraId="08D9AD65" w14:textId="77777777" w:rsidR="00E90B54" w:rsidRPr="00E90B54" w:rsidRDefault="00E90B54" w:rsidP="00E90B54">
      <w:pPr>
        <w:rPr>
          <w:rFonts w:ascii="Times New Roman" w:hAnsi="Times New Roman" w:cs="Times New Roman"/>
          <w:sz w:val="20"/>
          <w:szCs w:val="20"/>
        </w:rPr>
      </w:pPr>
    </w:p>
    <w:p w14:paraId="21DDB7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1D208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выбросов вредных веществ в атмосферу</w:t>
      </w:r>
    </w:p>
    <w:p w14:paraId="018C54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работе с пластмассовыми материалами</w:t>
      </w:r>
    </w:p>
    <w:p w14:paraId="7F96B5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Приложение №5 к Приказу Министра охраны окружающей среды</w:t>
      </w:r>
    </w:p>
    <w:p w14:paraId="53C728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221-Ґ</w:t>
      </w:r>
    </w:p>
    <w:p w14:paraId="1A657F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Сборник "Нормативные показатели удельных выбросов вредных</w:t>
      </w:r>
    </w:p>
    <w:p w14:paraId="42CB30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веществ в атмосферу от основных видов технологического оборудования</w:t>
      </w:r>
    </w:p>
    <w:p w14:paraId="080C3B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отрасли". Харьков, 1991г.</w:t>
      </w:r>
    </w:p>
    <w:p w14:paraId="585483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 "Удельные показатели образования вредных веществ</w:t>
      </w:r>
    </w:p>
    <w:p w14:paraId="3D4BA7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от основных видов технологического оборудования...", М, 2006 г.</w:t>
      </w:r>
    </w:p>
    <w:p w14:paraId="1A58B5A6" w14:textId="77777777" w:rsidR="00E90B54" w:rsidRPr="00E90B54" w:rsidRDefault="00E90B54" w:rsidP="00E90B54">
      <w:pPr>
        <w:rPr>
          <w:rFonts w:ascii="Times New Roman" w:hAnsi="Times New Roman" w:cs="Times New Roman"/>
          <w:sz w:val="20"/>
          <w:szCs w:val="20"/>
        </w:rPr>
      </w:pPr>
    </w:p>
    <w:p w14:paraId="583D6E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Сварка полиэтиленовых труб</w:t>
      </w:r>
    </w:p>
    <w:p w14:paraId="47C162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проведенных сварок стыков, шт./год, N = 170</w:t>
      </w:r>
    </w:p>
    <w:p w14:paraId="60DD3C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"Чистое" время работы, час/год, _T_ = 655</w:t>
      </w:r>
    </w:p>
    <w:p w14:paraId="226748DB" w14:textId="77777777" w:rsidR="00E90B54" w:rsidRPr="00E90B54" w:rsidRDefault="00E90B54" w:rsidP="00E90B54">
      <w:pPr>
        <w:rPr>
          <w:rFonts w:ascii="Times New Roman" w:hAnsi="Times New Roman" w:cs="Times New Roman"/>
          <w:sz w:val="20"/>
          <w:szCs w:val="20"/>
        </w:rPr>
      </w:pPr>
    </w:p>
    <w:p w14:paraId="6F62B6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0337 Углерод оксид (Окись углерода, Угарный газ) (584)</w:t>
      </w:r>
    </w:p>
    <w:p w14:paraId="38F3B42A" w14:textId="77777777" w:rsidR="00E90B54" w:rsidRPr="00E90B54" w:rsidRDefault="00E90B54" w:rsidP="00E90B54">
      <w:pPr>
        <w:rPr>
          <w:rFonts w:ascii="Times New Roman" w:hAnsi="Times New Roman" w:cs="Times New Roman"/>
          <w:sz w:val="20"/>
          <w:szCs w:val="20"/>
        </w:rPr>
      </w:pPr>
    </w:p>
    <w:p w14:paraId="785384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загрязняющего вещества, г/на 1 сварку (табл.12), Q = 0.009</w:t>
      </w:r>
    </w:p>
    <w:p w14:paraId="3712DD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(3), _M_ = Q · N / 106 = 0.009 · 170 / 106 = 0.00000153</w:t>
      </w:r>
    </w:p>
    <w:p w14:paraId="69C8D5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(4), _G_ = _M_ · 106 / (_T_ · 3600) = 0.00000153 · 106 / (655 · 3600) = 0.00000064885</w:t>
      </w:r>
    </w:p>
    <w:p w14:paraId="58A864AA" w14:textId="77777777" w:rsidR="00E90B54" w:rsidRPr="00E90B54" w:rsidRDefault="00E90B54" w:rsidP="00E90B54">
      <w:pPr>
        <w:rPr>
          <w:rFonts w:ascii="Times New Roman" w:hAnsi="Times New Roman" w:cs="Times New Roman"/>
          <w:sz w:val="20"/>
          <w:szCs w:val="20"/>
        </w:rPr>
      </w:pPr>
    </w:p>
    <w:p w14:paraId="4F2AA4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0827 Хлорэтилен (Винилхлорид, Этиленхлорид) (646)</w:t>
      </w:r>
    </w:p>
    <w:p w14:paraId="31FF2F2B" w14:textId="77777777" w:rsidR="00E90B54" w:rsidRPr="00E90B54" w:rsidRDefault="00E90B54" w:rsidP="00E90B54">
      <w:pPr>
        <w:rPr>
          <w:rFonts w:ascii="Times New Roman" w:hAnsi="Times New Roman" w:cs="Times New Roman"/>
          <w:sz w:val="20"/>
          <w:szCs w:val="20"/>
        </w:rPr>
      </w:pPr>
    </w:p>
    <w:p w14:paraId="25C161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загрязняющего вещества, г/на 1 сварку (табл.12), Q = 0.0039</w:t>
      </w:r>
    </w:p>
    <w:p w14:paraId="06B921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(3), _M_ = Q · N / 106 = 0.0039 · 170 / 106 = 0.000000663</w:t>
      </w:r>
    </w:p>
    <w:p w14:paraId="0755B9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(4), _G_ = _M_ · 106 / (_T_ · 3600) = 0.000000663 · 106 / (655 · 3600) = 0.00000028117</w:t>
      </w:r>
    </w:p>
    <w:p w14:paraId="7EBD8B33" w14:textId="77777777" w:rsidR="00E90B54" w:rsidRPr="00E90B54" w:rsidRDefault="00E90B54" w:rsidP="00E90B54">
      <w:pPr>
        <w:rPr>
          <w:rFonts w:ascii="Times New Roman" w:hAnsi="Times New Roman" w:cs="Times New Roman"/>
          <w:sz w:val="20"/>
          <w:szCs w:val="20"/>
        </w:rPr>
      </w:pPr>
    </w:p>
    <w:p w14:paraId="4892305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2CBB1CC7"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2B5478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62B107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3C6E12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65BD5D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1A14A90C" w14:textId="77777777" w:rsidTr="00567040">
        <w:tc>
          <w:tcPr>
            <w:tcW w:w="357" w:type="pct"/>
            <w:tcBorders>
              <w:top w:val="single" w:sz="4" w:space="0" w:color="auto"/>
              <w:left w:val="single" w:sz="4" w:space="0" w:color="auto"/>
              <w:bottom w:val="single" w:sz="4" w:space="0" w:color="auto"/>
              <w:right w:val="single" w:sz="4" w:space="0" w:color="auto"/>
            </w:tcBorders>
          </w:tcPr>
          <w:p w14:paraId="214BD2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2571" w:type="pct"/>
            <w:tcBorders>
              <w:top w:val="single" w:sz="4" w:space="0" w:color="auto"/>
              <w:left w:val="single" w:sz="4" w:space="0" w:color="auto"/>
              <w:bottom w:val="single" w:sz="4" w:space="0" w:color="auto"/>
              <w:right w:val="single" w:sz="4" w:space="0" w:color="auto"/>
            </w:tcBorders>
          </w:tcPr>
          <w:p w14:paraId="74D20B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000" w:type="pct"/>
            <w:tcBorders>
              <w:top w:val="single" w:sz="4" w:space="0" w:color="auto"/>
              <w:left w:val="single" w:sz="4" w:space="0" w:color="auto"/>
              <w:bottom w:val="single" w:sz="4" w:space="0" w:color="auto"/>
              <w:right w:val="single" w:sz="4" w:space="0" w:color="auto"/>
            </w:tcBorders>
          </w:tcPr>
          <w:p w14:paraId="39227F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0.00000064885</w:t>
            </w:r>
          </w:p>
        </w:tc>
        <w:tc>
          <w:tcPr>
            <w:tcW w:w="1071" w:type="pct"/>
            <w:tcBorders>
              <w:top w:val="single" w:sz="4" w:space="0" w:color="auto"/>
              <w:left w:val="single" w:sz="4" w:space="0" w:color="auto"/>
              <w:bottom w:val="single" w:sz="4" w:space="0" w:color="auto"/>
              <w:right w:val="single" w:sz="4" w:space="0" w:color="auto"/>
            </w:tcBorders>
          </w:tcPr>
          <w:p w14:paraId="7B94E4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0.00000153</w:t>
            </w:r>
          </w:p>
        </w:tc>
      </w:tr>
      <w:tr w:rsidR="00E90B54" w:rsidRPr="00E90B54" w14:paraId="31963B69" w14:textId="77777777" w:rsidTr="00567040">
        <w:tc>
          <w:tcPr>
            <w:tcW w:w="357" w:type="pct"/>
            <w:tcBorders>
              <w:top w:val="single" w:sz="4" w:space="0" w:color="auto"/>
              <w:left w:val="single" w:sz="4" w:space="0" w:color="auto"/>
              <w:bottom w:val="single" w:sz="4" w:space="0" w:color="auto"/>
              <w:right w:val="single" w:sz="4" w:space="0" w:color="auto"/>
            </w:tcBorders>
          </w:tcPr>
          <w:p w14:paraId="25A5E4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0827</w:t>
            </w:r>
          </w:p>
        </w:tc>
        <w:tc>
          <w:tcPr>
            <w:tcW w:w="2571" w:type="pct"/>
            <w:tcBorders>
              <w:top w:val="single" w:sz="4" w:space="0" w:color="auto"/>
              <w:left w:val="single" w:sz="4" w:space="0" w:color="auto"/>
              <w:bottom w:val="single" w:sz="4" w:space="0" w:color="auto"/>
              <w:right w:val="single" w:sz="4" w:space="0" w:color="auto"/>
            </w:tcBorders>
          </w:tcPr>
          <w:p w14:paraId="6848B7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Хлорэтилен (Винилхлорид, Этиленхлорид) (646)</w:t>
            </w:r>
          </w:p>
        </w:tc>
        <w:tc>
          <w:tcPr>
            <w:tcW w:w="1000" w:type="pct"/>
            <w:tcBorders>
              <w:top w:val="single" w:sz="4" w:space="0" w:color="auto"/>
              <w:left w:val="single" w:sz="4" w:space="0" w:color="auto"/>
              <w:bottom w:val="single" w:sz="4" w:space="0" w:color="auto"/>
              <w:right w:val="single" w:sz="4" w:space="0" w:color="auto"/>
            </w:tcBorders>
          </w:tcPr>
          <w:p w14:paraId="48B136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0.00000028117</w:t>
            </w:r>
          </w:p>
        </w:tc>
        <w:tc>
          <w:tcPr>
            <w:tcW w:w="1071" w:type="pct"/>
            <w:tcBorders>
              <w:top w:val="single" w:sz="4" w:space="0" w:color="auto"/>
              <w:left w:val="single" w:sz="4" w:space="0" w:color="auto"/>
              <w:bottom w:val="single" w:sz="4" w:space="0" w:color="auto"/>
              <w:right w:val="single" w:sz="4" w:space="0" w:color="auto"/>
            </w:tcBorders>
          </w:tcPr>
          <w:p w14:paraId="5193E3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0.000000663</w:t>
            </w:r>
          </w:p>
        </w:tc>
      </w:tr>
    </w:tbl>
    <w:p w14:paraId="6B71F71F" w14:textId="77777777" w:rsidR="00E90B54" w:rsidRPr="00E90B54" w:rsidRDefault="00E90B54" w:rsidP="00E90B54">
      <w:pPr>
        <w:rPr>
          <w:rFonts w:ascii="Times New Roman" w:hAnsi="Times New Roman" w:cs="Times New Roman"/>
          <w:sz w:val="20"/>
          <w:szCs w:val="20"/>
        </w:rPr>
      </w:pPr>
    </w:p>
    <w:p w14:paraId="0E224126" w14:textId="77777777" w:rsidR="00E90B54" w:rsidRPr="00E90B54" w:rsidRDefault="00E90B54" w:rsidP="00E90B54">
      <w:pPr>
        <w:rPr>
          <w:rFonts w:ascii="Times New Roman" w:hAnsi="Times New Roman" w:cs="Times New Roman"/>
          <w:sz w:val="20"/>
          <w:szCs w:val="20"/>
        </w:rPr>
      </w:pPr>
    </w:p>
    <w:p w14:paraId="5329FD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0CDD1EE2" w14:textId="77777777" w:rsidR="00E90B54" w:rsidRPr="00E90B54" w:rsidRDefault="00E90B54" w:rsidP="00E90B54">
      <w:pPr>
        <w:rPr>
          <w:rFonts w:ascii="Times New Roman" w:hAnsi="Times New Roman" w:cs="Times New Roman"/>
          <w:sz w:val="20"/>
          <w:szCs w:val="20"/>
        </w:rPr>
      </w:pPr>
    </w:p>
    <w:p w14:paraId="19F68B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6020 Пыление при передвижении автотранспорта</w:t>
      </w:r>
    </w:p>
    <w:p w14:paraId="224198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6020 01, Пыление при передвижении автотранспорта</w:t>
      </w:r>
    </w:p>
    <w:p w14:paraId="49903FA6" w14:textId="77777777" w:rsidR="00E90B54" w:rsidRPr="00E90B54" w:rsidRDefault="00E90B54" w:rsidP="00E90B54">
      <w:pPr>
        <w:rPr>
          <w:rFonts w:ascii="Times New Roman" w:hAnsi="Times New Roman" w:cs="Times New Roman"/>
          <w:sz w:val="20"/>
          <w:szCs w:val="20"/>
        </w:rPr>
      </w:pPr>
    </w:p>
    <w:p w14:paraId="3DE6A6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48336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нормативов выбросов от неорганизованных источников Приложение №8 к Приказу Министра охраны окружающей среды</w:t>
      </w:r>
    </w:p>
    <w:p w14:paraId="48CD4C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221-Ɵ</w:t>
      </w:r>
    </w:p>
    <w:p w14:paraId="07041D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43FA488E" w14:textId="77777777" w:rsidR="00E90B54" w:rsidRPr="00E90B54" w:rsidRDefault="00E90B54" w:rsidP="00E90B54">
      <w:pPr>
        <w:rPr>
          <w:rFonts w:ascii="Times New Roman" w:hAnsi="Times New Roman" w:cs="Times New Roman"/>
          <w:sz w:val="20"/>
          <w:szCs w:val="20"/>
        </w:rPr>
      </w:pPr>
    </w:p>
    <w:p w14:paraId="73BE3B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640E438C" w14:textId="77777777" w:rsidR="00E90B54" w:rsidRPr="00E90B54" w:rsidRDefault="00E90B54" w:rsidP="00E90B54">
      <w:pPr>
        <w:rPr>
          <w:rFonts w:ascii="Times New Roman" w:hAnsi="Times New Roman" w:cs="Times New Roman"/>
          <w:sz w:val="20"/>
          <w:szCs w:val="20"/>
        </w:rPr>
      </w:pPr>
    </w:p>
    <w:p w14:paraId="124238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11762DFA" w14:textId="77777777" w:rsidR="00E90B54" w:rsidRPr="00E90B54" w:rsidRDefault="00E90B54" w:rsidP="00E90B54">
      <w:pPr>
        <w:rPr>
          <w:rFonts w:ascii="Times New Roman" w:hAnsi="Times New Roman" w:cs="Times New Roman"/>
          <w:sz w:val="20"/>
          <w:szCs w:val="20"/>
        </w:rPr>
      </w:pPr>
    </w:p>
    <w:p w14:paraId="7DCE81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Автотранспортные работы</w:t>
      </w:r>
    </w:p>
    <w:p w14:paraId="763990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195C56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067BC6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автомашин, работающих в карьере, N = 40</w:t>
      </w:r>
    </w:p>
    <w:p w14:paraId="556AB6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ходок (туда и обратно) всего транспорта в час, N = 3</w:t>
      </w:r>
    </w:p>
    <w:p w14:paraId="79E9E5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протяженность 1 ходки в пределах карьера, км, L = 1</w:t>
      </w:r>
    </w:p>
    <w:p w14:paraId="1D0566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Cредняя грузопод'емность единицы автотранспорта, т, G1 = 14</w:t>
      </w:r>
    </w:p>
    <w:p w14:paraId="732FFA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cреднюю грузопод'емность автотранспорта (табл.9), C1 = 0.8</w:t>
      </w:r>
    </w:p>
    <w:p w14:paraId="12A2CC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скорость движения транспорта в карьере, км/ч, G2 = N · L / N = 3 · 1 / 40 = 0.075</w:t>
      </w:r>
    </w:p>
    <w:p w14:paraId="0A805A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Данные о скорости движения 0 км/ч отсутствуют в таблице 010</w:t>
      </w:r>
    </w:p>
    <w:p w14:paraId="792947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cреднюю скорость движения транспорта в карьере (табл.10), C2 = 0.6</w:t>
      </w:r>
    </w:p>
    <w:p w14:paraId="3FA863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состояния дорог (1 - для грунтовых, 0.5 - для щебеночных, 0.1 - щебеночных, обработанных) (табл.11), C3 = 1</w:t>
      </w:r>
    </w:p>
    <w:p w14:paraId="39FA03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площадь грузовой платформы, м2, F = 6</w:t>
      </w:r>
    </w:p>
    <w:p w14:paraId="47679E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профиль поверхности материала (1.3-1.6), C4 = 1.45</w:t>
      </w:r>
    </w:p>
    <w:p w14:paraId="6D34AF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обдувки материала, м/с, G5 = 10</w:t>
      </w:r>
    </w:p>
    <w:p w14:paraId="193448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скорость обдувки материала (табл.12), C5 = 1.5</w:t>
      </w:r>
    </w:p>
    <w:p w14:paraId="05D3E1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Пылевыделение с единицы фактической поверхности материала, г/м2*с, Q'2 = 0.004</w:t>
      </w:r>
    </w:p>
    <w:p w14:paraId="2C8BF7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Пылевыделение в атмосферу на 1 км пробега C1 = l, С2 = 1, С3  = 1, г, QL = 1450</w:t>
      </w:r>
    </w:p>
    <w:p w14:paraId="10A7C5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влажность поверхностного слоя материала, равный С6 = k5, C6 = 0.01</w:t>
      </w:r>
    </w:p>
    <w:p w14:paraId="0F4B4D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долю пыли, уносимой в атмосферу, C7 = 0.01</w:t>
      </w:r>
    </w:p>
    <w:p w14:paraId="56E974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рабочих часов в году, RT = 3340</w:t>
      </w:r>
    </w:p>
    <w:p w14:paraId="552471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пыли, г/сек (7), Q = (C1 · C2 · C3 · K5 · N · L · QL · C6 · C7 / 3600) + (C4 · C5 · C6 · Q'2 · F · N) = (0.8 · 0.6 · 1 · 0.01 · 3 · 1 · 1450 · 0.01 · 0.01 / 3600) + (1.45 · 1.5 · 0.01 · 0.004 · 6 · 40) = 0.0209</w:t>
      </w:r>
    </w:p>
    <w:p w14:paraId="72282D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пыли, т/год, QГОД = 0.0036 · Q · RT = 0.0036 · 0.0209 · 3340 = 0.2513</w:t>
      </w:r>
    </w:p>
    <w:p w14:paraId="0A5C71C1" w14:textId="77777777" w:rsidR="00E90B54" w:rsidRPr="00E90B54" w:rsidRDefault="00E90B54" w:rsidP="00E90B54">
      <w:pPr>
        <w:rPr>
          <w:rFonts w:ascii="Times New Roman" w:hAnsi="Times New Roman" w:cs="Times New Roman"/>
          <w:sz w:val="20"/>
          <w:szCs w:val="20"/>
        </w:rPr>
      </w:pPr>
    </w:p>
    <w:p w14:paraId="17849E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030  Пыление при передвижении автотранспорта</w:t>
      </w:r>
    </w:p>
    <w:tbl>
      <w:tblPr>
        <w:tblW w:w="5000" w:type="pct"/>
        <w:tblCellMar>
          <w:left w:w="28" w:type="dxa"/>
          <w:right w:w="28" w:type="dxa"/>
        </w:tblCellMar>
        <w:tblLook w:val="0000" w:firstRow="0" w:lastRow="0" w:firstColumn="0" w:lastColumn="0" w:noHBand="0" w:noVBand="0"/>
      </w:tblPr>
      <w:tblGrid>
        <w:gridCol w:w="667"/>
        <w:gridCol w:w="4807"/>
        <w:gridCol w:w="1869"/>
        <w:gridCol w:w="2002"/>
      </w:tblGrid>
      <w:tr w:rsidR="00E90B54" w:rsidRPr="00E90B54" w14:paraId="0C777E64" w14:textId="77777777" w:rsidTr="00567040">
        <w:tc>
          <w:tcPr>
            <w:tcW w:w="357" w:type="pct"/>
            <w:tcBorders>
              <w:top w:val="single" w:sz="4" w:space="0" w:color="auto"/>
              <w:left w:val="single" w:sz="4" w:space="0" w:color="auto"/>
              <w:bottom w:val="single" w:sz="4" w:space="0" w:color="auto"/>
              <w:right w:val="single" w:sz="4" w:space="0" w:color="auto"/>
            </w:tcBorders>
            <w:vAlign w:val="center"/>
          </w:tcPr>
          <w:p w14:paraId="55C186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tcPr>
          <w:p w14:paraId="7C5EC6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tcPr>
          <w:p w14:paraId="5B04AC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tcPr>
          <w:p w14:paraId="5D57CD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12D40C9E" w14:textId="77777777" w:rsidTr="00567040">
        <w:tc>
          <w:tcPr>
            <w:tcW w:w="357" w:type="pct"/>
            <w:tcBorders>
              <w:top w:val="single" w:sz="4" w:space="0" w:color="auto"/>
              <w:left w:val="single" w:sz="4" w:space="0" w:color="auto"/>
              <w:bottom w:val="single" w:sz="4" w:space="0" w:color="auto"/>
              <w:right w:val="single" w:sz="4" w:space="0" w:color="auto"/>
            </w:tcBorders>
          </w:tcPr>
          <w:p w14:paraId="5F3875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tcPr>
          <w:p w14:paraId="1411F1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tcPr>
          <w:p w14:paraId="0F60F5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0.0209</w:t>
            </w:r>
          </w:p>
        </w:tc>
        <w:tc>
          <w:tcPr>
            <w:tcW w:w="1071" w:type="pct"/>
            <w:tcBorders>
              <w:top w:val="single" w:sz="4" w:space="0" w:color="auto"/>
              <w:left w:val="single" w:sz="4" w:space="0" w:color="auto"/>
              <w:bottom w:val="single" w:sz="4" w:space="0" w:color="auto"/>
              <w:right w:val="single" w:sz="4" w:space="0" w:color="auto"/>
            </w:tcBorders>
          </w:tcPr>
          <w:p w14:paraId="15B319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0.2513</w:t>
            </w:r>
          </w:p>
        </w:tc>
      </w:tr>
    </w:tbl>
    <w:p w14:paraId="6BF4D287" w14:textId="77777777" w:rsidR="00E90B54" w:rsidRPr="00E90B54" w:rsidRDefault="00E90B54" w:rsidP="00E90B54">
      <w:pPr>
        <w:rPr>
          <w:rFonts w:ascii="Times New Roman" w:hAnsi="Times New Roman" w:cs="Times New Roman"/>
          <w:sz w:val="20"/>
          <w:szCs w:val="20"/>
        </w:rPr>
      </w:pPr>
    </w:p>
    <w:p w14:paraId="2A3D69AC" w14:textId="77777777" w:rsidR="00E90B54" w:rsidRPr="00E90B54" w:rsidRDefault="00E90B54" w:rsidP="00E90B54">
      <w:pPr>
        <w:rPr>
          <w:rFonts w:ascii="Times New Roman" w:hAnsi="Times New Roman" w:cs="Times New Roman"/>
          <w:sz w:val="20"/>
          <w:szCs w:val="20"/>
        </w:rPr>
      </w:pPr>
    </w:p>
    <w:p w14:paraId="110BC3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Период строительства на 2028 год</w:t>
      </w:r>
    </w:p>
    <w:p w14:paraId="0B4D5673" w14:textId="77777777" w:rsidR="00E90B54" w:rsidRPr="00E90B54" w:rsidRDefault="00E90B54" w:rsidP="00E90B54">
      <w:pPr>
        <w:rPr>
          <w:rFonts w:ascii="Times New Roman" w:hAnsi="Times New Roman" w:cs="Times New Roman"/>
          <w:sz w:val="20"/>
          <w:szCs w:val="20"/>
        </w:rPr>
      </w:pPr>
    </w:p>
    <w:p w14:paraId="30FA2D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08A1288C" w14:textId="77777777" w:rsidR="00E90B54" w:rsidRPr="00E90B54" w:rsidRDefault="00E90B54" w:rsidP="00E90B54">
      <w:pPr>
        <w:rPr>
          <w:rFonts w:ascii="Times New Roman" w:hAnsi="Times New Roman" w:cs="Times New Roman"/>
          <w:sz w:val="20"/>
          <w:szCs w:val="20"/>
        </w:rPr>
      </w:pPr>
    </w:p>
    <w:p w14:paraId="299D3E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0001, выхлопная труба</w:t>
      </w:r>
    </w:p>
    <w:p w14:paraId="106545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001, ДЭС 4 Кв</w:t>
      </w:r>
    </w:p>
    <w:p w14:paraId="1826B907" w14:textId="77777777" w:rsidR="00E90B54" w:rsidRPr="00E90B54" w:rsidRDefault="00E90B54" w:rsidP="00E90B54">
      <w:pPr>
        <w:rPr>
          <w:rFonts w:ascii="Times New Roman" w:hAnsi="Times New Roman" w:cs="Times New Roman"/>
          <w:sz w:val="20"/>
          <w:szCs w:val="20"/>
        </w:rPr>
      </w:pPr>
    </w:p>
    <w:p w14:paraId="2095105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11A1C3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05CD98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3B6F46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36F86C77" w14:textId="77777777" w:rsidR="00E90B54" w:rsidRPr="00E90B54" w:rsidRDefault="00E90B54" w:rsidP="00E90B54">
      <w:pPr>
        <w:rPr>
          <w:rFonts w:ascii="Times New Roman" w:hAnsi="Times New Roman" w:cs="Times New Roman"/>
          <w:sz w:val="20"/>
          <w:szCs w:val="20"/>
        </w:rPr>
      </w:pPr>
    </w:p>
    <w:p w14:paraId="7365DB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25A1FE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529E5E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20AB7885" w14:textId="77777777" w:rsidR="00E90B54" w:rsidRPr="00E90B54" w:rsidRDefault="00E90B54" w:rsidP="00E90B54">
      <w:pPr>
        <w:rPr>
          <w:rFonts w:ascii="Times New Roman" w:hAnsi="Times New Roman" w:cs="Times New Roman"/>
          <w:sz w:val="20"/>
          <w:szCs w:val="20"/>
        </w:rPr>
      </w:pPr>
    </w:p>
    <w:p w14:paraId="6D3B4D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0.075</w:t>
      </w:r>
    </w:p>
    <w:p w14:paraId="171610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4</w:t>
      </w:r>
    </w:p>
    <w:p w14:paraId="44852B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350</w:t>
      </w:r>
    </w:p>
    <w:p w14:paraId="43E709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116B95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6744036C" w14:textId="77777777" w:rsidR="00E90B54" w:rsidRPr="00E90B54" w:rsidRDefault="00E90B54" w:rsidP="00E90B54">
      <w:pPr>
        <w:rPr>
          <w:rFonts w:ascii="Times New Roman" w:hAnsi="Times New Roman" w:cs="Times New Roman"/>
          <w:sz w:val="20"/>
          <w:szCs w:val="20"/>
        </w:rPr>
      </w:pPr>
    </w:p>
    <w:p w14:paraId="374445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512C89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34B394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350 * 4 = 0.012208    (А.3)</w:t>
      </w:r>
    </w:p>
    <w:p w14:paraId="6846595A" w14:textId="77777777" w:rsidR="00E90B54" w:rsidRPr="00E90B54" w:rsidRDefault="00E90B54" w:rsidP="00E90B54">
      <w:pPr>
        <w:rPr>
          <w:rFonts w:ascii="Times New Roman" w:hAnsi="Times New Roman" w:cs="Times New Roman"/>
          <w:sz w:val="20"/>
          <w:szCs w:val="20"/>
        </w:rPr>
      </w:pPr>
    </w:p>
    <w:p w14:paraId="6DDEC7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16A047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1DEFE7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17902943" w14:textId="77777777" w:rsidR="00E90B54" w:rsidRPr="00E90B54" w:rsidRDefault="00E90B54" w:rsidP="00E90B54">
      <w:pPr>
        <w:rPr>
          <w:rFonts w:ascii="Times New Roman" w:hAnsi="Times New Roman" w:cs="Times New Roman"/>
          <w:sz w:val="20"/>
          <w:szCs w:val="20"/>
        </w:rPr>
      </w:pPr>
    </w:p>
    <w:p w14:paraId="108B9F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576244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0.012208 / 0.653802559 = 0.018672304    (А.4)</w:t>
      </w:r>
    </w:p>
    <w:p w14:paraId="6FDA0170" w14:textId="77777777" w:rsidR="00E90B54" w:rsidRPr="00E90B54" w:rsidRDefault="00E90B54" w:rsidP="00E90B54">
      <w:pPr>
        <w:rPr>
          <w:rFonts w:ascii="Times New Roman" w:hAnsi="Times New Roman" w:cs="Times New Roman"/>
          <w:sz w:val="20"/>
          <w:szCs w:val="20"/>
        </w:rPr>
      </w:pPr>
    </w:p>
    <w:p w14:paraId="197607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2.Расчет максимального из разовых и валового выбросов</w:t>
      </w:r>
    </w:p>
    <w:p w14:paraId="600C4206" w14:textId="77777777" w:rsidR="00E90B54" w:rsidRPr="00E90B54" w:rsidRDefault="00E90B54" w:rsidP="00E90B54">
      <w:pPr>
        <w:rPr>
          <w:rFonts w:ascii="Times New Roman" w:hAnsi="Times New Roman" w:cs="Times New Roman"/>
          <w:sz w:val="20"/>
          <w:szCs w:val="20"/>
        </w:rPr>
      </w:pPr>
    </w:p>
    <w:p w14:paraId="514DDA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246AA5B2"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32D40A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0BABE1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5C024E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5F9282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12AF93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74BCC6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091984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32EC0A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3399BBDD" w14:textId="77777777" w:rsidTr="00567040">
        <w:tc>
          <w:tcPr>
            <w:tcW w:w="1716" w:type="dxa"/>
            <w:tcBorders>
              <w:top w:val="single" w:sz="4" w:space="0" w:color="auto"/>
              <w:left w:val="single" w:sz="4" w:space="0" w:color="auto"/>
              <w:bottom w:val="single" w:sz="4" w:space="0" w:color="auto"/>
              <w:right w:val="single" w:sz="4" w:space="0" w:color="auto"/>
            </w:tcBorders>
          </w:tcPr>
          <w:p w14:paraId="2A6361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419F47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3.6</w:t>
            </w:r>
          </w:p>
        </w:tc>
        <w:tc>
          <w:tcPr>
            <w:tcW w:w="1056" w:type="dxa"/>
            <w:tcBorders>
              <w:top w:val="single" w:sz="4" w:space="0" w:color="auto"/>
              <w:left w:val="single" w:sz="4" w:space="0" w:color="auto"/>
              <w:bottom w:val="single" w:sz="4" w:space="0" w:color="auto"/>
              <w:right w:val="single" w:sz="4" w:space="0" w:color="auto"/>
            </w:tcBorders>
          </w:tcPr>
          <w:p w14:paraId="168902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4.12</w:t>
            </w:r>
          </w:p>
        </w:tc>
        <w:tc>
          <w:tcPr>
            <w:tcW w:w="1056" w:type="dxa"/>
            <w:tcBorders>
              <w:top w:val="single" w:sz="4" w:space="0" w:color="auto"/>
              <w:left w:val="single" w:sz="4" w:space="0" w:color="auto"/>
              <w:bottom w:val="single" w:sz="4" w:space="0" w:color="auto"/>
              <w:right w:val="single" w:sz="4" w:space="0" w:color="auto"/>
            </w:tcBorders>
          </w:tcPr>
          <w:p w14:paraId="212A3D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1.02857</w:t>
            </w:r>
          </w:p>
        </w:tc>
        <w:tc>
          <w:tcPr>
            <w:tcW w:w="1056" w:type="dxa"/>
            <w:tcBorders>
              <w:top w:val="single" w:sz="4" w:space="0" w:color="auto"/>
              <w:left w:val="single" w:sz="4" w:space="0" w:color="auto"/>
              <w:bottom w:val="single" w:sz="4" w:space="0" w:color="auto"/>
              <w:right w:val="single" w:sz="4" w:space="0" w:color="auto"/>
            </w:tcBorders>
          </w:tcPr>
          <w:p w14:paraId="6C866F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w:t>
            </w:r>
          </w:p>
        </w:tc>
        <w:tc>
          <w:tcPr>
            <w:tcW w:w="1056" w:type="dxa"/>
            <w:tcBorders>
              <w:top w:val="single" w:sz="4" w:space="0" w:color="auto"/>
              <w:left w:val="single" w:sz="4" w:space="0" w:color="auto"/>
              <w:bottom w:val="single" w:sz="4" w:space="0" w:color="auto"/>
              <w:right w:val="single" w:sz="4" w:space="0" w:color="auto"/>
            </w:tcBorders>
          </w:tcPr>
          <w:p w14:paraId="7C717C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w:t>
            </w:r>
          </w:p>
        </w:tc>
        <w:tc>
          <w:tcPr>
            <w:tcW w:w="1056" w:type="dxa"/>
            <w:tcBorders>
              <w:top w:val="single" w:sz="4" w:space="0" w:color="auto"/>
              <w:left w:val="single" w:sz="4" w:space="0" w:color="auto"/>
              <w:bottom w:val="single" w:sz="4" w:space="0" w:color="auto"/>
              <w:right w:val="single" w:sz="4" w:space="0" w:color="auto"/>
            </w:tcBorders>
          </w:tcPr>
          <w:p w14:paraId="28D2D6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0.04286</w:t>
            </w:r>
          </w:p>
        </w:tc>
        <w:tc>
          <w:tcPr>
            <w:tcW w:w="1188" w:type="dxa"/>
            <w:tcBorders>
              <w:top w:val="single" w:sz="4" w:space="0" w:color="auto"/>
              <w:left w:val="single" w:sz="4" w:space="0" w:color="auto"/>
              <w:bottom w:val="single" w:sz="4" w:space="0" w:color="auto"/>
              <w:right w:val="single" w:sz="4" w:space="0" w:color="auto"/>
            </w:tcBorders>
          </w:tcPr>
          <w:p w14:paraId="3B7932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3.71E-6</w:t>
            </w:r>
          </w:p>
        </w:tc>
      </w:tr>
    </w:tbl>
    <w:p w14:paraId="2BC8DCC9" w14:textId="77777777" w:rsidR="00E90B54" w:rsidRPr="00E90B54" w:rsidRDefault="00E90B54" w:rsidP="00E90B54">
      <w:pPr>
        <w:rPr>
          <w:rFonts w:ascii="Times New Roman" w:hAnsi="Times New Roman" w:cs="Times New Roman"/>
          <w:sz w:val="20"/>
          <w:szCs w:val="20"/>
        </w:rPr>
      </w:pPr>
    </w:p>
    <w:p w14:paraId="53CADA25" w14:textId="77777777" w:rsidR="00E90B54" w:rsidRPr="00E90B54" w:rsidRDefault="00E90B54" w:rsidP="00E90B54">
      <w:pPr>
        <w:rPr>
          <w:rFonts w:ascii="Times New Roman" w:hAnsi="Times New Roman" w:cs="Times New Roman"/>
          <w:sz w:val="20"/>
          <w:szCs w:val="20"/>
        </w:rPr>
      </w:pPr>
    </w:p>
    <w:p w14:paraId="281F90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13094532"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5DE783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15A2C6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20B55C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68AC050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2A4ACB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12733F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6A55F5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7EBF7C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3CA64469" w14:textId="77777777" w:rsidTr="00567040">
        <w:tc>
          <w:tcPr>
            <w:tcW w:w="1716" w:type="dxa"/>
            <w:tcBorders>
              <w:top w:val="single" w:sz="4" w:space="0" w:color="auto"/>
              <w:left w:val="single" w:sz="4" w:space="0" w:color="auto"/>
              <w:bottom w:val="single" w:sz="4" w:space="0" w:color="auto"/>
              <w:right w:val="single" w:sz="4" w:space="0" w:color="auto"/>
            </w:tcBorders>
          </w:tcPr>
          <w:p w14:paraId="65B04E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37D0CA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15</w:t>
            </w:r>
          </w:p>
        </w:tc>
        <w:tc>
          <w:tcPr>
            <w:tcW w:w="1056" w:type="dxa"/>
            <w:tcBorders>
              <w:top w:val="single" w:sz="4" w:space="0" w:color="auto"/>
              <w:left w:val="single" w:sz="4" w:space="0" w:color="auto"/>
              <w:bottom w:val="single" w:sz="4" w:space="0" w:color="auto"/>
              <w:right w:val="single" w:sz="4" w:space="0" w:color="auto"/>
            </w:tcBorders>
          </w:tcPr>
          <w:p w14:paraId="5FE3C9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17.2</w:t>
            </w:r>
          </w:p>
        </w:tc>
        <w:tc>
          <w:tcPr>
            <w:tcW w:w="1056" w:type="dxa"/>
            <w:tcBorders>
              <w:top w:val="single" w:sz="4" w:space="0" w:color="auto"/>
              <w:left w:val="single" w:sz="4" w:space="0" w:color="auto"/>
              <w:bottom w:val="single" w:sz="4" w:space="0" w:color="auto"/>
              <w:right w:val="single" w:sz="4" w:space="0" w:color="auto"/>
            </w:tcBorders>
          </w:tcPr>
          <w:p w14:paraId="40BE0A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4.28571</w:t>
            </w:r>
          </w:p>
        </w:tc>
        <w:tc>
          <w:tcPr>
            <w:tcW w:w="1056" w:type="dxa"/>
            <w:tcBorders>
              <w:top w:val="single" w:sz="4" w:space="0" w:color="auto"/>
              <w:left w:val="single" w:sz="4" w:space="0" w:color="auto"/>
              <w:bottom w:val="single" w:sz="4" w:space="0" w:color="auto"/>
              <w:right w:val="single" w:sz="4" w:space="0" w:color="auto"/>
            </w:tcBorders>
          </w:tcPr>
          <w:p w14:paraId="5594AB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0.85714</w:t>
            </w:r>
          </w:p>
        </w:tc>
        <w:tc>
          <w:tcPr>
            <w:tcW w:w="1056" w:type="dxa"/>
            <w:tcBorders>
              <w:top w:val="single" w:sz="4" w:space="0" w:color="auto"/>
              <w:left w:val="single" w:sz="4" w:space="0" w:color="auto"/>
              <w:bottom w:val="single" w:sz="4" w:space="0" w:color="auto"/>
              <w:right w:val="single" w:sz="4" w:space="0" w:color="auto"/>
            </w:tcBorders>
          </w:tcPr>
          <w:p w14:paraId="4374F3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4.5</w:t>
            </w:r>
          </w:p>
        </w:tc>
        <w:tc>
          <w:tcPr>
            <w:tcW w:w="1056" w:type="dxa"/>
            <w:tcBorders>
              <w:top w:val="single" w:sz="4" w:space="0" w:color="auto"/>
              <w:left w:val="single" w:sz="4" w:space="0" w:color="auto"/>
              <w:bottom w:val="single" w:sz="4" w:space="0" w:color="auto"/>
              <w:right w:val="single" w:sz="4" w:space="0" w:color="auto"/>
            </w:tcBorders>
          </w:tcPr>
          <w:p w14:paraId="78ADE3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0.17143</w:t>
            </w:r>
          </w:p>
        </w:tc>
        <w:tc>
          <w:tcPr>
            <w:tcW w:w="1188" w:type="dxa"/>
            <w:tcBorders>
              <w:top w:val="single" w:sz="4" w:space="0" w:color="auto"/>
              <w:left w:val="single" w:sz="4" w:space="0" w:color="auto"/>
              <w:bottom w:val="single" w:sz="4" w:space="0" w:color="auto"/>
              <w:right w:val="single" w:sz="4" w:space="0" w:color="auto"/>
            </w:tcBorders>
          </w:tcPr>
          <w:p w14:paraId="420108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519B3CB8" w14:textId="77777777" w:rsidR="00E90B54" w:rsidRPr="00E90B54" w:rsidRDefault="00E90B54" w:rsidP="00E90B54">
      <w:pPr>
        <w:rPr>
          <w:rFonts w:ascii="Times New Roman" w:hAnsi="Times New Roman" w:cs="Times New Roman"/>
          <w:sz w:val="20"/>
          <w:szCs w:val="20"/>
        </w:rPr>
      </w:pPr>
    </w:p>
    <w:p w14:paraId="4B75511C" w14:textId="77777777" w:rsidR="00E90B54" w:rsidRPr="00E90B54" w:rsidRDefault="00E90B54" w:rsidP="00E90B54">
      <w:pPr>
        <w:rPr>
          <w:rFonts w:ascii="Times New Roman" w:hAnsi="Times New Roman" w:cs="Times New Roman"/>
          <w:sz w:val="20"/>
          <w:szCs w:val="20"/>
        </w:rPr>
      </w:pPr>
    </w:p>
    <w:p w14:paraId="6EB579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42F319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032B31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2B0B20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64F39068" w14:textId="77777777" w:rsidR="00E90B54" w:rsidRPr="00E90B54" w:rsidRDefault="00E90B54" w:rsidP="00E90B54">
      <w:pPr>
        <w:rPr>
          <w:rFonts w:ascii="Times New Roman" w:hAnsi="Times New Roman" w:cs="Times New Roman"/>
          <w:sz w:val="20"/>
          <w:szCs w:val="20"/>
        </w:rPr>
      </w:pPr>
    </w:p>
    <w:p w14:paraId="6EF7DA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3595595C" w14:textId="77777777" w:rsidR="00E90B54" w:rsidRPr="00E90B54" w:rsidRDefault="00E90B54" w:rsidP="00E90B54">
      <w:pPr>
        <w:rPr>
          <w:rFonts w:ascii="Times New Roman" w:hAnsi="Times New Roman" w:cs="Times New Roman"/>
          <w:sz w:val="20"/>
          <w:szCs w:val="20"/>
        </w:rPr>
      </w:pPr>
    </w:p>
    <w:p w14:paraId="3D91F4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234CFB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3.6 * 4 / 3600 = 0.004</w:t>
      </w:r>
    </w:p>
    <w:p w14:paraId="5B4FC6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15 * 0.075 / 1000 = 0.001125</w:t>
      </w:r>
    </w:p>
    <w:p w14:paraId="1E82E18E" w14:textId="77777777" w:rsidR="00E90B54" w:rsidRPr="00E90B54" w:rsidRDefault="00E90B54" w:rsidP="00E90B54">
      <w:pPr>
        <w:rPr>
          <w:rFonts w:ascii="Times New Roman" w:hAnsi="Times New Roman" w:cs="Times New Roman"/>
          <w:sz w:val="20"/>
          <w:szCs w:val="20"/>
        </w:rPr>
      </w:pPr>
    </w:p>
    <w:p w14:paraId="1E13D5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79FB5C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(4.12 * 4 / 3600) * 0.8 = 0.003662222</w:t>
      </w:r>
    </w:p>
    <w:p w14:paraId="3B0FAE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(17.2 * 0.075 / 1000) * 0.8 = 0.001032</w:t>
      </w:r>
    </w:p>
    <w:p w14:paraId="63986448" w14:textId="77777777" w:rsidR="00E90B54" w:rsidRPr="00E90B54" w:rsidRDefault="00E90B54" w:rsidP="00E90B54">
      <w:pPr>
        <w:rPr>
          <w:rFonts w:ascii="Times New Roman" w:hAnsi="Times New Roman" w:cs="Times New Roman"/>
          <w:sz w:val="20"/>
          <w:szCs w:val="20"/>
        </w:rPr>
      </w:pPr>
    </w:p>
    <w:p w14:paraId="684C09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481F04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1.02857 * 4 / 3600 = 0.001142856</w:t>
      </w:r>
    </w:p>
    <w:p w14:paraId="69028F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4.28571 * 0.075 / 1000 = 0.000321428</w:t>
      </w:r>
    </w:p>
    <w:p w14:paraId="223B8BA3" w14:textId="77777777" w:rsidR="00E90B54" w:rsidRPr="00E90B54" w:rsidRDefault="00E90B54" w:rsidP="00E90B54">
      <w:pPr>
        <w:rPr>
          <w:rFonts w:ascii="Times New Roman" w:hAnsi="Times New Roman" w:cs="Times New Roman"/>
          <w:sz w:val="20"/>
          <w:szCs w:val="20"/>
        </w:rPr>
      </w:pPr>
    </w:p>
    <w:p w14:paraId="6168C1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0ACDC0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0.2 * 4 / 3600 = 0.000222222</w:t>
      </w:r>
    </w:p>
    <w:p w14:paraId="126E54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0.85714 * 0.075 / 1000 = 0.000064286</w:t>
      </w:r>
    </w:p>
    <w:p w14:paraId="2DB64D1A" w14:textId="77777777" w:rsidR="00E90B54" w:rsidRPr="00E90B54" w:rsidRDefault="00E90B54" w:rsidP="00E90B54">
      <w:pPr>
        <w:rPr>
          <w:rFonts w:ascii="Times New Roman" w:hAnsi="Times New Roman" w:cs="Times New Roman"/>
          <w:sz w:val="20"/>
          <w:szCs w:val="20"/>
        </w:rPr>
      </w:pPr>
    </w:p>
    <w:p w14:paraId="45B8A1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572720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1.1 * 4 / 3600 = 0.001222222</w:t>
      </w:r>
    </w:p>
    <w:p w14:paraId="132475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4.5 * 0.075 / 1000 = 0.0003375</w:t>
      </w:r>
    </w:p>
    <w:p w14:paraId="78CB3065" w14:textId="77777777" w:rsidR="00E90B54" w:rsidRPr="00E90B54" w:rsidRDefault="00E90B54" w:rsidP="00E90B54">
      <w:pPr>
        <w:rPr>
          <w:rFonts w:ascii="Times New Roman" w:hAnsi="Times New Roman" w:cs="Times New Roman"/>
          <w:sz w:val="20"/>
          <w:szCs w:val="20"/>
        </w:rPr>
      </w:pPr>
    </w:p>
    <w:p w14:paraId="260C95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4BE207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0.04286 * 4 / 3600 = 0.000047622</w:t>
      </w:r>
    </w:p>
    <w:p w14:paraId="3948E9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0.17143 * 0.075 / 1000 = 0.000012857</w:t>
      </w:r>
    </w:p>
    <w:p w14:paraId="3D26DA63" w14:textId="77777777" w:rsidR="00E90B54" w:rsidRPr="00E90B54" w:rsidRDefault="00E90B54" w:rsidP="00E90B54">
      <w:pPr>
        <w:rPr>
          <w:rFonts w:ascii="Times New Roman" w:hAnsi="Times New Roman" w:cs="Times New Roman"/>
          <w:sz w:val="20"/>
          <w:szCs w:val="20"/>
        </w:rPr>
      </w:pPr>
    </w:p>
    <w:p w14:paraId="1694DC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67E6D6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0.00000371 * 4 / 3600 = 0.000000004</w:t>
      </w:r>
    </w:p>
    <w:p w14:paraId="1DB336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0.075 / 1000 = 0.000000002</w:t>
      </w:r>
    </w:p>
    <w:p w14:paraId="7F4F9709" w14:textId="77777777" w:rsidR="00E90B54" w:rsidRPr="00E90B54" w:rsidRDefault="00E90B54" w:rsidP="00E90B54">
      <w:pPr>
        <w:rPr>
          <w:rFonts w:ascii="Times New Roman" w:hAnsi="Times New Roman" w:cs="Times New Roman"/>
          <w:sz w:val="20"/>
          <w:szCs w:val="20"/>
        </w:rPr>
      </w:pPr>
    </w:p>
    <w:p w14:paraId="2B622C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7044C5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(4.12 * 4 / 3600) * 0.13 = 0.000595111</w:t>
      </w:r>
    </w:p>
    <w:p w14:paraId="196C2B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(17.2 * 0.075 / 1000) * 0.13 = 0.0001677</w:t>
      </w:r>
    </w:p>
    <w:p w14:paraId="65BB039B" w14:textId="77777777" w:rsidR="00E90B54" w:rsidRPr="00E90B54" w:rsidRDefault="00E90B54" w:rsidP="00E90B54">
      <w:pPr>
        <w:rPr>
          <w:rFonts w:ascii="Times New Roman" w:hAnsi="Times New Roman" w:cs="Times New Roman"/>
          <w:sz w:val="20"/>
          <w:szCs w:val="20"/>
        </w:rPr>
      </w:pPr>
    </w:p>
    <w:p w14:paraId="528632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1E613E9B"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014336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0A82C754" w14:textId="77777777" w:rsidR="00E90B54" w:rsidRPr="00E90B54" w:rsidRDefault="00E90B54" w:rsidP="00E90B54">
            <w:pPr>
              <w:rPr>
                <w:rFonts w:ascii="Times New Roman" w:hAnsi="Times New Roman" w:cs="Times New Roman"/>
                <w:sz w:val="20"/>
                <w:szCs w:val="20"/>
              </w:rPr>
            </w:pPr>
          </w:p>
          <w:p w14:paraId="5625869B"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78A9CA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24C1DF69" w14:textId="77777777" w:rsidR="00E90B54" w:rsidRPr="00E90B54" w:rsidRDefault="00E90B54" w:rsidP="00E90B54">
            <w:pPr>
              <w:rPr>
                <w:rFonts w:ascii="Times New Roman" w:hAnsi="Times New Roman" w:cs="Times New Roman"/>
                <w:sz w:val="20"/>
                <w:szCs w:val="20"/>
              </w:rPr>
            </w:pPr>
          </w:p>
          <w:p w14:paraId="3CA47BE9"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0D327F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654E3927"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04F389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0DFC2D44" w14:textId="77777777" w:rsidR="00E90B54" w:rsidRPr="00E90B54" w:rsidRDefault="00E90B54" w:rsidP="00E90B54">
            <w:pPr>
              <w:rPr>
                <w:rFonts w:ascii="Times New Roman" w:hAnsi="Times New Roman" w:cs="Times New Roman"/>
                <w:sz w:val="20"/>
                <w:szCs w:val="20"/>
              </w:rPr>
            </w:pPr>
          </w:p>
        </w:tc>
      </w:tr>
      <w:tr w:rsidR="00E90B54" w:rsidRPr="00E90B54" w14:paraId="092A57D1" w14:textId="77777777" w:rsidTr="00567040">
        <w:tc>
          <w:tcPr>
            <w:tcW w:w="612" w:type="pct"/>
            <w:tcBorders>
              <w:top w:val="single" w:sz="4" w:space="0" w:color="auto"/>
              <w:left w:val="single" w:sz="4" w:space="0" w:color="auto"/>
              <w:bottom w:val="single" w:sz="4" w:space="0" w:color="auto"/>
              <w:right w:val="single" w:sz="4" w:space="0" w:color="auto"/>
            </w:tcBorders>
          </w:tcPr>
          <w:p w14:paraId="13AB7CE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34E467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397351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0.003662222</w:t>
            </w:r>
          </w:p>
        </w:tc>
        <w:tc>
          <w:tcPr>
            <w:tcW w:w="1219" w:type="pct"/>
            <w:tcBorders>
              <w:top w:val="single" w:sz="4" w:space="0" w:color="auto"/>
              <w:left w:val="single" w:sz="4" w:space="0" w:color="auto"/>
              <w:bottom w:val="single" w:sz="4" w:space="0" w:color="auto"/>
              <w:right w:val="single" w:sz="4" w:space="0" w:color="auto"/>
            </w:tcBorders>
          </w:tcPr>
          <w:p w14:paraId="1804BF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0.001032</w:t>
            </w:r>
          </w:p>
        </w:tc>
      </w:tr>
      <w:tr w:rsidR="00E90B54" w:rsidRPr="00E90B54" w14:paraId="3DB7A7D2" w14:textId="77777777" w:rsidTr="00567040">
        <w:tc>
          <w:tcPr>
            <w:tcW w:w="612" w:type="pct"/>
            <w:tcBorders>
              <w:top w:val="single" w:sz="4" w:space="0" w:color="auto"/>
              <w:left w:val="single" w:sz="4" w:space="0" w:color="auto"/>
              <w:bottom w:val="single" w:sz="4" w:space="0" w:color="auto"/>
              <w:right w:val="single" w:sz="4" w:space="0" w:color="auto"/>
            </w:tcBorders>
          </w:tcPr>
          <w:p w14:paraId="3877A4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60F539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3AB41C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0.000595111</w:t>
            </w:r>
          </w:p>
        </w:tc>
        <w:tc>
          <w:tcPr>
            <w:tcW w:w="1219" w:type="pct"/>
            <w:tcBorders>
              <w:top w:val="single" w:sz="4" w:space="0" w:color="auto"/>
              <w:left w:val="single" w:sz="4" w:space="0" w:color="auto"/>
              <w:bottom w:val="single" w:sz="4" w:space="0" w:color="auto"/>
              <w:right w:val="single" w:sz="4" w:space="0" w:color="auto"/>
            </w:tcBorders>
          </w:tcPr>
          <w:p w14:paraId="2AB6B1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0.0001677</w:t>
            </w:r>
          </w:p>
        </w:tc>
      </w:tr>
      <w:tr w:rsidR="00E90B54" w:rsidRPr="00E90B54" w14:paraId="64625611" w14:textId="77777777" w:rsidTr="00567040">
        <w:tc>
          <w:tcPr>
            <w:tcW w:w="612" w:type="pct"/>
            <w:tcBorders>
              <w:top w:val="single" w:sz="4" w:space="0" w:color="auto"/>
              <w:left w:val="single" w:sz="4" w:space="0" w:color="auto"/>
              <w:bottom w:val="single" w:sz="4" w:space="0" w:color="auto"/>
              <w:right w:val="single" w:sz="4" w:space="0" w:color="auto"/>
            </w:tcBorders>
          </w:tcPr>
          <w:p w14:paraId="49ADFE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32F72B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4F3D9F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0.000222222</w:t>
            </w:r>
          </w:p>
        </w:tc>
        <w:tc>
          <w:tcPr>
            <w:tcW w:w="1219" w:type="pct"/>
            <w:tcBorders>
              <w:top w:val="single" w:sz="4" w:space="0" w:color="auto"/>
              <w:left w:val="single" w:sz="4" w:space="0" w:color="auto"/>
              <w:bottom w:val="single" w:sz="4" w:space="0" w:color="auto"/>
              <w:right w:val="single" w:sz="4" w:space="0" w:color="auto"/>
            </w:tcBorders>
          </w:tcPr>
          <w:p w14:paraId="0A1BB7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0.000064286</w:t>
            </w:r>
          </w:p>
        </w:tc>
      </w:tr>
      <w:tr w:rsidR="00E90B54" w:rsidRPr="00E90B54" w14:paraId="36D71B92" w14:textId="77777777" w:rsidTr="00567040">
        <w:tc>
          <w:tcPr>
            <w:tcW w:w="612" w:type="pct"/>
            <w:tcBorders>
              <w:top w:val="single" w:sz="4" w:space="0" w:color="auto"/>
              <w:left w:val="single" w:sz="4" w:space="0" w:color="auto"/>
              <w:bottom w:val="single" w:sz="4" w:space="0" w:color="auto"/>
              <w:right w:val="single" w:sz="4" w:space="0" w:color="auto"/>
            </w:tcBorders>
          </w:tcPr>
          <w:p w14:paraId="2B8CAB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4E9992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748F3B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0.001222222</w:t>
            </w:r>
          </w:p>
        </w:tc>
        <w:tc>
          <w:tcPr>
            <w:tcW w:w="1219" w:type="pct"/>
            <w:tcBorders>
              <w:top w:val="single" w:sz="4" w:space="0" w:color="auto"/>
              <w:left w:val="single" w:sz="4" w:space="0" w:color="auto"/>
              <w:bottom w:val="single" w:sz="4" w:space="0" w:color="auto"/>
              <w:right w:val="single" w:sz="4" w:space="0" w:color="auto"/>
            </w:tcBorders>
          </w:tcPr>
          <w:p w14:paraId="35DE93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0.0003375</w:t>
            </w:r>
          </w:p>
        </w:tc>
      </w:tr>
      <w:tr w:rsidR="00E90B54" w:rsidRPr="00E90B54" w14:paraId="7B058A7D" w14:textId="77777777" w:rsidTr="00567040">
        <w:tc>
          <w:tcPr>
            <w:tcW w:w="612" w:type="pct"/>
            <w:tcBorders>
              <w:top w:val="single" w:sz="4" w:space="0" w:color="auto"/>
              <w:left w:val="single" w:sz="4" w:space="0" w:color="auto"/>
              <w:bottom w:val="single" w:sz="4" w:space="0" w:color="auto"/>
              <w:right w:val="single" w:sz="4" w:space="0" w:color="auto"/>
            </w:tcBorders>
          </w:tcPr>
          <w:p w14:paraId="75497C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tcPr>
          <w:p w14:paraId="1F3305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03730D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w:t>
            </w:r>
          </w:p>
        </w:tc>
        <w:tc>
          <w:tcPr>
            <w:tcW w:w="1219" w:type="pct"/>
            <w:tcBorders>
              <w:top w:val="single" w:sz="4" w:space="0" w:color="auto"/>
              <w:left w:val="single" w:sz="4" w:space="0" w:color="auto"/>
              <w:bottom w:val="single" w:sz="4" w:space="0" w:color="auto"/>
              <w:right w:val="single" w:sz="4" w:space="0" w:color="auto"/>
            </w:tcBorders>
          </w:tcPr>
          <w:p w14:paraId="6FD5E0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0.001125</w:t>
            </w:r>
          </w:p>
        </w:tc>
      </w:tr>
      <w:tr w:rsidR="00E90B54" w:rsidRPr="00E90B54" w14:paraId="05E481FD" w14:textId="77777777" w:rsidTr="00567040">
        <w:tc>
          <w:tcPr>
            <w:tcW w:w="612" w:type="pct"/>
            <w:tcBorders>
              <w:top w:val="single" w:sz="4" w:space="0" w:color="auto"/>
              <w:left w:val="single" w:sz="4" w:space="0" w:color="auto"/>
              <w:bottom w:val="single" w:sz="4" w:space="0" w:color="auto"/>
              <w:right w:val="single" w:sz="4" w:space="0" w:color="auto"/>
            </w:tcBorders>
          </w:tcPr>
          <w:p w14:paraId="1E9ED8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4EE52A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489F35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0.000000004</w:t>
            </w:r>
          </w:p>
        </w:tc>
        <w:tc>
          <w:tcPr>
            <w:tcW w:w="1219" w:type="pct"/>
            <w:tcBorders>
              <w:top w:val="single" w:sz="4" w:space="0" w:color="auto"/>
              <w:left w:val="single" w:sz="4" w:space="0" w:color="auto"/>
              <w:bottom w:val="single" w:sz="4" w:space="0" w:color="auto"/>
              <w:right w:val="single" w:sz="4" w:space="0" w:color="auto"/>
            </w:tcBorders>
          </w:tcPr>
          <w:p w14:paraId="1ED253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0.000000002</w:t>
            </w:r>
          </w:p>
        </w:tc>
      </w:tr>
      <w:tr w:rsidR="00E90B54" w:rsidRPr="00E90B54" w14:paraId="37BF57CF" w14:textId="77777777" w:rsidTr="00567040">
        <w:tc>
          <w:tcPr>
            <w:tcW w:w="612" w:type="pct"/>
            <w:tcBorders>
              <w:top w:val="single" w:sz="4" w:space="0" w:color="auto"/>
              <w:left w:val="single" w:sz="4" w:space="0" w:color="auto"/>
              <w:bottom w:val="single" w:sz="4" w:space="0" w:color="auto"/>
              <w:right w:val="single" w:sz="4" w:space="0" w:color="auto"/>
            </w:tcBorders>
          </w:tcPr>
          <w:p w14:paraId="2A5B7D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12DA74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61C69F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0.000047622</w:t>
            </w:r>
          </w:p>
        </w:tc>
        <w:tc>
          <w:tcPr>
            <w:tcW w:w="1219" w:type="pct"/>
            <w:tcBorders>
              <w:top w:val="single" w:sz="4" w:space="0" w:color="auto"/>
              <w:left w:val="single" w:sz="4" w:space="0" w:color="auto"/>
              <w:bottom w:val="single" w:sz="4" w:space="0" w:color="auto"/>
              <w:right w:val="single" w:sz="4" w:space="0" w:color="auto"/>
            </w:tcBorders>
          </w:tcPr>
          <w:p w14:paraId="1BE83E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0.000012857</w:t>
            </w:r>
          </w:p>
        </w:tc>
      </w:tr>
      <w:tr w:rsidR="00E90B54" w:rsidRPr="00E90B54" w14:paraId="4FDDA021" w14:textId="77777777" w:rsidTr="00567040">
        <w:tc>
          <w:tcPr>
            <w:tcW w:w="612" w:type="pct"/>
            <w:tcBorders>
              <w:top w:val="single" w:sz="4" w:space="0" w:color="auto"/>
              <w:left w:val="single" w:sz="4" w:space="0" w:color="auto"/>
              <w:bottom w:val="single" w:sz="4" w:space="0" w:color="auto"/>
              <w:right w:val="single" w:sz="4" w:space="0" w:color="auto"/>
            </w:tcBorders>
          </w:tcPr>
          <w:p w14:paraId="42985F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6A8C71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28EA15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0.001142856</w:t>
            </w:r>
          </w:p>
        </w:tc>
        <w:tc>
          <w:tcPr>
            <w:tcW w:w="1219" w:type="pct"/>
            <w:tcBorders>
              <w:top w:val="single" w:sz="4" w:space="0" w:color="auto"/>
              <w:left w:val="single" w:sz="4" w:space="0" w:color="auto"/>
              <w:bottom w:val="single" w:sz="4" w:space="0" w:color="auto"/>
              <w:right w:val="single" w:sz="4" w:space="0" w:color="auto"/>
            </w:tcBorders>
          </w:tcPr>
          <w:p w14:paraId="375195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0.000321428</w:t>
            </w:r>
          </w:p>
        </w:tc>
      </w:tr>
    </w:tbl>
    <w:p w14:paraId="0454FAAB" w14:textId="77777777" w:rsidR="00E90B54" w:rsidRPr="00E90B54" w:rsidRDefault="00E90B54" w:rsidP="00E90B54">
      <w:pPr>
        <w:rPr>
          <w:rFonts w:ascii="Times New Roman" w:hAnsi="Times New Roman" w:cs="Times New Roman"/>
          <w:sz w:val="20"/>
          <w:szCs w:val="20"/>
        </w:rPr>
      </w:pPr>
    </w:p>
    <w:p w14:paraId="4B211C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503F20AD" w14:textId="77777777" w:rsidR="00E90B54" w:rsidRPr="00E90B54" w:rsidRDefault="00E90B54" w:rsidP="00E90B54">
      <w:pPr>
        <w:rPr>
          <w:rFonts w:ascii="Times New Roman" w:hAnsi="Times New Roman" w:cs="Times New Roman"/>
          <w:sz w:val="20"/>
          <w:szCs w:val="20"/>
        </w:rPr>
      </w:pPr>
    </w:p>
    <w:p w14:paraId="20D57E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Источник загрязнения N 0002, выхлопная труба</w:t>
      </w:r>
    </w:p>
    <w:p w14:paraId="3971B5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002, ДЭС 4 кВт</w:t>
      </w:r>
    </w:p>
    <w:p w14:paraId="5A59B7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3EEAEE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5CDB0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4EFBB0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28B781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22E918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634AC9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472CF62C" w14:textId="77777777" w:rsidR="00E90B54" w:rsidRPr="00E90B54" w:rsidRDefault="00E90B54" w:rsidP="00E90B54">
      <w:pPr>
        <w:rPr>
          <w:rFonts w:ascii="Times New Roman" w:hAnsi="Times New Roman" w:cs="Times New Roman"/>
          <w:sz w:val="20"/>
          <w:szCs w:val="20"/>
        </w:rPr>
      </w:pPr>
    </w:p>
    <w:p w14:paraId="22ECC6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0.137</w:t>
      </w:r>
    </w:p>
    <w:p w14:paraId="707514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4</w:t>
      </w:r>
    </w:p>
    <w:p w14:paraId="569750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350</w:t>
      </w:r>
    </w:p>
    <w:p w14:paraId="060618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32DF69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3FD9E662" w14:textId="77777777" w:rsidR="00E90B54" w:rsidRPr="00E90B54" w:rsidRDefault="00E90B54" w:rsidP="00E90B54">
      <w:pPr>
        <w:rPr>
          <w:rFonts w:ascii="Times New Roman" w:hAnsi="Times New Roman" w:cs="Times New Roman"/>
          <w:sz w:val="20"/>
          <w:szCs w:val="20"/>
        </w:rPr>
      </w:pPr>
    </w:p>
    <w:p w14:paraId="256810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243B88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1AF16E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350 * 4 = 0.012208    (А.3)</w:t>
      </w:r>
    </w:p>
    <w:p w14:paraId="3B25F4BC" w14:textId="77777777" w:rsidR="00E90B54" w:rsidRPr="00E90B54" w:rsidRDefault="00E90B54" w:rsidP="00E90B54">
      <w:pPr>
        <w:rPr>
          <w:rFonts w:ascii="Times New Roman" w:hAnsi="Times New Roman" w:cs="Times New Roman"/>
          <w:sz w:val="20"/>
          <w:szCs w:val="20"/>
        </w:rPr>
      </w:pPr>
    </w:p>
    <w:p w14:paraId="3A2A9F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1032C4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06B7D2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5526194A" w14:textId="77777777" w:rsidR="00E90B54" w:rsidRPr="00E90B54" w:rsidRDefault="00E90B54" w:rsidP="00E90B54">
      <w:pPr>
        <w:rPr>
          <w:rFonts w:ascii="Times New Roman" w:hAnsi="Times New Roman" w:cs="Times New Roman"/>
          <w:sz w:val="20"/>
          <w:szCs w:val="20"/>
        </w:rPr>
      </w:pPr>
    </w:p>
    <w:p w14:paraId="31A4FC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2177CB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0.012208 / 0.653802559 = 0.018672304    (А.4)</w:t>
      </w:r>
    </w:p>
    <w:p w14:paraId="0BD1BF94" w14:textId="77777777" w:rsidR="00E90B54" w:rsidRPr="00E90B54" w:rsidRDefault="00E90B54" w:rsidP="00E90B54">
      <w:pPr>
        <w:rPr>
          <w:rFonts w:ascii="Times New Roman" w:hAnsi="Times New Roman" w:cs="Times New Roman"/>
          <w:sz w:val="20"/>
          <w:szCs w:val="20"/>
        </w:rPr>
      </w:pPr>
    </w:p>
    <w:p w14:paraId="08AF57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49B3EF59" w14:textId="77777777" w:rsidR="00E90B54" w:rsidRPr="00E90B54" w:rsidRDefault="00E90B54" w:rsidP="00E90B54">
      <w:pPr>
        <w:rPr>
          <w:rFonts w:ascii="Times New Roman" w:hAnsi="Times New Roman" w:cs="Times New Roman"/>
          <w:sz w:val="20"/>
          <w:szCs w:val="20"/>
        </w:rPr>
      </w:pPr>
    </w:p>
    <w:p w14:paraId="16F1F7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198E98FA"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5BBB94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4635A7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13560C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672FB9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2CED7A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2D9300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7B7657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060F71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7F4BA9F4" w14:textId="77777777" w:rsidTr="00567040">
        <w:tc>
          <w:tcPr>
            <w:tcW w:w="1716" w:type="dxa"/>
            <w:tcBorders>
              <w:top w:val="single" w:sz="4" w:space="0" w:color="auto"/>
              <w:left w:val="single" w:sz="4" w:space="0" w:color="auto"/>
              <w:bottom w:val="single" w:sz="4" w:space="0" w:color="auto"/>
              <w:right w:val="single" w:sz="4" w:space="0" w:color="auto"/>
            </w:tcBorders>
          </w:tcPr>
          <w:p w14:paraId="0E8F62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2DCEEE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3.6</w:t>
            </w:r>
          </w:p>
        </w:tc>
        <w:tc>
          <w:tcPr>
            <w:tcW w:w="1056" w:type="dxa"/>
            <w:tcBorders>
              <w:top w:val="single" w:sz="4" w:space="0" w:color="auto"/>
              <w:left w:val="single" w:sz="4" w:space="0" w:color="auto"/>
              <w:bottom w:val="single" w:sz="4" w:space="0" w:color="auto"/>
              <w:right w:val="single" w:sz="4" w:space="0" w:color="auto"/>
            </w:tcBorders>
          </w:tcPr>
          <w:p w14:paraId="769BBB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4.12</w:t>
            </w:r>
          </w:p>
        </w:tc>
        <w:tc>
          <w:tcPr>
            <w:tcW w:w="1056" w:type="dxa"/>
            <w:tcBorders>
              <w:top w:val="single" w:sz="4" w:space="0" w:color="auto"/>
              <w:left w:val="single" w:sz="4" w:space="0" w:color="auto"/>
              <w:bottom w:val="single" w:sz="4" w:space="0" w:color="auto"/>
              <w:right w:val="single" w:sz="4" w:space="0" w:color="auto"/>
            </w:tcBorders>
          </w:tcPr>
          <w:p w14:paraId="4F7FB8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1.02857</w:t>
            </w:r>
          </w:p>
        </w:tc>
        <w:tc>
          <w:tcPr>
            <w:tcW w:w="1056" w:type="dxa"/>
            <w:tcBorders>
              <w:top w:val="single" w:sz="4" w:space="0" w:color="auto"/>
              <w:left w:val="single" w:sz="4" w:space="0" w:color="auto"/>
              <w:bottom w:val="single" w:sz="4" w:space="0" w:color="auto"/>
              <w:right w:val="single" w:sz="4" w:space="0" w:color="auto"/>
            </w:tcBorders>
          </w:tcPr>
          <w:p w14:paraId="71D606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w:t>
            </w:r>
          </w:p>
        </w:tc>
        <w:tc>
          <w:tcPr>
            <w:tcW w:w="1056" w:type="dxa"/>
            <w:tcBorders>
              <w:top w:val="single" w:sz="4" w:space="0" w:color="auto"/>
              <w:left w:val="single" w:sz="4" w:space="0" w:color="auto"/>
              <w:bottom w:val="single" w:sz="4" w:space="0" w:color="auto"/>
              <w:right w:val="single" w:sz="4" w:space="0" w:color="auto"/>
            </w:tcBorders>
          </w:tcPr>
          <w:p w14:paraId="3AC079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w:t>
            </w:r>
          </w:p>
        </w:tc>
        <w:tc>
          <w:tcPr>
            <w:tcW w:w="1056" w:type="dxa"/>
            <w:tcBorders>
              <w:top w:val="single" w:sz="4" w:space="0" w:color="auto"/>
              <w:left w:val="single" w:sz="4" w:space="0" w:color="auto"/>
              <w:bottom w:val="single" w:sz="4" w:space="0" w:color="auto"/>
              <w:right w:val="single" w:sz="4" w:space="0" w:color="auto"/>
            </w:tcBorders>
          </w:tcPr>
          <w:p w14:paraId="05050C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0.04286</w:t>
            </w:r>
          </w:p>
        </w:tc>
        <w:tc>
          <w:tcPr>
            <w:tcW w:w="1188" w:type="dxa"/>
            <w:tcBorders>
              <w:top w:val="single" w:sz="4" w:space="0" w:color="auto"/>
              <w:left w:val="single" w:sz="4" w:space="0" w:color="auto"/>
              <w:bottom w:val="single" w:sz="4" w:space="0" w:color="auto"/>
              <w:right w:val="single" w:sz="4" w:space="0" w:color="auto"/>
            </w:tcBorders>
          </w:tcPr>
          <w:p w14:paraId="2DC87C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3.71E-6</w:t>
            </w:r>
          </w:p>
        </w:tc>
      </w:tr>
    </w:tbl>
    <w:p w14:paraId="14C3EE6E" w14:textId="77777777" w:rsidR="00E90B54" w:rsidRPr="00E90B54" w:rsidRDefault="00E90B54" w:rsidP="00E90B54">
      <w:pPr>
        <w:rPr>
          <w:rFonts w:ascii="Times New Roman" w:hAnsi="Times New Roman" w:cs="Times New Roman"/>
          <w:sz w:val="20"/>
          <w:szCs w:val="20"/>
        </w:rPr>
      </w:pPr>
    </w:p>
    <w:p w14:paraId="3B9E9DF2" w14:textId="77777777" w:rsidR="00E90B54" w:rsidRPr="00E90B54" w:rsidRDefault="00E90B54" w:rsidP="00E90B54">
      <w:pPr>
        <w:rPr>
          <w:rFonts w:ascii="Times New Roman" w:hAnsi="Times New Roman" w:cs="Times New Roman"/>
          <w:sz w:val="20"/>
          <w:szCs w:val="20"/>
        </w:rPr>
      </w:pPr>
    </w:p>
    <w:p w14:paraId="4F1E18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6F715FE5"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5096C4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4306A2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70954E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2AE73B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03D120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08E783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349A5F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215C5D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4AE9DBB7" w14:textId="77777777" w:rsidTr="00567040">
        <w:tc>
          <w:tcPr>
            <w:tcW w:w="1716" w:type="dxa"/>
            <w:tcBorders>
              <w:top w:val="single" w:sz="4" w:space="0" w:color="auto"/>
              <w:left w:val="single" w:sz="4" w:space="0" w:color="auto"/>
              <w:bottom w:val="single" w:sz="4" w:space="0" w:color="auto"/>
              <w:right w:val="single" w:sz="4" w:space="0" w:color="auto"/>
            </w:tcBorders>
          </w:tcPr>
          <w:p w14:paraId="6B78CE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149BA2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15</w:t>
            </w:r>
          </w:p>
        </w:tc>
        <w:tc>
          <w:tcPr>
            <w:tcW w:w="1056" w:type="dxa"/>
            <w:tcBorders>
              <w:top w:val="single" w:sz="4" w:space="0" w:color="auto"/>
              <w:left w:val="single" w:sz="4" w:space="0" w:color="auto"/>
              <w:bottom w:val="single" w:sz="4" w:space="0" w:color="auto"/>
              <w:right w:val="single" w:sz="4" w:space="0" w:color="auto"/>
            </w:tcBorders>
          </w:tcPr>
          <w:p w14:paraId="31B4C7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17.2</w:t>
            </w:r>
          </w:p>
        </w:tc>
        <w:tc>
          <w:tcPr>
            <w:tcW w:w="1056" w:type="dxa"/>
            <w:tcBorders>
              <w:top w:val="single" w:sz="4" w:space="0" w:color="auto"/>
              <w:left w:val="single" w:sz="4" w:space="0" w:color="auto"/>
              <w:bottom w:val="single" w:sz="4" w:space="0" w:color="auto"/>
              <w:right w:val="single" w:sz="4" w:space="0" w:color="auto"/>
            </w:tcBorders>
          </w:tcPr>
          <w:p w14:paraId="7F52DD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4.28571</w:t>
            </w:r>
          </w:p>
        </w:tc>
        <w:tc>
          <w:tcPr>
            <w:tcW w:w="1056" w:type="dxa"/>
            <w:tcBorders>
              <w:top w:val="single" w:sz="4" w:space="0" w:color="auto"/>
              <w:left w:val="single" w:sz="4" w:space="0" w:color="auto"/>
              <w:bottom w:val="single" w:sz="4" w:space="0" w:color="auto"/>
              <w:right w:val="single" w:sz="4" w:space="0" w:color="auto"/>
            </w:tcBorders>
          </w:tcPr>
          <w:p w14:paraId="290C9B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0.85714</w:t>
            </w:r>
          </w:p>
        </w:tc>
        <w:tc>
          <w:tcPr>
            <w:tcW w:w="1056" w:type="dxa"/>
            <w:tcBorders>
              <w:top w:val="single" w:sz="4" w:space="0" w:color="auto"/>
              <w:left w:val="single" w:sz="4" w:space="0" w:color="auto"/>
              <w:bottom w:val="single" w:sz="4" w:space="0" w:color="auto"/>
              <w:right w:val="single" w:sz="4" w:space="0" w:color="auto"/>
            </w:tcBorders>
          </w:tcPr>
          <w:p w14:paraId="63A4A1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4.5</w:t>
            </w:r>
          </w:p>
        </w:tc>
        <w:tc>
          <w:tcPr>
            <w:tcW w:w="1056" w:type="dxa"/>
            <w:tcBorders>
              <w:top w:val="single" w:sz="4" w:space="0" w:color="auto"/>
              <w:left w:val="single" w:sz="4" w:space="0" w:color="auto"/>
              <w:bottom w:val="single" w:sz="4" w:space="0" w:color="auto"/>
              <w:right w:val="single" w:sz="4" w:space="0" w:color="auto"/>
            </w:tcBorders>
          </w:tcPr>
          <w:p w14:paraId="3DDD47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0.17143</w:t>
            </w:r>
          </w:p>
        </w:tc>
        <w:tc>
          <w:tcPr>
            <w:tcW w:w="1188" w:type="dxa"/>
            <w:tcBorders>
              <w:top w:val="single" w:sz="4" w:space="0" w:color="auto"/>
              <w:left w:val="single" w:sz="4" w:space="0" w:color="auto"/>
              <w:bottom w:val="single" w:sz="4" w:space="0" w:color="auto"/>
              <w:right w:val="single" w:sz="4" w:space="0" w:color="auto"/>
            </w:tcBorders>
          </w:tcPr>
          <w:p w14:paraId="6D03EE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089ED16D" w14:textId="77777777" w:rsidR="00E90B54" w:rsidRPr="00E90B54" w:rsidRDefault="00E90B54" w:rsidP="00E90B54">
      <w:pPr>
        <w:rPr>
          <w:rFonts w:ascii="Times New Roman" w:hAnsi="Times New Roman" w:cs="Times New Roman"/>
          <w:sz w:val="20"/>
          <w:szCs w:val="20"/>
        </w:rPr>
      </w:pPr>
    </w:p>
    <w:p w14:paraId="4FD5032F" w14:textId="77777777" w:rsidR="00E90B54" w:rsidRPr="00E90B54" w:rsidRDefault="00E90B54" w:rsidP="00E90B54">
      <w:pPr>
        <w:rPr>
          <w:rFonts w:ascii="Times New Roman" w:hAnsi="Times New Roman" w:cs="Times New Roman"/>
          <w:sz w:val="20"/>
          <w:szCs w:val="20"/>
        </w:rPr>
      </w:pPr>
    </w:p>
    <w:p w14:paraId="39E811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17052B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3C68B5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180612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3C0B7539" w14:textId="77777777" w:rsidR="00E90B54" w:rsidRPr="00E90B54" w:rsidRDefault="00E90B54" w:rsidP="00E90B54">
      <w:pPr>
        <w:rPr>
          <w:rFonts w:ascii="Times New Roman" w:hAnsi="Times New Roman" w:cs="Times New Roman"/>
          <w:sz w:val="20"/>
          <w:szCs w:val="20"/>
        </w:rPr>
      </w:pPr>
    </w:p>
    <w:p w14:paraId="1E9CDB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028F6F83" w14:textId="77777777" w:rsidR="00E90B54" w:rsidRPr="00E90B54" w:rsidRDefault="00E90B54" w:rsidP="00E90B54">
      <w:pPr>
        <w:rPr>
          <w:rFonts w:ascii="Times New Roman" w:hAnsi="Times New Roman" w:cs="Times New Roman"/>
          <w:sz w:val="20"/>
          <w:szCs w:val="20"/>
        </w:rPr>
      </w:pPr>
    </w:p>
    <w:p w14:paraId="53B5A4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7A878B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3.6 * 4 / 3600 = 0.004</w:t>
      </w:r>
    </w:p>
    <w:p w14:paraId="3CF230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15 * 0.137 / 1000 = 0.002055</w:t>
      </w:r>
    </w:p>
    <w:p w14:paraId="32436BFE" w14:textId="77777777" w:rsidR="00E90B54" w:rsidRPr="00E90B54" w:rsidRDefault="00E90B54" w:rsidP="00E90B54">
      <w:pPr>
        <w:rPr>
          <w:rFonts w:ascii="Times New Roman" w:hAnsi="Times New Roman" w:cs="Times New Roman"/>
          <w:sz w:val="20"/>
          <w:szCs w:val="20"/>
        </w:rPr>
      </w:pPr>
    </w:p>
    <w:p w14:paraId="5F92B9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1AECE9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(4.12 * 4 / 3600) * 0.8 = 0.003662222</w:t>
      </w:r>
    </w:p>
    <w:p w14:paraId="0DCF12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(17.2 * 0.137 / 1000) * 0.8 = 0.00188512</w:t>
      </w:r>
    </w:p>
    <w:p w14:paraId="5BF49799" w14:textId="77777777" w:rsidR="00E90B54" w:rsidRPr="00E90B54" w:rsidRDefault="00E90B54" w:rsidP="00E90B54">
      <w:pPr>
        <w:rPr>
          <w:rFonts w:ascii="Times New Roman" w:hAnsi="Times New Roman" w:cs="Times New Roman"/>
          <w:sz w:val="20"/>
          <w:szCs w:val="20"/>
        </w:rPr>
      </w:pPr>
    </w:p>
    <w:p w14:paraId="5168B3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38C3DD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1.02857 * 4 / 3600 = 0.001142856</w:t>
      </w:r>
    </w:p>
    <w:p w14:paraId="4D035C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4.28571 * 0.137 / 1000 = 0.000587142</w:t>
      </w:r>
    </w:p>
    <w:p w14:paraId="14FD268D" w14:textId="77777777" w:rsidR="00E90B54" w:rsidRPr="00E90B54" w:rsidRDefault="00E90B54" w:rsidP="00E90B54">
      <w:pPr>
        <w:rPr>
          <w:rFonts w:ascii="Times New Roman" w:hAnsi="Times New Roman" w:cs="Times New Roman"/>
          <w:sz w:val="20"/>
          <w:szCs w:val="20"/>
        </w:rPr>
      </w:pPr>
    </w:p>
    <w:p w14:paraId="4EBCB3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383002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0.2 * 4 / 3600 = 0.000222222</w:t>
      </w:r>
    </w:p>
    <w:p w14:paraId="24D808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0.85714 * 0.137 / 1000 = 0.000117428</w:t>
      </w:r>
    </w:p>
    <w:p w14:paraId="0EC9DD81" w14:textId="77777777" w:rsidR="00E90B54" w:rsidRPr="00E90B54" w:rsidRDefault="00E90B54" w:rsidP="00E90B54">
      <w:pPr>
        <w:rPr>
          <w:rFonts w:ascii="Times New Roman" w:hAnsi="Times New Roman" w:cs="Times New Roman"/>
          <w:sz w:val="20"/>
          <w:szCs w:val="20"/>
        </w:rPr>
      </w:pPr>
    </w:p>
    <w:p w14:paraId="714365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419F45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1.1 * 4 / 3600 = 0.001222222</w:t>
      </w:r>
    </w:p>
    <w:p w14:paraId="162FBD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4.5 * 0.137 / 1000 = 0.0006165</w:t>
      </w:r>
    </w:p>
    <w:p w14:paraId="408A911F" w14:textId="77777777" w:rsidR="00E90B54" w:rsidRPr="00E90B54" w:rsidRDefault="00E90B54" w:rsidP="00E90B54">
      <w:pPr>
        <w:rPr>
          <w:rFonts w:ascii="Times New Roman" w:hAnsi="Times New Roman" w:cs="Times New Roman"/>
          <w:sz w:val="20"/>
          <w:szCs w:val="20"/>
        </w:rPr>
      </w:pPr>
    </w:p>
    <w:p w14:paraId="1EEE1E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30194A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0.04286 * 4 / 3600 = 0.000047622</w:t>
      </w:r>
    </w:p>
    <w:p w14:paraId="5547EA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Wi = qмi * Bгод = 0.17143 * 0.137 / 1000 = 0.000023486</w:t>
      </w:r>
    </w:p>
    <w:p w14:paraId="430E039C" w14:textId="77777777" w:rsidR="00E90B54" w:rsidRPr="00E90B54" w:rsidRDefault="00E90B54" w:rsidP="00E90B54">
      <w:pPr>
        <w:rPr>
          <w:rFonts w:ascii="Times New Roman" w:hAnsi="Times New Roman" w:cs="Times New Roman"/>
          <w:sz w:val="20"/>
          <w:szCs w:val="20"/>
        </w:rPr>
      </w:pPr>
    </w:p>
    <w:p w14:paraId="0BAD57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1402D5E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0.00000371 * 4 / 3600 = 0.000000004</w:t>
      </w:r>
    </w:p>
    <w:p w14:paraId="4BD55A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0.137 / 1000 = 0.000000003</w:t>
      </w:r>
    </w:p>
    <w:p w14:paraId="53103B61" w14:textId="77777777" w:rsidR="00E90B54" w:rsidRPr="00E90B54" w:rsidRDefault="00E90B54" w:rsidP="00E90B54">
      <w:pPr>
        <w:rPr>
          <w:rFonts w:ascii="Times New Roman" w:hAnsi="Times New Roman" w:cs="Times New Roman"/>
          <w:sz w:val="20"/>
          <w:szCs w:val="20"/>
        </w:rPr>
      </w:pPr>
    </w:p>
    <w:p w14:paraId="30C2DD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3EAB87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(4.12 * 4 / 3600) * 0.13 = 0.000595111</w:t>
      </w:r>
    </w:p>
    <w:p w14:paraId="55857A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(17.2 * 0.137 / 1000) * 0.13 = 0.000306332</w:t>
      </w:r>
    </w:p>
    <w:p w14:paraId="7CB553FF" w14:textId="77777777" w:rsidR="00E90B54" w:rsidRPr="00E90B54" w:rsidRDefault="00E90B54" w:rsidP="00E90B54">
      <w:pPr>
        <w:rPr>
          <w:rFonts w:ascii="Times New Roman" w:hAnsi="Times New Roman" w:cs="Times New Roman"/>
          <w:sz w:val="20"/>
          <w:szCs w:val="20"/>
        </w:rPr>
      </w:pPr>
    </w:p>
    <w:p w14:paraId="53645F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513D6556"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4CB5CF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75EFC2ED" w14:textId="77777777" w:rsidR="00E90B54" w:rsidRPr="00E90B54" w:rsidRDefault="00E90B54" w:rsidP="00E90B54">
            <w:pPr>
              <w:rPr>
                <w:rFonts w:ascii="Times New Roman" w:hAnsi="Times New Roman" w:cs="Times New Roman"/>
                <w:sz w:val="20"/>
                <w:szCs w:val="20"/>
              </w:rPr>
            </w:pPr>
          </w:p>
          <w:p w14:paraId="0A15F78F"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07C6ED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758CB60A" w14:textId="77777777" w:rsidR="00E90B54" w:rsidRPr="00E90B54" w:rsidRDefault="00E90B54" w:rsidP="00E90B54">
            <w:pPr>
              <w:rPr>
                <w:rFonts w:ascii="Times New Roman" w:hAnsi="Times New Roman" w:cs="Times New Roman"/>
                <w:sz w:val="20"/>
                <w:szCs w:val="20"/>
              </w:rPr>
            </w:pPr>
          </w:p>
          <w:p w14:paraId="323092BF"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0C7A7F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527F1FF3"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71F98C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0D961201" w14:textId="77777777" w:rsidR="00E90B54" w:rsidRPr="00E90B54" w:rsidRDefault="00E90B54" w:rsidP="00E90B54">
            <w:pPr>
              <w:rPr>
                <w:rFonts w:ascii="Times New Roman" w:hAnsi="Times New Roman" w:cs="Times New Roman"/>
                <w:sz w:val="20"/>
                <w:szCs w:val="20"/>
              </w:rPr>
            </w:pPr>
          </w:p>
        </w:tc>
      </w:tr>
      <w:tr w:rsidR="00E90B54" w:rsidRPr="00E90B54" w14:paraId="43A2812E" w14:textId="77777777" w:rsidTr="00567040">
        <w:tc>
          <w:tcPr>
            <w:tcW w:w="612" w:type="pct"/>
            <w:tcBorders>
              <w:top w:val="single" w:sz="4" w:space="0" w:color="auto"/>
              <w:left w:val="single" w:sz="4" w:space="0" w:color="auto"/>
              <w:bottom w:val="single" w:sz="4" w:space="0" w:color="auto"/>
              <w:right w:val="single" w:sz="4" w:space="0" w:color="auto"/>
            </w:tcBorders>
          </w:tcPr>
          <w:p w14:paraId="3B657E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3FA6F1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028B6A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0.003662222</w:t>
            </w:r>
          </w:p>
        </w:tc>
        <w:tc>
          <w:tcPr>
            <w:tcW w:w="1219" w:type="pct"/>
            <w:tcBorders>
              <w:top w:val="single" w:sz="4" w:space="0" w:color="auto"/>
              <w:left w:val="single" w:sz="4" w:space="0" w:color="auto"/>
              <w:bottom w:val="single" w:sz="4" w:space="0" w:color="auto"/>
              <w:right w:val="single" w:sz="4" w:space="0" w:color="auto"/>
            </w:tcBorders>
          </w:tcPr>
          <w:p w14:paraId="398F25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0.00188512</w:t>
            </w:r>
          </w:p>
        </w:tc>
      </w:tr>
      <w:tr w:rsidR="00E90B54" w:rsidRPr="00E90B54" w14:paraId="70238D6C" w14:textId="77777777" w:rsidTr="00567040">
        <w:tc>
          <w:tcPr>
            <w:tcW w:w="612" w:type="pct"/>
            <w:tcBorders>
              <w:top w:val="single" w:sz="4" w:space="0" w:color="auto"/>
              <w:left w:val="single" w:sz="4" w:space="0" w:color="auto"/>
              <w:bottom w:val="single" w:sz="4" w:space="0" w:color="auto"/>
              <w:right w:val="single" w:sz="4" w:space="0" w:color="auto"/>
            </w:tcBorders>
          </w:tcPr>
          <w:p w14:paraId="4C4292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30F4B1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3655E7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0.000595111</w:t>
            </w:r>
          </w:p>
        </w:tc>
        <w:tc>
          <w:tcPr>
            <w:tcW w:w="1219" w:type="pct"/>
            <w:tcBorders>
              <w:top w:val="single" w:sz="4" w:space="0" w:color="auto"/>
              <w:left w:val="single" w:sz="4" w:space="0" w:color="auto"/>
              <w:bottom w:val="single" w:sz="4" w:space="0" w:color="auto"/>
              <w:right w:val="single" w:sz="4" w:space="0" w:color="auto"/>
            </w:tcBorders>
          </w:tcPr>
          <w:p w14:paraId="188CE4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0.000306332</w:t>
            </w:r>
          </w:p>
        </w:tc>
      </w:tr>
      <w:tr w:rsidR="00E90B54" w:rsidRPr="00E90B54" w14:paraId="7D801252" w14:textId="77777777" w:rsidTr="00567040">
        <w:tc>
          <w:tcPr>
            <w:tcW w:w="612" w:type="pct"/>
            <w:tcBorders>
              <w:top w:val="single" w:sz="4" w:space="0" w:color="auto"/>
              <w:left w:val="single" w:sz="4" w:space="0" w:color="auto"/>
              <w:bottom w:val="single" w:sz="4" w:space="0" w:color="auto"/>
              <w:right w:val="single" w:sz="4" w:space="0" w:color="auto"/>
            </w:tcBorders>
          </w:tcPr>
          <w:p w14:paraId="1EF55D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45FF76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74623D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0.000222222</w:t>
            </w:r>
          </w:p>
        </w:tc>
        <w:tc>
          <w:tcPr>
            <w:tcW w:w="1219" w:type="pct"/>
            <w:tcBorders>
              <w:top w:val="single" w:sz="4" w:space="0" w:color="auto"/>
              <w:left w:val="single" w:sz="4" w:space="0" w:color="auto"/>
              <w:bottom w:val="single" w:sz="4" w:space="0" w:color="auto"/>
              <w:right w:val="single" w:sz="4" w:space="0" w:color="auto"/>
            </w:tcBorders>
          </w:tcPr>
          <w:p w14:paraId="77D690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0.000117428</w:t>
            </w:r>
          </w:p>
        </w:tc>
      </w:tr>
      <w:tr w:rsidR="00E90B54" w:rsidRPr="00E90B54" w14:paraId="62F3BB60" w14:textId="77777777" w:rsidTr="00567040">
        <w:tc>
          <w:tcPr>
            <w:tcW w:w="612" w:type="pct"/>
            <w:tcBorders>
              <w:top w:val="single" w:sz="4" w:space="0" w:color="auto"/>
              <w:left w:val="single" w:sz="4" w:space="0" w:color="auto"/>
              <w:bottom w:val="single" w:sz="4" w:space="0" w:color="auto"/>
              <w:right w:val="single" w:sz="4" w:space="0" w:color="auto"/>
            </w:tcBorders>
          </w:tcPr>
          <w:p w14:paraId="354BE2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3B32B0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22A7FC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0.001222222</w:t>
            </w:r>
          </w:p>
        </w:tc>
        <w:tc>
          <w:tcPr>
            <w:tcW w:w="1219" w:type="pct"/>
            <w:tcBorders>
              <w:top w:val="single" w:sz="4" w:space="0" w:color="auto"/>
              <w:left w:val="single" w:sz="4" w:space="0" w:color="auto"/>
              <w:bottom w:val="single" w:sz="4" w:space="0" w:color="auto"/>
              <w:right w:val="single" w:sz="4" w:space="0" w:color="auto"/>
            </w:tcBorders>
          </w:tcPr>
          <w:p w14:paraId="218ABF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0.0006165</w:t>
            </w:r>
          </w:p>
        </w:tc>
      </w:tr>
      <w:tr w:rsidR="00E90B54" w:rsidRPr="00E90B54" w14:paraId="17EC4FFA" w14:textId="77777777" w:rsidTr="00567040">
        <w:tc>
          <w:tcPr>
            <w:tcW w:w="612" w:type="pct"/>
            <w:tcBorders>
              <w:top w:val="single" w:sz="4" w:space="0" w:color="auto"/>
              <w:left w:val="single" w:sz="4" w:space="0" w:color="auto"/>
              <w:bottom w:val="single" w:sz="4" w:space="0" w:color="auto"/>
              <w:right w:val="single" w:sz="4" w:space="0" w:color="auto"/>
            </w:tcBorders>
          </w:tcPr>
          <w:p w14:paraId="3B683E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tcPr>
          <w:p w14:paraId="293BFC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7D4B0A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w:t>
            </w:r>
          </w:p>
        </w:tc>
        <w:tc>
          <w:tcPr>
            <w:tcW w:w="1219" w:type="pct"/>
            <w:tcBorders>
              <w:top w:val="single" w:sz="4" w:space="0" w:color="auto"/>
              <w:left w:val="single" w:sz="4" w:space="0" w:color="auto"/>
              <w:bottom w:val="single" w:sz="4" w:space="0" w:color="auto"/>
              <w:right w:val="single" w:sz="4" w:space="0" w:color="auto"/>
            </w:tcBorders>
          </w:tcPr>
          <w:p w14:paraId="42E9A1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0.002055</w:t>
            </w:r>
          </w:p>
        </w:tc>
      </w:tr>
      <w:tr w:rsidR="00E90B54" w:rsidRPr="00E90B54" w14:paraId="17EEBB9A" w14:textId="77777777" w:rsidTr="00567040">
        <w:tc>
          <w:tcPr>
            <w:tcW w:w="612" w:type="pct"/>
            <w:tcBorders>
              <w:top w:val="single" w:sz="4" w:space="0" w:color="auto"/>
              <w:left w:val="single" w:sz="4" w:space="0" w:color="auto"/>
              <w:bottom w:val="single" w:sz="4" w:space="0" w:color="auto"/>
              <w:right w:val="single" w:sz="4" w:space="0" w:color="auto"/>
            </w:tcBorders>
          </w:tcPr>
          <w:p w14:paraId="5FC4F3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21BA78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099F6F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0.000000004</w:t>
            </w:r>
          </w:p>
        </w:tc>
        <w:tc>
          <w:tcPr>
            <w:tcW w:w="1219" w:type="pct"/>
            <w:tcBorders>
              <w:top w:val="single" w:sz="4" w:space="0" w:color="auto"/>
              <w:left w:val="single" w:sz="4" w:space="0" w:color="auto"/>
              <w:bottom w:val="single" w:sz="4" w:space="0" w:color="auto"/>
              <w:right w:val="single" w:sz="4" w:space="0" w:color="auto"/>
            </w:tcBorders>
          </w:tcPr>
          <w:p w14:paraId="447D59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0.000000003</w:t>
            </w:r>
          </w:p>
        </w:tc>
      </w:tr>
      <w:tr w:rsidR="00E90B54" w:rsidRPr="00E90B54" w14:paraId="0E302309" w14:textId="77777777" w:rsidTr="00567040">
        <w:tc>
          <w:tcPr>
            <w:tcW w:w="612" w:type="pct"/>
            <w:tcBorders>
              <w:top w:val="single" w:sz="4" w:space="0" w:color="auto"/>
              <w:left w:val="single" w:sz="4" w:space="0" w:color="auto"/>
              <w:bottom w:val="single" w:sz="4" w:space="0" w:color="auto"/>
              <w:right w:val="single" w:sz="4" w:space="0" w:color="auto"/>
            </w:tcBorders>
          </w:tcPr>
          <w:p w14:paraId="3C9FBD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573FD2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46710C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0.000047622</w:t>
            </w:r>
          </w:p>
        </w:tc>
        <w:tc>
          <w:tcPr>
            <w:tcW w:w="1219" w:type="pct"/>
            <w:tcBorders>
              <w:top w:val="single" w:sz="4" w:space="0" w:color="auto"/>
              <w:left w:val="single" w:sz="4" w:space="0" w:color="auto"/>
              <w:bottom w:val="single" w:sz="4" w:space="0" w:color="auto"/>
              <w:right w:val="single" w:sz="4" w:space="0" w:color="auto"/>
            </w:tcBorders>
          </w:tcPr>
          <w:p w14:paraId="7A0ADF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0.000023486</w:t>
            </w:r>
          </w:p>
        </w:tc>
      </w:tr>
      <w:tr w:rsidR="00E90B54" w:rsidRPr="00E90B54" w14:paraId="10D3A55F" w14:textId="77777777" w:rsidTr="00567040">
        <w:tc>
          <w:tcPr>
            <w:tcW w:w="612" w:type="pct"/>
            <w:tcBorders>
              <w:top w:val="single" w:sz="4" w:space="0" w:color="auto"/>
              <w:left w:val="single" w:sz="4" w:space="0" w:color="auto"/>
              <w:bottom w:val="single" w:sz="4" w:space="0" w:color="auto"/>
              <w:right w:val="single" w:sz="4" w:space="0" w:color="auto"/>
            </w:tcBorders>
          </w:tcPr>
          <w:p w14:paraId="67BCC3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4FB407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489C14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0.001142856</w:t>
            </w:r>
          </w:p>
        </w:tc>
        <w:tc>
          <w:tcPr>
            <w:tcW w:w="1219" w:type="pct"/>
            <w:tcBorders>
              <w:top w:val="single" w:sz="4" w:space="0" w:color="auto"/>
              <w:left w:val="single" w:sz="4" w:space="0" w:color="auto"/>
              <w:bottom w:val="single" w:sz="4" w:space="0" w:color="auto"/>
              <w:right w:val="single" w:sz="4" w:space="0" w:color="auto"/>
            </w:tcBorders>
          </w:tcPr>
          <w:p w14:paraId="26CFE6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0.000587142</w:t>
            </w:r>
          </w:p>
        </w:tc>
      </w:tr>
    </w:tbl>
    <w:p w14:paraId="227BF6A5" w14:textId="77777777" w:rsidR="00E90B54" w:rsidRPr="00E90B54" w:rsidRDefault="00E90B54" w:rsidP="00E90B54">
      <w:pPr>
        <w:rPr>
          <w:rFonts w:ascii="Times New Roman" w:hAnsi="Times New Roman" w:cs="Times New Roman"/>
          <w:sz w:val="20"/>
          <w:szCs w:val="20"/>
        </w:rPr>
      </w:pPr>
    </w:p>
    <w:p w14:paraId="08B1D6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297386EC" w14:textId="77777777" w:rsidR="00E90B54" w:rsidRPr="00E90B54" w:rsidRDefault="00E90B54" w:rsidP="00E90B54">
      <w:pPr>
        <w:rPr>
          <w:rFonts w:ascii="Times New Roman" w:hAnsi="Times New Roman" w:cs="Times New Roman"/>
          <w:sz w:val="20"/>
          <w:szCs w:val="20"/>
        </w:rPr>
      </w:pPr>
    </w:p>
    <w:p w14:paraId="500BD3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0003, выхлопная труба</w:t>
      </w:r>
    </w:p>
    <w:p w14:paraId="70AFE9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003, ДЭС 30 кВт</w:t>
      </w:r>
    </w:p>
    <w:p w14:paraId="27AC93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w:t>
      </w:r>
    </w:p>
    <w:p w14:paraId="22977D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28BCCB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6DE391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4E3E8D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Исходные данные:</w:t>
      </w:r>
    </w:p>
    <w:p w14:paraId="50D30B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4B769E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20ABF8A9" w14:textId="77777777" w:rsidR="00E90B54" w:rsidRPr="00E90B54" w:rsidRDefault="00E90B54" w:rsidP="00E90B54">
      <w:pPr>
        <w:rPr>
          <w:rFonts w:ascii="Times New Roman" w:hAnsi="Times New Roman" w:cs="Times New Roman"/>
          <w:sz w:val="20"/>
          <w:szCs w:val="20"/>
        </w:rPr>
      </w:pPr>
    </w:p>
    <w:p w14:paraId="006F22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0.038</w:t>
      </w:r>
    </w:p>
    <w:p w14:paraId="428CFC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30</w:t>
      </w:r>
    </w:p>
    <w:p w14:paraId="35B9B1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366.6</w:t>
      </w:r>
    </w:p>
    <w:p w14:paraId="2FDF73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2A5941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3D216524" w14:textId="77777777" w:rsidR="00E90B54" w:rsidRPr="00E90B54" w:rsidRDefault="00E90B54" w:rsidP="00E90B54">
      <w:pPr>
        <w:rPr>
          <w:rFonts w:ascii="Times New Roman" w:hAnsi="Times New Roman" w:cs="Times New Roman"/>
          <w:sz w:val="20"/>
          <w:szCs w:val="20"/>
        </w:rPr>
      </w:pPr>
    </w:p>
    <w:p w14:paraId="4531F2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283557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21664F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366.6 * 30 = 0.09590256    (А.3)</w:t>
      </w:r>
    </w:p>
    <w:p w14:paraId="6D02CA7D" w14:textId="77777777" w:rsidR="00E90B54" w:rsidRPr="00E90B54" w:rsidRDefault="00E90B54" w:rsidP="00E90B54">
      <w:pPr>
        <w:rPr>
          <w:rFonts w:ascii="Times New Roman" w:hAnsi="Times New Roman" w:cs="Times New Roman"/>
          <w:sz w:val="20"/>
          <w:szCs w:val="20"/>
        </w:rPr>
      </w:pPr>
    </w:p>
    <w:p w14:paraId="1F1F03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03E30E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38A74B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050D1BCF" w14:textId="77777777" w:rsidR="00E90B54" w:rsidRPr="00E90B54" w:rsidRDefault="00E90B54" w:rsidP="00E90B54">
      <w:pPr>
        <w:rPr>
          <w:rFonts w:ascii="Times New Roman" w:hAnsi="Times New Roman" w:cs="Times New Roman"/>
          <w:sz w:val="20"/>
          <w:szCs w:val="20"/>
        </w:rPr>
      </w:pPr>
    </w:p>
    <w:p w14:paraId="62F090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41D69A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0.09590256 / 0.653802559 = 0.146684284    (А.4)</w:t>
      </w:r>
    </w:p>
    <w:p w14:paraId="61018A59" w14:textId="77777777" w:rsidR="00E90B54" w:rsidRPr="00E90B54" w:rsidRDefault="00E90B54" w:rsidP="00E90B54">
      <w:pPr>
        <w:rPr>
          <w:rFonts w:ascii="Times New Roman" w:hAnsi="Times New Roman" w:cs="Times New Roman"/>
          <w:sz w:val="20"/>
          <w:szCs w:val="20"/>
        </w:rPr>
      </w:pPr>
    </w:p>
    <w:p w14:paraId="132570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1E68BEA3" w14:textId="77777777" w:rsidR="00E90B54" w:rsidRPr="00E90B54" w:rsidRDefault="00E90B54" w:rsidP="00E90B54">
      <w:pPr>
        <w:rPr>
          <w:rFonts w:ascii="Times New Roman" w:hAnsi="Times New Roman" w:cs="Times New Roman"/>
          <w:sz w:val="20"/>
          <w:szCs w:val="20"/>
        </w:rPr>
      </w:pPr>
    </w:p>
    <w:p w14:paraId="336624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145DB3F3"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7096A9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5EF505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78F07F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3D566D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37BCDB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6338EB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19ABE6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72B492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7FE81071" w14:textId="77777777" w:rsidTr="00567040">
        <w:tc>
          <w:tcPr>
            <w:tcW w:w="1716" w:type="dxa"/>
            <w:tcBorders>
              <w:top w:val="single" w:sz="4" w:space="0" w:color="auto"/>
              <w:left w:val="single" w:sz="4" w:space="0" w:color="auto"/>
              <w:bottom w:val="single" w:sz="4" w:space="0" w:color="auto"/>
              <w:right w:val="single" w:sz="4" w:space="0" w:color="auto"/>
            </w:tcBorders>
          </w:tcPr>
          <w:p w14:paraId="69CD1D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7CE85E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3.6</w:t>
            </w:r>
          </w:p>
        </w:tc>
        <w:tc>
          <w:tcPr>
            <w:tcW w:w="1056" w:type="dxa"/>
            <w:tcBorders>
              <w:top w:val="single" w:sz="4" w:space="0" w:color="auto"/>
              <w:left w:val="single" w:sz="4" w:space="0" w:color="auto"/>
              <w:bottom w:val="single" w:sz="4" w:space="0" w:color="auto"/>
              <w:right w:val="single" w:sz="4" w:space="0" w:color="auto"/>
            </w:tcBorders>
          </w:tcPr>
          <w:p w14:paraId="798688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4.12</w:t>
            </w:r>
          </w:p>
        </w:tc>
        <w:tc>
          <w:tcPr>
            <w:tcW w:w="1056" w:type="dxa"/>
            <w:tcBorders>
              <w:top w:val="single" w:sz="4" w:space="0" w:color="auto"/>
              <w:left w:val="single" w:sz="4" w:space="0" w:color="auto"/>
              <w:bottom w:val="single" w:sz="4" w:space="0" w:color="auto"/>
              <w:right w:val="single" w:sz="4" w:space="0" w:color="auto"/>
            </w:tcBorders>
          </w:tcPr>
          <w:p w14:paraId="392967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1.02857</w:t>
            </w:r>
          </w:p>
        </w:tc>
        <w:tc>
          <w:tcPr>
            <w:tcW w:w="1056" w:type="dxa"/>
            <w:tcBorders>
              <w:top w:val="single" w:sz="4" w:space="0" w:color="auto"/>
              <w:left w:val="single" w:sz="4" w:space="0" w:color="auto"/>
              <w:bottom w:val="single" w:sz="4" w:space="0" w:color="auto"/>
              <w:right w:val="single" w:sz="4" w:space="0" w:color="auto"/>
            </w:tcBorders>
          </w:tcPr>
          <w:p w14:paraId="0467B6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w:t>
            </w:r>
          </w:p>
        </w:tc>
        <w:tc>
          <w:tcPr>
            <w:tcW w:w="1056" w:type="dxa"/>
            <w:tcBorders>
              <w:top w:val="single" w:sz="4" w:space="0" w:color="auto"/>
              <w:left w:val="single" w:sz="4" w:space="0" w:color="auto"/>
              <w:bottom w:val="single" w:sz="4" w:space="0" w:color="auto"/>
              <w:right w:val="single" w:sz="4" w:space="0" w:color="auto"/>
            </w:tcBorders>
          </w:tcPr>
          <w:p w14:paraId="19C9DE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w:t>
            </w:r>
          </w:p>
        </w:tc>
        <w:tc>
          <w:tcPr>
            <w:tcW w:w="1056" w:type="dxa"/>
            <w:tcBorders>
              <w:top w:val="single" w:sz="4" w:space="0" w:color="auto"/>
              <w:left w:val="single" w:sz="4" w:space="0" w:color="auto"/>
              <w:bottom w:val="single" w:sz="4" w:space="0" w:color="auto"/>
              <w:right w:val="single" w:sz="4" w:space="0" w:color="auto"/>
            </w:tcBorders>
          </w:tcPr>
          <w:p w14:paraId="707519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0.04286</w:t>
            </w:r>
          </w:p>
        </w:tc>
        <w:tc>
          <w:tcPr>
            <w:tcW w:w="1188" w:type="dxa"/>
            <w:tcBorders>
              <w:top w:val="single" w:sz="4" w:space="0" w:color="auto"/>
              <w:left w:val="single" w:sz="4" w:space="0" w:color="auto"/>
              <w:bottom w:val="single" w:sz="4" w:space="0" w:color="auto"/>
              <w:right w:val="single" w:sz="4" w:space="0" w:color="auto"/>
            </w:tcBorders>
          </w:tcPr>
          <w:p w14:paraId="57695B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3.71E-6</w:t>
            </w:r>
          </w:p>
        </w:tc>
      </w:tr>
    </w:tbl>
    <w:p w14:paraId="04CBC22E" w14:textId="77777777" w:rsidR="00E90B54" w:rsidRPr="00E90B54" w:rsidRDefault="00E90B54" w:rsidP="00E90B54">
      <w:pPr>
        <w:rPr>
          <w:rFonts w:ascii="Times New Roman" w:hAnsi="Times New Roman" w:cs="Times New Roman"/>
          <w:sz w:val="20"/>
          <w:szCs w:val="20"/>
        </w:rPr>
      </w:pPr>
    </w:p>
    <w:p w14:paraId="17E50D65" w14:textId="77777777" w:rsidR="00E90B54" w:rsidRPr="00E90B54" w:rsidRDefault="00E90B54" w:rsidP="00E90B54">
      <w:pPr>
        <w:rPr>
          <w:rFonts w:ascii="Times New Roman" w:hAnsi="Times New Roman" w:cs="Times New Roman"/>
          <w:sz w:val="20"/>
          <w:szCs w:val="20"/>
        </w:rPr>
      </w:pPr>
    </w:p>
    <w:p w14:paraId="493F956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5E093E61"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2752CB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2E5809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0273A0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28D851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0DB8C50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046C57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4B5CB9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3F5294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0D687955" w14:textId="77777777" w:rsidTr="00567040">
        <w:tc>
          <w:tcPr>
            <w:tcW w:w="1716" w:type="dxa"/>
            <w:tcBorders>
              <w:top w:val="single" w:sz="4" w:space="0" w:color="auto"/>
              <w:left w:val="single" w:sz="4" w:space="0" w:color="auto"/>
              <w:bottom w:val="single" w:sz="4" w:space="0" w:color="auto"/>
              <w:right w:val="single" w:sz="4" w:space="0" w:color="auto"/>
            </w:tcBorders>
          </w:tcPr>
          <w:p w14:paraId="23AAF6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70B65F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15</w:t>
            </w:r>
          </w:p>
        </w:tc>
        <w:tc>
          <w:tcPr>
            <w:tcW w:w="1056" w:type="dxa"/>
            <w:tcBorders>
              <w:top w:val="single" w:sz="4" w:space="0" w:color="auto"/>
              <w:left w:val="single" w:sz="4" w:space="0" w:color="auto"/>
              <w:bottom w:val="single" w:sz="4" w:space="0" w:color="auto"/>
              <w:right w:val="single" w:sz="4" w:space="0" w:color="auto"/>
            </w:tcBorders>
          </w:tcPr>
          <w:p w14:paraId="1F6E1E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17.2</w:t>
            </w:r>
          </w:p>
        </w:tc>
        <w:tc>
          <w:tcPr>
            <w:tcW w:w="1056" w:type="dxa"/>
            <w:tcBorders>
              <w:top w:val="single" w:sz="4" w:space="0" w:color="auto"/>
              <w:left w:val="single" w:sz="4" w:space="0" w:color="auto"/>
              <w:bottom w:val="single" w:sz="4" w:space="0" w:color="auto"/>
              <w:right w:val="single" w:sz="4" w:space="0" w:color="auto"/>
            </w:tcBorders>
          </w:tcPr>
          <w:p w14:paraId="5E8E8C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4.28571</w:t>
            </w:r>
          </w:p>
        </w:tc>
        <w:tc>
          <w:tcPr>
            <w:tcW w:w="1056" w:type="dxa"/>
            <w:tcBorders>
              <w:top w:val="single" w:sz="4" w:space="0" w:color="auto"/>
              <w:left w:val="single" w:sz="4" w:space="0" w:color="auto"/>
              <w:bottom w:val="single" w:sz="4" w:space="0" w:color="auto"/>
              <w:right w:val="single" w:sz="4" w:space="0" w:color="auto"/>
            </w:tcBorders>
          </w:tcPr>
          <w:p w14:paraId="1DBA94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0.85714</w:t>
            </w:r>
          </w:p>
        </w:tc>
        <w:tc>
          <w:tcPr>
            <w:tcW w:w="1056" w:type="dxa"/>
            <w:tcBorders>
              <w:top w:val="single" w:sz="4" w:space="0" w:color="auto"/>
              <w:left w:val="single" w:sz="4" w:space="0" w:color="auto"/>
              <w:bottom w:val="single" w:sz="4" w:space="0" w:color="auto"/>
              <w:right w:val="single" w:sz="4" w:space="0" w:color="auto"/>
            </w:tcBorders>
          </w:tcPr>
          <w:p w14:paraId="19ECD5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4.5</w:t>
            </w:r>
          </w:p>
        </w:tc>
        <w:tc>
          <w:tcPr>
            <w:tcW w:w="1056" w:type="dxa"/>
            <w:tcBorders>
              <w:top w:val="single" w:sz="4" w:space="0" w:color="auto"/>
              <w:left w:val="single" w:sz="4" w:space="0" w:color="auto"/>
              <w:bottom w:val="single" w:sz="4" w:space="0" w:color="auto"/>
              <w:right w:val="single" w:sz="4" w:space="0" w:color="auto"/>
            </w:tcBorders>
          </w:tcPr>
          <w:p w14:paraId="2DD876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0.17143</w:t>
            </w:r>
          </w:p>
        </w:tc>
        <w:tc>
          <w:tcPr>
            <w:tcW w:w="1188" w:type="dxa"/>
            <w:tcBorders>
              <w:top w:val="single" w:sz="4" w:space="0" w:color="auto"/>
              <w:left w:val="single" w:sz="4" w:space="0" w:color="auto"/>
              <w:bottom w:val="single" w:sz="4" w:space="0" w:color="auto"/>
              <w:right w:val="single" w:sz="4" w:space="0" w:color="auto"/>
            </w:tcBorders>
          </w:tcPr>
          <w:p w14:paraId="644A31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7C035744" w14:textId="77777777" w:rsidR="00E90B54" w:rsidRPr="00E90B54" w:rsidRDefault="00E90B54" w:rsidP="00E90B54">
      <w:pPr>
        <w:rPr>
          <w:rFonts w:ascii="Times New Roman" w:hAnsi="Times New Roman" w:cs="Times New Roman"/>
          <w:sz w:val="20"/>
          <w:szCs w:val="20"/>
        </w:rPr>
      </w:pPr>
    </w:p>
    <w:p w14:paraId="2737BE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20828D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4B6928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Расчет валового выброса Wi , т/год:</w:t>
      </w:r>
    </w:p>
    <w:p w14:paraId="1C3055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05491C40" w14:textId="77777777" w:rsidR="00E90B54" w:rsidRPr="00E90B54" w:rsidRDefault="00E90B54" w:rsidP="00E90B54">
      <w:pPr>
        <w:rPr>
          <w:rFonts w:ascii="Times New Roman" w:hAnsi="Times New Roman" w:cs="Times New Roman"/>
          <w:sz w:val="20"/>
          <w:szCs w:val="20"/>
        </w:rPr>
      </w:pPr>
    </w:p>
    <w:p w14:paraId="60CD6F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44481B24" w14:textId="77777777" w:rsidR="00E90B54" w:rsidRPr="00E90B54" w:rsidRDefault="00E90B54" w:rsidP="00E90B54">
      <w:pPr>
        <w:rPr>
          <w:rFonts w:ascii="Times New Roman" w:hAnsi="Times New Roman" w:cs="Times New Roman"/>
          <w:sz w:val="20"/>
          <w:szCs w:val="20"/>
        </w:rPr>
      </w:pPr>
    </w:p>
    <w:p w14:paraId="1D4608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22D30A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3.6 * 30 / 3600 = 0.03</w:t>
      </w:r>
    </w:p>
    <w:p w14:paraId="1549AC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15 * 0.038 / 1000 = 0.00057</w:t>
      </w:r>
    </w:p>
    <w:p w14:paraId="466F6BCF" w14:textId="77777777" w:rsidR="00E90B54" w:rsidRPr="00E90B54" w:rsidRDefault="00E90B54" w:rsidP="00E90B54">
      <w:pPr>
        <w:rPr>
          <w:rFonts w:ascii="Times New Roman" w:hAnsi="Times New Roman" w:cs="Times New Roman"/>
          <w:sz w:val="20"/>
          <w:szCs w:val="20"/>
        </w:rPr>
      </w:pPr>
    </w:p>
    <w:p w14:paraId="3B87B2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5FCC2B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(4.12 * 30 / 3600) * 0.8 = 0.027466667</w:t>
      </w:r>
    </w:p>
    <w:p w14:paraId="36B6CA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(17.2 * 0.038 / 1000) * 0.8 = 0.00052288</w:t>
      </w:r>
    </w:p>
    <w:p w14:paraId="1D7041C3" w14:textId="77777777" w:rsidR="00E90B54" w:rsidRPr="00E90B54" w:rsidRDefault="00E90B54" w:rsidP="00E90B54">
      <w:pPr>
        <w:rPr>
          <w:rFonts w:ascii="Times New Roman" w:hAnsi="Times New Roman" w:cs="Times New Roman"/>
          <w:sz w:val="20"/>
          <w:szCs w:val="20"/>
        </w:rPr>
      </w:pPr>
    </w:p>
    <w:p w14:paraId="76978E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2F44F1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1.02857 * 30 / 3600 = 0.008571417</w:t>
      </w:r>
    </w:p>
    <w:p w14:paraId="02E01E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4.28571 * 0.038 / 1000 = 0.000162857</w:t>
      </w:r>
    </w:p>
    <w:p w14:paraId="6B0B2060" w14:textId="77777777" w:rsidR="00E90B54" w:rsidRPr="00E90B54" w:rsidRDefault="00E90B54" w:rsidP="00E90B54">
      <w:pPr>
        <w:rPr>
          <w:rFonts w:ascii="Times New Roman" w:hAnsi="Times New Roman" w:cs="Times New Roman"/>
          <w:sz w:val="20"/>
          <w:szCs w:val="20"/>
        </w:rPr>
      </w:pPr>
    </w:p>
    <w:p w14:paraId="24E5E4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2281F3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0.2 * 30 / 3600 = 0.001666667</w:t>
      </w:r>
    </w:p>
    <w:p w14:paraId="6E6544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0.85714 * 0.038 / 1000 = 0.000032571</w:t>
      </w:r>
    </w:p>
    <w:p w14:paraId="3DF8B51A" w14:textId="77777777" w:rsidR="00E90B54" w:rsidRPr="00E90B54" w:rsidRDefault="00E90B54" w:rsidP="00E90B54">
      <w:pPr>
        <w:rPr>
          <w:rFonts w:ascii="Times New Roman" w:hAnsi="Times New Roman" w:cs="Times New Roman"/>
          <w:sz w:val="20"/>
          <w:szCs w:val="20"/>
        </w:rPr>
      </w:pPr>
    </w:p>
    <w:p w14:paraId="09487C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3CDE88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1.1 * 30 / 3600 = 0.009166667</w:t>
      </w:r>
    </w:p>
    <w:p w14:paraId="402D7C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4.5 * 0.038 / 1000 = 0.000171</w:t>
      </w:r>
    </w:p>
    <w:p w14:paraId="2C141AE4" w14:textId="77777777" w:rsidR="00E90B54" w:rsidRPr="00E90B54" w:rsidRDefault="00E90B54" w:rsidP="00E90B54">
      <w:pPr>
        <w:rPr>
          <w:rFonts w:ascii="Times New Roman" w:hAnsi="Times New Roman" w:cs="Times New Roman"/>
          <w:sz w:val="20"/>
          <w:szCs w:val="20"/>
        </w:rPr>
      </w:pPr>
    </w:p>
    <w:p w14:paraId="1A5858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4A5543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0.04286 * 30 / 3600 = 0.000357167</w:t>
      </w:r>
    </w:p>
    <w:p w14:paraId="440257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0.17143 * 0.038 / 1000 = 0.000006514</w:t>
      </w:r>
    </w:p>
    <w:p w14:paraId="28E9743E" w14:textId="77777777" w:rsidR="00E90B54" w:rsidRPr="00E90B54" w:rsidRDefault="00E90B54" w:rsidP="00E90B54">
      <w:pPr>
        <w:rPr>
          <w:rFonts w:ascii="Times New Roman" w:hAnsi="Times New Roman" w:cs="Times New Roman"/>
          <w:sz w:val="20"/>
          <w:szCs w:val="20"/>
        </w:rPr>
      </w:pPr>
    </w:p>
    <w:p w14:paraId="1F1D28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3CA560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0.00000371 * 30 / 3600 = 0.000000031</w:t>
      </w:r>
    </w:p>
    <w:p w14:paraId="2F75D1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0.038 / 1000 = 7.6E-10</w:t>
      </w:r>
    </w:p>
    <w:p w14:paraId="55F1D709" w14:textId="77777777" w:rsidR="00E90B54" w:rsidRPr="00E90B54" w:rsidRDefault="00E90B54" w:rsidP="00E90B54">
      <w:pPr>
        <w:rPr>
          <w:rFonts w:ascii="Times New Roman" w:hAnsi="Times New Roman" w:cs="Times New Roman"/>
          <w:sz w:val="20"/>
          <w:szCs w:val="20"/>
        </w:rPr>
      </w:pPr>
    </w:p>
    <w:p w14:paraId="39D36A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7EA6E8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Mi = (eмi * Pэ / 3600) * 0.13 = (4.12 * 30 / 3600) * 0.13 = 0.004463333</w:t>
      </w:r>
    </w:p>
    <w:p w14:paraId="6443E7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(17.2 * 0.038 / 1000) * 0.13 = 0.000084968</w:t>
      </w:r>
    </w:p>
    <w:p w14:paraId="1C160EDF" w14:textId="77777777" w:rsidR="00E90B54" w:rsidRPr="00E90B54" w:rsidRDefault="00E90B54" w:rsidP="00E90B54">
      <w:pPr>
        <w:rPr>
          <w:rFonts w:ascii="Times New Roman" w:hAnsi="Times New Roman" w:cs="Times New Roman"/>
          <w:sz w:val="20"/>
          <w:szCs w:val="20"/>
        </w:rPr>
      </w:pPr>
    </w:p>
    <w:p w14:paraId="154538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16135E24"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1BA509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25687392" w14:textId="77777777" w:rsidR="00E90B54" w:rsidRPr="00E90B54" w:rsidRDefault="00E90B54" w:rsidP="00E90B54">
            <w:pPr>
              <w:rPr>
                <w:rFonts w:ascii="Times New Roman" w:hAnsi="Times New Roman" w:cs="Times New Roman"/>
                <w:sz w:val="20"/>
                <w:szCs w:val="20"/>
              </w:rPr>
            </w:pPr>
          </w:p>
          <w:p w14:paraId="33266602"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632416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7A80C434" w14:textId="77777777" w:rsidR="00E90B54" w:rsidRPr="00E90B54" w:rsidRDefault="00E90B54" w:rsidP="00E90B54">
            <w:pPr>
              <w:rPr>
                <w:rFonts w:ascii="Times New Roman" w:hAnsi="Times New Roman" w:cs="Times New Roman"/>
                <w:sz w:val="20"/>
                <w:szCs w:val="20"/>
              </w:rPr>
            </w:pPr>
          </w:p>
          <w:p w14:paraId="38F40191"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03ECE9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32B8351C"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5FDA4D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54E5FC78" w14:textId="77777777" w:rsidR="00E90B54" w:rsidRPr="00E90B54" w:rsidRDefault="00E90B54" w:rsidP="00E90B54">
            <w:pPr>
              <w:rPr>
                <w:rFonts w:ascii="Times New Roman" w:hAnsi="Times New Roman" w:cs="Times New Roman"/>
                <w:sz w:val="20"/>
                <w:szCs w:val="20"/>
              </w:rPr>
            </w:pPr>
          </w:p>
        </w:tc>
      </w:tr>
      <w:tr w:rsidR="00E90B54" w:rsidRPr="00E90B54" w14:paraId="01C4555A" w14:textId="77777777" w:rsidTr="00567040">
        <w:tc>
          <w:tcPr>
            <w:tcW w:w="612" w:type="pct"/>
            <w:tcBorders>
              <w:top w:val="single" w:sz="4" w:space="0" w:color="auto"/>
              <w:left w:val="single" w:sz="4" w:space="0" w:color="auto"/>
              <w:bottom w:val="single" w:sz="4" w:space="0" w:color="auto"/>
              <w:right w:val="single" w:sz="4" w:space="0" w:color="auto"/>
            </w:tcBorders>
          </w:tcPr>
          <w:p w14:paraId="000F36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62B1CC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5A0C11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0.027466667</w:t>
            </w:r>
          </w:p>
        </w:tc>
        <w:tc>
          <w:tcPr>
            <w:tcW w:w="1219" w:type="pct"/>
            <w:tcBorders>
              <w:top w:val="single" w:sz="4" w:space="0" w:color="auto"/>
              <w:left w:val="single" w:sz="4" w:space="0" w:color="auto"/>
              <w:bottom w:val="single" w:sz="4" w:space="0" w:color="auto"/>
              <w:right w:val="single" w:sz="4" w:space="0" w:color="auto"/>
            </w:tcBorders>
          </w:tcPr>
          <w:p w14:paraId="1C158C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0.00052288</w:t>
            </w:r>
          </w:p>
        </w:tc>
      </w:tr>
      <w:tr w:rsidR="00E90B54" w:rsidRPr="00E90B54" w14:paraId="0558EAA5" w14:textId="77777777" w:rsidTr="00567040">
        <w:tc>
          <w:tcPr>
            <w:tcW w:w="612" w:type="pct"/>
            <w:tcBorders>
              <w:top w:val="single" w:sz="4" w:space="0" w:color="auto"/>
              <w:left w:val="single" w:sz="4" w:space="0" w:color="auto"/>
              <w:bottom w:val="single" w:sz="4" w:space="0" w:color="auto"/>
              <w:right w:val="single" w:sz="4" w:space="0" w:color="auto"/>
            </w:tcBorders>
          </w:tcPr>
          <w:p w14:paraId="640AFD6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14A7B8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016968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0.004463333</w:t>
            </w:r>
          </w:p>
        </w:tc>
        <w:tc>
          <w:tcPr>
            <w:tcW w:w="1219" w:type="pct"/>
            <w:tcBorders>
              <w:top w:val="single" w:sz="4" w:space="0" w:color="auto"/>
              <w:left w:val="single" w:sz="4" w:space="0" w:color="auto"/>
              <w:bottom w:val="single" w:sz="4" w:space="0" w:color="auto"/>
              <w:right w:val="single" w:sz="4" w:space="0" w:color="auto"/>
            </w:tcBorders>
          </w:tcPr>
          <w:p w14:paraId="43D2B4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0.000084968</w:t>
            </w:r>
          </w:p>
        </w:tc>
      </w:tr>
      <w:tr w:rsidR="00E90B54" w:rsidRPr="00E90B54" w14:paraId="02DE1094" w14:textId="77777777" w:rsidTr="00567040">
        <w:tc>
          <w:tcPr>
            <w:tcW w:w="612" w:type="pct"/>
            <w:tcBorders>
              <w:top w:val="single" w:sz="4" w:space="0" w:color="auto"/>
              <w:left w:val="single" w:sz="4" w:space="0" w:color="auto"/>
              <w:bottom w:val="single" w:sz="4" w:space="0" w:color="auto"/>
              <w:right w:val="single" w:sz="4" w:space="0" w:color="auto"/>
            </w:tcBorders>
          </w:tcPr>
          <w:p w14:paraId="3F2E65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71EB5F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6DB25B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0.001666667</w:t>
            </w:r>
          </w:p>
        </w:tc>
        <w:tc>
          <w:tcPr>
            <w:tcW w:w="1219" w:type="pct"/>
            <w:tcBorders>
              <w:top w:val="single" w:sz="4" w:space="0" w:color="auto"/>
              <w:left w:val="single" w:sz="4" w:space="0" w:color="auto"/>
              <w:bottom w:val="single" w:sz="4" w:space="0" w:color="auto"/>
              <w:right w:val="single" w:sz="4" w:space="0" w:color="auto"/>
            </w:tcBorders>
          </w:tcPr>
          <w:p w14:paraId="6E7B14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0.000032571</w:t>
            </w:r>
          </w:p>
        </w:tc>
      </w:tr>
      <w:tr w:rsidR="00E90B54" w:rsidRPr="00E90B54" w14:paraId="23A2ED94" w14:textId="77777777" w:rsidTr="00567040">
        <w:tc>
          <w:tcPr>
            <w:tcW w:w="612" w:type="pct"/>
            <w:tcBorders>
              <w:top w:val="single" w:sz="4" w:space="0" w:color="auto"/>
              <w:left w:val="single" w:sz="4" w:space="0" w:color="auto"/>
              <w:bottom w:val="single" w:sz="4" w:space="0" w:color="auto"/>
              <w:right w:val="single" w:sz="4" w:space="0" w:color="auto"/>
            </w:tcBorders>
          </w:tcPr>
          <w:p w14:paraId="1C2EC0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48A84E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7BD09C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0.009166667</w:t>
            </w:r>
          </w:p>
        </w:tc>
        <w:tc>
          <w:tcPr>
            <w:tcW w:w="1219" w:type="pct"/>
            <w:tcBorders>
              <w:top w:val="single" w:sz="4" w:space="0" w:color="auto"/>
              <w:left w:val="single" w:sz="4" w:space="0" w:color="auto"/>
              <w:bottom w:val="single" w:sz="4" w:space="0" w:color="auto"/>
              <w:right w:val="single" w:sz="4" w:space="0" w:color="auto"/>
            </w:tcBorders>
          </w:tcPr>
          <w:p w14:paraId="0D1CC44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0.000171</w:t>
            </w:r>
          </w:p>
        </w:tc>
      </w:tr>
      <w:tr w:rsidR="00E90B54" w:rsidRPr="00E90B54" w14:paraId="731A7535" w14:textId="77777777" w:rsidTr="00567040">
        <w:tc>
          <w:tcPr>
            <w:tcW w:w="612" w:type="pct"/>
            <w:tcBorders>
              <w:top w:val="single" w:sz="4" w:space="0" w:color="auto"/>
              <w:left w:val="single" w:sz="4" w:space="0" w:color="auto"/>
              <w:bottom w:val="single" w:sz="4" w:space="0" w:color="auto"/>
              <w:right w:val="single" w:sz="4" w:space="0" w:color="auto"/>
            </w:tcBorders>
          </w:tcPr>
          <w:p w14:paraId="3C80FE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tcPr>
          <w:p w14:paraId="3B9F87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7221E5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w:t>
            </w:r>
          </w:p>
        </w:tc>
        <w:tc>
          <w:tcPr>
            <w:tcW w:w="1219" w:type="pct"/>
            <w:tcBorders>
              <w:top w:val="single" w:sz="4" w:space="0" w:color="auto"/>
              <w:left w:val="single" w:sz="4" w:space="0" w:color="auto"/>
              <w:bottom w:val="single" w:sz="4" w:space="0" w:color="auto"/>
              <w:right w:val="single" w:sz="4" w:space="0" w:color="auto"/>
            </w:tcBorders>
          </w:tcPr>
          <w:p w14:paraId="198089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0.00057</w:t>
            </w:r>
          </w:p>
        </w:tc>
      </w:tr>
      <w:tr w:rsidR="00E90B54" w:rsidRPr="00E90B54" w14:paraId="7E9FF481" w14:textId="77777777" w:rsidTr="00567040">
        <w:tc>
          <w:tcPr>
            <w:tcW w:w="612" w:type="pct"/>
            <w:tcBorders>
              <w:top w:val="single" w:sz="4" w:space="0" w:color="auto"/>
              <w:left w:val="single" w:sz="4" w:space="0" w:color="auto"/>
              <w:bottom w:val="single" w:sz="4" w:space="0" w:color="auto"/>
              <w:right w:val="single" w:sz="4" w:space="0" w:color="auto"/>
            </w:tcBorders>
          </w:tcPr>
          <w:p w14:paraId="590F5C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3D5C8A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222F59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0.000000031</w:t>
            </w:r>
          </w:p>
        </w:tc>
        <w:tc>
          <w:tcPr>
            <w:tcW w:w="1219" w:type="pct"/>
            <w:tcBorders>
              <w:top w:val="single" w:sz="4" w:space="0" w:color="auto"/>
              <w:left w:val="single" w:sz="4" w:space="0" w:color="auto"/>
              <w:bottom w:val="single" w:sz="4" w:space="0" w:color="auto"/>
              <w:right w:val="single" w:sz="4" w:space="0" w:color="auto"/>
            </w:tcBorders>
          </w:tcPr>
          <w:p w14:paraId="0D89E8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7.6E-10</w:t>
            </w:r>
          </w:p>
        </w:tc>
      </w:tr>
      <w:tr w:rsidR="00E90B54" w:rsidRPr="00E90B54" w14:paraId="4FDAC462" w14:textId="77777777" w:rsidTr="00567040">
        <w:tc>
          <w:tcPr>
            <w:tcW w:w="612" w:type="pct"/>
            <w:tcBorders>
              <w:top w:val="single" w:sz="4" w:space="0" w:color="auto"/>
              <w:left w:val="single" w:sz="4" w:space="0" w:color="auto"/>
              <w:bottom w:val="single" w:sz="4" w:space="0" w:color="auto"/>
              <w:right w:val="single" w:sz="4" w:space="0" w:color="auto"/>
            </w:tcBorders>
          </w:tcPr>
          <w:p w14:paraId="5973F2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5029DE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714221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0.000357167</w:t>
            </w:r>
          </w:p>
        </w:tc>
        <w:tc>
          <w:tcPr>
            <w:tcW w:w="1219" w:type="pct"/>
            <w:tcBorders>
              <w:top w:val="single" w:sz="4" w:space="0" w:color="auto"/>
              <w:left w:val="single" w:sz="4" w:space="0" w:color="auto"/>
              <w:bottom w:val="single" w:sz="4" w:space="0" w:color="auto"/>
              <w:right w:val="single" w:sz="4" w:space="0" w:color="auto"/>
            </w:tcBorders>
          </w:tcPr>
          <w:p w14:paraId="111438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0.000006514</w:t>
            </w:r>
          </w:p>
        </w:tc>
      </w:tr>
      <w:tr w:rsidR="00E90B54" w:rsidRPr="00E90B54" w14:paraId="0E56A8AA" w14:textId="77777777" w:rsidTr="00567040">
        <w:tc>
          <w:tcPr>
            <w:tcW w:w="612" w:type="pct"/>
            <w:tcBorders>
              <w:top w:val="single" w:sz="4" w:space="0" w:color="auto"/>
              <w:left w:val="single" w:sz="4" w:space="0" w:color="auto"/>
              <w:bottom w:val="single" w:sz="4" w:space="0" w:color="auto"/>
              <w:right w:val="single" w:sz="4" w:space="0" w:color="auto"/>
            </w:tcBorders>
          </w:tcPr>
          <w:p w14:paraId="16ACBD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7BE3CA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6CCD79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0.008571417</w:t>
            </w:r>
          </w:p>
        </w:tc>
        <w:tc>
          <w:tcPr>
            <w:tcW w:w="1219" w:type="pct"/>
            <w:tcBorders>
              <w:top w:val="single" w:sz="4" w:space="0" w:color="auto"/>
              <w:left w:val="single" w:sz="4" w:space="0" w:color="auto"/>
              <w:bottom w:val="single" w:sz="4" w:space="0" w:color="auto"/>
              <w:right w:val="single" w:sz="4" w:space="0" w:color="auto"/>
            </w:tcBorders>
          </w:tcPr>
          <w:p w14:paraId="21CB46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0.000162857</w:t>
            </w:r>
          </w:p>
        </w:tc>
      </w:tr>
    </w:tbl>
    <w:p w14:paraId="2D913D8D" w14:textId="77777777" w:rsidR="00E90B54" w:rsidRPr="00E90B54" w:rsidRDefault="00E90B54" w:rsidP="00E90B54">
      <w:pPr>
        <w:rPr>
          <w:rFonts w:ascii="Times New Roman" w:hAnsi="Times New Roman" w:cs="Times New Roman"/>
          <w:sz w:val="20"/>
          <w:szCs w:val="20"/>
        </w:rPr>
      </w:pPr>
    </w:p>
    <w:p w14:paraId="37F322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05708EDA" w14:textId="77777777" w:rsidR="00E90B54" w:rsidRPr="00E90B54" w:rsidRDefault="00E90B54" w:rsidP="00E90B54">
      <w:pPr>
        <w:rPr>
          <w:rFonts w:ascii="Times New Roman" w:hAnsi="Times New Roman" w:cs="Times New Roman"/>
          <w:sz w:val="20"/>
          <w:szCs w:val="20"/>
        </w:rPr>
      </w:pPr>
    </w:p>
    <w:p w14:paraId="4A24EC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0004, выхлопная труба</w:t>
      </w:r>
    </w:p>
    <w:p w14:paraId="05894A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004, Компрессор 2.2 м3/мин</w:t>
      </w:r>
    </w:p>
    <w:p w14:paraId="7F0150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706D4C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2C1309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716B82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44857B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4FE416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7C334B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56D82290" w14:textId="77777777" w:rsidR="00E90B54" w:rsidRPr="00E90B54" w:rsidRDefault="00E90B54" w:rsidP="00E90B54">
      <w:pPr>
        <w:rPr>
          <w:rFonts w:ascii="Times New Roman" w:hAnsi="Times New Roman" w:cs="Times New Roman"/>
          <w:sz w:val="20"/>
          <w:szCs w:val="20"/>
        </w:rPr>
      </w:pPr>
    </w:p>
    <w:p w14:paraId="3CB2DC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0.042</w:t>
      </w:r>
    </w:p>
    <w:p w14:paraId="34B1EF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40</w:t>
      </w:r>
    </w:p>
    <w:p w14:paraId="293B85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175</w:t>
      </w:r>
    </w:p>
    <w:p w14:paraId="6B79F2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Температура отработавших газов Tог , K, 274</w:t>
      </w:r>
    </w:p>
    <w:p w14:paraId="40512F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059F6A4D" w14:textId="77777777" w:rsidR="00E90B54" w:rsidRPr="00E90B54" w:rsidRDefault="00E90B54" w:rsidP="00E90B54">
      <w:pPr>
        <w:rPr>
          <w:rFonts w:ascii="Times New Roman" w:hAnsi="Times New Roman" w:cs="Times New Roman"/>
          <w:sz w:val="20"/>
          <w:szCs w:val="20"/>
        </w:rPr>
      </w:pPr>
    </w:p>
    <w:p w14:paraId="4FBDCD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3F6EB9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15BDA3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175 * 40 = 0.06104    (А.3)</w:t>
      </w:r>
    </w:p>
    <w:p w14:paraId="2731858C" w14:textId="77777777" w:rsidR="00E90B54" w:rsidRPr="00E90B54" w:rsidRDefault="00E90B54" w:rsidP="00E90B54">
      <w:pPr>
        <w:rPr>
          <w:rFonts w:ascii="Times New Roman" w:hAnsi="Times New Roman" w:cs="Times New Roman"/>
          <w:sz w:val="20"/>
          <w:szCs w:val="20"/>
        </w:rPr>
      </w:pPr>
    </w:p>
    <w:p w14:paraId="31DD26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0C15F4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415306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292AA1EC" w14:textId="77777777" w:rsidR="00E90B54" w:rsidRPr="00E90B54" w:rsidRDefault="00E90B54" w:rsidP="00E90B54">
      <w:pPr>
        <w:rPr>
          <w:rFonts w:ascii="Times New Roman" w:hAnsi="Times New Roman" w:cs="Times New Roman"/>
          <w:sz w:val="20"/>
          <w:szCs w:val="20"/>
        </w:rPr>
      </w:pPr>
    </w:p>
    <w:p w14:paraId="6392AD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0D09A9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0.06104 / 0.653802559 = 0.093361519    (А.4)</w:t>
      </w:r>
    </w:p>
    <w:p w14:paraId="46C6E81E" w14:textId="77777777" w:rsidR="00E90B54" w:rsidRPr="00E90B54" w:rsidRDefault="00E90B54" w:rsidP="00E90B54">
      <w:pPr>
        <w:rPr>
          <w:rFonts w:ascii="Times New Roman" w:hAnsi="Times New Roman" w:cs="Times New Roman"/>
          <w:sz w:val="20"/>
          <w:szCs w:val="20"/>
        </w:rPr>
      </w:pPr>
    </w:p>
    <w:p w14:paraId="57C396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056D962F" w14:textId="77777777" w:rsidR="00E90B54" w:rsidRPr="00E90B54" w:rsidRDefault="00E90B54" w:rsidP="00E90B54">
      <w:pPr>
        <w:rPr>
          <w:rFonts w:ascii="Times New Roman" w:hAnsi="Times New Roman" w:cs="Times New Roman"/>
          <w:sz w:val="20"/>
          <w:szCs w:val="20"/>
        </w:rPr>
      </w:pPr>
    </w:p>
    <w:p w14:paraId="582735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79FE0050"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7336CB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18227B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7DD87E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758B95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06E9E2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559FC3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6D1A86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2DAA51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371DB576" w14:textId="77777777" w:rsidTr="00567040">
        <w:tc>
          <w:tcPr>
            <w:tcW w:w="1716" w:type="dxa"/>
            <w:tcBorders>
              <w:top w:val="single" w:sz="4" w:space="0" w:color="auto"/>
              <w:left w:val="single" w:sz="4" w:space="0" w:color="auto"/>
              <w:bottom w:val="single" w:sz="4" w:space="0" w:color="auto"/>
              <w:right w:val="single" w:sz="4" w:space="0" w:color="auto"/>
            </w:tcBorders>
          </w:tcPr>
          <w:p w14:paraId="205EFB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76D94E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3.6</w:t>
            </w:r>
          </w:p>
        </w:tc>
        <w:tc>
          <w:tcPr>
            <w:tcW w:w="1056" w:type="dxa"/>
            <w:tcBorders>
              <w:top w:val="single" w:sz="4" w:space="0" w:color="auto"/>
              <w:left w:val="single" w:sz="4" w:space="0" w:color="auto"/>
              <w:bottom w:val="single" w:sz="4" w:space="0" w:color="auto"/>
              <w:right w:val="single" w:sz="4" w:space="0" w:color="auto"/>
            </w:tcBorders>
          </w:tcPr>
          <w:p w14:paraId="09B370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4.12</w:t>
            </w:r>
          </w:p>
        </w:tc>
        <w:tc>
          <w:tcPr>
            <w:tcW w:w="1056" w:type="dxa"/>
            <w:tcBorders>
              <w:top w:val="single" w:sz="4" w:space="0" w:color="auto"/>
              <w:left w:val="single" w:sz="4" w:space="0" w:color="auto"/>
              <w:bottom w:val="single" w:sz="4" w:space="0" w:color="auto"/>
              <w:right w:val="single" w:sz="4" w:space="0" w:color="auto"/>
            </w:tcBorders>
          </w:tcPr>
          <w:p w14:paraId="43E4D8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1.02857</w:t>
            </w:r>
          </w:p>
        </w:tc>
        <w:tc>
          <w:tcPr>
            <w:tcW w:w="1056" w:type="dxa"/>
            <w:tcBorders>
              <w:top w:val="single" w:sz="4" w:space="0" w:color="auto"/>
              <w:left w:val="single" w:sz="4" w:space="0" w:color="auto"/>
              <w:bottom w:val="single" w:sz="4" w:space="0" w:color="auto"/>
              <w:right w:val="single" w:sz="4" w:space="0" w:color="auto"/>
            </w:tcBorders>
          </w:tcPr>
          <w:p w14:paraId="3D5677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w:t>
            </w:r>
          </w:p>
        </w:tc>
        <w:tc>
          <w:tcPr>
            <w:tcW w:w="1056" w:type="dxa"/>
            <w:tcBorders>
              <w:top w:val="single" w:sz="4" w:space="0" w:color="auto"/>
              <w:left w:val="single" w:sz="4" w:space="0" w:color="auto"/>
              <w:bottom w:val="single" w:sz="4" w:space="0" w:color="auto"/>
              <w:right w:val="single" w:sz="4" w:space="0" w:color="auto"/>
            </w:tcBorders>
          </w:tcPr>
          <w:p w14:paraId="394622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w:t>
            </w:r>
          </w:p>
        </w:tc>
        <w:tc>
          <w:tcPr>
            <w:tcW w:w="1056" w:type="dxa"/>
            <w:tcBorders>
              <w:top w:val="single" w:sz="4" w:space="0" w:color="auto"/>
              <w:left w:val="single" w:sz="4" w:space="0" w:color="auto"/>
              <w:bottom w:val="single" w:sz="4" w:space="0" w:color="auto"/>
              <w:right w:val="single" w:sz="4" w:space="0" w:color="auto"/>
            </w:tcBorders>
          </w:tcPr>
          <w:p w14:paraId="529D60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0.04286</w:t>
            </w:r>
          </w:p>
        </w:tc>
        <w:tc>
          <w:tcPr>
            <w:tcW w:w="1188" w:type="dxa"/>
            <w:tcBorders>
              <w:top w:val="single" w:sz="4" w:space="0" w:color="auto"/>
              <w:left w:val="single" w:sz="4" w:space="0" w:color="auto"/>
              <w:bottom w:val="single" w:sz="4" w:space="0" w:color="auto"/>
              <w:right w:val="single" w:sz="4" w:space="0" w:color="auto"/>
            </w:tcBorders>
          </w:tcPr>
          <w:p w14:paraId="7A7D61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3.71E-6</w:t>
            </w:r>
          </w:p>
        </w:tc>
      </w:tr>
    </w:tbl>
    <w:p w14:paraId="09C74E81" w14:textId="77777777" w:rsidR="00E90B54" w:rsidRPr="00E90B54" w:rsidRDefault="00E90B54" w:rsidP="00E90B54">
      <w:pPr>
        <w:rPr>
          <w:rFonts w:ascii="Times New Roman" w:hAnsi="Times New Roman" w:cs="Times New Roman"/>
          <w:sz w:val="20"/>
          <w:szCs w:val="20"/>
        </w:rPr>
      </w:pPr>
    </w:p>
    <w:p w14:paraId="3E1B6E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0E339469"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3D5D85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47EA21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7C0526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6C92D7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586554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42790F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3946FD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7389F2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04A1772D" w14:textId="77777777" w:rsidTr="00567040">
        <w:tc>
          <w:tcPr>
            <w:tcW w:w="1716" w:type="dxa"/>
            <w:tcBorders>
              <w:top w:val="single" w:sz="4" w:space="0" w:color="auto"/>
              <w:left w:val="single" w:sz="4" w:space="0" w:color="auto"/>
              <w:bottom w:val="single" w:sz="4" w:space="0" w:color="auto"/>
              <w:right w:val="single" w:sz="4" w:space="0" w:color="auto"/>
            </w:tcBorders>
          </w:tcPr>
          <w:p w14:paraId="6BD14A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tcPr>
          <w:p w14:paraId="573704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15</w:t>
            </w:r>
          </w:p>
        </w:tc>
        <w:tc>
          <w:tcPr>
            <w:tcW w:w="1056" w:type="dxa"/>
            <w:tcBorders>
              <w:top w:val="single" w:sz="4" w:space="0" w:color="auto"/>
              <w:left w:val="single" w:sz="4" w:space="0" w:color="auto"/>
              <w:bottom w:val="single" w:sz="4" w:space="0" w:color="auto"/>
              <w:right w:val="single" w:sz="4" w:space="0" w:color="auto"/>
            </w:tcBorders>
          </w:tcPr>
          <w:p w14:paraId="74A485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17.2</w:t>
            </w:r>
          </w:p>
        </w:tc>
        <w:tc>
          <w:tcPr>
            <w:tcW w:w="1056" w:type="dxa"/>
            <w:tcBorders>
              <w:top w:val="single" w:sz="4" w:space="0" w:color="auto"/>
              <w:left w:val="single" w:sz="4" w:space="0" w:color="auto"/>
              <w:bottom w:val="single" w:sz="4" w:space="0" w:color="auto"/>
              <w:right w:val="single" w:sz="4" w:space="0" w:color="auto"/>
            </w:tcBorders>
          </w:tcPr>
          <w:p w14:paraId="66ABF4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4.28571</w:t>
            </w:r>
          </w:p>
        </w:tc>
        <w:tc>
          <w:tcPr>
            <w:tcW w:w="1056" w:type="dxa"/>
            <w:tcBorders>
              <w:top w:val="single" w:sz="4" w:space="0" w:color="auto"/>
              <w:left w:val="single" w:sz="4" w:space="0" w:color="auto"/>
              <w:bottom w:val="single" w:sz="4" w:space="0" w:color="auto"/>
              <w:right w:val="single" w:sz="4" w:space="0" w:color="auto"/>
            </w:tcBorders>
          </w:tcPr>
          <w:p w14:paraId="6DD7BB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0.85714</w:t>
            </w:r>
          </w:p>
        </w:tc>
        <w:tc>
          <w:tcPr>
            <w:tcW w:w="1056" w:type="dxa"/>
            <w:tcBorders>
              <w:top w:val="single" w:sz="4" w:space="0" w:color="auto"/>
              <w:left w:val="single" w:sz="4" w:space="0" w:color="auto"/>
              <w:bottom w:val="single" w:sz="4" w:space="0" w:color="auto"/>
              <w:right w:val="single" w:sz="4" w:space="0" w:color="auto"/>
            </w:tcBorders>
          </w:tcPr>
          <w:p w14:paraId="08436E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4.5</w:t>
            </w:r>
          </w:p>
        </w:tc>
        <w:tc>
          <w:tcPr>
            <w:tcW w:w="1056" w:type="dxa"/>
            <w:tcBorders>
              <w:top w:val="single" w:sz="4" w:space="0" w:color="auto"/>
              <w:left w:val="single" w:sz="4" w:space="0" w:color="auto"/>
              <w:bottom w:val="single" w:sz="4" w:space="0" w:color="auto"/>
              <w:right w:val="single" w:sz="4" w:space="0" w:color="auto"/>
            </w:tcBorders>
          </w:tcPr>
          <w:p w14:paraId="1DE5F5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0.17143</w:t>
            </w:r>
          </w:p>
        </w:tc>
        <w:tc>
          <w:tcPr>
            <w:tcW w:w="1188" w:type="dxa"/>
            <w:tcBorders>
              <w:top w:val="single" w:sz="4" w:space="0" w:color="auto"/>
              <w:left w:val="single" w:sz="4" w:space="0" w:color="auto"/>
              <w:bottom w:val="single" w:sz="4" w:space="0" w:color="auto"/>
              <w:right w:val="single" w:sz="4" w:space="0" w:color="auto"/>
            </w:tcBorders>
          </w:tcPr>
          <w:p w14:paraId="1A0D20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4165A5B5" w14:textId="77777777" w:rsidR="00E90B54" w:rsidRPr="00E90B54" w:rsidRDefault="00E90B54" w:rsidP="00E90B54">
      <w:pPr>
        <w:rPr>
          <w:rFonts w:ascii="Times New Roman" w:hAnsi="Times New Roman" w:cs="Times New Roman"/>
          <w:sz w:val="20"/>
          <w:szCs w:val="20"/>
        </w:rPr>
      </w:pPr>
    </w:p>
    <w:p w14:paraId="7392D8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638CB9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28C5B0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43151F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1C6BE804" w14:textId="77777777" w:rsidR="00E90B54" w:rsidRPr="00E90B54" w:rsidRDefault="00E90B54" w:rsidP="00E90B54">
      <w:pPr>
        <w:rPr>
          <w:rFonts w:ascii="Times New Roman" w:hAnsi="Times New Roman" w:cs="Times New Roman"/>
          <w:sz w:val="20"/>
          <w:szCs w:val="20"/>
        </w:rPr>
      </w:pPr>
    </w:p>
    <w:p w14:paraId="72B0AA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7E8CFAC1" w14:textId="77777777" w:rsidR="00E90B54" w:rsidRPr="00E90B54" w:rsidRDefault="00E90B54" w:rsidP="00E90B54">
      <w:pPr>
        <w:rPr>
          <w:rFonts w:ascii="Times New Roman" w:hAnsi="Times New Roman" w:cs="Times New Roman"/>
          <w:sz w:val="20"/>
          <w:szCs w:val="20"/>
        </w:rPr>
      </w:pPr>
    </w:p>
    <w:p w14:paraId="017CBC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294D7E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3.6 * 40 / 3600 = 0.04</w:t>
      </w:r>
    </w:p>
    <w:p w14:paraId="1D0612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15 * 0.042 / 1000 = 0.00063</w:t>
      </w:r>
    </w:p>
    <w:p w14:paraId="0CFCEAE6" w14:textId="77777777" w:rsidR="00E90B54" w:rsidRPr="00E90B54" w:rsidRDefault="00E90B54" w:rsidP="00E90B54">
      <w:pPr>
        <w:rPr>
          <w:rFonts w:ascii="Times New Roman" w:hAnsi="Times New Roman" w:cs="Times New Roman"/>
          <w:sz w:val="20"/>
          <w:szCs w:val="20"/>
        </w:rPr>
      </w:pPr>
    </w:p>
    <w:p w14:paraId="5DCC43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0053A6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(4.12 * 40 / 3600) * 0.8 = 0.036622222</w:t>
      </w:r>
    </w:p>
    <w:p w14:paraId="241BC3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(17.2 * 0.042 / 1000) * 0.8 = 0.00057792</w:t>
      </w:r>
    </w:p>
    <w:p w14:paraId="5837326F" w14:textId="77777777" w:rsidR="00E90B54" w:rsidRPr="00E90B54" w:rsidRDefault="00E90B54" w:rsidP="00E90B54">
      <w:pPr>
        <w:rPr>
          <w:rFonts w:ascii="Times New Roman" w:hAnsi="Times New Roman" w:cs="Times New Roman"/>
          <w:sz w:val="20"/>
          <w:szCs w:val="20"/>
        </w:rPr>
      </w:pPr>
    </w:p>
    <w:p w14:paraId="5896B9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295429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1.02857 * 40 / 3600 = 0.011428556</w:t>
      </w:r>
    </w:p>
    <w:p w14:paraId="1CD053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4.28571 * 0.042 / 1000 = 0.00018</w:t>
      </w:r>
    </w:p>
    <w:p w14:paraId="7F29CE87" w14:textId="77777777" w:rsidR="00E90B54" w:rsidRPr="00E90B54" w:rsidRDefault="00E90B54" w:rsidP="00E90B54">
      <w:pPr>
        <w:rPr>
          <w:rFonts w:ascii="Times New Roman" w:hAnsi="Times New Roman" w:cs="Times New Roman"/>
          <w:sz w:val="20"/>
          <w:szCs w:val="20"/>
        </w:rPr>
      </w:pPr>
    </w:p>
    <w:p w14:paraId="01E512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4C0FCC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0.2 * 40 / 3600 = 0.002222222</w:t>
      </w:r>
    </w:p>
    <w:p w14:paraId="15324A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0.85714 * 0.042 / 1000 = 0.000036</w:t>
      </w:r>
    </w:p>
    <w:p w14:paraId="454F7517" w14:textId="77777777" w:rsidR="00E90B54" w:rsidRPr="00E90B54" w:rsidRDefault="00E90B54" w:rsidP="00E90B54">
      <w:pPr>
        <w:rPr>
          <w:rFonts w:ascii="Times New Roman" w:hAnsi="Times New Roman" w:cs="Times New Roman"/>
          <w:sz w:val="20"/>
          <w:szCs w:val="20"/>
        </w:rPr>
      </w:pPr>
    </w:p>
    <w:p w14:paraId="144BDF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3DBDA9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1.1 * 40 / 3600 = 0.012222222</w:t>
      </w:r>
    </w:p>
    <w:p w14:paraId="3027D8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4.5 * 0.042 / 1000 = 0.000189</w:t>
      </w:r>
    </w:p>
    <w:p w14:paraId="03B87E3F" w14:textId="77777777" w:rsidR="00E90B54" w:rsidRPr="00E90B54" w:rsidRDefault="00E90B54" w:rsidP="00E90B54">
      <w:pPr>
        <w:rPr>
          <w:rFonts w:ascii="Times New Roman" w:hAnsi="Times New Roman" w:cs="Times New Roman"/>
          <w:sz w:val="20"/>
          <w:szCs w:val="20"/>
        </w:rPr>
      </w:pPr>
    </w:p>
    <w:p w14:paraId="57CFDB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5C145D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0.04286 * 40 / 3600 = 0.000476222</w:t>
      </w:r>
    </w:p>
    <w:p w14:paraId="1460D7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0.17143 * 0.042 / 1000 = 0.0000072</w:t>
      </w:r>
    </w:p>
    <w:p w14:paraId="622C8E0D" w14:textId="77777777" w:rsidR="00E90B54" w:rsidRPr="00E90B54" w:rsidRDefault="00E90B54" w:rsidP="00E90B54">
      <w:pPr>
        <w:rPr>
          <w:rFonts w:ascii="Times New Roman" w:hAnsi="Times New Roman" w:cs="Times New Roman"/>
          <w:sz w:val="20"/>
          <w:szCs w:val="20"/>
        </w:rPr>
      </w:pPr>
    </w:p>
    <w:p w14:paraId="625270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0FACE8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0.00000371 * 40 / 3600 = 0.000000041</w:t>
      </w:r>
    </w:p>
    <w:p w14:paraId="77545B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0.042 / 1000 = 8.4E-10</w:t>
      </w:r>
    </w:p>
    <w:p w14:paraId="7A534DB8" w14:textId="77777777" w:rsidR="00E90B54" w:rsidRPr="00E90B54" w:rsidRDefault="00E90B54" w:rsidP="00E90B54">
      <w:pPr>
        <w:rPr>
          <w:rFonts w:ascii="Times New Roman" w:hAnsi="Times New Roman" w:cs="Times New Roman"/>
          <w:sz w:val="20"/>
          <w:szCs w:val="20"/>
        </w:rPr>
      </w:pPr>
    </w:p>
    <w:p w14:paraId="68D982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7B630B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(4.12 * 40 / 3600) * 0.13 = 0.005951111</w:t>
      </w:r>
    </w:p>
    <w:p w14:paraId="21B0A4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(17.2 * 0.042 / 1000) * 0.13 = 0.000093912</w:t>
      </w:r>
    </w:p>
    <w:p w14:paraId="10A7671D" w14:textId="77777777" w:rsidR="00E90B54" w:rsidRPr="00E90B54" w:rsidRDefault="00E90B54" w:rsidP="00E90B54">
      <w:pPr>
        <w:rPr>
          <w:rFonts w:ascii="Times New Roman" w:hAnsi="Times New Roman" w:cs="Times New Roman"/>
          <w:sz w:val="20"/>
          <w:szCs w:val="20"/>
        </w:rPr>
      </w:pPr>
    </w:p>
    <w:p w14:paraId="012B7B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39"/>
        <w:gridCol w:w="3650"/>
        <w:gridCol w:w="2278"/>
        <w:gridCol w:w="2278"/>
      </w:tblGrid>
      <w:tr w:rsidR="00E90B54" w:rsidRPr="00E90B54" w14:paraId="21A70FCA" w14:textId="77777777" w:rsidTr="00567040">
        <w:tc>
          <w:tcPr>
            <w:tcW w:w="609" w:type="pct"/>
            <w:tcBorders>
              <w:top w:val="single" w:sz="4" w:space="0" w:color="auto"/>
              <w:left w:val="single" w:sz="4" w:space="0" w:color="auto"/>
              <w:bottom w:val="single" w:sz="4" w:space="0" w:color="auto"/>
              <w:right w:val="single" w:sz="4" w:space="0" w:color="auto"/>
            </w:tcBorders>
            <w:vAlign w:val="center"/>
          </w:tcPr>
          <w:p w14:paraId="7C3697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55634457" w14:textId="77777777" w:rsidR="00E90B54" w:rsidRPr="00E90B54" w:rsidRDefault="00E90B54" w:rsidP="00E90B54">
            <w:pPr>
              <w:rPr>
                <w:rFonts w:ascii="Times New Roman" w:hAnsi="Times New Roman" w:cs="Times New Roman"/>
                <w:sz w:val="20"/>
                <w:szCs w:val="20"/>
              </w:rPr>
            </w:pPr>
          </w:p>
          <w:p w14:paraId="5C41AEF8" w14:textId="77777777" w:rsidR="00E90B54" w:rsidRPr="00E90B54" w:rsidRDefault="00E90B54" w:rsidP="00E90B54">
            <w:pPr>
              <w:rPr>
                <w:rFonts w:ascii="Times New Roman" w:hAnsi="Times New Roman" w:cs="Times New Roman"/>
                <w:sz w:val="20"/>
                <w:szCs w:val="20"/>
              </w:rPr>
            </w:pPr>
          </w:p>
        </w:tc>
        <w:tc>
          <w:tcPr>
            <w:tcW w:w="1953" w:type="pct"/>
            <w:tcBorders>
              <w:top w:val="single" w:sz="4" w:space="0" w:color="auto"/>
              <w:left w:val="single" w:sz="4" w:space="0" w:color="auto"/>
              <w:bottom w:val="single" w:sz="4" w:space="0" w:color="auto"/>
              <w:right w:val="single" w:sz="4" w:space="0" w:color="auto"/>
            </w:tcBorders>
            <w:vAlign w:val="center"/>
          </w:tcPr>
          <w:p w14:paraId="5EE259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2C8F810D" w14:textId="77777777" w:rsidR="00E90B54" w:rsidRPr="00E90B54" w:rsidRDefault="00E90B54" w:rsidP="00E90B54">
            <w:pPr>
              <w:rPr>
                <w:rFonts w:ascii="Times New Roman" w:hAnsi="Times New Roman" w:cs="Times New Roman"/>
                <w:sz w:val="20"/>
                <w:szCs w:val="20"/>
              </w:rPr>
            </w:pPr>
          </w:p>
          <w:p w14:paraId="1856A080"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4E57FA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2036F22B"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76F522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3547E19D" w14:textId="77777777" w:rsidR="00E90B54" w:rsidRPr="00E90B54" w:rsidRDefault="00E90B54" w:rsidP="00E90B54">
            <w:pPr>
              <w:rPr>
                <w:rFonts w:ascii="Times New Roman" w:hAnsi="Times New Roman" w:cs="Times New Roman"/>
                <w:sz w:val="20"/>
                <w:szCs w:val="20"/>
              </w:rPr>
            </w:pPr>
          </w:p>
        </w:tc>
      </w:tr>
      <w:tr w:rsidR="00E90B54" w:rsidRPr="00E90B54" w14:paraId="4229FAF8" w14:textId="77777777" w:rsidTr="00567040">
        <w:tc>
          <w:tcPr>
            <w:tcW w:w="609" w:type="pct"/>
            <w:tcBorders>
              <w:top w:val="single" w:sz="4" w:space="0" w:color="auto"/>
              <w:left w:val="single" w:sz="4" w:space="0" w:color="auto"/>
              <w:bottom w:val="single" w:sz="4" w:space="0" w:color="auto"/>
              <w:right w:val="single" w:sz="4" w:space="0" w:color="auto"/>
            </w:tcBorders>
          </w:tcPr>
          <w:p w14:paraId="211584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3" w:type="pct"/>
            <w:tcBorders>
              <w:top w:val="single" w:sz="4" w:space="0" w:color="auto"/>
              <w:left w:val="single" w:sz="4" w:space="0" w:color="auto"/>
              <w:bottom w:val="single" w:sz="4" w:space="0" w:color="auto"/>
              <w:right w:val="single" w:sz="4" w:space="0" w:color="auto"/>
            </w:tcBorders>
          </w:tcPr>
          <w:p w14:paraId="51839E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415CEA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0.036622222</w:t>
            </w:r>
          </w:p>
        </w:tc>
        <w:tc>
          <w:tcPr>
            <w:tcW w:w="1219" w:type="pct"/>
            <w:tcBorders>
              <w:top w:val="single" w:sz="4" w:space="0" w:color="auto"/>
              <w:left w:val="single" w:sz="4" w:space="0" w:color="auto"/>
              <w:bottom w:val="single" w:sz="4" w:space="0" w:color="auto"/>
              <w:right w:val="single" w:sz="4" w:space="0" w:color="auto"/>
            </w:tcBorders>
          </w:tcPr>
          <w:p w14:paraId="24AAA9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0.00057792</w:t>
            </w:r>
          </w:p>
        </w:tc>
      </w:tr>
      <w:tr w:rsidR="00E90B54" w:rsidRPr="00E90B54" w14:paraId="5ED4CE8E" w14:textId="77777777" w:rsidTr="00567040">
        <w:tc>
          <w:tcPr>
            <w:tcW w:w="609" w:type="pct"/>
            <w:tcBorders>
              <w:top w:val="single" w:sz="4" w:space="0" w:color="auto"/>
              <w:left w:val="single" w:sz="4" w:space="0" w:color="auto"/>
              <w:bottom w:val="single" w:sz="4" w:space="0" w:color="auto"/>
              <w:right w:val="single" w:sz="4" w:space="0" w:color="auto"/>
            </w:tcBorders>
          </w:tcPr>
          <w:p w14:paraId="5F8DD6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0304</w:t>
            </w:r>
          </w:p>
        </w:tc>
        <w:tc>
          <w:tcPr>
            <w:tcW w:w="1953" w:type="pct"/>
            <w:tcBorders>
              <w:top w:val="single" w:sz="4" w:space="0" w:color="auto"/>
              <w:left w:val="single" w:sz="4" w:space="0" w:color="auto"/>
              <w:bottom w:val="single" w:sz="4" w:space="0" w:color="auto"/>
              <w:right w:val="single" w:sz="4" w:space="0" w:color="auto"/>
            </w:tcBorders>
          </w:tcPr>
          <w:p w14:paraId="5F5AC3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3800CC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0.005951111</w:t>
            </w:r>
          </w:p>
        </w:tc>
        <w:tc>
          <w:tcPr>
            <w:tcW w:w="1219" w:type="pct"/>
            <w:tcBorders>
              <w:top w:val="single" w:sz="4" w:space="0" w:color="auto"/>
              <w:left w:val="single" w:sz="4" w:space="0" w:color="auto"/>
              <w:bottom w:val="single" w:sz="4" w:space="0" w:color="auto"/>
              <w:right w:val="single" w:sz="4" w:space="0" w:color="auto"/>
            </w:tcBorders>
          </w:tcPr>
          <w:p w14:paraId="11AAC1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0.000093912</w:t>
            </w:r>
          </w:p>
        </w:tc>
      </w:tr>
      <w:tr w:rsidR="00E90B54" w:rsidRPr="00E90B54" w14:paraId="30A24B54" w14:textId="77777777" w:rsidTr="00567040">
        <w:tc>
          <w:tcPr>
            <w:tcW w:w="609" w:type="pct"/>
            <w:tcBorders>
              <w:top w:val="single" w:sz="4" w:space="0" w:color="auto"/>
              <w:left w:val="single" w:sz="4" w:space="0" w:color="auto"/>
              <w:bottom w:val="single" w:sz="4" w:space="0" w:color="auto"/>
              <w:right w:val="single" w:sz="4" w:space="0" w:color="auto"/>
            </w:tcBorders>
          </w:tcPr>
          <w:p w14:paraId="25050D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3" w:type="pct"/>
            <w:tcBorders>
              <w:top w:val="single" w:sz="4" w:space="0" w:color="auto"/>
              <w:left w:val="single" w:sz="4" w:space="0" w:color="auto"/>
              <w:bottom w:val="single" w:sz="4" w:space="0" w:color="auto"/>
              <w:right w:val="single" w:sz="4" w:space="0" w:color="auto"/>
            </w:tcBorders>
          </w:tcPr>
          <w:p w14:paraId="4DD39C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4A36D4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0.002222222</w:t>
            </w:r>
          </w:p>
        </w:tc>
        <w:tc>
          <w:tcPr>
            <w:tcW w:w="1219" w:type="pct"/>
            <w:tcBorders>
              <w:top w:val="single" w:sz="4" w:space="0" w:color="auto"/>
              <w:left w:val="single" w:sz="4" w:space="0" w:color="auto"/>
              <w:bottom w:val="single" w:sz="4" w:space="0" w:color="auto"/>
              <w:right w:val="single" w:sz="4" w:space="0" w:color="auto"/>
            </w:tcBorders>
          </w:tcPr>
          <w:p w14:paraId="3490C3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0.000036</w:t>
            </w:r>
          </w:p>
        </w:tc>
      </w:tr>
      <w:tr w:rsidR="00E90B54" w:rsidRPr="00E90B54" w14:paraId="2804B24B" w14:textId="77777777" w:rsidTr="00567040">
        <w:tc>
          <w:tcPr>
            <w:tcW w:w="609" w:type="pct"/>
            <w:tcBorders>
              <w:top w:val="single" w:sz="4" w:space="0" w:color="auto"/>
              <w:left w:val="single" w:sz="4" w:space="0" w:color="auto"/>
              <w:bottom w:val="single" w:sz="4" w:space="0" w:color="auto"/>
              <w:right w:val="single" w:sz="4" w:space="0" w:color="auto"/>
            </w:tcBorders>
          </w:tcPr>
          <w:p w14:paraId="5D3098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3" w:type="pct"/>
            <w:tcBorders>
              <w:top w:val="single" w:sz="4" w:space="0" w:color="auto"/>
              <w:left w:val="single" w:sz="4" w:space="0" w:color="auto"/>
              <w:bottom w:val="single" w:sz="4" w:space="0" w:color="auto"/>
              <w:right w:val="single" w:sz="4" w:space="0" w:color="auto"/>
            </w:tcBorders>
          </w:tcPr>
          <w:p w14:paraId="2C65AE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53E553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0.012222222</w:t>
            </w:r>
          </w:p>
        </w:tc>
        <w:tc>
          <w:tcPr>
            <w:tcW w:w="1219" w:type="pct"/>
            <w:tcBorders>
              <w:top w:val="single" w:sz="4" w:space="0" w:color="auto"/>
              <w:left w:val="single" w:sz="4" w:space="0" w:color="auto"/>
              <w:bottom w:val="single" w:sz="4" w:space="0" w:color="auto"/>
              <w:right w:val="single" w:sz="4" w:space="0" w:color="auto"/>
            </w:tcBorders>
          </w:tcPr>
          <w:p w14:paraId="1FB2C3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0.000189</w:t>
            </w:r>
          </w:p>
        </w:tc>
      </w:tr>
      <w:tr w:rsidR="00E90B54" w:rsidRPr="00E90B54" w14:paraId="61975D7C" w14:textId="77777777" w:rsidTr="00567040">
        <w:tc>
          <w:tcPr>
            <w:tcW w:w="609" w:type="pct"/>
            <w:tcBorders>
              <w:top w:val="single" w:sz="4" w:space="0" w:color="auto"/>
              <w:left w:val="single" w:sz="4" w:space="0" w:color="auto"/>
              <w:bottom w:val="single" w:sz="4" w:space="0" w:color="auto"/>
              <w:right w:val="single" w:sz="4" w:space="0" w:color="auto"/>
            </w:tcBorders>
          </w:tcPr>
          <w:p w14:paraId="5738B85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3" w:type="pct"/>
            <w:tcBorders>
              <w:top w:val="single" w:sz="4" w:space="0" w:color="auto"/>
              <w:left w:val="single" w:sz="4" w:space="0" w:color="auto"/>
              <w:bottom w:val="single" w:sz="4" w:space="0" w:color="auto"/>
              <w:right w:val="single" w:sz="4" w:space="0" w:color="auto"/>
            </w:tcBorders>
          </w:tcPr>
          <w:p w14:paraId="3603E9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4F2CFF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w:t>
            </w:r>
          </w:p>
        </w:tc>
        <w:tc>
          <w:tcPr>
            <w:tcW w:w="1219" w:type="pct"/>
            <w:tcBorders>
              <w:top w:val="single" w:sz="4" w:space="0" w:color="auto"/>
              <w:left w:val="single" w:sz="4" w:space="0" w:color="auto"/>
              <w:bottom w:val="single" w:sz="4" w:space="0" w:color="auto"/>
              <w:right w:val="single" w:sz="4" w:space="0" w:color="auto"/>
            </w:tcBorders>
          </w:tcPr>
          <w:p w14:paraId="0C6389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0.00063</w:t>
            </w:r>
          </w:p>
        </w:tc>
      </w:tr>
      <w:tr w:rsidR="00E90B54" w:rsidRPr="00E90B54" w14:paraId="167738CC" w14:textId="77777777" w:rsidTr="00567040">
        <w:tc>
          <w:tcPr>
            <w:tcW w:w="609" w:type="pct"/>
            <w:tcBorders>
              <w:top w:val="single" w:sz="4" w:space="0" w:color="auto"/>
              <w:left w:val="single" w:sz="4" w:space="0" w:color="auto"/>
              <w:bottom w:val="single" w:sz="4" w:space="0" w:color="auto"/>
              <w:right w:val="single" w:sz="4" w:space="0" w:color="auto"/>
            </w:tcBorders>
          </w:tcPr>
          <w:p w14:paraId="06EA4A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3" w:type="pct"/>
            <w:tcBorders>
              <w:top w:val="single" w:sz="4" w:space="0" w:color="auto"/>
              <w:left w:val="single" w:sz="4" w:space="0" w:color="auto"/>
              <w:bottom w:val="single" w:sz="4" w:space="0" w:color="auto"/>
              <w:right w:val="single" w:sz="4" w:space="0" w:color="auto"/>
            </w:tcBorders>
          </w:tcPr>
          <w:p w14:paraId="6531F1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4803C6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0.000000041</w:t>
            </w:r>
          </w:p>
        </w:tc>
        <w:tc>
          <w:tcPr>
            <w:tcW w:w="1219" w:type="pct"/>
            <w:tcBorders>
              <w:top w:val="single" w:sz="4" w:space="0" w:color="auto"/>
              <w:left w:val="single" w:sz="4" w:space="0" w:color="auto"/>
              <w:bottom w:val="single" w:sz="4" w:space="0" w:color="auto"/>
              <w:right w:val="single" w:sz="4" w:space="0" w:color="auto"/>
            </w:tcBorders>
          </w:tcPr>
          <w:p w14:paraId="53D7BC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8.4E-10</w:t>
            </w:r>
          </w:p>
        </w:tc>
      </w:tr>
      <w:tr w:rsidR="00E90B54" w:rsidRPr="00E90B54" w14:paraId="5F284D5B" w14:textId="77777777" w:rsidTr="00567040">
        <w:tc>
          <w:tcPr>
            <w:tcW w:w="609" w:type="pct"/>
            <w:tcBorders>
              <w:top w:val="single" w:sz="4" w:space="0" w:color="auto"/>
              <w:left w:val="single" w:sz="4" w:space="0" w:color="auto"/>
              <w:bottom w:val="single" w:sz="4" w:space="0" w:color="auto"/>
              <w:right w:val="single" w:sz="4" w:space="0" w:color="auto"/>
            </w:tcBorders>
          </w:tcPr>
          <w:p w14:paraId="76CAB1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3" w:type="pct"/>
            <w:tcBorders>
              <w:top w:val="single" w:sz="4" w:space="0" w:color="auto"/>
              <w:left w:val="single" w:sz="4" w:space="0" w:color="auto"/>
              <w:bottom w:val="single" w:sz="4" w:space="0" w:color="auto"/>
              <w:right w:val="single" w:sz="4" w:space="0" w:color="auto"/>
            </w:tcBorders>
          </w:tcPr>
          <w:p w14:paraId="58FA93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1FF5FB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0.000476222</w:t>
            </w:r>
          </w:p>
        </w:tc>
        <w:tc>
          <w:tcPr>
            <w:tcW w:w="1219" w:type="pct"/>
            <w:tcBorders>
              <w:top w:val="single" w:sz="4" w:space="0" w:color="auto"/>
              <w:left w:val="single" w:sz="4" w:space="0" w:color="auto"/>
              <w:bottom w:val="single" w:sz="4" w:space="0" w:color="auto"/>
              <w:right w:val="single" w:sz="4" w:space="0" w:color="auto"/>
            </w:tcBorders>
          </w:tcPr>
          <w:p w14:paraId="3AB224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0.0000072</w:t>
            </w:r>
          </w:p>
        </w:tc>
      </w:tr>
      <w:tr w:rsidR="00E90B54" w:rsidRPr="00E90B54" w14:paraId="32B77BED" w14:textId="77777777" w:rsidTr="00567040">
        <w:tc>
          <w:tcPr>
            <w:tcW w:w="609" w:type="pct"/>
            <w:tcBorders>
              <w:top w:val="single" w:sz="4" w:space="0" w:color="auto"/>
              <w:left w:val="single" w:sz="4" w:space="0" w:color="auto"/>
              <w:bottom w:val="single" w:sz="4" w:space="0" w:color="auto"/>
              <w:right w:val="single" w:sz="4" w:space="0" w:color="auto"/>
            </w:tcBorders>
          </w:tcPr>
          <w:p w14:paraId="282C87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3" w:type="pct"/>
            <w:tcBorders>
              <w:top w:val="single" w:sz="4" w:space="0" w:color="auto"/>
              <w:left w:val="single" w:sz="4" w:space="0" w:color="auto"/>
              <w:bottom w:val="single" w:sz="4" w:space="0" w:color="auto"/>
              <w:right w:val="single" w:sz="4" w:space="0" w:color="auto"/>
            </w:tcBorders>
          </w:tcPr>
          <w:p w14:paraId="4F5D0B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3F91F4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0.011428556</w:t>
            </w:r>
          </w:p>
        </w:tc>
        <w:tc>
          <w:tcPr>
            <w:tcW w:w="1219" w:type="pct"/>
            <w:tcBorders>
              <w:top w:val="single" w:sz="4" w:space="0" w:color="auto"/>
              <w:left w:val="single" w:sz="4" w:space="0" w:color="auto"/>
              <w:bottom w:val="single" w:sz="4" w:space="0" w:color="auto"/>
              <w:right w:val="single" w:sz="4" w:space="0" w:color="auto"/>
            </w:tcBorders>
          </w:tcPr>
          <w:p w14:paraId="5D5F79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0.00018</w:t>
            </w:r>
          </w:p>
        </w:tc>
      </w:tr>
    </w:tbl>
    <w:p w14:paraId="4419F3C3" w14:textId="77777777" w:rsidR="00E90B54" w:rsidRPr="00E90B54" w:rsidRDefault="00E90B54" w:rsidP="00E90B54">
      <w:pPr>
        <w:rPr>
          <w:rFonts w:ascii="Times New Roman" w:hAnsi="Times New Roman" w:cs="Times New Roman"/>
          <w:sz w:val="20"/>
          <w:szCs w:val="20"/>
        </w:rPr>
      </w:pPr>
    </w:p>
    <w:p w14:paraId="32A950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247AEA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0005, выхлопная труба</w:t>
      </w:r>
    </w:p>
    <w:p w14:paraId="1A71B8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005, Компрессор 10 м3/мин</w:t>
      </w:r>
    </w:p>
    <w:p w14:paraId="17B2C2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w:t>
      </w:r>
    </w:p>
    <w:p w14:paraId="3FE25E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6A5517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5D7E56E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52D9CB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0858C6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50B597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6176C76F" w14:textId="77777777" w:rsidR="00E90B54" w:rsidRPr="00E90B54" w:rsidRDefault="00E90B54" w:rsidP="00E90B54">
      <w:pPr>
        <w:rPr>
          <w:rFonts w:ascii="Times New Roman" w:hAnsi="Times New Roman" w:cs="Times New Roman"/>
          <w:sz w:val="20"/>
          <w:szCs w:val="20"/>
        </w:rPr>
      </w:pPr>
    </w:p>
    <w:p w14:paraId="24CDDE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0.028</w:t>
      </w:r>
    </w:p>
    <w:p w14:paraId="08EABF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80</w:t>
      </w:r>
    </w:p>
    <w:p w14:paraId="30B0A4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350</w:t>
      </w:r>
    </w:p>
    <w:p w14:paraId="039BEF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103FA6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74E6C552" w14:textId="77777777" w:rsidR="00E90B54" w:rsidRPr="00E90B54" w:rsidRDefault="00E90B54" w:rsidP="00E90B54">
      <w:pPr>
        <w:rPr>
          <w:rFonts w:ascii="Times New Roman" w:hAnsi="Times New Roman" w:cs="Times New Roman"/>
          <w:sz w:val="20"/>
          <w:szCs w:val="20"/>
        </w:rPr>
      </w:pPr>
    </w:p>
    <w:p w14:paraId="542CCC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55A0ED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19C8FD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350 * 80 = 0.24416    (А.3)</w:t>
      </w:r>
    </w:p>
    <w:p w14:paraId="4EBE544E" w14:textId="77777777" w:rsidR="00E90B54" w:rsidRPr="00E90B54" w:rsidRDefault="00E90B54" w:rsidP="00E90B54">
      <w:pPr>
        <w:rPr>
          <w:rFonts w:ascii="Times New Roman" w:hAnsi="Times New Roman" w:cs="Times New Roman"/>
          <w:sz w:val="20"/>
          <w:szCs w:val="20"/>
        </w:rPr>
      </w:pPr>
    </w:p>
    <w:p w14:paraId="76B507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19E252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1A726F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где 1.31 - удельный вес отработавших газов при температуре, равной 0 гр.C, кг/м3;</w:t>
      </w:r>
    </w:p>
    <w:p w14:paraId="332A677E" w14:textId="77777777" w:rsidR="00E90B54" w:rsidRPr="00E90B54" w:rsidRDefault="00E90B54" w:rsidP="00E90B54">
      <w:pPr>
        <w:rPr>
          <w:rFonts w:ascii="Times New Roman" w:hAnsi="Times New Roman" w:cs="Times New Roman"/>
          <w:sz w:val="20"/>
          <w:szCs w:val="20"/>
        </w:rPr>
      </w:pPr>
    </w:p>
    <w:p w14:paraId="7CD129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7F1F22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0.24416 / 0.653802559 = 0.373446076    (А.4)</w:t>
      </w:r>
    </w:p>
    <w:p w14:paraId="687E03CB" w14:textId="77777777" w:rsidR="00E90B54" w:rsidRPr="00E90B54" w:rsidRDefault="00E90B54" w:rsidP="00E90B54">
      <w:pPr>
        <w:rPr>
          <w:rFonts w:ascii="Times New Roman" w:hAnsi="Times New Roman" w:cs="Times New Roman"/>
          <w:sz w:val="20"/>
          <w:szCs w:val="20"/>
        </w:rPr>
      </w:pPr>
    </w:p>
    <w:p w14:paraId="45646A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38689F56" w14:textId="77777777" w:rsidR="00E90B54" w:rsidRPr="00E90B54" w:rsidRDefault="00E90B54" w:rsidP="00E90B54">
      <w:pPr>
        <w:rPr>
          <w:rFonts w:ascii="Times New Roman" w:hAnsi="Times New Roman" w:cs="Times New Roman"/>
          <w:sz w:val="20"/>
          <w:szCs w:val="20"/>
        </w:rPr>
      </w:pPr>
    </w:p>
    <w:p w14:paraId="20B567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7E8AF3F1"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6A5661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0EE5C6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1FEA01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6F5810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207FC0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6019E7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5CE3F5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304267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3887B6BC" w14:textId="77777777" w:rsidTr="00567040">
        <w:tc>
          <w:tcPr>
            <w:tcW w:w="1716" w:type="dxa"/>
            <w:tcBorders>
              <w:top w:val="single" w:sz="4" w:space="0" w:color="auto"/>
              <w:left w:val="single" w:sz="4" w:space="0" w:color="auto"/>
              <w:bottom w:val="single" w:sz="4" w:space="0" w:color="auto"/>
              <w:right w:val="single" w:sz="4" w:space="0" w:color="auto"/>
            </w:tcBorders>
          </w:tcPr>
          <w:p w14:paraId="33BD6A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04A988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3.1</w:t>
            </w:r>
          </w:p>
        </w:tc>
        <w:tc>
          <w:tcPr>
            <w:tcW w:w="1056" w:type="dxa"/>
            <w:tcBorders>
              <w:top w:val="single" w:sz="4" w:space="0" w:color="auto"/>
              <w:left w:val="single" w:sz="4" w:space="0" w:color="auto"/>
              <w:bottom w:val="single" w:sz="4" w:space="0" w:color="auto"/>
              <w:right w:val="single" w:sz="4" w:space="0" w:color="auto"/>
            </w:tcBorders>
          </w:tcPr>
          <w:p w14:paraId="76D474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3.84</w:t>
            </w:r>
          </w:p>
        </w:tc>
        <w:tc>
          <w:tcPr>
            <w:tcW w:w="1056" w:type="dxa"/>
            <w:tcBorders>
              <w:top w:val="single" w:sz="4" w:space="0" w:color="auto"/>
              <w:left w:val="single" w:sz="4" w:space="0" w:color="auto"/>
              <w:bottom w:val="single" w:sz="4" w:space="0" w:color="auto"/>
              <w:right w:val="single" w:sz="4" w:space="0" w:color="auto"/>
            </w:tcBorders>
          </w:tcPr>
          <w:p w14:paraId="4F9834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0.82857</w:t>
            </w:r>
          </w:p>
        </w:tc>
        <w:tc>
          <w:tcPr>
            <w:tcW w:w="1056" w:type="dxa"/>
            <w:tcBorders>
              <w:top w:val="single" w:sz="4" w:space="0" w:color="auto"/>
              <w:left w:val="single" w:sz="4" w:space="0" w:color="auto"/>
              <w:bottom w:val="single" w:sz="4" w:space="0" w:color="auto"/>
              <w:right w:val="single" w:sz="4" w:space="0" w:color="auto"/>
            </w:tcBorders>
          </w:tcPr>
          <w:p w14:paraId="1D2977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056" w:type="dxa"/>
            <w:tcBorders>
              <w:top w:val="single" w:sz="4" w:space="0" w:color="auto"/>
              <w:left w:val="single" w:sz="4" w:space="0" w:color="auto"/>
              <w:bottom w:val="single" w:sz="4" w:space="0" w:color="auto"/>
              <w:right w:val="single" w:sz="4" w:space="0" w:color="auto"/>
            </w:tcBorders>
          </w:tcPr>
          <w:p w14:paraId="5ADD8B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w:t>
            </w:r>
          </w:p>
        </w:tc>
        <w:tc>
          <w:tcPr>
            <w:tcW w:w="1056" w:type="dxa"/>
            <w:tcBorders>
              <w:top w:val="single" w:sz="4" w:space="0" w:color="auto"/>
              <w:left w:val="single" w:sz="4" w:space="0" w:color="auto"/>
              <w:bottom w:val="single" w:sz="4" w:space="0" w:color="auto"/>
              <w:right w:val="single" w:sz="4" w:space="0" w:color="auto"/>
            </w:tcBorders>
          </w:tcPr>
          <w:p w14:paraId="004967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0.03429</w:t>
            </w:r>
          </w:p>
        </w:tc>
        <w:tc>
          <w:tcPr>
            <w:tcW w:w="1188" w:type="dxa"/>
            <w:tcBorders>
              <w:top w:val="single" w:sz="4" w:space="0" w:color="auto"/>
              <w:left w:val="single" w:sz="4" w:space="0" w:color="auto"/>
              <w:bottom w:val="single" w:sz="4" w:space="0" w:color="auto"/>
              <w:right w:val="single" w:sz="4" w:space="0" w:color="auto"/>
            </w:tcBorders>
          </w:tcPr>
          <w:p w14:paraId="1B1966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3.42E-6</w:t>
            </w:r>
          </w:p>
        </w:tc>
      </w:tr>
    </w:tbl>
    <w:p w14:paraId="497A0A23" w14:textId="77777777" w:rsidR="00E90B54" w:rsidRPr="00E90B54" w:rsidRDefault="00E90B54" w:rsidP="00E90B54">
      <w:pPr>
        <w:rPr>
          <w:rFonts w:ascii="Times New Roman" w:hAnsi="Times New Roman" w:cs="Times New Roman"/>
          <w:sz w:val="20"/>
          <w:szCs w:val="20"/>
        </w:rPr>
      </w:pPr>
    </w:p>
    <w:p w14:paraId="69E3B143" w14:textId="77777777" w:rsidR="00E90B54" w:rsidRPr="00E90B54" w:rsidRDefault="00E90B54" w:rsidP="00E90B54">
      <w:pPr>
        <w:rPr>
          <w:rFonts w:ascii="Times New Roman" w:hAnsi="Times New Roman" w:cs="Times New Roman"/>
          <w:sz w:val="20"/>
          <w:szCs w:val="20"/>
        </w:rPr>
      </w:pPr>
    </w:p>
    <w:p w14:paraId="5F143B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4404B3C4"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263391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2371F7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66266C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6B2B8A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005C8C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79988A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6C0C78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357E29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552EBAF6" w14:textId="77777777" w:rsidTr="00567040">
        <w:tc>
          <w:tcPr>
            <w:tcW w:w="1716" w:type="dxa"/>
            <w:tcBorders>
              <w:top w:val="single" w:sz="4" w:space="0" w:color="auto"/>
              <w:left w:val="single" w:sz="4" w:space="0" w:color="auto"/>
              <w:bottom w:val="single" w:sz="4" w:space="0" w:color="auto"/>
              <w:right w:val="single" w:sz="4" w:space="0" w:color="auto"/>
            </w:tcBorders>
          </w:tcPr>
          <w:p w14:paraId="037132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28B5EE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w:t>
            </w:r>
          </w:p>
        </w:tc>
        <w:tc>
          <w:tcPr>
            <w:tcW w:w="1056" w:type="dxa"/>
            <w:tcBorders>
              <w:top w:val="single" w:sz="4" w:space="0" w:color="auto"/>
              <w:left w:val="single" w:sz="4" w:space="0" w:color="auto"/>
              <w:bottom w:val="single" w:sz="4" w:space="0" w:color="auto"/>
              <w:right w:val="single" w:sz="4" w:space="0" w:color="auto"/>
            </w:tcBorders>
          </w:tcPr>
          <w:p w14:paraId="668DBD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16</w:t>
            </w:r>
          </w:p>
        </w:tc>
        <w:tc>
          <w:tcPr>
            <w:tcW w:w="1056" w:type="dxa"/>
            <w:tcBorders>
              <w:top w:val="single" w:sz="4" w:space="0" w:color="auto"/>
              <w:left w:val="single" w:sz="4" w:space="0" w:color="auto"/>
              <w:bottom w:val="single" w:sz="4" w:space="0" w:color="auto"/>
              <w:right w:val="single" w:sz="4" w:space="0" w:color="auto"/>
            </w:tcBorders>
          </w:tcPr>
          <w:p w14:paraId="66B99F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3.42857</w:t>
            </w:r>
          </w:p>
        </w:tc>
        <w:tc>
          <w:tcPr>
            <w:tcW w:w="1056" w:type="dxa"/>
            <w:tcBorders>
              <w:top w:val="single" w:sz="4" w:space="0" w:color="auto"/>
              <w:left w:val="single" w:sz="4" w:space="0" w:color="auto"/>
              <w:bottom w:val="single" w:sz="4" w:space="0" w:color="auto"/>
              <w:right w:val="single" w:sz="4" w:space="0" w:color="auto"/>
            </w:tcBorders>
          </w:tcPr>
          <w:p w14:paraId="7A391C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0.57143</w:t>
            </w:r>
          </w:p>
        </w:tc>
        <w:tc>
          <w:tcPr>
            <w:tcW w:w="1056" w:type="dxa"/>
            <w:tcBorders>
              <w:top w:val="single" w:sz="4" w:space="0" w:color="auto"/>
              <w:left w:val="single" w:sz="4" w:space="0" w:color="auto"/>
              <w:bottom w:val="single" w:sz="4" w:space="0" w:color="auto"/>
              <w:right w:val="single" w:sz="4" w:space="0" w:color="auto"/>
            </w:tcBorders>
          </w:tcPr>
          <w:p w14:paraId="7C0210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5</w:t>
            </w:r>
          </w:p>
        </w:tc>
        <w:tc>
          <w:tcPr>
            <w:tcW w:w="1056" w:type="dxa"/>
            <w:tcBorders>
              <w:top w:val="single" w:sz="4" w:space="0" w:color="auto"/>
              <w:left w:val="single" w:sz="4" w:space="0" w:color="auto"/>
              <w:bottom w:val="single" w:sz="4" w:space="0" w:color="auto"/>
              <w:right w:val="single" w:sz="4" w:space="0" w:color="auto"/>
            </w:tcBorders>
          </w:tcPr>
          <w:p w14:paraId="76495E0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188" w:type="dxa"/>
            <w:tcBorders>
              <w:top w:val="single" w:sz="4" w:space="0" w:color="auto"/>
              <w:left w:val="single" w:sz="4" w:space="0" w:color="auto"/>
              <w:bottom w:val="single" w:sz="4" w:space="0" w:color="auto"/>
              <w:right w:val="single" w:sz="4" w:space="0" w:color="auto"/>
            </w:tcBorders>
          </w:tcPr>
          <w:p w14:paraId="77AA23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7CC75BEF" w14:textId="77777777" w:rsidR="00E90B54" w:rsidRPr="00E90B54" w:rsidRDefault="00E90B54" w:rsidP="00E90B54">
      <w:pPr>
        <w:rPr>
          <w:rFonts w:ascii="Times New Roman" w:hAnsi="Times New Roman" w:cs="Times New Roman"/>
          <w:sz w:val="20"/>
          <w:szCs w:val="20"/>
        </w:rPr>
      </w:pPr>
    </w:p>
    <w:p w14:paraId="071EE7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47A791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027864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5FADB8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2680FDAF" w14:textId="77777777" w:rsidR="00E90B54" w:rsidRPr="00E90B54" w:rsidRDefault="00E90B54" w:rsidP="00E90B54">
      <w:pPr>
        <w:rPr>
          <w:rFonts w:ascii="Times New Roman" w:hAnsi="Times New Roman" w:cs="Times New Roman"/>
          <w:sz w:val="20"/>
          <w:szCs w:val="20"/>
        </w:rPr>
      </w:pPr>
    </w:p>
    <w:p w14:paraId="3D90FC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7E21E0D3" w14:textId="77777777" w:rsidR="00E90B54" w:rsidRPr="00E90B54" w:rsidRDefault="00E90B54" w:rsidP="00E90B54">
      <w:pPr>
        <w:rPr>
          <w:rFonts w:ascii="Times New Roman" w:hAnsi="Times New Roman" w:cs="Times New Roman"/>
          <w:sz w:val="20"/>
          <w:szCs w:val="20"/>
        </w:rPr>
      </w:pPr>
    </w:p>
    <w:p w14:paraId="74BAEC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421568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3.1 * 80 / 3600 = 0.068888889</w:t>
      </w:r>
    </w:p>
    <w:p w14:paraId="4A5CD2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13 * 0.028 / 1000 = 0.000364</w:t>
      </w:r>
    </w:p>
    <w:p w14:paraId="66030C79" w14:textId="77777777" w:rsidR="00E90B54" w:rsidRPr="00E90B54" w:rsidRDefault="00E90B54" w:rsidP="00E90B54">
      <w:pPr>
        <w:rPr>
          <w:rFonts w:ascii="Times New Roman" w:hAnsi="Times New Roman" w:cs="Times New Roman"/>
          <w:sz w:val="20"/>
          <w:szCs w:val="20"/>
        </w:rPr>
      </w:pPr>
    </w:p>
    <w:p w14:paraId="1E0277B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5FB787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(3.84 * 80 / 3600) * 0.8 = 0.068266667</w:t>
      </w:r>
    </w:p>
    <w:p w14:paraId="1EDD4D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(16 * 0.028 / 1000) * 0.8 = 0.0003584</w:t>
      </w:r>
    </w:p>
    <w:p w14:paraId="2AF1C8F7" w14:textId="77777777" w:rsidR="00E90B54" w:rsidRPr="00E90B54" w:rsidRDefault="00E90B54" w:rsidP="00E90B54">
      <w:pPr>
        <w:rPr>
          <w:rFonts w:ascii="Times New Roman" w:hAnsi="Times New Roman" w:cs="Times New Roman"/>
          <w:sz w:val="20"/>
          <w:szCs w:val="20"/>
        </w:rPr>
      </w:pPr>
    </w:p>
    <w:p w14:paraId="18B773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50D463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0.82857 * 80 / 3600 = 0.018412667</w:t>
      </w:r>
    </w:p>
    <w:p w14:paraId="7EE71C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3.42857 * 0.028 / 1000 = 0.000096</w:t>
      </w:r>
    </w:p>
    <w:p w14:paraId="034F1663" w14:textId="77777777" w:rsidR="00E90B54" w:rsidRPr="00E90B54" w:rsidRDefault="00E90B54" w:rsidP="00E90B54">
      <w:pPr>
        <w:rPr>
          <w:rFonts w:ascii="Times New Roman" w:hAnsi="Times New Roman" w:cs="Times New Roman"/>
          <w:sz w:val="20"/>
          <w:szCs w:val="20"/>
        </w:rPr>
      </w:pPr>
    </w:p>
    <w:p w14:paraId="0C1A81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6FF055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0.14286 * 80 / 3600 = 0.003174667</w:t>
      </w:r>
    </w:p>
    <w:p w14:paraId="720EF8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0.57143 * 0.028 / 1000 = 0.000016</w:t>
      </w:r>
    </w:p>
    <w:p w14:paraId="436F75D5" w14:textId="77777777" w:rsidR="00E90B54" w:rsidRPr="00E90B54" w:rsidRDefault="00E90B54" w:rsidP="00E90B54">
      <w:pPr>
        <w:rPr>
          <w:rFonts w:ascii="Times New Roman" w:hAnsi="Times New Roman" w:cs="Times New Roman"/>
          <w:sz w:val="20"/>
          <w:szCs w:val="20"/>
        </w:rPr>
      </w:pPr>
    </w:p>
    <w:p w14:paraId="260843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262467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1.2 * 80 / 3600 = 0.026666667</w:t>
      </w:r>
    </w:p>
    <w:p w14:paraId="5DB29E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5 * 0.028 / 1000 = 0.00014</w:t>
      </w:r>
    </w:p>
    <w:p w14:paraId="2868F49D" w14:textId="77777777" w:rsidR="00E90B54" w:rsidRPr="00E90B54" w:rsidRDefault="00E90B54" w:rsidP="00E90B54">
      <w:pPr>
        <w:rPr>
          <w:rFonts w:ascii="Times New Roman" w:hAnsi="Times New Roman" w:cs="Times New Roman"/>
          <w:sz w:val="20"/>
          <w:szCs w:val="20"/>
        </w:rPr>
      </w:pPr>
    </w:p>
    <w:p w14:paraId="5D7CED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1CAA3F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0.03429 * 80 / 3600 = 0.000762</w:t>
      </w:r>
    </w:p>
    <w:p w14:paraId="4A58DF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0.14286 * 0.028 / 1000 = 0.000004</w:t>
      </w:r>
    </w:p>
    <w:p w14:paraId="4E72F44E" w14:textId="77777777" w:rsidR="00E90B54" w:rsidRPr="00E90B54" w:rsidRDefault="00E90B54" w:rsidP="00E90B54">
      <w:pPr>
        <w:rPr>
          <w:rFonts w:ascii="Times New Roman" w:hAnsi="Times New Roman" w:cs="Times New Roman"/>
          <w:sz w:val="20"/>
          <w:szCs w:val="20"/>
        </w:rPr>
      </w:pPr>
    </w:p>
    <w:p w14:paraId="2B133F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1C7FE7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0.00000342 * 80 / 3600 = 0.000000076</w:t>
      </w:r>
    </w:p>
    <w:p w14:paraId="71EAD1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0.028 / 1000 = 5.6E-10</w:t>
      </w:r>
    </w:p>
    <w:p w14:paraId="587899ED" w14:textId="77777777" w:rsidR="00E90B54" w:rsidRPr="00E90B54" w:rsidRDefault="00E90B54" w:rsidP="00E90B54">
      <w:pPr>
        <w:rPr>
          <w:rFonts w:ascii="Times New Roman" w:hAnsi="Times New Roman" w:cs="Times New Roman"/>
          <w:sz w:val="20"/>
          <w:szCs w:val="20"/>
        </w:rPr>
      </w:pPr>
    </w:p>
    <w:p w14:paraId="25B5F8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511BA8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(3.84 * 80 / 3600) * 0.13 = 0.011093333</w:t>
      </w:r>
    </w:p>
    <w:p w14:paraId="2D1C92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(16 * 0.028 / 1000) * 0.13 = 0.00005824</w:t>
      </w:r>
    </w:p>
    <w:p w14:paraId="3C2F8A82" w14:textId="77777777" w:rsidR="00E90B54" w:rsidRPr="00E90B54" w:rsidRDefault="00E90B54" w:rsidP="00E90B54">
      <w:pPr>
        <w:rPr>
          <w:rFonts w:ascii="Times New Roman" w:hAnsi="Times New Roman" w:cs="Times New Roman"/>
          <w:sz w:val="20"/>
          <w:szCs w:val="20"/>
        </w:rPr>
      </w:pPr>
    </w:p>
    <w:p w14:paraId="06E182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5D74FEEB"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144B05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1D26CE0B" w14:textId="77777777" w:rsidR="00E90B54" w:rsidRPr="00E90B54" w:rsidRDefault="00E90B54" w:rsidP="00E90B54">
            <w:pPr>
              <w:rPr>
                <w:rFonts w:ascii="Times New Roman" w:hAnsi="Times New Roman" w:cs="Times New Roman"/>
                <w:sz w:val="20"/>
                <w:szCs w:val="20"/>
              </w:rPr>
            </w:pPr>
          </w:p>
          <w:p w14:paraId="74BB34F0"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4CEADD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693459F8" w14:textId="77777777" w:rsidR="00E90B54" w:rsidRPr="00E90B54" w:rsidRDefault="00E90B54" w:rsidP="00E90B54">
            <w:pPr>
              <w:rPr>
                <w:rFonts w:ascii="Times New Roman" w:hAnsi="Times New Roman" w:cs="Times New Roman"/>
                <w:sz w:val="20"/>
                <w:szCs w:val="20"/>
              </w:rPr>
            </w:pPr>
          </w:p>
          <w:p w14:paraId="186C6FA4"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130393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0B372867"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5E159D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7E4FFB9F" w14:textId="77777777" w:rsidR="00E90B54" w:rsidRPr="00E90B54" w:rsidRDefault="00E90B54" w:rsidP="00E90B54">
            <w:pPr>
              <w:rPr>
                <w:rFonts w:ascii="Times New Roman" w:hAnsi="Times New Roman" w:cs="Times New Roman"/>
                <w:sz w:val="20"/>
                <w:szCs w:val="20"/>
              </w:rPr>
            </w:pPr>
          </w:p>
        </w:tc>
      </w:tr>
      <w:tr w:rsidR="00E90B54" w:rsidRPr="00E90B54" w14:paraId="4CCDD218" w14:textId="77777777" w:rsidTr="00567040">
        <w:tc>
          <w:tcPr>
            <w:tcW w:w="612" w:type="pct"/>
            <w:tcBorders>
              <w:top w:val="single" w:sz="4" w:space="0" w:color="auto"/>
              <w:left w:val="single" w:sz="4" w:space="0" w:color="auto"/>
              <w:bottom w:val="single" w:sz="4" w:space="0" w:color="auto"/>
              <w:right w:val="single" w:sz="4" w:space="0" w:color="auto"/>
            </w:tcBorders>
          </w:tcPr>
          <w:p w14:paraId="6C6456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6055C5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5589C1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0.068266667</w:t>
            </w:r>
          </w:p>
        </w:tc>
        <w:tc>
          <w:tcPr>
            <w:tcW w:w="1219" w:type="pct"/>
            <w:tcBorders>
              <w:top w:val="single" w:sz="4" w:space="0" w:color="auto"/>
              <w:left w:val="single" w:sz="4" w:space="0" w:color="auto"/>
              <w:bottom w:val="single" w:sz="4" w:space="0" w:color="auto"/>
              <w:right w:val="single" w:sz="4" w:space="0" w:color="auto"/>
            </w:tcBorders>
          </w:tcPr>
          <w:p w14:paraId="20CBFD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0.0003584</w:t>
            </w:r>
          </w:p>
        </w:tc>
      </w:tr>
      <w:tr w:rsidR="00E90B54" w:rsidRPr="00E90B54" w14:paraId="7620FD49" w14:textId="77777777" w:rsidTr="00567040">
        <w:tc>
          <w:tcPr>
            <w:tcW w:w="612" w:type="pct"/>
            <w:tcBorders>
              <w:top w:val="single" w:sz="4" w:space="0" w:color="auto"/>
              <w:left w:val="single" w:sz="4" w:space="0" w:color="auto"/>
              <w:bottom w:val="single" w:sz="4" w:space="0" w:color="auto"/>
              <w:right w:val="single" w:sz="4" w:space="0" w:color="auto"/>
            </w:tcBorders>
          </w:tcPr>
          <w:p w14:paraId="0F01BC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50B9EA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07783D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0.011093333</w:t>
            </w:r>
          </w:p>
        </w:tc>
        <w:tc>
          <w:tcPr>
            <w:tcW w:w="1219" w:type="pct"/>
            <w:tcBorders>
              <w:top w:val="single" w:sz="4" w:space="0" w:color="auto"/>
              <w:left w:val="single" w:sz="4" w:space="0" w:color="auto"/>
              <w:bottom w:val="single" w:sz="4" w:space="0" w:color="auto"/>
              <w:right w:val="single" w:sz="4" w:space="0" w:color="auto"/>
            </w:tcBorders>
          </w:tcPr>
          <w:p w14:paraId="2AE033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0.00005824</w:t>
            </w:r>
          </w:p>
        </w:tc>
      </w:tr>
      <w:tr w:rsidR="00E90B54" w:rsidRPr="00E90B54" w14:paraId="1CE89D15" w14:textId="77777777" w:rsidTr="00567040">
        <w:tc>
          <w:tcPr>
            <w:tcW w:w="612" w:type="pct"/>
            <w:tcBorders>
              <w:top w:val="single" w:sz="4" w:space="0" w:color="auto"/>
              <w:left w:val="single" w:sz="4" w:space="0" w:color="auto"/>
              <w:bottom w:val="single" w:sz="4" w:space="0" w:color="auto"/>
              <w:right w:val="single" w:sz="4" w:space="0" w:color="auto"/>
            </w:tcBorders>
          </w:tcPr>
          <w:p w14:paraId="6AA1D7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5DE5630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441606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0.003174667</w:t>
            </w:r>
          </w:p>
        </w:tc>
        <w:tc>
          <w:tcPr>
            <w:tcW w:w="1219" w:type="pct"/>
            <w:tcBorders>
              <w:top w:val="single" w:sz="4" w:space="0" w:color="auto"/>
              <w:left w:val="single" w:sz="4" w:space="0" w:color="auto"/>
              <w:bottom w:val="single" w:sz="4" w:space="0" w:color="auto"/>
              <w:right w:val="single" w:sz="4" w:space="0" w:color="auto"/>
            </w:tcBorders>
          </w:tcPr>
          <w:p w14:paraId="1C08E9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0.000016</w:t>
            </w:r>
          </w:p>
        </w:tc>
      </w:tr>
      <w:tr w:rsidR="00E90B54" w:rsidRPr="00E90B54" w14:paraId="6AE03665" w14:textId="77777777" w:rsidTr="00567040">
        <w:tc>
          <w:tcPr>
            <w:tcW w:w="612" w:type="pct"/>
            <w:tcBorders>
              <w:top w:val="single" w:sz="4" w:space="0" w:color="auto"/>
              <w:left w:val="single" w:sz="4" w:space="0" w:color="auto"/>
              <w:bottom w:val="single" w:sz="4" w:space="0" w:color="auto"/>
              <w:right w:val="single" w:sz="4" w:space="0" w:color="auto"/>
            </w:tcBorders>
          </w:tcPr>
          <w:p w14:paraId="22DEF2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5E18DA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7A83AA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0.026666667</w:t>
            </w:r>
          </w:p>
        </w:tc>
        <w:tc>
          <w:tcPr>
            <w:tcW w:w="1219" w:type="pct"/>
            <w:tcBorders>
              <w:top w:val="single" w:sz="4" w:space="0" w:color="auto"/>
              <w:left w:val="single" w:sz="4" w:space="0" w:color="auto"/>
              <w:bottom w:val="single" w:sz="4" w:space="0" w:color="auto"/>
              <w:right w:val="single" w:sz="4" w:space="0" w:color="auto"/>
            </w:tcBorders>
          </w:tcPr>
          <w:p w14:paraId="2833EB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0.00014</w:t>
            </w:r>
          </w:p>
        </w:tc>
      </w:tr>
      <w:tr w:rsidR="00E90B54" w:rsidRPr="00E90B54" w14:paraId="40874EC2" w14:textId="77777777" w:rsidTr="00567040">
        <w:tc>
          <w:tcPr>
            <w:tcW w:w="612" w:type="pct"/>
            <w:tcBorders>
              <w:top w:val="single" w:sz="4" w:space="0" w:color="auto"/>
              <w:left w:val="single" w:sz="4" w:space="0" w:color="auto"/>
              <w:bottom w:val="single" w:sz="4" w:space="0" w:color="auto"/>
              <w:right w:val="single" w:sz="4" w:space="0" w:color="auto"/>
            </w:tcBorders>
          </w:tcPr>
          <w:p w14:paraId="3693A7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tcPr>
          <w:p w14:paraId="597C2F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0C3C1D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0.068888889</w:t>
            </w:r>
          </w:p>
        </w:tc>
        <w:tc>
          <w:tcPr>
            <w:tcW w:w="1219" w:type="pct"/>
            <w:tcBorders>
              <w:top w:val="single" w:sz="4" w:space="0" w:color="auto"/>
              <w:left w:val="single" w:sz="4" w:space="0" w:color="auto"/>
              <w:bottom w:val="single" w:sz="4" w:space="0" w:color="auto"/>
              <w:right w:val="single" w:sz="4" w:space="0" w:color="auto"/>
            </w:tcBorders>
          </w:tcPr>
          <w:p w14:paraId="7936A5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0.000364</w:t>
            </w:r>
          </w:p>
        </w:tc>
      </w:tr>
      <w:tr w:rsidR="00E90B54" w:rsidRPr="00E90B54" w14:paraId="5EE897F1" w14:textId="77777777" w:rsidTr="00567040">
        <w:tc>
          <w:tcPr>
            <w:tcW w:w="612" w:type="pct"/>
            <w:tcBorders>
              <w:top w:val="single" w:sz="4" w:space="0" w:color="auto"/>
              <w:left w:val="single" w:sz="4" w:space="0" w:color="auto"/>
              <w:bottom w:val="single" w:sz="4" w:space="0" w:color="auto"/>
              <w:right w:val="single" w:sz="4" w:space="0" w:color="auto"/>
            </w:tcBorders>
          </w:tcPr>
          <w:p w14:paraId="21E539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71C97F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5A1F21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0.000000076</w:t>
            </w:r>
          </w:p>
        </w:tc>
        <w:tc>
          <w:tcPr>
            <w:tcW w:w="1219" w:type="pct"/>
            <w:tcBorders>
              <w:top w:val="single" w:sz="4" w:space="0" w:color="auto"/>
              <w:left w:val="single" w:sz="4" w:space="0" w:color="auto"/>
              <w:bottom w:val="single" w:sz="4" w:space="0" w:color="auto"/>
              <w:right w:val="single" w:sz="4" w:space="0" w:color="auto"/>
            </w:tcBorders>
          </w:tcPr>
          <w:p w14:paraId="7742F6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5.6E-10</w:t>
            </w:r>
          </w:p>
        </w:tc>
      </w:tr>
      <w:tr w:rsidR="00E90B54" w:rsidRPr="00E90B54" w14:paraId="1648836F" w14:textId="77777777" w:rsidTr="00567040">
        <w:tc>
          <w:tcPr>
            <w:tcW w:w="612" w:type="pct"/>
            <w:tcBorders>
              <w:top w:val="single" w:sz="4" w:space="0" w:color="auto"/>
              <w:left w:val="single" w:sz="4" w:space="0" w:color="auto"/>
              <w:bottom w:val="single" w:sz="4" w:space="0" w:color="auto"/>
              <w:right w:val="single" w:sz="4" w:space="0" w:color="auto"/>
            </w:tcBorders>
          </w:tcPr>
          <w:p w14:paraId="1C19D7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266C8F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2DBEB1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0.000762</w:t>
            </w:r>
          </w:p>
        </w:tc>
        <w:tc>
          <w:tcPr>
            <w:tcW w:w="1219" w:type="pct"/>
            <w:tcBorders>
              <w:top w:val="single" w:sz="4" w:space="0" w:color="auto"/>
              <w:left w:val="single" w:sz="4" w:space="0" w:color="auto"/>
              <w:bottom w:val="single" w:sz="4" w:space="0" w:color="auto"/>
              <w:right w:val="single" w:sz="4" w:space="0" w:color="auto"/>
            </w:tcBorders>
          </w:tcPr>
          <w:p w14:paraId="07BDC5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0.000004</w:t>
            </w:r>
          </w:p>
        </w:tc>
      </w:tr>
      <w:tr w:rsidR="00E90B54" w:rsidRPr="00E90B54" w14:paraId="499A29B9" w14:textId="77777777" w:rsidTr="00567040">
        <w:tc>
          <w:tcPr>
            <w:tcW w:w="612" w:type="pct"/>
            <w:tcBorders>
              <w:top w:val="single" w:sz="4" w:space="0" w:color="auto"/>
              <w:left w:val="single" w:sz="4" w:space="0" w:color="auto"/>
              <w:bottom w:val="single" w:sz="4" w:space="0" w:color="auto"/>
              <w:right w:val="single" w:sz="4" w:space="0" w:color="auto"/>
            </w:tcBorders>
          </w:tcPr>
          <w:p w14:paraId="76E6F1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14C0DE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Алканы С12-19 /в пересчете на С/ (Углеводороды предельные С12-С19 (в </w:t>
            </w:r>
            <w:r w:rsidRPr="00E90B54">
              <w:rPr>
                <w:rFonts w:ascii="Times New Roman" w:hAnsi="Times New Roman" w:cs="Times New Roman"/>
                <w:sz w:val="20"/>
                <w:szCs w:val="20"/>
              </w:rPr>
              <w:lastRenderedPageBreak/>
              <w:t>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46253A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0.018412667</w:t>
            </w:r>
          </w:p>
        </w:tc>
        <w:tc>
          <w:tcPr>
            <w:tcW w:w="1219" w:type="pct"/>
            <w:tcBorders>
              <w:top w:val="single" w:sz="4" w:space="0" w:color="auto"/>
              <w:left w:val="single" w:sz="4" w:space="0" w:color="auto"/>
              <w:bottom w:val="single" w:sz="4" w:space="0" w:color="auto"/>
              <w:right w:val="single" w:sz="4" w:space="0" w:color="auto"/>
            </w:tcBorders>
          </w:tcPr>
          <w:p w14:paraId="1D405F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0.000096</w:t>
            </w:r>
          </w:p>
        </w:tc>
      </w:tr>
    </w:tbl>
    <w:p w14:paraId="3A3F7679" w14:textId="77777777" w:rsidR="00E90B54" w:rsidRPr="00E90B54" w:rsidRDefault="00E90B54" w:rsidP="00E90B54">
      <w:pPr>
        <w:rPr>
          <w:rFonts w:ascii="Times New Roman" w:hAnsi="Times New Roman" w:cs="Times New Roman"/>
          <w:sz w:val="20"/>
          <w:szCs w:val="20"/>
        </w:rPr>
      </w:pPr>
    </w:p>
    <w:p w14:paraId="2FB0D8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2E77FA98" w14:textId="77777777" w:rsidR="00E90B54" w:rsidRPr="00E90B54" w:rsidRDefault="00E90B54" w:rsidP="00E90B54">
      <w:pPr>
        <w:rPr>
          <w:rFonts w:ascii="Times New Roman" w:hAnsi="Times New Roman" w:cs="Times New Roman"/>
          <w:sz w:val="20"/>
          <w:szCs w:val="20"/>
        </w:rPr>
      </w:pPr>
    </w:p>
    <w:p w14:paraId="4BD55F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0006, выхлопная труба</w:t>
      </w:r>
    </w:p>
    <w:p w14:paraId="53C079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006, Компрессор 11,2 м3/мин</w:t>
      </w:r>
    </w:p>
    <w:p w14:paraId="1A0B6B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4317BE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00E78B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4DCC8A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3ADF4C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2388AA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4CF231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026708AB" w14:textId="77777777" w:rsidR="00E90B54" w:rsidRPr="00E90B54" w:rsidRDefault="00E90B54" w:rsidP="00E90B54">
      <w:pPr>
        <w:rPr>
          <w:rFonts w:ascii="Times New Roman" w:hAnsi="Times New Roman" w:cs="Times New Roman"/>
          <w:sz w:val="20"/>
          <w:szCs w:val="20"/>
        </w:rPr>
      </w:pPr>
    </w:p>
    <w:p w14:paraId="45C442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0.008</w:t>
      </w:r>
    </w:p>
    <w:p w14:paraId="1534C2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80</w:t>
      </w:r>
    </w:p>
    <w:p w14:paraId="241608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350</w:t>
      </w:r>
    </w:p>
    <w:p w14:paraId="7C3FE8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3AC110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1BA77476" w14:textId="77777777" w:rsidR="00E90B54" w:rsidRPr="00E90B54" w:rsidRDefault="00E90B54" w:rsidP="00E90B54">
      <w:pPr>
        <w:rPr>
          <w:rFonts w:ascii="Times New Roman" w:hAnsi="Times New Roman" w:cs="Times New Roman"/>
          <w:sz w:val="20"/>
          <w:szCs w:val="20"/>
        </w:rPr>
      </w:pPr>
    </w:p>
    <w:p w14:paraId="022B9E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5E6866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6622C6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350 * 80 = 0.24416    (А.3)</w:t>
      </w:r>
    </w:p>
    <w:p w14:paraId="5F344369" w14:textId="77777777" w:rsidR="00E90B54" w:rsidRPr="00E90B54" w:rsidRDefault="00E90B54" w:rsidP="00E90B54">
      <w:pPr>
        <w:rPr>
          <w:rFonts w:ascii="Times New Roman" w:hAnsi="Times New Roman" w:cs="Times New Roman"/>
          <w:sz w:val="20"/>
          <w:szCs w:val="20"/>
        </w:rPr>
      </w:pPr>
    </w:p>
    <w:p w14:paraId="730AEA4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04CAD5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747BC6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4B8734F7" w14:textId="77777777" w:rsidR="00E90B54" w:rsidRPr="00E90B54" w:rsidRDefault="00E90B54" w:rsidP="00E90B54">
      <w:pPr>
        <w:rPr>
          <w:rFonts w:ascii="Times New Roman" w:hAnsi="Times New Roman" w:cs="Times New Roman"/>
          <w:sz w:val="20"/>
          <w:szCs w:val="20"/>
        </w:rPr>
      </w:pPr>
    </w:p>
    <w:p w14:paraId="1D07B7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4C0761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0.24416 / 0.653802559 = 0.373446076    (А.4)</w:t>
      </w:r>
    </w:p>
    <w:p w14:paraId="524069D0" w14:textId="77777777" w:rsidR="00E90B54" w:rsidRPr="00E90B54" w:rsidRDefault="00E90B54" w:rsidP="00E90B54">
      <w:pPr>
        <w:rPr>
          <w:rFonts w:ascii="Times New Roman" w:hAnsi="Times New Roman" w:cs="Times New Roman"/>
          <w:sz w:val="20"/>
          <w:szCs w:val="20"/>
        </w:rPr>
      </w:pPr>
    </w:p>
    <w:p w14:paraId="0C2837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7DD54D3B" w14:textId="77777777" w:rsidR="00E90B54" w:rsidRPr="00E90B54" w:rsidRDefault="00E90B54" w:rsidP="00E90B54">
      <w:pPr>
        <w:rPr>
          <w:rFonts w:ascii="Times New Roman" w:hAnsi="Times New Roman" w:cs="Times New Roman"/>
          <w:sz w:val="20"/>
          <w:szCs w:val="20"/>
        </w:rPr>
      </w:pPr>
    </w:p>
    <w:p w14:paraId="7B00CA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09749074"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685C7A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3EC24A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3EC2B9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4F47C0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0EB897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5AA468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703EF0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399E50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50B2DC4C" w14:textId="77777777" w:rsidTr="00567040">
        <w:tc>
          <w:tcPr>
            <w:tcW w:w="1716" w:type="dxa"/>
            <w:tcBorders>
              <w:top w:val="single" w:sz="4" w:space="0" w:color="auto"/>
              <w:left w:val="single" w:sz="4" w:space="0" w:color="auto"/>
              <w:bottom w:val="single" w:sz="4" w:space="0" w:color="auto"/>
              <w:right w:val="single" w:sz="4" w:space="0" w:color="auto"/>
            </w:tcBorders>
          </w:tcPr>
          <w:p w14:paraId="57D667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57588C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3.1</w:t>
            </w:r>
          </w:p>
        </w:tc>
        <w:tc>
          <w:tcPr>
            <w:tcW w:w="1056" w:type="dxa"/>
            <w:tcBorders>
              <w:top w:val="single" w:sz="4" w:space="0" w:color="auto"/>
              <w:left w:val="single" w:sz="4" w:space="0" w:color="auto"/>
              <w:bottom w:val="single" w:sz="4" w:space="0" w:color="auto"/>
              <w:right w:val="single" w:sz="4" w:space="0" w:color="auto"/>
            </w:tcBorders>
          </w:tcPr>
          <w:p w14:paraId="7B0BFA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3.84</w:t>
            </w:r>
          </w:p>
        </w:tc>
        <w:tc>
          <w:tcPr>
            <w:tcW w:w="1056" w:type="dxa"/>
            <w:tcBorders>
              <w:top w:val="single" w:sz="4" w:space="0" w:color="auto"/>
              <w:left w:val="single" w:sz="4" w:space="0" w:color="auto"/>
              <w:bottom w:val="single" w:sz="4" w:space="0" w:color="auto"/>
              <w:right w:val="single" w:sz="4" w:space="0" w:color="auto"/>
            </w:tcBorders>
          </w:tcPr>
          <w:p w14:paraId="159FBD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0.82857</w:t>
            </w:r>
          </w:p>
        </w:tc>
        <w:tc>
          <w:tcPr>
            <w:tcW w:w="1056" w:type="dxa"/>
            <w:tcBorders>
              <w:top w:val="single" w:sz="4" w:space="0" w:color="auto"/>
              <w:left w:val="single" w:sz="4" w:space="0" w:color="auto"/>
              <w:bottom w:val="single" w:sz="4" w:space="0" w:color="auto"/>
              <w:right w:val="single" w:sz="4" w:space="0" w:color="auto"/>
            </w:tcBorders>
          </w:tcPr>
          <w:p w14:paraId="2C383C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056" w:type="dxa"/>
            <w:tcBorders>
              <w:top w:val="single" w:sz="4" w:space="0" w:color="auto"/>
              <w:left w:val="single" w:sz="4" w:space="0" w:color="auto"/>
              <w:bottom w:val="single" w:sz="4" w:space="0" w:color="auto"/>
              <w:right w:val="single" w:sz="4" w:space="0" w:color="auto"/>
            </w:tcBorders>
          </w:tcPr>
          <w:p w14:paraId="047484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w:t>
            </w:r>
          </w:p>
        </w:tc>
        <w:tc>
          <w:tcPr>
            <w:tcW w:w="1056" w:type="dxa"/>
            <w:tcBorders>
              <w:top w:val="single" w:sz="4" w:space="0" w:color="auto"/>
              <w:left w:val="single" w:sz="4" w:space="0" w:color="auto"/>
              <w:bottom w:val="single" w:sz="4" w:space="0" w:color="auto"/>
              <w:right w:val="single" w:sz="4" w:space="0" w:color="auto"/>
            </w:tcBorders>
          </w:tcPr>
          <w:p w14:paraId="050983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0.03429</w:t>
            </w:r>
          </w:p>
        </w:tc>
        <w:tc>
          <w:tcPr>
            <w:tcW w:w="1188" w:type="dxa"/>
            <w:tcBorders>
              <w:top w:val="single" w:sz="4" w:space="0" w:color="auto"/>
              <w:left w:val="single" w:sz="4" w:space="0" w:color="auto"/>
              <w:bottom w:val="single" w:sz="4" w:space="0" w:color="auto"/>
              <w:right w:val="single" w:sz="4" w:space="0" w:color="auto"/>
            </w:tcBorders>
          </w:tcPr>
          <w:p w14:paraId="58F52C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3.42E-6</w:t>
            </w:r>
          </w:p>
        </w:tc>
      </w:tr>
    </w:tbl>
    <w:p w14:paraId="78BA2F84" w14:textId="77777777" w:rsidR="00E90B54" w:rsidRPr="00E90B54" w:rsidRDefault="00E90B54" w:rsidP="00E90B54">
      <w:pPr>
        <w:rPr>
          <w:rFonts w:ascii="Times New Roman" w:hAnsi="Times New Roman" w:cs="Times New Roman"/>
          <w:sz w:val="20"/>
          <w:szCs w:val="20"/>
        </w:rPr>
      </w:pPr>
    </w:p>
    <w:p w14:paraId="19BDC7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000" w:firstRow="0" w:lastRow="0" w:firstColumn="0" w:lastColumn="0" w:noHBand="0" w:noVBand="0"/>
      </w:tblPr>
      <w:tblGrid>
        <w:gridCol w:w="1716"/>
        <w:gridCol w:w="1056"/>
        <w:gridCol w:w="1056"/>
        <w:gridCol w:w="1056"/>
        <w:gridCol w:w="1056"/>
        <w:gridCol w:w="1056"/>
        <w:gridCol w:w="1056"/>
        <w:gridCol w:w="1188"/>
      </w:tblGrid>
      <w:tr w:rsidR="00E90B54" w:rsidRPr="00E90B54" w14:paraId="673A834C" w14:textId="77777777" w:rsidTr="00567040">
        <w:tc>
          <w:tcPr>
            <w:tcW w:w="1716" w:type="dxa"/>
            <w:tcBorders>
              <w:top w:val="single" w:sz="4" w:space="0" w:color="auto"/>
              <w:left w:val="single" w:sz="4" w:space="0" w:color="auto"/>
              <w:bottom w:val="single" w:sz="4" w:space="0" w:color="auto"/>
              <w:right w:val="single" w:sz="4" w:space="0" w:color="auto"/>
            </w:tcBorders>
            <w:vAlign w:val="center"/>
          </w:tcPr>
          <w:p w14:paraId="20AD806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tcPr>
          <w:p w14:paraId="3B2323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tcPr>
          <w:p w14:paraId="4E07F9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tcPr>
          <w:p w14:paraId="22F644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tcPr>
          <w:p w14:paraId="5C9F28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tcPr>
          <w:p w14:paraId="60DC0A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tcPr>
          <w:p w14:paraId="748C53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tcPr>
          <w:p w14:paraId="466D39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360BD5B9" w14:textId="77777777" w:rsidTr="00567040">
        <w:tc>
          <w:tcPr>
            <w:tcW w:w="1716" w:type="dxa"/>
            <w:tcBorders>
              <w:top w:val="single" w:sz="4" w:space="0" w:color="auto"/>
              <w:left w:val="single" w:sz="4" w:space="0" w:color="auto"/>
              <w:bottom w:val="single" w:sz="4" w:space="0" w:color="auto"/>
              <w:right w:val="single" w:sz="4" w:space="0" w:color="auto"/>
            </w:tcBorders>
          </w:tcPr>
          <w:p w14:paraId="4ACBF1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tcPr>
          <w:p w14:paraId="0CEEFF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w:t>
            </w:r>
          </w:p>
        </w:tc>
        <w:tc>
          <w:tcPr>
            <w:tcW w:w="1056" w:type="dxa"/>
            <w:tcBorders>
              <w:top w:val="single" w:sz="4" w:space="0" w:color="auto"/>
              <w:left w:val="single" w:sz="4" w:space="0" w:color="auto"/>
              <w:bottom w:val="single" w:sz="4" w:space="0" w:color="auto"/>
              <w:right w:val="single" w:sz="4" w:space="0" w:color="auto"/>
            </w:tcBorders>
          </w:tcPr>
          <w:p w14:paraId="47DCAE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16</w:t>
            </w:r>
          </w:p>
        </w:tc>
        <w:tc>
          <w:tcPr>
            <w:tcW w:w="1056" w:type="dxa"/>
            <w:tcBorders>
              <w:top w:val="single" w:sz="4" w:space="0" w:color="auto"/>
              <w:left w:val="single" w:sz="4" w:space="0" w:color="auto"/>
              <w:bottom w:val="single" w:sz="4" w:space="0" w:color="auto"/>
              <w:right w:val="single" w:sz="4" w:space="0" w:color="auto"/>
            </w:tcBorders>
          </w:tcPr>
          <w:p w14:paraId="781737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3.42857</w:t>
            </w:r>
          </w:p>
        </w:tc>
        <w:tc>
          <w:tcPr>
            <w:tcW w:w="1056" w:type="dxa"/>
            <w:tcBorders>
              <w:top w:val="single" w:sz="4" w:space="0" w:color="auto"/>
              <w:left w:val="single" w:sz="4" w:space="0" w:color="auto"/>
              <w:bottom w:val="single" w:sz="4" w:space="0" w:color="auto"/>
              <w:right w:val="single" w:sz="4" w:space="0" w:color="auto"/>
            </w:tcBorders>
          </w:tcPr>
          <w:p w14:paraId="2DB93B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0.57143</w:t>
            </w:r>
          </w:p>
        </w:tc>
        <w:tc>
          <w:tcPr>
            <w:tcW w:w="1056" w:type="dxa"/>
            <w:tcBorders>
              <w:top w:val="single" w:sz="4" w:space="0" w:color="auto"/>
              <w:left w:val="single" w:sz="4" w:space="0" w:color="auto"/>
              <w:bottom w:val="single" w:sz="4" w:space="0" w:color="auto"/>
              <w:right w:val="single" w:sz="4" w:space="0" w:color="auto"/>
            </w:tcBorders>
          </w:tcPr>
          <w:p w14:paraId="363C30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5</w:t>
            </w:r>
          </w:p>
        </w:tc>
        <w:tc>
          <w:tcPr>
            <w:tcW w:w="1056" w:type="dxa"/>
            <w:tcBorders>
              <w:top w:val="single" w:sz="4" w:space="0" w:color="auto"/>
              <w:left w:val="single" w:sz="4" w:space="0" w:color="auto"/>
              <w:bottom w:val="single" w:sz="4" w:space="0" w:color="auto"/>
              <w:right w:val="single" w:sz="4" w:space="0" w:color="auto"/>
            </w:tcBorders>
          </w:tcPr>
          <w:p w14:paraId="3E2872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188" w:type="dxa"/>
            <w:tcBorders>
              <w:top w:val="single" w:sz="4" w:space="0" w:color="auto"/>
              <w:left w:val="single" w:sz="4" w:space="0" w:color="auto"/>
              <w:bottom w:val="single" w:sz="4" w:space="0" w:color="auto"/>
              <w:right w:val="single" w:sz="4" w:space="0" w:color="auto"/>
            </w:tcBorders>
          </w:tcPr>
          <w:p w14:paraId="30B8A1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7F12F1A5" w14:textId="77777777" w:rsidR="00E90B54" w:rsidRPr="00E90B54" w:rsidRDefault="00E90B54" w:rsidP="00E90B54">
      <w:pPr>
        <w:rPr>
          <w:rFonts w:ascii="Times New Roman" w:hAnsi="Times New Roman" w:cs="Times New Roman"/>
          <w:sz w:val="20"/>
          <w:szCs w:val="20"/>
        </w:rPr>
      </w:pPr>
    </w:p>
    <w:p w14:paraId="14CD46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2209C9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6C9519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2EF048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5318F796" w14:textId="77777777" w:rsidR="00E90B54" w:rsidRPr="00E90B54" w:rsidRDefault="00E90B54" w:rsidP="00E90B54">
      <w:pPr>
        <w:rPr>
          <w:rFonts w:ascii="Times New Roman" w:hAnsi="Times New Roman" w:cs="Times New Roman"/>
          <w:sz w:val="20"/>
          <w:szCs w:val="20"/>
        </w:rPr>
      </w:pPr>
    </w:p>
    <w:p w14:paraId="7FDF27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2EEB388E" w14:textId="77777777" w:rsidR="00E90B54" w:rsidRPr="00E90B54" w:rsidRDefault="00E90B54" w:rsidP="00E90B54">
      <w:pPr>
        <w:rPr>
          <w:rFonts w:ascii="Times New Roman" w:hAnsi="Times New Roman" w:cs="Times New Roman"/>
          <w:sz w:val="20"/>
          <w:szCs w:val="20"/>
        </w:rPr>
      </w:pPr>
    </w:p>
    <w:p w14:paraId="10E577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4E1420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3.1 * 80 / 3600 = 0.068888889</w:t>
      </w:r>
    </w:p>
    <w:p w14:paraId="752C1F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13 * 0.008 / 1000 = 0.000104</w:t>
      </w:r>
    </w:p>
    <w:p w14:paraId="38D2BC3E" w14:textId="77777777" w:rsidR="00E90B54" w:rsidRPr="00E90B54" w:rsidRDefault="00E90B54" w:rsidP="00E90B54">
      <w:pPr>
        <w:rPr>
          <w:rFonts w:ascii="Times New Roman" w:hAnsi="Times New Roman" w:cs="Times New Roman"/>
          <w:sz w:val="20"/>
          <w:szCs w:val="20"/>
        </w:rPr>
      </w:pPr>
    </w:p>
    <w:p w14:paraId="078C5F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2F470D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(3.84 * 80 / 3600) * 0.8 = 0.068266667</w:t>
      </w:r>
    </w:p>
    <w:p w14:paraId="53ED6E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(16 * 0.008 / 1000) * 0.8 = 0.0001024</w:t>
      </w:r>
    </w:p>
    <w:p w14:paraId="56C628CF" w14:textId="77777777" w:rsidR="00E90B54" w:rsidRPr="00E90B54" w:rsidRDefault="00E90B54" w:rsidP="00E90B54">
      <w:pPr>
        <w:rPr>
          <w:rFonts w:ascii="Times New Roman" w:hAnsi="Times New Roman" w:cs="Times New Roman"/>
          <w:sz w:val="20"/>
          <w:szCs w:val="20"/>
        </w:rPr>
      </w:pPr>
    </w:p>
    <w:p w14:paraId="0B1860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4138C7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0.82857 * 80 / 3600 = 0.018412667</w:t>
      </w:r>
    </w:p>
    <w:p w14:paraId="3A516F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3.42857 * 0.008 / 1000 = 0.000027429</w:t>
      </w:r>
    </w:p>
    <w:p w14:paraId="61297CF3" w14:textId="77777777" w:rsidR="00E90B54" w:rsidRPr="00E90B54" w:rsidRDefault="00E90B54" w:rsidP="00E90B54">
      <w:pPr>
        <w:rPr>
          <w:rFonts w:ascii="Times New Roman" w:hAnsi="Times New Roman" w:cs="Times New Roman"/>
          <w:sz w:val="20"/>
          <w:szCs w:val="20"/>
        </w:rPr>
      </w:pPr>
    </w:p>
    <w:p w14:paraId="0FAB6B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3E43B1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0.14286 * 80 / 3600 = 0.003174667</w:t>
      </w:r>
    </w:p>
    <w:p w14:paraId="45FD2A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0.57143 * 0.008 / 1000 = 0.000004571</w:t>
      </w:r>
    </w:p>
    <w:p w14:paraId="1C5945FF" w14:textId="77777777" w:rsidR="00E90B54" w:rsidRPr="00E90B54" w:rsidRDefault="00E90B54" w:rsidP="00E90B54">
      <w:pPr>
        <w:rPr>
          <w:rFonts w:ascii="Times New Roman" w:hAnsi="Times New Roman" w:cs="Times New Roman"/>
          <w:sz w:val="20"/>
          <w:szCs w:val="20"/>
        </w:rPr>
      </w:pPr>
    </w:p>
    <w:p w14:paraId="27DF03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31964A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1.2 * 80 / 3600 = 0.026666667</w:t>
      </w:r>
    </w:p>
    <w:p w14:paraId="6DBD73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5 * 0.008 / 1000 = 0.00004</w:t>
      </w:r>
    </w:p>
    <w:p w14:paraId="1800E1E1" w14:textId="77777777" w:rsidR="00E90B54" w:rsidRPr="00E90B54" w:rsidRDefault="00E90B54" w:rsidP="00E90B54">
      <w:pPr>
        <w:rPr>
          <w:rFonts w:ascii="Times New Roman" w:hAnsi="Times New Roman" w:cs="Times New Roman"/>
          <w:sz w:val="20"/>
          <w:szCs w:val="20"/>
        </w:rPr>
      </w:pPr>
    </w:p>
    <w:p w14:paraId="74E635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3EA700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0.03429 * 80 / 3600 = 0.000762</w:t>
      </w:r>
    </w:p>
    <w:p w14:paraId="27C62F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0.14286 * 0.008 / 1000 = 0.000001143</w:t>
      </w:r>
    </w:p>
    <w:p w14:paraId="791A20E9" w14:textId="77777777" w:rsidR="00E90B54" w:rsidRPr="00E90B54" w:rsidRDefault="00E90B54" w:rsidP="00E90B54">
      <w:pPr>
        <w:rPr>
          <w:rFonts w:ascii="Times New Roman" w:hAnsi="Times New Roman" w:cs="Times New Roman"/>
          <w:sz w:val="20"/>
          <w:szCs w:val="20"/>
        </w:rPr>
      </w:pPr>
    </w:p>
    <w:p w14:paraId="7A6D86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56D93F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0.00000342 * 80 / 3600 = 0.000000076</w:t>
      </w:r>
    </w:p>
    <w:p w14:paraId="676850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0.008 / 1000 = 1.6E-10</w:t>
      </w:r>
    </w:p>
    <w:p w14:paraId="27D5D8A7" w14:textId="77777777" w:rsidR="00E90B54" w:rsidRPr="00E90B54" w:rsidRDefault="00E90B54" w:rsidP="00E90B54">
      <w:pPr>
        <w:rPr>
          <w:rFonts w:ascii="Times New Roman" w:hAnsi="Times New Roman" w:cs="Times New Roman"/>
          <w:sz w:val="20"/>
          <w:szCs w:val="20"/>
        </w:rPr>
      </w:pPr>
    </w:p>
    <w:p w14:paraId="51E545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6395E6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(3.84 * 80 / 3600) * 0.13 = 0.011093333</w:t>
      </w:r>
    </w:p>
    <w:p w14:paraId="08B979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(16 * 0.008 / 1000) * 0.13 = 0.00001664</w:t>
      </w:r>
    </w:p>
    <w:p w14:paraId="4E72116B" w14:textId="77777777" w:rsidR="00E90B54" w:rsidRPr="00E90B54" w:rsidRDefault="00E90B54" w:rsidP="00E90B54">
      <w:pPr>
        <w:rPr>
          <w:rFonts w:ascii="Times New Roman" w:hAnsi="Times New Roman" w:cs="Times New Roman"/>
          <w:sz w:val="20"/>
          <w:szCs w:val="20"/>
        </w:rPr>
      </w:pPr>
    </w:p>
    <w:p w14:paraId="091322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000" w:firstRow="0" w:lastRow="0" w:firstColumn="0" w:lastColumn="0" w:noHBand="0" w:noVBand="0"/>
      </w:tblPr>
      <w:tblGrid>
        <w:gridCol w:w="1145"/>
        <w:gridCol w:w="3646"/>
        <w:gridCol w:w="2278"/>
        <w:gridCol w:w="2276"/>
      </w:tblGrid>
      <w:tr w:rsidR="00E90B54" w:rsidRPr="00E90B54" w14:paraId="56888BE0"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3E2E69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159924C9" w14:textId="77777777" w:rsidR="00E90B54" w:rsidRPr="00E90B54" w:rsidRDefault="00E90B54" w:rsidP="00E90B54">
            <w:pPr>
              <w:rPr>
                <w:rFonts w:ascii="Times New Roman" w:hAnsi="Times New Roman" w:cs="Times New Roman"/>
                <w:sz w:val="20"/>
                <w:szCs w:val="20"/>
              </w:rPr>
            </w:pPr>
          </w:p>
          <w:p w14:paraId="2F24EE10"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36CDBA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0D82108D" w14:textId="77777777" w:rsidR="00E90B54" w:rsidRPr="00E90B54" w:rsidRDefault="00E90B54" w:rsidP="00E90B54">
            <w:pPr>
              <w:rPr>
                <w:rFonts w:ascii="Times New Roman" w:hAnsi="Times New Roman" w:cs="Times New Roman"/>
                <w:sz w:val="20"/>
                <w:szCs w:val="20"/>
              </w:rPr>
            </w:pPr>
          </w:p>
          <w:p w14:paraId="51C1988F"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0B068D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15750222"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tcPr>
          <w:p w14:paraId="44DF8A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4EC7800F" w14:textId="77777777" w:rsidR="00E90B54" w:rsidRPr="00E90B54" w:rsidRDefault="00E90B54" w:rsidP="00E90B54">
            <w:pPr>
              <w:rPr>
                <w:rFonts w:ascii="Times New Roman" w:hAnsi="Times New Roman" w:cs="Times New Roman"/>
                <w:sz w:val="20"/>
                <w:szCs w:val="20"/>
              </w:rPr>
            </w:pPr>
          </w:p>
        </w:tc>
      </w:tr>
      <w:tr w:rsidR="00E90B54" w:rsidRPr="00E90B54" w14:paraId="252F6E43" w14:textId="77777777" w:rsidTr="00567040">
        <w:tc>
          <w:tcPr>
            <w:tcW w:w="612" w:type="pct"/>
            <w:tcBorders>
              <w:top w:val="single" w:sz="4" w:space="0" w:color="auto"/>
              <w:left w:val="single" w:sz="4" w:space="0" w:color="auto"/>
              <w:bottom w:val="single" w:sz="4" w:space="0" w:color="auto"/>
              <w:right w:val="single" w:sz="4" w:space="0" w:color="auto"/>
            </w:tcBorders>
          </w:tcPr>
          <w:p w14:paraId="4F6AF4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tcPr>
          <w:p w14:paraId="553A7F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tcPr>
          <w:p w14:paraId="403BF5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0.068266667</w:t>
            </w:r>
          </w:p>
        </w:tc>
        <w:tc>
          <w:tcPr>
            <w:tcW w:w="1219" w:type="pct"/>
            <w:tcBorders>
              <w:top w:val="single" w:sz="4" w:space="0" w:color="auto"/>
              <w:left w:val="single" w:sz="4" w:space="0" w:color="auto"/>
              <w:bottom w:val="single" w:sz="4" w:space="0" w:color="auto"/>
              <w:right w:val="single" w:sz="4" w:space="0" w:color="auto"/>
            </w:tcBorders>
          </w:tcPr>
          <w:p w14:paraId="574FA3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0.0001024</w:t>
            </w:r>
          </w:p>
        </w:tc>
      </w:tr>
      <w:tr w:rsidR="00E90B54" w:rsidRPr="00E90B54" w14:paraId="05342C18" w14:textId="77777777" w:rsidTr="00567040">
        <w:tc>
          <w:tcPr>
            <w:tcW w:w="612" w:type="pct"/>
            <w:tcBorders>
              <w:top w:val="single" w:sz="4" w:space="0" w:color="auto"/>
              <w:left w:val="single" w:sz="4" w:space="0" w:color="auto"/>
              <w:bottom w:val="single" w:sz="4" w:space="0" w:color="auto"/>
              <w:right w:val="single" w:sz="4" w:space="0" w:color="auto"/>
            </w:tcBorders>
          </w:tcPr>
          <w:p w14:paraId="27A5C4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tcPr>
          <w:p w14:paraId="1D7CAD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tcPr>
          <w:p w14:paraId="530EEE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0.011093333</w:t>
            </w:r>
          </w:p>
        </w:tc>
        <w:tc>
          <w:tcPr>
            <w:tcW w:w="1219" w:type="pct"/>
            <w:tcBorders>
              <w:top w:val="single" w:sz="4" w:space="0" w:color="auto"/>
              <w:left w:val="single" w:sz="4" w:space="0" w:color="auto"/>
              <w:bottom w:val="single" w:sz="4" w:space="0" w:color="auto"/>
              <w:right w:val="single" w:sz="4" w:space="0" w:color="auto"/>
            </w:tcBorders>
          </w:tcPr>
          <w:p w14:paraId="7ED324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0.00001664</w:t>
            </w:r>
          </w:p>
        </w:tc>
      </w:tr>
      <w:tr w:rsidR="00E90B54" w:rsidRPr="00E90B54" w14:paraId="65AE3861" w14:textId="77777777" w:rsidTr="00567040">
        <w:tc>
          <w:tcPr>
            <w:tcW w:w="612" w:type="pct"/>
            <w:tcBorders>
              <w:top w:val="single" w:sz="4" w:space="0" w:color="auto"/>
              <w:left w:val="single" w:sz="4" w:space="0" w:color="auto"/>
              <w:bottom w:val="single" w:sz="4" w:space="0" w:color="auto"/>
              <w:right w:val="single" w:sz="4" w:space="0" w:color="auto"/>
            </w:tcBorders>
          </w:tcPr>
          <w:p w14:paraId="3D8C3D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tcPr>
          <w:p w14:paraId="481C8A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tcPr>
          <w:p w14:paraId="09F895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0.003174667</w:t>
            </w:r>
          </w:p>
        </w:tc>
        <w:tc>
          <w:tcPr>
            <w:tcW w:w="1219" w:type="pct"/>
            <w:tcBorders>
              <w:top w:val="single" w:sz="4" w:space="0" w:color="auto"/>
              <w:left w:val="single" w:sz="4" w:space="0" w:color="auto"/>
              <w:bottom w:val="single" w:sz="4" w:space="0" w:color="auto"/>
              <w:right w:val="single" w:sz="4" w:space="0" w:color="auto"/>
            </w:tcBorders>
          </w:tcPr>
          <w:p w14:paraId="209A97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0.000004571</w:t>
            </w:r>
          </w:p>
        </w:tc>
      </w:tr>
      <w:tr w:rsidR="00E90B54" w:rsidRPr="00E90B54" w14:paraId="3C7E40A2" w14:textId="77777777" w:rsidTr="00567040">
        <w:tc>
          <w:tcPr>
            <w:tcW w:w="612" w:type="pct"/>
            <w:tcBorders>
              <w:top w:val="single" w:sz="4" w:space="0" w:color="auto"/>
              <w:left w:val="single" w:sz="4" w:space="0" w:color="auto"/>
              <w:bottom w:val="single" w:sz="4" w:space="0" w:color="auto"/>
              <w:right w:val="single" w:sz="4" w:space="0" w:color="auto"/>
            </w:tcBorders>
          </w:tcPr>
          <w:p w14:paraId="67B5E0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tcPr>
          <w:p w14:paraId="477C9E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tcPr>
          <w:p w14:paraId="12E842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0.026666667</w:t>
            </w:r>
          </w:p>
        </w:tc>
        <w:tc>
          <w:tcPr>
            <w:tcW w:w="1219" w:type="pct"/>
            <w:tcBorders>
              <w:top w:val="single" w:sz="4" w:space="0" w:color="auto"/>
              <w:left w:val="single" w:sz="4" w:space="0" w:color="auto"/>
              <w:bottom w:val="single" w:sz="4" w:space="0" w:color="auto"/>
              <w:right w:val="single" w:sz="4" w:space="0" w:color="auto"/>
            </w:tcBorders>
          </w:tcPr>
          <w:p w14:paraId="734F18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0.00004</w:t>
            </w:r>
          </w:p>
        </w:tc>
      </w:tr>
      <w:tr w:rsidR="00E90B54" w:rsidRPr="00E90B54" w14:paraId="07EDDF2F" w14:textId="77777777" w:rsidTr="00567040">
        <w:tc>
          <w:tcPr>
            <w:tcW w:w="612" w:type="pct"/>
            <w:tcBorders>
              <w:top w:val="single" w:sz="4" w:space="0" w:color="auto"/>
              <w:left w:val="single" w:sz="4" w:space="0" w:color="auto"/>
              <w:bottom w:val="single" w:sz="4" w:space="0" w:color="auto"/>
              <w:right w:val="single" w:sz="4" w:space="0" w:color="auto"/>
            </w:tcBorders>
          </w:tcPr>
          <w:p w14:paraId="52824C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tcPr>
          <w:p w14:paraId="6BC1DA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tcPr>
          <w:p w14:paraId="06ED4A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0.068888889</w:t>
            </w:r>
          </w:p>
        </w:tc>
        <w:tc>
          <w:tcPr>
            <w:tcW w:w="1219" w:type="pct"/>
            <w:tcBorders>
              <w:top w:val="single" w:sz="4" w:space="0" w:color="auto"/>
              <w:left w:val="single" w:sz="4" w:space="0" w:color="auto"/>
              <w:bottom w:val="single" w:sz="4" w:space="0" w:color="auto"/>
              <w:right w:val="single" w:sz="4" w:space="0" w:color="auto"/>
            </w:tcBorders>
          </w:tcPr>
          <w:p w14:paraId="584270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0.000104</w:t>
            </w:r>
          </w:p>
        </w:tc>
      </w:tr>
      <w:tr w:rsidR="00E90B54" w:rsidRPr="00E90B54" w14:paraId="678653D8" w14:textId="77777777" w:rsidTr="00567040">
        <w:tc>
          <w:tcPr>
            <w:tcW w:w="612" w:type="pct"/>
            <w:tcBorders>
              <w:top w:val="single" w:sz="4" w:space="0" w:color="auto"/>
              <w:left w:val="single" w:sz="4" w:space="0" w:color="auto"/>
              <w:bottom w:val="single" w:sz="4" w:space="0" w:color="auto"/>
              <w:right w:val="single" w:sz="4" w:space="0" w:color="auto"/>
            </w:tcBorders>
          </w:tcPr>
          <w:p w14:paraId="4B97D3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tcPr>
          <w:p w14:paraId="1AA670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tcPr>
          <w:p w14:paraId="7E308A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0.000000076</w:t>
            </w:r>
          </w:p>
        </w:tc>
        <w:tc>
          <w:tcPr>
            <w:tcW w:w="1219" w:type="pct"/>
            <w:tcBorders>
              <w:top w:val="single" w:sz="4" w:space="0" w:color="auto"/>
              <w:left w:val="single" w:sz="4" w:space="0" w:color="auto"/>
              <w:bottom w:val="single" w:sz="4" w:space="0" w:color="auto"/>
              <w:right w:val="single" w:sz="4" w:space="0" w:color="auto"/>
            </w:tcBorders>
          </w:tcPr>
          <w:p w14:paraId="274D9C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1.6E-10</w:t>
            </w:r>
          </w:p>
        </w:tc>
      </w:tr>
      <w:tr w:rsidR="00E90B54" w:rsidRPr="00E90B54" w14:paraId="3F717286" w14:textId="77777777" w:rsidTr="00567040">
        <w:tc>
          <w:tcPr>
            <w:tcW w:w="612" w:type="pct"/>
            <w:tcBorders>
              <w:top w:val="single" w:sz="4" w:space="0" w:color="auto"/>
              <w:left w:val="single" w:sz="4" w:space="0" w:color="auto"/>
              <w:bottom w:val="single" w:sz="4" w:space="0" w:color="auto"/>
              <w:right w:val="single" w:sz="4" w:space="0" w:color="auto"/>
            </w:tcBorders>
          </w:tcPr>
          <w:p w14:paraId="274B75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tcPr>
          <w:p w14:paraId="14EFA4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tcPr>
          <w:p w14:paraId="488E62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0.000762</w:t>
            </w:r>
          </w:p>
        </w:tc>
        <w:tc>
          <w:tcPr>
            <w:tcW w:w="1219" w:type="pct"/>
            <w:tcBorders>
              <w:top w:val="single" w:sz="4" w:space="0" w:color="auto"/>
              <w:left w:val="single" w:sz="4" w:space="0" w:color="auto"/>
              <w:bottom w:val="single" w:sz="4" w:space="0" w:color="auto"/>
              <w:right w:val="single" w:sz="4" w:space="0" w:color="auto"/>
            </w:tcBorders>
          </w:tcPr>
          <w:p w14:paraId="195A7C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0.000001143</w:t>
            </w:r>
          </w:p>
        </w:tc>
      </w:tr>
      <w:tr w:rsidR="00E90B54" w:rsidRPr="00E90B54" w14:paraId="2AE27845" w14:textId="77777777" w:rsidTr="00567040">
        <w:tc>
          <w:tcPr>
            <w:tcW w:w="612" w:type="pct"/>
            <w:tcBorders>
              <w:top w:val="single" w:sz="4" w:space="0" w:color="auto"/>
              <w:left w:val="single" w:sz="4" w:space="0" w:color="auto"/>
              <w:bottom w:val="single" w:sz="4" w:space="0" w:color="auto"/>
              <w:right w:val="single" w:sz="4" w:space="0" w:color="auto"/>
            </w:tcBorders>
          </w:tcPr>
          <w:p w14:paraId="7E435A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tcPr>
          <w:p w14:paraId="78E6F5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tcPr>
          <w:p w14:paraId="4F5757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0.018412667</w:t>
            </w:r>
          </w:p>
        </w:tc>
        <w:tc>
          <w:tcPr>
            <w:tcW w:w="1219" w:type="pct"/>
            <w:tcBorders>
              <w:top w:val="single" w:sz="4" w:space="0" w:color="auto"/>
              <w:left w:val="single" w:sz="4" w:space="0" w:color="auto"/>
              <w:bottom w:val="single" w:sz="4" w:space="0" w:color="auto"/>
              <w:right w:val="single" w:sz="4" w:space="0" w:color="auto"/>
            </w:tcBorders>
          </w:tcPr>
          <w:p w14:paraId="64D3C2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0.000027429</w:t>
            </w:r>
          </w:p>
        </w:tc>
      </w:tr>
    </w:tbl>
    <w:p w14:paraId="4D2CBDF7" w14:textId="77777777" w:rsidR="00E90B54" w:rsidRPr="00E90B54" w:rsidRDefault="00E90B54" w:rsidP="00E90B54">
      <w:pPr>
        <w:rPr>
          <w:rFonts w:ascii="Times New Roman" w:hAnsi="Times New Roman" w:cs="Times New Roman"/>
          <w:sz w:val="20"/>
          <w:szCs w:val="20"/>
        </w:rPr>
      </w:pPr>
    </w:p>
    <w:p w14:paraId="488090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07412EFF" w14:textId="77777777" w:rsidR="00E90B54" w:rsidRPr="00E90B54" w:rsidRDefault="00E90B54" w:rsidP="00E90B54">
      <w:pPr>
        <w:rPr>
          <w:rFonts w:ascii="Times New Roman" w:hAnsi="Times New Roman" w:cs="Times New Roman"/>
          <w:sz w:val="20"/>
          <w:szCs w:val="20"/>
        </w:rPr>
      </w:pPr>
    </w:p>
    <w:p w14:paraId="6AB4AA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0007, выхлопная труба</w:t>
      </w:r>
    </w:p>
    <w:p w14:paraId="2FFED8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007, Сварочный агрегат с дизельным двигателем</w:t>
      </w:r>
    </w:p>
    <w:p w14:paraId="5EBA2B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272190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4DABA1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1."Методика расчета выбросов загрязняющих веществ в атмосферу от стационарных дизельных установок. РНД 211.2.02.04-2004". Астана, 2004 г.</w:t>
      </w:r>
    </w:p>
    <w:p w14:paraId="4C65CF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78E390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4D2D27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5841B4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6BBBA0C9" w14:textId="77777777" w:rsidR="00E90B54" w:rsidRPr="00E90B54" w:rsidRDefault="00E90B54" w:rsidP="00E90B54">
      <w:pPr>
        <w:rPr>
          <w:rFonts w:ascii="Times New Roman" w:hAnsi="Times New Roman" w:cs="Times New Roman"/>
          <w:sz w:val="20"/>
          <w:szCs w:val="20"/>
        </w:rPr>
      </w:pPr>
    </w:p>
    <w:p w14:paraId="18143B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0.09</w:t>
      </w:r>
    </w:p>
    <w:p w14:paraId="5B3A85E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20</w:t>
      </w:r>
    </w:p>
    <w:p w14:paraId="6F3076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350</w:t>
      </w:r>
    </w:p>
    <w:p w14:paraId="3150BF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01CE1B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5AF0FEB1" w14:textId="77777777" w:rsidR="00E90B54" w:rsidRPr="00E90B54" w:rsidRDefault="00E90B54" w:rsidP="00E90B54">
      <w:pPr>
        <w:rPr>
          <w:rFonts w:ascii="Times New Roman" w:hAnsi="Times New Roman" w:cs="Times New Roman"/>
          <w:sz w:val="20"/>
          <w:szCs w:val="20"/>
        </w:rPr>
      </w:pPr>
    </w:p>
    <w:p w14:paraId="6A67A9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25ED55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1CEDB9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350 * 20 = 0.06104    (А.3)</w:t>
      </w:r>
    </w:p>
    <w:p w14:paraId="670440E0" w14:textId="77777777" w:rsidR="00E90B54" w:rsidRPr="00E90B54" w:rsidRDefault="00E90B54" w:rsidP="00E90B54">
      <w:pPr>
        <w:rPr>
          <w:rFonts w:ascii="Times New Roman" w:hAnsi="Times New Roman" w:cs="Times New Roman"/>
          <w:sz w:val="20"/>
          <w:szCs w:val="20"/>
        </w:rPr>
      </w:pPr>
    </w:p>
    <w:p w14:paraId="2939AC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24A68B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245345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29A81FEF" w14:textId="77777777" w:rsidR="00E90B54" w:rsidRPr="00E90B54" w:rsidRDefault="00E90B54" w:rsidP="00E90B54">
      <w:pPr>
        <w:rPr>
          <w:rFonts w:ascii="Times New Roman" w:hAnsi="Times New Roman" w:cs="Times New Roman"/>
          <w:sz w:val="20"/>
          <w:szCs w:val="20"/>
        </w:rPr>
      </w:pPr>
    </w:p>
    <w:p w14:paraId="31DDE2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284157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0.06104 / 0.653802559 = 0.093361519    (А.4)</w:t>
      </w:r>
    </w:p>
    <w:p w14:paraId="6DD833DC" w14:textId="77777777" w:rsidR="00E90B54" w:rsidRPr="00E90B54" w:rsidRDefault="00E90B54" w:rsidP="00E90B54">
      <w:pPr>
        <w:rPr>
          <w:rFonts w:ascii="Times New Roman" w:hAnsi="Times New Roman" w:cs="Times New Roman"/>
          <w:sz w:val="20"/>
          <w:szCs w:val="20"/>
        </w:rPr>
      </w:pPr>
    </w:p>
    <w:p w14:paraId="1A4A61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3283B3D8" w14:textId="77777777" w:rsidR="00E90B54" w:rsidRPr="00E90B54" w:rsidRDefault="00E90B54" w:rsidP="00E90B54">
      <w:pPr>
        <w:rPr>
          <w:rFonts w:ascii="Times New Roman" w:hAnsi="Times New Roman" w:cs="Times New Roman"/>
          <w:sz w:val="20"/>
          <w:szCs w:val="20"/>
        </w:rPr>
      </w:pPr>
    </w:p>
    <w:p w14:paraId="01973C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4A0" w:firstRow="1" w:lastRow="0" w:firstColumn="1" w:lastColumn="0" w:noHBand="0" w:noVBand="1"/>
      </w:tblPr>
      <w:tblGrid>
        <w:gridCol w:w="1716"/>
        <w:gridCol w:w="1056"/>
        <w:gridCol w:w="1056"/>
        <w:gridCol w:w="1056"/>
        <w:gridCol w:w="1056"/>
        <w:gridCol w:w="1056"/>
        <w:gridCol w:w="1056"/>
        <w:gridCol w:w="1188"/>
      </w:tblGrid>
      <w:tr w:rsidR="00E90B54" w:rsidRPr="00E90B54" w14:paraId="07DC58E0" w14:textId="77777777" w:rsidTr="00567040">
        <w:tc>
          <w:tcPr>
            <w:tcW w:w="1716" w:type="dxa"/>
            <w:tcBorders>
              <w:top w:val="single" w:sz="4" w:space="0" w:color="auto"/>
              <w:left w:val="single" w:sz="4" w:space="0" w:color="auto"/>
              <w:bottom w:val="single" w:sz="4" w:space="0" w:color="auto"/>
              <w:right w:val="single" w:sz="4" w:space="0" w:color="auto"/>
            </w:tcBorders>
            <w:vAlign w:val="center"/>
            <w:hideMark/>
          </w:tcPr>
          <w:p w14:paraId="21F470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hideMark/>
          </w:tcPr>
          <w:p w14:paraId="398973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hideMark/>
          </w:tcPr>
          <w:p w14:paraId="691403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hideMark/>
          </w:tcPr>
          <w:p w14:paraId="3FE033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hideMark/>
          </w:tcPr>
          <w:p w14:paraId="173751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hideMark/>
          </w:tcPr>
          <w:p w14:paraId="404F6D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hideMark/>
          </w:tcPr>
          <w:p w14:paraId="4215B3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5585C4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0F03FBA5" w14:textId="77777777" w:rsidTr="00567040">
        <w:tc>
          <w:tcPr>
            <w:tcW w:w="1716" w:type="dxa"/>
            <w:tcBorders>
              <w:top w:val="single" w:sz="4" w:space="0" w:color="auto"/>
              <w:left w:val="single" w:sz="4" w:space="0" w:color="auto"/>
              <w:bottom w:val="single" w:sz="4" w:space="0" w:color="auto"/>
              <w:right w:val="single" w:sz="4" w:space="0" w:color="auto"/>
            </w:tcBorders>
            <w:hideMark/>
          </w:tcPr>
          <w:p w14:paraId="2B4A3F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hideMark/>
          </w:tcPr>
          <w:p w14:paraId="5A7D63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3.6</w:t>
            </w:r>
          </w:p>
        </w:tc>
        <w:tc>
          <w:tcPr>
            <w:tcW w:w="1056" w:type="dxa"/>
            <w:tcBorders>
              <w:top w:val="single" w:sz="4" w:space="0" w:color="auto"/>
              <w:left w:val="single" w:sz="4" w:space="0" w:color="auto"/>
              <w:bottom w:val="single" w:sz="4" w:space="0" w:color="auto"/>
              <w:right w:val="single" w:sz="4" w:space="0" w:color="auto"/>
            </w:tcBorders>
            <w:hideMark/>
          </w:tcPr>
          <w:p w14:paraId="176B67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4.12</w:t>
            </w:r>
          </w:p>
        </w:tc>
        <w:tc>
          <w:tcPr>
            <w:tcW w:w="1056" w:type="dxa"/>
            <w:tcBorders>
              <w:top w:val="single" w:sz="4" w:space="0" w:color="auto"/>
              <w:left w:val="single" w:sz="4" w:space="0" w:color="auto"/>
              <w:bottom w:val="single" w:sz="4" w:space="0" w:color="auto"/>
              <w:right w:val="single" w:sz="4" w:space="0" w:color="auto"/>
            </w:tcBorders>
            <w:hideMark/>
          </w:tcPr>
          <w:p w14:paraId="0E78F3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1.02857</w:t>
            </w:r>
          </w:p>
        </w:tc>
        <w:tc>
          <w:tcPr>
            <w:tcW w:w="1056" w:type="dxa"/>
            <w:tcBorders>
              <w:top w:val="single" w:sz="4" w:space="0" w:color="auto"/>
              <w:left w:val="single" w:sz="4" w:space="0" w:color="auto"/>
              <w:bottom w:val="single" w:sz="4" w:space="0" w:color="auto"/>
              <w:right w:val="single" w:sz="4" w:space="0" w:color="auto"/>
            </w:tcBorders>
            <w:hideMark/>
          </w:tcPr>
          <w:p w14:paraId="512C82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w:t>
            </w:r>
          </w:p>
        </w:tc>
        <w:tc>
          <w:tcPr>
            <w:tcW w:w="1056" w:type="dxa"/>
            <w:tcBorders>
              <w:top w:val="single" w:sz="4" w:space="0" w:color="auto"/>
              <w:left w:val="single" w:sz="4" w:space="0" w:color="auto"/>
              <w:bottom w:val="single" w:sz="4" w:space="0" w:color="auto"/>
              <w:right w:val="single" w:sz="4" w:space="0" w:color="auto"/>
            </w:tcBorders>
            <w:hideMark/>
          </w:tcPr>
          <w:p w14:paraId="338694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w:t>
            </w:r>
          </w:p>
        </w:tc>
        <w:tc>
          <w:tcPr>
            <w:tcW w:w="1056" w:type="dxa"/>
            <w:tcBorders>
              <w:top w:val="single" w:sz="4" w:space="0" w:color="auto"/>
              <w:left w:val="single" w:sz="4" w:space="0" w:color="auto"/>
              <w:bottom w:val="single" w:sz="4" w:space="0" w:color="auto"/>
              <w:right w:val="single" w:sz="4" w:space="0" w:color="auto"/>
            </w:tcBorders>
            <w:hideMark/>
          </w:tcPr>
          <w:p w14:paraId="4CEF5F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0.04286</w:t>
            </w:r>
          </w:p>
        </w:tc>
        <w:tc>
          <w:tcPr>
            <w:tcW w:w="1188" w:type="dxa"/>
            <w:tcBorders>
              <w:top w:val="single" w:sz="4" w:space="0" w:color="auto"/>
              <w:left w:val="single" w:sz="4" w:space="0" w:color="auto"/>
              <w:bottom w:val="single" w:sz="4" w:space="0" w:color="auto"/>
              <w:right w:val="single" w:sz="4" w:space="0" w:color="auto"/>
            </w:tcBorders>
            <w:hideMark/>
          </w:tcPr>
          <w:p w14:paraId="1631C9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3.71E-6</w:t>
            </w:r>
          </w:p>
        </w:tc>
      </w:tr>
    </w:tbl>
    <w:p w14:paraId="26D9A1AA" w14:textId="77777777" w:rsidR="00E90B54" w:rsidRPr="00E90B54" w:rsidRDefault="00E90B54" w:rsidP="00E90B54">
      <w:pPr>
        <w:rPr>
          <w:rFonts w:ascii="Times New Roman" w:hAnsi="Times New Roman" w:cs="Times New Roman"/>
          <w:sz w:val="20"/>
          <w:szCs w:val="20"/>
        </w:rPr>
      </w:pPr>
    </w:p>
    <w:p w14:paraId="061BBD7E" w14:textId="77777777" w:rsidR="00E90B54" w:rsidRPr="00E90B54" w:rsidRDefault="00E90B54" w:rsidP="00E90B54">
      <w:pPr>
        <w:rPr>
          <w:rFonts w:ascii="Times New Roman" w:hAnsi="Times New Roman" w:cs="Times New Roman"/>
          <w:sz w:val="20"/>
          <w:szCs w:val="20"/>
        </w:rPr>
      </w:pPr>
    </w:p>
    <w:p w14:paraId="714150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4A0" w:firstRow="1" w:lastRow="0" w:firstColumn="1" w:lastColumn="0" w:noHBand="0" w:noVBand="1"/>
      </w:tblPr>
      <w:tblGrid>
        <w:gridCol w:w="1716"/>
        <w:gridCol w:w="1056"/>
        <w:gridCol w:w="1056"/>
        <w:gridCol w:w="1056"/>
        <w:gridCol w:w="1056"/>
        <w:gridCol w:w="1056"/>
        <w:gridCol w:w="1056"/>
        <w:gridCol w:w="1188"/>
      </w:tblGrid>
      <w:tr w:rsidR="00E90B54" w:rsidRPr="00E90B54" w14:paraId="00B514DB" w14:textId="77777777" w:rsidTr="00567040">
        <w:tc>
          <w:tcPr>
            <w:tcW w:w="1716" w:type="dxa"/>
            <w:tcBorders>
              <w:top w:val="single" w:sz="4" w:space="0" w:color="auto"/>
              <w:left w:val="single" w:sz="4" w:space="0" w:color="auto"/>
              <w:bottom w:val="single" w:sz="4" w:space="0" w:color="auto"/>
              <w:right w:val="single" w:sz="4" w:space="0" w:color="auto"/>
            </w:tcBorders>
            <w:vAlign w:val="center"/>
            <w:hideMark/>
          </w:tcPr>
          <w:p w14:paraId="71AFCF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hideMark/>
          </w:tcPr>
          <w:p w14:paraId="00C6F3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hideMark/>
          </w:tcPr>
          <w:p w14:paraId="6B6663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hideMark/>
          </w:tcPr>
          <w:p w14:paraId="51FD7D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hideMark/>
          </w:tcPr>
          <w:p w14:paraId="04B765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hideMark/>
          </w:tcPr>
          <w:p w14:paraId="0AC2EC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hideMark/>
          </w:tcPr>
          <w:p w14:paraId="72FB36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2A685C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356A59DB" w14:textId="77777777" w:rsidTr="00567040">
        <w:tc>
          <w:tcPr>
            <w:tcW w:w="1716" w:type="dxa"/>
            <w:tcBorders>
              <w:top w:val="single" w:sz="4" w:space="0" w:color="auto"/>
              <w:left w:val="single" w:sz="4" w:space="0" w:color="auto"/>
              <w:bottom w:val="single" w:sz="4" w:space="0" w:color="auto"/>
              <w:right w:val="single" w:sz="4" w:space="0" w:color="auto"/>
            </w:tcBorders>
            <w:hideMark/>
          </w:tcPr>
          <w:p w14:paraId="3DEDBC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A</w:t>
            </w:r>
          </w:p>
        </w:tc>
        <w:tc>
          <w:tcPr>
            <w:tcW w:w="1056" w:type="dxa"/>
            <w:tcBorders>
              <w:top w:val="single" w:sz="4" w:space="0" w:color="auto"/>
              <w:left w:val="single" w:sz="4" w:space="0" w:color="auto"/>
              <w:bottom w:val="single" w:sz="4" w:space="0" w:color="auto"/>
              <w:right w:val="single" w:sz="4" w:space="0" w:color="auto"/>
            </w:tcBorders>
            <w:hideMark/>
          </w:tcPr>
          <w:p w14:paraId="646BE5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15</w:t>
            </w:r>
          </w:p>
        </w:tc>
        <w:tc>
          <w:tcPr>
            <w:tcW w:w="1056" w:type="dxa"/>
            <w:tcBorders>
              <w:top w:val="single" w:sz="4" w:space="0" w:color="auto"/>
              <w:left w:val="single" w:sz="4" w:space="0" w:color="auto"/>
              <w:bottom w:val="single" w:sz="4" w:space="0" w:color="auto"/>
              <w:right w:val="single" w:sz="4" w:space="0" w:color="auto"/>
            </w:tcBorders>
            <w:hideMark/>
          </w:tcPr>
          <w:p w14:paraId="1A47D5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17.2</w:t>
            </w:r>
          </w:p>
        </w:tc>
        <w:tc>
          <w:tcPr>
            <w:tcW w:w="1056" w:type="dxa"/>
            <w:tcBorders>
              <w:top w:val="single" w:sz="4" w:space="0" w:color="auto"/>
              <w:left w:val="single" w:sz="4" w:space="0" w:color="auto"/>
              <w:bottom w:val="single" w:sz="4" w:space="0" w:color="auto"/>
              <w:right w:val="single" w:sz="4" w:space="0" w:color="auto"/>
            </w:tcBorders>
            <w:hideMark/>
          </w:tcPr>
          <w:p w14:paraId="50D44B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4.28571</w:t>
            </w:r>
          </w:p>
        </w:tc>
        <w:tc>
          <w:tcPr>
            <w:tcW w:w="1056" w:type="dxa"/>
            <w:tcBorders>
              <w:top w:val="single" w:sz="4" w:space="0" w:color="auto"/>
              <w:left w:val="single" w:sz="4" w:space="0" w:color="auto"/>
              <w:bottom w:val="single" w:sz="4" w:space="0" w:color="auto"/>
              <w:right w:val="single" w:sz="4" w:space="0" w:color="auto"/>
            </w:tcBorders>
            <w:hideMark/>
          </w:tcPr>
          <w:p w14:paraId="7B6287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0.85714</w:t>
            </w:r>
          </w:p>
        </w:tc>
        <w:tc>
          <w:tcPr>
            <w:tcW w:w="1056" w:type="dxa"/>
            <w:tcBorders>
              <w:top w:val="single" w:sz="4" w:space="0" w:color="auto"/>
              <w:left w:val="single" w:sz="4" w:space="0" w:color="auto"/>
              <w:bottom w:val="single" w:sz="4" w:space="0" w:color="auto"/>
              <w:right w:val="single" w:sz="4" w:space="0" w:color="auto"/>
            </w:tcBorders>
            <w:hideMark/>
          </w:tcPr>
          <w:p w14:paraId="0DF27D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4.5</w:t>
            </w:r>
          </w:p>
        </w:tc>
        <w:tc>
          <w:tcPr>
            <w:tcW w:w="1056" w:type="dxa"/>
            <w:tcBorders>
              <w:top w:val="single" w:sz="4" w:space="0" w:color="auto"/>
              <w:left w:val="single" w:sz="4" w:space="0" w:color="auto"/>
              <w:bottom w:val="single" w:sz="4" w:space="0" w:color="auto"/>
              <w:right w:val="single" w:sz="4" w:space="0" w:color="auto"/>
            </w:tcBorders>
            <w:hideMark/>
          </w:tcPr>
          <w:p w14:paraId="2AD0D8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0.17143</w:t>
            </w:r>
          </w:p>
        </w:tc>
        <w:tc>
          <w:tcPr>
            <w:tcW w:w="1188" w:type="dxa"/>
            <w:tcBorders>
              <w:top w:val="single" w:sz="4" w:space="0" w:color="auto"/>
              <w:left w:val="single" w:sz="4" w:space="0" w:color="auto"/>
              <w:bottom w:val="single" w:sz="4" w:space="0" w:color="auto"/>
              <w:right w:val="single" w:sz="4" w:space="0" w:color="auto"/>
            </w:tcBorders>
            <w:hideMark/>
          </w:tcPr>
          <w:p w14:paraId="2904BA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4C060544" w14:textId="77777777" w:rsidR="00E90B54" w:rsidRPr="00E90B54" w:rsidRDefault="00E90B54" w:rsidP="00E90B54">
      <w:pPr>
        <w:rPr>
          <w:rFonts w:ascii="Times New Roman" w:hAnsi="Times New Roman" w:cs="Times New Roman"/>
          <w:sz w:val="20"/>
          <w:szCs w:val="20"/>
        </w:rPr>
      </w:pPr>
    </w:p>
    <w:p w14:paraId="1E04F2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Расчет максимального из разовых выброса Mi , г/с:</w:t>
      </w:r>
    </w:p>
    <w:p w14:paraId="3ED10D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750D4A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19FA5A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3480385B" w14:textId="77777777" w:rsidR="00E90B54" w:rsidRPr="00E90B54" w:rsidRDefault="00E90B54" w:rsidP="00E90B54">
      <w:pPr>
        <w:rPr>
          <w:rFonts w:ascii="Times New Roman" w:hAnsi="Times New Roman" w:cs="Times New Roman"/>
          <w:sz w:val="20"/>
          <w:szCs w:val="20"/>
        </w:rPr>
      </w:pPr>
    </w:p>
    <w:p w14:paraId="35FEBC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088897C7" w14:textId="77777777" w:rsidR="00E90B54" w:rsidRPr="00E90B54" w:rsidRDefault="00E90B54" w:rsidP="00E90B54">
      <w:pPr>
        <w:rPr>
          <w:rFonts w:ascii="Times New Roman" w:hAnsi="Times New Roman" w:cs="Times New Roman"/>
          <w:sz w:val="20"/>
          <w:szCs w:val="20"/>
        </w:rPr>
      </w:pPr>
    </w:p>
    <w:p w14:paraId="7B336D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7EFA01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3.6 * 20 / 3600 = 0.02</w:t>
      </w:r>
    </w:p>
    <w:p w14:paraId="5813E0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15 * 0.09 / 1000 = 0.00135</w:t>
      </w:r>
    </w:p>
    <w:p w14:paraId="0D8AD9AA" w14:textId="77777777" w:rsidR="00E90B54" w:rsidRPr="00E90B54" w:rsidRDefault="00E90B54" w:rsidP="00E90B54">
      <w:pPr>
        <w:rPr>
          <w:rFonts w:ascii="Times New Roman" w:hAnsi="Times New Roman" w:cs="Times New Roman"/>
          <w:sz w:val="20"/>
          <w:szCs w:val="20"/>
        </w:rPr>
      </w:pPr>
    </w:p>
    <w:p w14:paraId="22CD09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2EF81C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(4.12 * 20 / 3600) * 0.8 = 0.018311111</w:t>
      </w:r>
    </w:p>
    <w:p w14:paraId="7F708D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(17.2 * 0.09 / 1000) * 0.8 = 0.0012384</w:t>
      </w:r>
    </w:p>
    <w:p w14:paraId="1BE42AD9" w14:textId="77777777" w:rsidR="00E90B54" w:rsidRPr="00E90B54" w:rsidRDefault="00E90B54" w:rsidP="00E90B54">
      <w:pPr>
        <w:rPr>
          <w:rFonts w:ascii="Times New Roman" w:hAnsi="Times New Roman" w:cs="Times New Roman"/>
          <w:sz w:val="20"/>
          <w:szCs w:val="20"/>
        </w:rPr>
      </w:pPr>
    </w:p>
    <w:p w14:paraId="1B4C8F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6321D6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1.02857 * 20 / 3600 = 0.005714278</w:t>
      </w:r>
    </w:p>
    <w:p w14:paraId="2421B9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4.28571 * 0.09 / 1000 = 0.000385714</w:t>
      </w:r>
    </w:p>
    <w:p w14:paraId="3CCE0FEB" w14:textId="77777777" w:rsidR="00E90B54" w:rsidRPr="00E90B54" w:rsidRDefault="00E90B54" w:rsidP="00E90B54">
      <w:pPr>
        <w:rPr>
          <w:rFonts w:ascii="Times New Roman" w:hAnsi="Times New Roman" w:cs="Times New Roman"/>
          <w:sz w:val="20"/>
          <w:szCs w:val="20"/>
        </w:rPr>
      </w:pPr>
    </w:p>
    <w:p w14:paraId="484581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2D8661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0.2 * 20 / 3600 = 0.001111111</w:t>
      </w:r>
    </w:p>
    <w:p w14:paraId="176855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0.85714 * 0.09 / 1000 = 0.000077143</w:t>
      </w:r>
    </w:p>
    <w:p w14:paraId="1899B95C" w14:textId="77777777" w:rsidR="00E90B54" w:rsidRPr="00E90B54" w:rsidRDefault="00E90B54" w:rsidP="00E90B54">
      <w:pPr>
        <w:rPr>
          <w:rFonts w:ascii="Times New Roman" w:hAnsi="Times New Roman" w:cs="Times New Roman"/>
          <w:sz w:val="20"/>
          <w:szCs w:val="20"/>
        </w:rPr>
      </w:pPr>
    </w:p>
    <w:p w14:paraId="5C68AF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37219A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1.1 * 20 / 3600 = 0.006111111</w:t>
      </w:r>
    </w:p>
    <w:p w14:paraId="1F2BCB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4.5 * 0.09 / 1000 = 0.000405</w:t>
      </w:r>
    </w:p>
    <w:p w14:paraId="6E3C5E9A" w14:textId="77777777" w:rsidR="00E90B54" w:rsidRPr="00E90B54" w:rsidRDefault="00E90B54" w:rsidP="00E90B54">
      <w:pPr>
        <w:rPr>
          <w:rFonts w:ascii="Times New Roman" w:hAnsi="Times New Roman" w:cs="Times New Roman"/>
          <w:sz w:val="20"/>
          <w:szCs w:val="20"/>
        </w:rPr>
      </w:pPr>
    </w:p>
    <w:p w14:paraId="1D0629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107932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0.04286 * 20 / 3600 = 0.000238111</w:t>
      </w:r>
    </w:p>
    <w:p w14:paraId="148022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0.17143 * 0.09 / 1000 = 0.000015429</w:t>
      </w:r>
    </w:p>
    <w:p w14:paraId="12BD8BA1" w14:textId="77777777" w:rsidR="00E90B54" w:rsidRPr="00E90B54" w:rsidRDefault="00E90B54" w:rsidP="00E90B54">
      <w:pPr>
        <w:rPr>
          <w:rFonts w:ascii="Times New Roman" w:hAnsi="Times New Roman" w:cs="Times New Roman"/>
          <w:sz w:val="20"/>
          <w:szCs w:val="20"/>
        </w:rPr>
      </w:pPr>
    </w:p>
    <w:p w14:paraId="0CA24C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49670A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0.00000371 * 20 / 3600 = 0.000000021</w:t>
      </w:r>
    </w:p>
    <w:p w14:paraId="10FCB6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0.09 / 1000 = 0.000000002</w:t>
      </w:r>
    </w:p>
    <w:p w14:paraId="4A00D198" w14:textId="77777777" w:rsidR="00E90B54" w:rsidRPr="00E90B54" w:rsidRDefault="00E90B54" w:rsidP="00E90B54">
      <w:pPr>
        <w:rPr>
          <w:rFonts w:ascii="Times New Roman" w:hAnsi="Times New Roman" w:cs="Times New Roman"/>
          <w:sz w:val="20"/>
          <w:szCs w:val="20"/>
        </w:rPr>
      </w:pPr>
    </w:p>
    <w:p w14:paraId="1C7597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664A76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(4.12 * 20 / 3600) * 0.13 = 0.002975556</w:t>
      </w:r>
    </w:p>
    <w:p w14:paraId="51AE85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(17.2 * 0.09 / 1000) * 0.13 = 0.00020124</w:t>
      </w:r>
    </w:p>
    <w:p w14:paraId="2F46240D" w14:textId="77777777" w:rsidR="00E90B54" w:rsidRPr="00E90B54" w:rsidRDefault="00E90B54" w:rsidP="00E90B54">
      <w:pPr>
        <w:rPr>
          <w:rFonts w:ascii="Times New Roman" w:hAnsi="Times New Roman" w:cs="Times New Roman"/>
          <w:sz w:val="20"/>
          <w:szCs w:val="20"/>
        </w:rPr>
      </w:pPr>
    </w:p>
    <w:p w14:paraId="30E1D8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4A0" w:firstRow="1" w:lastRow="0" w:firstColumn="1" w:lastColumn="0" w:noHBand="0" w:noVBand="1"/>
      </w:tblPr>
      <w:tblGrid>
        <w:gridCol w:w="1145"/>
        <w:gridCol w:w="3646"/>
        <w:gridCol w:w="2278"/>
        <w:gridCol w:w="2276"/>
      </w:tblGrid>
      <w:tr w:rsidR="00E90B54" w:rsidRPr="00E90B54" w14:paraId="3B99BCB2"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633D33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3DF9EBA3" w14:textId="77777777" w:rsidR="00E90B54" w:rsidRPr="00E90B54" w:rsidRDefault="00E90B54" w:rsidP="00E90B54">
            <w:pPr>
              <w:rPr>
                <w:rFonts w:ascii="Times New Roman" w:hAnsi="Times New Roman" w:cs="Times New Roman"/>
                <w:sz w:val="20"/>
                <w:szCs w:val="20"/>
              </w:rPr>
            </w:pPr>
          </w:p>
          <w:p w14:paraId="37D198B8"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7EDC8F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6E84A353" w14:textId="77777777" w:rsidR="00E90B54" w:rsidRPr="00E90B54" w:rsidRDefault="00E90B54" w:rsidP="00E90B54">
            <w:pPr>
              <w:rPr>
                <w:rFonts w:ascii="Times New Roman" w:hAnsi="Times New Roman" w:cs="Times New Roman"/>
                <w:sz w:val="20"/>
                <w:szCs w:val="20"/>
              </w:rPr>
            </w:pPr>
          </w:p>
          <w:p w14:paraId="717AA5DA"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hideMark/>
          </w:tcPr>
          <w:p w14:paraId="0939A2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0317BC76"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hideMark/>
          </w:tcPr>
          <w:p w14:paraId="40A59E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2CAE73B5" w14:textId="77777777" w:rsidR="00E90B54" w:rsidRPr="00E90B54" w:rsidRDefault="00E90B54" w:rsidP="00E90B54">
            <w:pPr>
              <w:rPr>
                <w:rFonts w:ascii="Times New Roman" w:hAnsi="Times New Roman" w:cs="Times New Roman"/>
                <w:sz w:val="20"/>
                <w:szCs w:val="20"/>
              </w:rPr>
            </w:pPr>
          </w:p>
        </w:tc>
      </w:tr>
      <w:tr w:rsidR="00E90B54" w:rsidRPr="00E90B54" w14:paraId="3EAD4A97"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13E8DF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hideMark/>
          </w:tcPr>
          <w:p w14:paraId="67D779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hideMark/>
          </w:tcPr>
          <w:p w14:paraId="506C74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0.018311111</w:t>
            </w:r>
          </w:p>
        </w:tc>
        <w:tc>
          <w:tcPr>
            <w:tcW w:w="1219" w:type="pct"/>
            <w:tcBorders>
              <w:top w:val="single" w:sz="4" w:space="0" w:color="auto"/>
              <w:left w:val="single" w:sz="4" w:space="0" w:color="auto"/>
              <w:bottom w:val="single" w:sz="4" w:space="0" w:color="auto"/>
              <w:right w:val="single" w:sz="4" w:space="0" w:color="auto"/>
            </w:tcBorders>
            <w:hideMark/>
          </w:tcPr>
          <w:p w14:paraId="6BABF3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0.0012384</w:t>
            </w:r>
          </w:p>
        </w:tc>
      </w:tr>
      <w:tr w:rsidR="00E90B54" w:rsidRPr="00E90B54" w14:paraId="59972B99"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19134F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hideMark/>
          </w:tcPr>
          <w:p w14:paraId="14D281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hideMark/>
          </w:tcPr>
          <w:p w14:paraId="6AC34A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0.002975556</w:t>
            </w:r>
          </w:p>
        </w:tc>
        <w:tc>
          <w:tcPr>
            <w:tcW w:w="1219" w:type="pct"/>
            <w:tcBorders>
              <w:top w:val="single" w:sz="4" w:space="0" w:color="auto"/>
              <w:left w:val="single" w:sz="4" w:space="0" w:color="auto"/>
              <w:bottom w:val="single" w:sz="4" w:space="0" w:color="auto"/>
              <w:right w:val="single" w:sz="4" w:space="0" w:color="auto"/>
            </w:tcBorders>
            <w:hideMark/>
          </w:tcPr>
          <w:p w14:paraId="6106B6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0.00020124</w:t>
            </w:r>
          </w:p>
        </w:tc>
      </w:tr>
      <w:tr w:rsidR="00E90B54" w:rsidRPr="00E90B54" w14:paraId="58368217"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177072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hideMark/>
          </w:tcPr>
          <w:p w14:paraId="4FEA99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hideMark/>
          </w:tcPr>
          <w:p w14:paraId="761C1F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0.001111111</w:t>
            </w:r>
          </w:p>
        </w:tc>
        <w:tc>
          <w:tcPr>
            <w:tcW w:w="1219" w:type="pct"/>
            <w:tcBorders>
              <w:top w:val="single" w:sz="4" w:space="0" w:color="auto"/>
              <w:left w:val="single" w:sz="4" w:space="0" w:color="auto"/>
              <w:bottom w:val="single" w:sz="4" w:space="0" w:color="auto"/>
              <w:right w:val="single" w:sz="4" w:space="0" w:color="auto"/>
            </w:tcBorders>
            <w:hideMark/>
          </w:tcPr>
          <w:p w14:paraId="2FFEAC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0.000077143</w:t>
            </w:r>
          </w:p>
        </w:tc>
      </w:tr>
      <w:tr w:rsidR="00E90B54" w:rsidRPr="00E90B54" w14:paraId="3DCDEBCF"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3E2990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hideMark/>
          </w:tcPr>
          <w:p w14:paraId="5B9D8B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hideMark/>
          </w:tcPr>
          <w:p w14:paraId="460B52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0.006111111</w:t>
            </w:r>
          </w:p>
        </w:tc>
        <w:tc>
          <w:tcPr>
            <w:tcW w:w="1219" w:type="pct"/>
            <w:tcBorders>
              <w:top w:val="single" w:sz="4" w:space="0" w:color="auto"/>
              <w:left w:val="single" w:sz="4" w:space="0" w:color="auto"/>
              <w:bottom w:val="single" w:sz="4" w:space="0" w:color="auto"/>
              <w:right w:val="single" w:sz="4" w:space="0" w:color="auto"/>
            </w:tcBorders>
            <w:hideMark/>
          </w:tcPr>
          <w:p w14:paraId="3B7976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0.000405</w:t>
            </w:r>
          </w:p>
        </w:tc>
      </w:tr>
      <w:tr w:rsidR="00E90B54" w:rsidRPr="00E90B54" w14:paraId="3410912C"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1FDC3D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hideMark/>
          </w:tcPr>
          <w:p w14:paraId="5F2818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hideMark/>
          </w:tcPr>
          <w:p w14:paraId="204481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w:t>
            </w:r>
          </w:p>
        </w:tc>
        <w:tc>
          <w:tcPr>
            <w:tcW w:w="1219" w:type="pct"/>
            <w:tcBorders>
              <w:top w:val="single" w:sz="4" w:space="0" w:color="auto"/>
              <w:left w:val="single" w:sz="4" w:space="0" w:color="auto"/>
              <w:bottom w:val="single" w:sz="4" w:space="0" w:color="auto"/>
              <w:right w:val="single" w:sz="4" w:space="0" w:color="auto"/>
            </w:tcBorders>
            <w:hideMark/>
          </w:tcPr>
          <w:p w14:paraId="7F351F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0.00135</w:t>
            </w:r>
          </w:p>
        </w:tc>
      </w:tr>
      <w:tr w:rsidR="00E90B54" w:rsidRPr="00E90B54" w14:paraId="0D776A2D"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7A9E1F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hideMark/>
          </w:tcPr>
          <w:p w14:paraId="1F2295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hideMark/>
          </w:tcPr>
          <w:p w14:paraId="0CD002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0.000000021</w:t>
            </w:r>
          </w:p>
        </w:tc>
        <w:tc>
          <w:tcPr>
            <w:tcW w:w="1219" w:type="pct"/>
            <w:tcBorders>
              <w:top w:val="single" w:sz="4" w:space="0" w:color="auto"/>
              <w:left w:val="single" w:sz="4" w:space="0" w:color="auto"/>
              <w:bottom w:val="single" w:sz="4" w:space="0" w:color="auto"/>
              <w:right w:val="single" w:sz="4" w:space="0" w:color="auto"/>
            </w:tcBorders>
            <w:hideMark/>
          </w:tcPr>
          <w:p w14:paraId="230B8E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0.000000002</w:t>
            </w:r>
          </w:p>
        </w:tc>
      </w:tr>
      <w:tr w:rsidR="00E90B54" w:rsidRPr="00E90B54" w14:paraId="3318748F"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393103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hideMark/>
          </w:tcPr>
          <w:p w14:paraId="286AFB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hideMark/>
          </w:tcPr>
          <w:p w14:paraId="2B49DF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0.000238111</w:t>
            </w:r>
          </w:p>
        </w:tc>
        <w:tc>
          <w:tcPr>
            <w:tcW w:w="1219" w:type="pct"/>
            <w:tcBorders>
              <w:top w:val="single" w:sz="4" w:space="0" w:color="auto"/>
              <w:left w:val="single" w:sz="4" w:space="0" w:color="auto"/>
              <w:bottom w:val="single" w:sz="4" w:space="0" w:color="auto"/>
              <w:right w:val="single" w:sz="4" w:space="0" w:color="auto"/>
            </w:tcBorders>
            <w:hideMark/>
          </w:tcPr>
          <w:p w14:paraId="4C0691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0.000015429</w:t>
            </w:r>
          </w:p>
        </w:tc>
      </w:tr>
      <w:tr w:rsidR="00E90B54" w:rsidRPr="00E90B54" w14:paraId="54FCCBF7"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4C3C4E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hideMark/>
          </w:tcPr>
          <w:p w14:paraId="409928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hideMark/>
          </w:tcPr>
          <w:p w14:paraId="4EBD2B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0.005714278</w:t>
            </w:r>
          </w:p>
        </w:tc>
        <w:tc>
          <w:tcPr>
            <w:tcW w:w="1219" w:type="pct"/>
            <w:tcBorders>
              <w:top w:val="single" w:sz="4" w:space="0" w:color="auto"/>
              <w:left w:val="single" w:sz="4" w:space="0" w:color="auto"/>
              <w:bottom w:val="single" w:sz="4" w:space="0" w:color="auto"/>
              <w:right w:val="single" w:sz="4" w:space="0" w:color="auto"/>
            </w:tcBorders>
            <w:hideMark/>
          </w:tcPr>
          <w:p w14:paraId="4A3457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0.000385714</w:t>
            </w:r>
          </w:p>
        </w:tc>
      </w:tr>
    </w:tbl>
    <w:p w14:paraId="0129A3B1" w14:textId="77777777" w:rsidR="00E90B54" w:rsidRPr="00E90B54" w:rsidRDefault="00E90B54" w:rsidP="00E90B54">
      <w:pPr>
        <w:rPr>
          <w:rFonts w:ascii="Times New Roman" w:hAnsi="Times New Roman" w:cs="Times New Roman"/>
          <w:sz w:val="20"/>
          <w:szCs w:val="20"/>
        </w:rPr>
      </w:pPr>
    </w:p>
    <w:p w14:paraId="357972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0F279120" w14:textId="77777777" w:rsidR="00E90B54" w:rsidRPr="00E90B54" w:rsidRDefault="00E90B54" w:rsidP="00E90B54">
      <w:pPr>
        <w:rPr>
          <w:rFonts w:ascii="Times New Roman" w:hAnsi="Times New Roman" w:cs="Times New Roman"/>
          <w:sz w:val="20"/>
          <w:szCs w:val="20"/>
        </w:rPr>
      </w:pPr>
    </w:p>
    <w:p w14:paraId="7BF729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0008, выхлопная труба</w:t>
      </w:r>
    </w:p>
    <w:p w14:paraId="53F398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008, Агрегаты наполнительно-опрессовочные 70 м3/ч</w:t>
      </w:r>
    </w:p>
    <w:p w14:paraId="43213DA1" w14:textId="77777777" w:rsidR="00E90B54" w:rsidRPr="00E90B54" w:rsidRDefault="00E90B54" w:rsidP="00E90B54">
      <w:pPr>
        <w:rPr>
          <w:rFonts w:ascii="Times New Roman" w:hAnsi="Times New Roman" w:cs="Times New Roman"/>
          <w:sz w:val="20"/>
          <w:szCs w:val="20"/>
        </w:rPr>
      </w:pPr>
    </w:p>
    <w:p w14:paraId="6D4610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33E360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34F700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02C7E8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4A1C2656" w14:textId="77777777" w:rsidR="00E90B54" w:rsidRPr="00E90B54" w:rsidRDefault="00E90B54" w:rsidP="00E90B54">
      <w:pPr>
        <w:rPr>
          <w:rFonts w:ascii="Times New Roman" w:hAnsi="Times New Roman" w:cs="Times New Roman"/>
          <w:sz w:val="20"/>
          <w:szCs w:val="20"/>
        </w:rPr>
      </w:pPr>
    </w:p>
    <w:p w14:paraId="34F77F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15D0C2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04B421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0D6CE6CD" w14:textId="77777777" w:rsidR="00E90B54" w:rsidRPr="00E90B54" w:rsidRDefault="00E90B54" w:rsidP="00E90B54">
      <w:pPr>
        <w:rPr>
          <w:rFonts w:ascii="Times New Roman" w:hAnsi="Times New Roman" w:cs="Times New Roman"/>
          <w:sz w:val="20"/>
          <w:szCs w:val="20"/>
        </w:rPr>
      </w:pPr>
    </w:p>
    <w:p w14:paraId="25DF09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3.3</w:t>
      </w:r>
    </w:p>
    <w:p w14:paraId="788355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100</w:t>
      </w:r>
    </w:p>
    <w:p w14:paraId="617F10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258</w:t>
      </w:r>
    </w:p>
    <w:p w14:paraId="62B0C0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31C2AE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14AB1B37" w14:textId="77777777" w:rsidR="00E90B54" w:rsidRPr="00E90B54" w:rsidRDefault="00E90B54" w:rsidP="00E90B54">
      <w:pPr>
        <w:rPr>
          <w:rFonts w:ascii="Times New Roman" w:hAnsi="Times New Roman" w:cs="Times New Roman"/>
          <w:sz w:val="20"/>
          <w:szCs w:val="20"/>
        </w:rPr>
      </w:pPr>
    </w:p>
    <w:p w14:paraId="033FD1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42595C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отработавших газов Gог , кг/с:</w:t>
      </w:r>
    </w:p>
    <w:p w14:paraId="7940C2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258 * 100 = 0.224976    (А.3)</w:t>
      </w:r>
    </w:p>
    <w:p w14:paraId="447A3B52" w14:textId="77777777" w:rsidR="00E90B54" w:rsidRPr="00E90B54" w:rsidRDefault="00E90B54" w:rsidP="00E90B54">
      <w:pPr>
        <w:rPr>
          <w:rFonts w:ascii="Times New Roman" w:hAnsi="Times New Roman" w:cs="Times New Roman"/>
          <w:sz w:val="20"/>
          <w:szCs w:val="20"/>
        </w:rPr>
      </w:pPr>
    </w:p>
    <w:p w14:paraId="2042A1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3727E3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1048F5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59F707AD" w14:textId="77777777" w:rsidR="00E90B54" w:rsidRPr="00E90B54" w:rsidRDefault="00E90B54" w:rsidP="00E90B54">
      <w:pPr>
        <w:rPr>
          <w:rFonts w:ascii="Times New Roman" w:hAnsi="Times New Roman" w:cs="Times New Roman"/>
          <w:sz w:val="20"/>
          <w:szCs w:val="20"/>
        </w:rPr>
      </w:pPr>
    </w:p>
    <w:p w14:paraId="74EE51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75CC1E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0.224976 / 0.653802559 = 0.344103884    (А.4)</w:t>
      </w:r>
    </w:p>
    <w:p w14:paraId="32AB47C6" w14:textId="77777777" w:rsidR="00E90B54" w:rsidRPr="00E90B54" w:rsidRDefault="00E90B54" w:rsidP="00E90B54">
      <w:pPr>
        <w:rPr>
          <w:rFonts w:ascii="Times New Roman" w:hAnsi="Times New Roman" w:cs="Times New Roman"/>
          <w:sz w:val="20"/>
          <w:szCs w:val="20"/>
        </w:rPr>
      </w:pPr>
    </w:p>
    <w:p w14:paraId="6FED54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7ED5E083" w14:textId="77777777" w:rsidR="00E90B54" w:rsidRPr="00E90B54" w:rsidRDefault="00E90B54" w:rsidP="00E90B54">
      <w:pPr>
        <w:rPr>
          <w:rFonts w:ascii="Times New Roman" w:hAnsi="Times New Roman" w:cs="Times New Roman"/>
          <w:sz w:val="20"/>
          <w:szCs w:val="20"/>
        </w:rPr>
      </w:pPr>
    </w:p>
    <w:p w14:paraId="6E12EB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4A0" w:firstRow="1" w:lastRow="0" w:firstColumn="1" w:lastColumn="0" w:noHBand="0" w:noVBand="1"/>
      </w:tblPr>
      <w:tblGrid>
        <w:gridCol w:w="1716"/>
        <w:gridCol w:w="1056"/>
        <w:gridCol w:w="1056"/>
        <w:gridCol w:w="1056"/>
        <w:gridCol w:w="1056"/>
        <w:gridCol w:w="1056"/>
        <w:gridCol w:w="1056"/>
        <w:gridCol w:w="1188"/>
      </w:tblGrid>
      <w:tr w:rsidR="00E90B54" w:rsidRPr="00E90B54" w14:paraId="23D97EFF" w14:textId="77777777" w:rsidTr="00567040">
        <w:tc>
          <w:tcPr>
            <w:tcW w:w="1716" w:type="dxa"/>
            <w:tcBorders>
              <w:top w:val="single" w:sz="4" w:space="0" w:color="auto"/>
              <w:left w:val="single" w:sz="4" w:space="0" w:color="auto"/>
              <w:bottom w:val="single" w:sz="4" w:space="0" w:color="auto"/>
              <w:right w:val="single" w:sz="4" w:space="0" w:color="auto"/>
            </w:tcBorders>
            <w:vAlign w:val="center"/>
            <w:hideMark/>
          </w:tcPr>
          <w:p w14:paraId="66CEC1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4EDF5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hideMark/>
          </w:tcPr>
          <w:p w14:paraId="57EDE8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hideMark/>
          </w:tcPr>
          <w:p w14:paraId="5D046C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hideMark/>
          </w:tcPr>
          <w:p w14:paraId="0DBD65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hideMark/>
          </w:tcPr>
          <w:p w14:paraId="35FD10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hideMark/>
          </w:tcPr>
          <w:p w14:paraId="486AA2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3DE8B7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1FA0D839" w14:textId="77777777" w:rsidTr="00567040">
        <w:tc>
          <w:tcPr>
            <w:tcW w:w="1716" w:type="dxa"/>
            <w:tcBorders>
              <w:top w:val="single" w:sz="4" w:space="0" w:color="auto"/>
              <w:left w:val="single" w:sz="4" w:space="0" w:color="auto"/>
              <w:bottom w:val="single" w:sz="4" w:space="0" w:color="auto"/>
              <w:right w:val="single" w:sz="4" w:space="0" w:color="auto"/>
            </w:tcBorders>
            <w:hideMark/>
          </w:tcPr>
          <w:p w14:paraId="69E9B8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hideMark/>
          </w:tcPr>
          <w:p w14:paraId="46580B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3.1</w:t>
            </w:r>
          </w:p>
        </w:tc>
        <w:tc>
          <w:tcPr>
            <w:tcW w:w="1056" w:type="dxa"/>
            <w:tcBorders>
              <w:top w:val="single" w:sz="4" w:space="0" w:color="auto"/>
              <w:left w:val="single" w:sz="4" w:space="0" w:color="auto"/>
              <w:bottom w:val="single" w:sz="4" w:space="0" w:color="auto"/>
              <w:right w:val="single" w:sz="4" w:space="0" w:color="auto"/>
            </w:tcBorders>
            <w:hideMark/>
          </w:tcPr>
          <w:p w14:paraId="3AC690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3.84</w:t>
            </w:r>
          </w:p>
        </w:tc>
        <w:tc>
          <w:tcPr>
            <w:tcW w:w="1056" w:type="dxa"/>
            <w:tcBorders>
              <w:top w:val="single" w:sz="4" w:space="0" w:color="auto"/>
              <w:left w:val="single" w:sz="4" w:space="0" w:color="auto"/>
              <w:bottom w:val="single" w:sz="4" w:space="0" w:color="auto"/>
              <w:right w:val="single" w:sz="4" w:space="0" w:color="auto"/>
            </w:tcBorders>
            <w:hideMark/>
          </w:tcPr>
          <w:p w14:paraId="6E9E6A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0.82857</w:t>
            </w:r>
          </w:p>
        </w:tc>
        <w:tc>
          <w:tcPr>
            <w:tcW w:w="1056" w:type="dxa"/>
            <w:tcBorders>
              <w:top w:val="single" w:sz="4" w:space="0" w:color="auto"/>
              <w:left w:val="single" w:sz="4" w:space="0" w:color="auto"/>
              <w:bottom w:val="single" w:sz="4" w:space="0" w:color="auto"/>
              <w:right w:val="single" w:sz="4" w:space="0" w:color="auto"/>
            </w:tcBorders>
            <w:hideMark/>
          </w:tcPr>
          <w:p w14:paraId="4E76FA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056" w:type="dxa"/>
            <w:tcBorders>
              <w:top w:val="single" w:sz="4" w:space="0" w:color="auto"/>
              <w:left w:val="single" w:sz="4" w:space="0" w:color="auto"/>
              <w:bottom w:val="single" w:sz="4" w:space="0" w:color="auto"/>
              <w:right w:val="single" w:sz="4" w:space="0" w:color="auto"/>
            </w:tcBorders>
            <w:hideMark/>
          </w:tcPr>
          <w:p w14:paraId="457C91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w:t>
            </w:r>
          </w:p>
        </w:tc>
        <w:tc>
          <w:tcPr>
            <w:tcW w:w="1056" w:type="dxa"/>
            <w:tcBorders>
              <w:top w:val="single" w:sz="4" w:space="0" w:color="auto"/>
              <w:left w:val="single" w:sz="4" w:space="0" w:color="auto"/>
              <w:bottom w:val="single" w:sz="4" w:space="0" w:color="auto"/>
              <w:right w:val="single" w:sz="4" w:space="0" w:color="auto"/>
            </w:tcBorders>
            <w:hideMark/>
          </w:tcPr>
          <w:p w14:paraId="56E4BC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0.03429</w:t>
            </w:r>
          </w:p>
        </w:tc>
        <w:tc>
          <w:tcPr>
            <w:tcW w:w="1188" w:type="dxa"/>
            <w:tcBorders>
              <w:top w:val="single" w:sz="4" w:space="0" w:color="auto"/>
              <w:left w:val="single" w:sz="4" w:space="0" w:color="auto"/>
              <w:bottom w:val="single" w:sz="4" w:space="0" w:color="auto"/>
              <w:right w:val="single" w:sz="4" w:space="0" w:color="auto"/>
            </w:tcBorders>
            <w:hideMark/>
          </w:tcPr>
          <w:p w14:paraId="2016A4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3.42E-6</w:t>
            </w:r>
          </w:p>
        </w:tc>
      </w:tr>
    </w:tbl>
    <w:p w14:paraId="7893D773" w14:textId="77777777" w:rsidR="00E90B54" w:rsidRPr="00E90B54" w:rsidRDefault="00E90B54" w:rsidP="00E90B54">
      <w:pPr>
        <w:rPr>
          <w:rFonts w:ascii="Times New Roman" w:hAnsi="Times New Roman" w:cs="Times New Roman"/>
          <w:sz w:val="20"/>
          <w:szCs w:val="20"/>
        </w:rPr>
      </w:pPr>
    </w:p>
    <w:p w14:paraId="5ABD41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4A0" w:firstRow="1" w:lastRow="0" w:firstColumn="1" w:lastColumn="0" w:noHBand="0" w:noVBand="1"/>
      </w:tblPr>
      <w:tblGrid>
        <w:gridCol w:w="1716"/>
        <w:gridCol w:w="1056"/>
        <w:gridCol w:w="1056"/>
        <w:gridCol w:w="1056"/>
        <w:gridCol w:w="1056"/>
        <w:gridCol w:w="1056"/>
        <w:gridCol w:w="1056"/>
        <w:gridCol w:w="1188"/>
      </w:tblGrid>
      <w:tr w:rsidR="00E90B54" w:rsidRPr="00E90B54" w14:paraId="79D7CB6F" w14:textId="77777777" w:rsidTr="00567040">
        <w:tc>
          <w:tcPr>
            <w:tcW w:w="1716" w:type="dxa"/>
            <w:tcBorders>
              <w:top w:val="single" w:sz="4" w:space="0" w:color="auto"/>
              <w:left w:val="single" w:sz="4" w:space="0" w:color="auto"/>
              <w:bottom w:val="single" w:sz="4" w:space="0" w:color="auto"/>
              <w:right w:val="single" w:sz="4" w:space="0" w:color="auto"/>
            </w:tcBorders>
            <w:vAlign w:val="center"/>
            <w:hideMark/>
          </w:tcPr>
          <w:p w14:paraId="297FF2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C825C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01B4F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hideMark/>
          </w:tcPr>
          <w:p w14:paraId="52CCCD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hideMark/>
          </w:tcPr>
          <w:p w14:paraId="15EFF6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hideMark/>
          </w:tcPr>
          <w:p w14:paraId="31C30F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3470E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78052E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66E703A0" w14:textId="77777777" w:rsidTr="00567040">
        <w:tc>
          <w:tcPr>
            <w:tcW w:w="1716" w:type="dxa"/>
            <w:tcBorders>
              <w:top w:val="single" w:sz="4" w:space="0" w:color="auto"/>
              <w:left w:val="single" w:sz="4" w:space="0" w:color="auto"/>
              <w:bottom w:val="single" w:sz="4" w:space="0" w:color="auto"/>
              <w:right w:val="single" w:sz="4" w:space="0" w:color="auto"/>
            </w:tcBorders>
            <w:hideMark/>
          </w:tcPr>
          <w:p w14:paraId="66A457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hideMark/>
          </w:tcPr>
          <w:p w14:paraId="49ABDB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w:t>
            </w:r>
          </w:p>
        </w:tc>
        <w:tc>
          <w:tcPr>
            <w:tcW w:w="1056" w:type="dxa"/>
            <w:tcBorders>
              <w:top w:val="single" w:sz="4" w:space="0" w:color="auto"/>
              <w:left w:val="single" w:sz="4" w:space="0" w:color="auto"/>
              <w:bottom w:val="single" w:sz="4" w:space="0" w:color="auto"/>
              <w:right w:val="single" w:sz="4" w:space="0" w:color="auto"/>
            </w:tcBorders>
            <w:hideMark/>
          </w:tcPr>
          <w:p w14:paraId="611FC2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16</w:t>
            </w:r>
          </w:p>
        </w:tc>
        <w:tc>
          <w:tcPr>
            <w:tcW w:w="1056" w:type="dxa"/>
            <w:tcBorders>
              <w:top w:val="single" w:sz="4" w:space="0" w:color="auto"/>
              <w:left w:val="single" w:sz="4" w:space="0" w:color="auto"/>
              <w:bottom w:val="single" w:sz="4" w:space="0" w:color="auto"/>
              <w:right w:val="single" w:sz="4" w:space="0" w:color="auto"/>
            </w:tcBorders>
            <w:hideMark/>
          </w:tcPr>
          <w:p w14:paraId="1A6428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3.42857</w:t>
            </w:r>
          </w:p>
        </w:tc>
        <w:tc>
          <w:tcPr>
            <w:tcW w:w="1056" w:type="dxa"/>
            <w:tcBorders>
              <w:top w:val="single" w:sz="4" w:space="0" w:color="auto"/>
              <w:left w:val="single" w:sz="4" w:space="0" w:color="auto"/>
              <w:bottom w:val="single" w:sz="4" w:space="0" w:color="auto"/>
              <w:right w:val="single" w:sz="4" w:space="0" w:color="auto"/>
            </w:tcBorders>
            <w:hideMark/>
          </w:tcPr>
          <w:p w14:paraId="0F7BC7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0.57143</w:t>
            </w:r>
          </w:p>
        </w:tc>
        <w:tc>
          <w:tcPr>
            <w:tcW w:w="1056" w:type="dxa"/>
            <w:tcBorders>
              <w:top w:val="single" w:sz="4" w:space="0" w:color="auto"/>
              <w:left w:val="single" w:sz="4" w:space="0" w:color="auto"/>
              <w:bottom w:val="single" w:sz="4" w:space="0" w:color="auto"/>
              <w:right w:val="single" w:sz="4" w:space="0" w:color="auto"/>
            </w:tcBorders>
            <w:hideMark/>
          </w:tcPr>
          <w:p w14:paraId="1A9FA3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5</w:t>
            </w:r>
          </w:p>
        </w:tc>
        <w:tc>
          <w:tcPr>
            <w:tcW w:w="1056" w:type="dxa"/>
            <w:tcBorders>
              <w:top w:val="single" w:sz="4" w:space="0" w:color="auto"/>
              <w:left w:val="single" w:sz="4" w:space="0" w:color="auto"/>
              <w:bottom w:val="single" w:sz="4" w:space="0" w:color="auto"/>
              <w:right w:val="single" w:sz="4" w:space="0" w:color="auto"/>
            </w:tcBorders>
            <w:hideMark/>
          </w:tcPr>
          <w:p w14:paraId="794E6B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188" w:type="dxa"/>
            <w:tcBorders>
              <w:top w:val="single" w:sz="4" w:space="0" w:color="auto"/>
              <w:left w:val="single" w:sz="4" w:space="0" w:color="auto"/>
              <w:bottom w:val="single" w:sz="4" w:space="0" w:color="auto"/>
              <w:right w:val="single" w:sz="4" w:space="0" w:color="auto"/>
            </w:tcBorders>
            <w:hideMark/>
          </w:tcPr>
          <w:p w14:paraId="508705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47830EB4" w14:textId="77777777" w:rsidR="00E90B54" w:rsidRPr="00E90B54" w:rsidRDefault="00E90B54" w:rsidP="00E90B54">
      <w:pPr>
        <w:rPr>
          <w:rFonts w:ascii="Times New Roman" w:hAnsi="Times New Roman" w:cs="Times New Roman"/>
          <w:sz w:val="20"/>
          <w:szCs w:val="20"/>
        </w:rPr>
      </w:pPr>
    </w:p>
    <w:p w14:paraId="09D7F9B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3D93B1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66133B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0AD0CE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07898A0C" w14:textId="77777777" w:rsidR="00E90B54" w:rsidRPr="00E90B54" w:rsidRDefault="00E90B54" w:rsidP="00E90B54">
      <w:pPr>
        <w:rPr>
          <w:rFonts w:ascii="Times New Roman" w:hAnsi="Times New Roman" w:cs="Times New Roman"/>
          <w:sz w:val="20"/>
          <w:szCs w:val="20"/>
        </w:rPr>
      </w:pPr>
    </w:p>
    <w:p w14:paraId="4281B4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04E4E0FE" w14:textId="77777777" w:rsidR="00E90B54" w:rsidRPr="00E90B54" w:rsidRDefault="00E90B54" w:rsidP="00E90B54">
      <w:pPr>
        <w:rPr>
          <w:rFonts w:ascii="Times New Roman" w:hAnsi="Times New Roman" w:cs="Times New Roman"/>
          <w:sz w:val="20"/>
          <w:szCs w:val="20"/>
        </w:rPr>
      </w:pPr>
    </w:p>
    <w:p w14:paraId="5B981F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75F6B6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3.1 * 100 / 3600 = 0.086111111</w:t>
      </w:r>
    </w:p>
    <w:p w14:paraId="14B2F7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13 * 3.3 / 1000 = 0.0429</w:t>
      </w:r>
    </w:p>
    <w:p w14:paraId="30BD728A" w14:textId="77777777" w:rsidR="00E90B54" w:rsidRPr="00E90B54" w:rsidRDefault="00E90B54" w:rsidP="00E90B54">
      <w:pPr>
        <w:rPr>
          <w:rFonts w:ascii="Times New Roman" w:hAnsi="Times New Roman" w:cs="Times New Roman"/>
          <w:sz w:val="20"/>
          <w:szCs w:val="20"/>
        </w:rPr>
      </w:pPr>
    </w:p>
    <w:p w14:paraId="6EDFDB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1CF176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(3.84 * 100 / 3600) * 0.8 = 0.085333333</w:t>
      </w:r>
    </w:p>
    <w:p w14:paraId="764ADD5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(16 * 3.3 / 1000) * 0.8 = 0.04224</w:t>
      </w:r>
    </w:p>
    <w:p w14:paraId="311B104D" w14:textId="77777777" w:rsidR="00E90B54" w:rsidRPr="00E90B54" w:rsidRDefault="00E90B54" w:rsidP="00E90B54">
      <w:pPr>
        <w:rPr>
          <w:rFonts w:ascii="Times New Roman" w:hAnsi="Times New Roman" w:cs="Times New Roman"/>
          <w:sz w:val="20"/>
          <w:szCs w:val="20"/>
        </w:rPr>
      </w:pPr>
    </w:p>
    <w:p w14:paraId="764D39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0BAF79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0.82857 * 100 / 3600 = 0.023015833</w:t>
      </w:r>
    </w:p>
    <w:p w14:paraId="65E3E2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3.42857 * 3.3 / 1000 = 0.011314281</w:t>
      </w:r>
    </w:p>
    <w:p w14:paraId="72788E9F" w14:textId="77777777" w:rsidR="00E90B54" w:rsidRPr="00E90B54" w:rsidRDefault="00E90B54" w:rsidP="00E90B54">
      <w:pPr>
        <w:rPr>
          <w:rFonts w:ascii="Times New Roman" w:hAnsi="Times New Roman" w:cs="Times New Roman"/>
          <w:sz w:val="20"/>
          <w:szCs w:val="20"/>
        </w:rPr>
      </w:pPr>
    </w:p>
    <w:p w14:paraId="16046C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42CF35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0.14286 * 100 / 3600 = 0.003968333</w:t>
      </w:r>
    </w:p>
    <w:p w14:paraId="2246B2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0.57143 * 3.3 / 1000 = 0.001885719</w:t>
      </w:r>
    </w:p>
    <w:p w14:paraId="0D3B9706" w14:textId="77777777" w:rsidR="00E90B54" w:rsidRPr="00E90B54" w:rsidRDefault="00E90B54" w:rsidP="00E90B54">
      <w:pPr>
        <w:rPr>
          <w:rFonts w:ascii="Times New Roman" w:hAnsi="Times New Roman" w:cs="Times New Roman"/>
          <w:sz w:val="20"/>
          <w:szCs w:val="20"/>
        </w:rPr>
      </w:pPr>
    </w:p>
    <w:p w14:paraId="421D7A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7FF438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1.2 * 100 / 3600 = 0.033333333</w:t>
      </w:r>
    </w:p>
    <w:p w14:paraId="5727DA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5 * 3.3 / 1000 = 0.0165</w:t>
      </w:r>
    </w:p>
    <w:p w14:paraId="2EE882E7" w14:textId="77777777" w:rsidR="00E90B54" w:rsidRPr="00E90B54" w:rsidRDefault="00E90B54" w:rsidP="00E90B54">
      <w:pPr>
        <w:rPr>
          <w:rFonts w:ascii="Times New Roman" w:hAnsi="Times New Roman" w:cs="Times New Roman"/>
          <w:sz w:val="20"/>
          <w:szCs w:val="20"/>
        </w:rPr>
      </w:pPr>
    </w:p>
    <w:p w14:paraId="28F29A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7E0AFA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0.03429 * 100 / 3600 = 0.0009525</w:t>
      </w:r>
    </w:p>
    <w:p w14:paraId="062B38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0.14286 * 3.3 / 1000 = 0.000471438</w:t>
      </w:r>
    </w:p>
    <w:p w14:paraId="4330F41D" w14:textId="77777777" w:rsidR="00E90B54" w:rsidRPr="00E90B54" w:rsidRDefault="00E90B54" w:rsidP="00E90B54">
      <w:pPr>
        <w:rPr>
          <w:rFonts w:ascii="Times New Roman" w:hAnsi="Times New Roman" w:cs="Times New Roman"/>
          <w:sz w:val="20"/>
          <w:szCs w:val="20"/>
        </w:rPr>
      </w:pPr>
    </w:p>
    <w:p w14:paraId="4811CC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6DD024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0.00000342 * 100 / 3600 = 0.000000095</w:t>
      </w:r>
    </w:p>
    <w:p w14:paraId="650C13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3.3 / 1000 = 0.000000066</w:t>
      </w:r>
    </w:p>
    <w:p w14:paraId="1B4A7FB3" w14:textId="77777777" w:rsidR="00E90B54" w:rsidRPr="00E90B54" w:rsidRDefault="00E90B54" w:rsidP="00E90B54">
      <w:pPr>
        <w:rPr>
          <w:rFonts w:ascii="Times New Roman" w:hAnsi="Times New Roman" w:cs="Times New Roman"/>
          <w:sz w:val="20"/>
          <w:szCs w:val="20"/>
        </w:rPr>
      </w:pPr>
    </w:p>
    <w:p w14:paraId="1411B1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05D41D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(3.84 * 100 / 3600) * 0.13 = 0.013866667</w:t>
      </w:r>
    </w:p>
    <w:p w14:paraId="358422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(16 * 3.3 / 1000) * 0.13 = 0.006864</w:t>
      </w:r>
    </w:p>
    <w:p w14:paraId="292AD8D1" w14:textId="77777777" w:rsidR="00E90B54" w:rsidRPr="00E90B54" w:rsidRDefault="00E90B54" w:rsidP="00E90B54">
      <w:pPr>
        <w:rPr>
          <w:rFonts w:ascii="Times New Roman" w:hAnsi="Times New Roman" w:cs="Times New Roman"/>
          <w:sz w:val="20"/>
          <w:szCs w:val="20"/>
        </w:rPr>
      </w:pPr>
    </w:p>
    <w:p w14:paraId="6BCC9C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4A0" w:firstRow="1" w:lastRow="0" w:firstColumn="1" w:lastColumn="0" w:noHBand="0" w:noVBand="1"/>
      </w:tblPr>
      <w:tblGrid>
        <w:gridCol w:w="1145"/>
        <w:gridCol w:w="3646"/>
        <w:gridCol w:w="2278"/>
        <w:gridCol w:w="2276"/>
      </w:tblGrid>
      <w:tr w:rsidR="00E90B54" w:rsidRPr="00E90B54" w14:paraId="526FF145"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239C94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Код</w:t>
            </w:r>
          </w:p>
          <w:p w14:paraId="48F6B672" w14:textId="77777777" w:rsidR="00E90B54" w:rsidRPr="00E90B54" w:rsidRDefault="00E90B54" w:rsidP="00E90B54">
            <w:pPr>
              <w:rPr>
                <w:rFonts w:ascii="Times New Roman" w:hAnsi="Times New Roman" w:cs="Times New Roman"/>
                <w:sz w:val="20"/>
                <w:szCs w:val="20"/>
              </w:rPr>
            </w:pPr>
          </w:p>
          <w:p w14:paraId="3BC20AA2"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1E1EAC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19D877BD" w14:textId="77777777" w:rsidR="00E90B54" w:rsidRPr="00E90B54" w:rsidRDefault="00E90B54" w:rsidP="00E90B54">
            <w:pPr>
              <w:rPr>
                <w:rFonts w:ascii="Times New Roman" w:hAnsi="Times New Roman" w:cs="Times New Roman"/>
                <w:sz w:val="20"/>
                <w:szCs w:val="20"/>
              </w:rPr>
            </w:pPr>
          </w:p>
          <w:p w14:paraId="20764EC6"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hideMark/>
          </w:tcPr>
          <w:p w14:paraId="75B8D5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4EF0D074"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hideMark/>
          </w:tcPr>
          <w:p w14:paraId="0779DE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69508E4C" w14:textId="77777777" w:rsidR="00E90B54" w:rsidRPr="00E90B54" w:rsidRDefault="00E90B54" w:rsidP="00E90B54">
            <w:pPr>
              <w:rPr>
                <w:rFonts w:ascii="Times New Roman" w:hAnsi="Times New Roman" w:cs="Times New Roman"/>
                <w:sz w:val="20"/>
                <w:szCs w:val="20"/>
              </w:rPr>
            </w:pPr>
          </w:p>
        </w:tc>
      </w:tr>
      <w:tr w:rsidR="00E90B54" w:rsidRPr="00E90B54" w14:paraId="48512F3C"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2B87C0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hideMark/>
          </w:tcPr>
          <w:p w14:paraId="120319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hideMark/>
          </w:tcPr>
          <w:p w14:paraId="1BFBE5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0.085333333</w:t>
            </w:r>
          </w:p>
        </w:tc>
        <w:tc>
          <w:tcPr>
            <w:tcW w:w="1219" w:type="pct"/>
            <w:tcBorders>
              <w:top w:val="single" w:sz="4" w:space="0" w:color="auto"/>
              <w:left w:val="single" w:sz="4" w:space="0" w:color="auto"/>
              <w:bottom w:val="single" w:sz="4" w:space="0" w:color="auto"/>
              <w:right w:val="single" w:sz="4" w:space="0" w:color="auto"/>
            </w:tcBorders>
            <w:hideMark/>
          </w:tcPr>
          <w:p w14:paraId="29A209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0.04224</w:t>
            </w:r>
          </w:p>
        </w:tc>
      </w:tr>
      <w:tr w:rsidR="00E90B54" w:rsidRPr="00E90B54" w14:paraId="61E3422D"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6D8DDB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hideMark/>
          </w:tcPr>
          <w:p w14:paraId="763BDA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hideMark/>
          </w:tcPr>
          <w:p w14:paraId="71300B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0.013866667</w:t>
            </w:r>
          </w:p>
        </w:tc>
        <w:tc>
          <w:tcPr>
            <w:tcW w:w="1219" w:type="pct"/>
            <w:tcBorders>
              <w:top w:val="single" w:sz="4" w:space="0" w:color="auto"/>
              <w:left w:val="single" w:sz="4" w:space="0" w:color="auto"/>
              <w:bottom w:val="single" w:sz="4" w:space="0" w:color="auto"/>
              <w:right w:val="single" w:sz="4" w:space="0" w:color="auto"/>
            </w:tcBorders>
            <w:hideMark/>
          </w:tcPr>
          <w:p w14:paraId="5B3380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0.006864</w:t>
            </w:r>
          </w:p>
        </w:tc>
      </w:tr>
      <w:tr w:rsidR="00E90B54" w:rsidRPr="00E90B54" w14:paraId="2F4D7DFE"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666E92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hideMark/>
          </w:tcPr>
          <w:p w14:paraId="3AF3AC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hideMark/>
          </w:tcPr>
          <w:p w14:paraId="313602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0.003968333</w:t>
            </w:r>
          </w:p>
        </w:tc>
        <w:tc>
          <w:tcPr>
            <w:tcW w:w="1219" w:type="pct"/>
            <w:tcBorders>
              <w:top w:val="single" w:sz="4" w:space="0" w:color="auto"/>
              <w:left w:val="single" w:sz="4" w:space="0" w:color="auto"/>
              <w:bottom w:val="single" w:sz="4" w:space="0" w:color="auto"/>
              <w:right w:val="single" w:sz="4" w:space="0" w:color="auto"/>
            </w:tcBorders>
            <w:hideMark/>
          </w:tcPr>
          <w:p w14:paraId="000087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0.001885719</w:t>
            </w:r>
          </w:p>
        </w:tc>
      </w:tr>
      <w:tr w:rsidR="00E90B54" w:rsidRPr="00E90B54" w14:paraId="3F6540D9"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4AE754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hideMark/>
          </w:tcPr>
          <w:p w14:paraId="27949D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hideMark/>
          </w:tcPr>
          <w:p w14:paraId="0B5EEA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0.033333333</w:t>
            </w:r>
          </w:p>
        </w:tc>
        <w:tc>
          <w:tcPr>
            <w:tcW w:w="1219" w:type="pct"/>
            <w:tcBorders>
              <w:top w:val="single" w:sz="4" w:space="0" w:color="auto"/>
              <w:left w:val="single" w:sz="4" w:space="0" w:color="auto"/>
              <w:bottom w:val="single" w:sz="4" w:space="0" w:color="auto"/>
              <w:right w:val="single" w:sz="4" w:space="0" w:color="auto"/>
            </w:tcBorders>
            <w:hideMark/>
          </w:tcPr>
          <w:p w14:paraId="535001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0.0165</w:t>
            </w:r>
          </w:p>
        </w:tc>
      </w:tr>
      <w:tr w:rsidR="00E90B54" w:rsidRPr="00E90B54" w14:paraId="703A3B08"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2A75A7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1951" w:type="pct"/>
            <w:tcBorders>
              <w:top w:val="single" w:sz="4" w:space="0" w:color="auto"/>
              <w:left w:val="single" w:sz="4" w:space="0" w:color="auto"/>
              <w:bottom w:val="single" w:sz="4" w:space="0" w:color="auto"/>
              <w:right w:val="single" w:sz="4" w:space="0" w:color="auto"/>
            </w:tcBorders>
            <w:hideMark/>
          </w:tcPr>
          <w:p w14:paraId="7EA54F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hideMark/>
          </w:tcPr>
          <w:p w14:paraId="26D583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0.086111111</w:t>
            </w:r>
          </w:p>
        </w:tc>
        <w:tc>
          <w:tcPr>
            <w:tcW w:w="1219" w:type="pct"/>
            <w:tcBorders>
              <w:top w:val="single" w:sz="4" w:space="0" w:color="auto"/>
              <w:left w:val="single" w:sz="4" w:space="0" w:color="auto"/>
              <w:bottom w:val="single" w:sz="4" w:space="0" w:color="auto"/>
              <w:right w:val="single" w:sz="4" w:space="0" w:color="auto"/>
            </w:tcBorders>
            <w:hideMark/>
          </w:tcPr>
          <w:p w14:paraId="68145C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0.0429</w:t>
            </w:r>
          </w:p>
        </w:tc>
      </w:tr>
      <w:tr w:rsidR="00E90B54" w:rsidRPr="00E90B54" w14:paraId="3B1132CC"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04F792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hideMark/>
          </w:tcPr>
          <w:p w14:paraId="28ABB9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hideMark/>
          </w:tcPr>
          <w:p w14:paraId="5EFBDC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0.000000095</w:t>
            </w:r>
          </w:p>
        </w:tc>
        <w:tc>
          <w:tcPr>
            <w:tcW w:w="1219" w:type="pct"/>
            <w:tcBorders>
              <w:top w:val="single" w:sz="4" w:space="0" w:color="auto"/>
              <w:left w:val="single" w:sz="4" w:space="0" w:color="auto"/>
              <w:bottom w:val="single" w:sz="4" w:space="0" w:color="auto"/>
              <w:right w:val="single" w:sz="4" w:space="0" w:color="auto"/>
            </w:tcBorders>
            <w:hideMark/>
          </w:tcPr>
          <w:p w14:paraId="7F38A4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0.000000066</w:t>
            </w:r>
          </w:p>
        </w:tc>
      </w:tr>
      <w:tr w:rsidR="00E90B54" w:rsidRPr="00E90B54" w14:paraId="175EC326"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1DD682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hideMark/>
          </w:tcPr>
          <w:p w14:paraId="4957FE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hideMark/>
          </w:tcPr>
          <w:p w14:paraId="4FCE24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0.0009525</w:t>
            </w:r>
          </w:p>
        </w:tc>
        <w:tc>
          <w:tcPr>
            <w:tcW w:w="1219" w:type="pct"/>
            <w:tcBorders>
              <w:top w:val="single" w:sz="4" w:space="0" w:color="auto"/>
              <w:left w:val="single" w:sz="4" w:space="0" w:color="auto"/>
              <w:bottom w:val="single" w:sz="4" w:space="0" w:color="auto"/>
              <w:right w:val="single" w:sz="4" w:space="0" w:color="auto"/>
            </w:tcBorders>
            <w:hideMark/>
          </w:tcPr>
          <w:p w14:paraId="324B8C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0.000471438</w:t>
            </w:r>
          </w:p>
        </w:tc>
      </w:tr>
      <w:tr w:rsidR="00E90B54" w:rsidRPr="00E90B54" w14:paraId="406328B9"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297147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hideMark/>
          </w:tcPr>
          <w:p w14:paraId="79C8F4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hideMark/>
          </w:tcPr>
          <w:p w14:paraId="2D64D7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0.023015833</w:t>
            </w:r>
          </w:p>
        </w:tc>
        <w:tc>
          <w:tcPr>
            <w:tcW w:w="1219" w:type="pct"/>
            <w:tcBorders>
              <w:top w:val="single" w:sz="4" w:space="0" w:color="auto"/>
              <w:left w:val="single" w:sz="4" w:space="0" w:color="auto"/>
              <w:bottom w:val="single" w:sz="4" w:space="0" w:color="auto"/>
              <w:right w:val="single" w:sz="4" w:space="0" w:color="auto"/>
            </w:tcBorders>
            <w:hideMark/>
          </w:tcPr>
          <w:p w14:paraId="10A5B6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0.011314281</w:t>
            </w:r>
          </w:p>
        </w:tc>
      </w:tr>
    </w:tbl>
    <w:p w14:paraId="371E0EE9" w14:textId="77777777" w:rsidR="00E90B54" w:rsidRPr="00E90B54" w:rsidRDefault="00E90B54" w:rsidP="00E90B54">
      <w:pPr>
        <w:rPr>
          <w:rFonts w:ascii="Times New Roman" w:hAnsi="Times New Roman" w:cs="Times New Roman"/>
          <w:sz w:val="20"/>
          <w:szCs w:val="20"/>
        </w:rPr>
      </w:pPr>
    </w:p>
    <w:p w14:paraId="172EC1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77D4A301" w14:textId="77777777" w:rsidR="00E90B54" w:rsidRPr="00E90B54" w:rsidRDefault="00E90B54" w:rsidP="00E90B54">
      <w:pPr>
        <w:rPr>
          <w:rFonts w:ascii="Times New Roman" w:hAnsi="Times New Roman" w:cs="Times New Roman"/>
          <w:sz w:val="20"/>
          <w:szCs w:val="20"/>
        </w:rPr>
      </w:pPr>
    </w:p>
    <w:p w14:paraId="337E61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N 0009, выхлопная труба</w:t>
      </w:r>
    </w:p>
    <w:p w14:paraId="1281ED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N 009, Агрегаты наполнительно-опрессовочные до 500 м3/ч</w:t>
      </w:r>
    </w:p>
    <w:p w14:paraId="1D8F38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______________________________________________________________________</w:t>
      </w:r>
    </w:p>
    <w:p w14:paraId="1A64A7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226E4C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1."Методика расчета выбросов загрязняющих веществ в атмосферу от стационарных дизельных установок. РНД 211.2.02.04-2004". Астана, 2004 г.</w:t>
      </w:r>
    </w:p>
    <w:p w14:paraId="7C702A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7619CA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Исходные данные:</w:t>
      </w:r>
    </w:p>
    <w:p w14:paraId="5673F4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Производитель стационарной дизельной установки (СДУ): зарубежный </w:t>
      </w:r>
    </w:p>
    <w:p w14:paraId="396D04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Значения выбросов по табл. 1, 2, 3, 4 методики соответственно уменьшены по CO в 2 раза; NO2, NO в 2.5 раза; CH, C, CH2O и БП в 3.5 раза.</w:t>
      </w:r>
    </w:p>
    <w:p w14:paraId="264CBBC6" w14:textId="77777777" w:rsidR="00E90B54" w:rsidRPr="00E90B54" w:rsidRDefault="00E90B54" w:rsidP="00E90B54">
      <w:pPr>
        <w:rPr>
          <w:rFonts w:ascii="Times New Roman" w:hAnsi="Times New Roman" w:cs="Times New Roman"/>
          <w:sz w:val="20"/>
          <w:szCs w:val="20"/>
        </w:rPr>
      </w:pPr>
    </w:p>
    <w:p w14:paraId="68CC74E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стационарной дизельной установки за год Bгод , т, 3.7</w:t>
      </w:r>
    </w:p>
    <w:p w14:paraId="06AE3A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Эксплуатационная мощность стационарной дизельной установки Pэ , кВт, 300</w:t>
      </w:r>
    </w:p>
    <w:p w14:paraId="651980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расход топлива на экспл./номин. режиме работы двигателя bэ , г/кВт*ч, 215</w:t>
      </w:r>
    </w:p>
    <w:p w14:paraId="1E5D0B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Температура отработавших газов Tог , K, 274</w:t>
      </w:r>
    </w:p>
    <w:p w14:paraId="729C95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Используемая природоохранная технология: процент очистки указан самостоятельно</w:t>
      </w:r>
    </w:p>
    <w:p w14:paraId="7C174131" w14:textId="77777777" w:rsidR="00E90B54" w:rsidRPr="00E90B54" w:rsidRDefault="00E90B54" w:rsidP="00E90B54">
      <w:pPr>
        <w:rPr>
          <w:rFonts w:ascii="Times New Roman" w:hAnsi="Times New Roman" w:cs="Times New Roman"/>
          <w:sz w:val="20"/>
          <w:szCs w:val="20"/>
        </w:rPr>
      </w:pPr>
    </w:p>
    <w:p w14:paraId="232CFF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1.Оценка расхода и температуры отработавших газов</w:t>
      </w:r>
    </w:p>
    <w:p w14:paraId="105DE6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Расход отработавших газов Gог , кг/с:</w:t>
      </w:r>
    </w:p>
    <w:p w14:paraId="7D6017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Gог = 8.72 * 10-6 * bэ * Pэ = 8.72 * 10-6 * 215 * 300 = 0.56244    (А.3)</w:t>
      </w:r>
    </w:p>
    <w:p w14:paraId="6A7D53B5" w14:textId="77777777" w:rsidR="00E90B54" w:rsidRPr="00E90B54" w:rsidRDefault="00E90B54" w:rsidP="00E90B54">
      <w:pPr>
        <w:rPr>
          <w:rFonts w:ascii="Times New Roman" w:hAnsi="Times New Roman" w:cs="Times New Roman"/>
          <w:sz w:val="20"/>
          <w:szCs w:val="20"/>
        </w:rPr>
      </w:pPr>
    </w:p>
    <w:p w14:paraId="650130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Удельный вес отработавших газов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кг/м3:</w:t>
      </w:r>
    </w:p>
    <w:p w14:paraId="79BEDC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1.31 / (1 + Tог / 273) = 1.31 / (1 + 274 / 273) = 0.653802559    (А.5)</w:t>
      </w:r>
    </w:p>
    <w:p w14:paraId="2A2588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где 1.31 - удельный вес отработавших газов при температуре, равной 0 гр.C, кг/м3;</w:t>
      </w:r>
    </w:p>
    <w:p w14:paraId="7CEDEAD8" w14:textId="77777777" w:rsidR="00E90B54" w:rsidRPr="00E90B54" w:rsidRDefault="00E90B54" w:rsidP="00E90B54">
      <w:pPr>
        <w:rPr>
          <w:rFonts w:ascii="Times New Roman" w:hAnsi="Times New Roman" w:cs="Times New Roman"/>
          <w:sz w:val="20"/>
          <w:szCs w:val="20"/>
        </w:rPr>
      </w:pPr>
    </w:p>
    <w:p w14:paraId="4E5759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Объемный расход отработавших газов Qог , м3/с:</w:t>
      </w:r>
    </w:p>
    <w:p w14:paraId="0802255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Qог = Gог / </w:t>
      </w:r>
      <w:r w:rsidRPr="00E90B54">
        <w:rPr>
          <w:rFonts w:ascii="Times New Roman" w:hAnsi="Times New Roman" w:cs="Times New Roman"/>
          <w:sz w:val="20"/>
          <w:szCs w:val="20"/>
        </w:rPr>
        <w:sym w:font="Symbol" w:char="F067"/>
      </w:r>
      <w:r w:rsidRPr="00E90B54">
        <w:rPr>
          <w:rFonts w:ascii="Times New Roman" w:hAnsi="Times New Roman" w:cs="Times New Roman"/>
          <w:sz w:val="20"/>
          <w:szCs w:val="20"/>
        </w:rPr>
        <w:t>ог = 0.56244 / 0.653802559 = 0.86025971    (А.4)</w:t>
      </w:r>
    </w:p>
    <w:p w14:paraId="556068B4" w14:textId="77777777" w:rsidR="00E90B54" w:rsidRPr="00E90B54" w:rsidRDefault="00E90B54" w:rsidP="00E90B54">
      <w:pPr>
        <w:rPr>
          <w:rFonts w:ascii="Times New Roman" w:hAnsi="Times New Roman" w:cs="Times New Roman"/>
          <w:sz w:val="20"/>
          <w:szCs w:val="20"/>
        </w:rPr>
      </w:pPr>
    </w:p>
    <w:p w14:paraId="6E9DAE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2.Расчет максимального из разовых и валового выбросов</w:t>
      </w:r>
    </w:p>
    <w:p w14:paraId="32331742" w14:textId="77777777" w:rsidR="00E90B54" w:rsidRPr="00E90B54" w:rsidRDefault="00E90B54" w:rsidP="00E90B54">
      <w:pPr>
        <w:rPr>
          <w:rFonts w:ascii="Times New Roman" w:hAnsi="Times New Roman" w:cs="Times New Roman"/>
          <w:sz w:val="20"/>
          <w:szCs w:val="20"/>
        </w:rPr>
      </w:pPr>
    </w:p>
    <w:p w14:paraId="6D100D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eмi  г/кВт*ч стационарной дизельной установки до капитального ремонта</w:t>
      </w:r>
    </w:p>
    <w:tbl>
      <w:tblPr>
        <w:tblW w:w="9240" w:type="dxa"/>
        <w:tblLayout w:type="fixed"/>
        <w:tblCellMar>
          <w:left w:w="28" w:type="dxa"/>
          <w:right w:w="28" w:type="dxa"/>
        </w:tblCellMar>
        <w:tblLook w:val="04A0" w:firstRow="1" w:lastRow="0" w:firstColumn="1" w:lastColumn="0" w:noHBand="0" w:noVBand="1"/>
      </w:tblPr>
      <w:tblGrid>
        <w:gridCol w:w="1716"/>
        <w:gridCol w:w="1056"/>
        <w:gridCol w:w="1056"/>
        <w:gridCol w:w="1056"/>
        <w:gridCol w:w="1056"/>
        <w:gridCol w:w="1056"/>
        <w:gridCol w:w="1056"/>
        <w:gridCol w:w="1188"/>
      </w:tblGrid>
      <w:tr w:rsidR="00E90B54" w:rsidRPr="00E90B54" w14:paraId="10DC0220" w14:textId="77777777" w:rsidTr="00567040">
        <w:tc>
          <w:tcPr>
            <w:tcW w:w="1716" w:type="dxa"/>
            <w:tcBorders>
              <w:top w:val="single" w:sz="4" w:space="0" w:color="auto"/>
              <w:left w:val="single" w:sz="4" w:space="0" w:color="auto"/>
              <w:bottom w:val="single" w:sz="4" w:space="0" w:color="auto"/>
              <w:right w:val="single" w:sz="4" w:space="0" w:color="auto"/>
            </w:tcBorders>
            <w:vAlign w:val="center"/>
            <w:hideMark/>
          </w:tcPr>
          <w:p w14:paraId="1BDFEF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hideMark/>
          </w:tcPr>
          <w:p w14:paraId="78EA76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hideMark/>
          </w:tcPr>
          <w:p w14:paraId="55DA20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C219C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07110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CA0AF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B812F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160675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37B957F5" w14:textId="77777777" w:rsidTr="00567040">
        <w:tc>
          <w:tcPr>
            <w:tcW w:w="1716" w:type="dxa"/>
            <w:tcBorders>
              <w:top w:val="single" w:sz="4" w:space="0" w:color="auto"/>
              <w:left w:val="single" w:sz="4" w:space="0" w:color="auto"/>
              <w:bottom w:val="single" w:sz="4" w:space="0" w:color="auto"/>
              <w:right w:val="single" w:sz="4" w:space="0" w:color="auto"/>
            </w:tcBorders>
            <w:hideMark/>
          </w:tcPr>
          <w:p w14:paraId="634A4E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hideMark/>
          </w:tcPr>
          <w:p w14:paraId="34B387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3.1</w:t>
            </w:r>
          </w:p>
        </w:tc>
        <w:tc>
          <w:tcPr>
            <w:tcW w:w="1056" w:type="dxa"/>
            <w:tcBorders>
              <w:top w:val="single" w:sz="4" w:space="0" w:color="auto"/>
              <w:left w:val="single" w:sz="4" w:space="0" w:color="auto"/>
              <w:bottom w:val="single" w:sz="4" w:space="0" w:color="auto"/>
              <w:right w:val="single" w:sz="4" w:space="0" w:color="auto"/>
            </w:tcBorders>
            <w:hideMark/>
          </w:tcPr>
          <w:p w14:paraId="6653E1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3.84</w:t>
            </w:r>
          </w:p>
        </w:tc>
        <w:tc>
          <w:tcPr>
            <w:tcW w:w="1056" w:type="dxa"/>
            <w:tcBorders>
              <w:top w:val="single" w:sz="4" w:space="0" w:color="auto"/>
              <w:left w:val="single" w:sz="4" w:space="0" w:color="auto"/>
              <w:bottom w:val="single" w:sz="4" w:space="0" w:color="auto"/>
              <w:right w:val="single" w:sz="4" w:space="0" w:color="auto"/>
            </w:tcBorders>
            <w:hideMark/>
          </w:tcPr>
          <w:p w14:paraId="3AEC43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0.82857</w:t>
            </w:r>
          </w:p>
        </w:tc>
        <w:tc>
          <w:tcPr>
            <w:tcW w:w="1056" w:type="dxa"/>
            <w:tcBorders>
              <w:top w:val="single" w:sz="4" w:space="0" w:color="auto"/>
              <w:left w:val="single" w:sz="4" w:space="0" w:color="auto"/>
              <w:bottom w:val="single" w:sz="4" w:space="0" w:color="auto"/>
              <w:right w:val="single" w:sz="4" w:space="0" w:color="auto"/>
            </w:tcBorders>
            <w:hideMark/>
          </w:tcPr>
          <w:p w14:paraId="14D6FE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056" w:type="dxa"/>
            <w:tcBorders>
              <w:top w:val="single" w:sz="4" w:space="0" w:color="auto"/>
              <w:left w:val="single" w:sz="4" w:space="0" w:color="auto"/>
              <w:bottom w:val="single" w:sz="4" w:space="0" w:color="auto"/>
              <w:right w:val="single" w:sz="4" w:space="0" w:color="auto"/>
            </w:tcBorders>
            <w:hideMark/>
          </w:tcPr>
          <w:p w14:paraId="16ECA9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w:t>
            </w:r>
          </w:p>
        </w:tc>
        <w:tc>
          <w:tcPr>
            <w:tcW w:w="1056" w:type="dxa"/>
            <w:tcBorders>
              <w:top w:val="single" w:sz="4" w:space="0" w:color="auto"/>
              <w:left w:val="single" w:sz="4" w:space="0" w:color="auto"/>
              <w:bottom w:val="single" w:sz="4" w:space="0" w:color="auto"/>
              <w:right w:val="single" w:sz="4" w:space="0" w:color="auto"/>
            </w:tcBorders>
            <w:hideMark/>
          </w:tcPr>
          <w:p w14:paraId="102867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0.03429</w:t>
            </w:r>
          </w:p>
        </w:tc>
        <w:tc>
          <w:tcPr>
            <w:tcW w:w="1188" w:type="dxa"/>
            <w:tcBorders>
              <w:top w:val="single" w:sz="4" w:space="0" w:color="auto"/>
              <w:left w:val="single" w:sz="4" w:space="0" w:color="auto"/>
              <w:bottom w:val="single" w:sz="4" w:space="0" w:color="auto"/>
              <w:right w:val="single" w:sz="4" w:space="0" w:color="auto"/>
            </w:tcBorders>
            <w:hideMark/>
          </w:tcPr>
          <w:p w14:paraId="792912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3.42E-6</w:t>
            </w:r>
          </w:p>
        </w:tc>
      </w:tr>
    </w:tbl>
    <w:p w14:paraId="5C701669" w14:textId="77777777" w:rsidR="00E90B54" w:rsidRPr="00E90B54" w:rsidRDefault="00E90B54" w:rsidP="00E90B54">
      <w:pPr>
        <w:rPr>
          <w:rFonts w:ascii="Times New Roman" w:hAnsi="Times New Roman" w:cs="Times New Roman"/>
          <w:sz w:val="20"/>
          <w:szCs w:val="20"/>
        </w:rPr>
      </w:pPr>
    </w:p>
    <w:p w14:paraId="5318B4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Таблица значений выбросов qэi  г/кг.топл. стационарной дизельной установки до капитального ремонта</w:t>
      </w:r>
    </w:p>
    <w:tbl>
      <w:tblPr>
        <w:tblW w:w="9240" w:type="dxa"/>
        <w:tblLayout w:type="fixed"/>
        <w:tblCellMar>
          <w:left w:w="28" w:type="dxa"/>
          <w:right w:w="28" w:type="dxa"/>
        </w:tblCellMar>
        <w:tblLook w:val="04A0" w:firstRow="1" w:lastRow="0" w:firstColumn="1" w:lastColumn="0" w:noHBand="0" w:noVBand="1"/>
      </w:tblPr>
      <w:tblGrid>
        <w:gridCol w:w="1716"/>
        <w:gridCol w:w="1056"/>
        <w:gridCol w:w="1056"/>
        <w:gridCol w:w="1056"/>
        <w:gridCol w:w="1056"/>
        <w:gridCol w:w="1056"/>
        <w:gridCol w:w="1056"/>
        <w:gridCol w:w="1188"/>
      </w:tblGrid>
      <w:tr w:rsidR="00E90B54" w:rsidRPr="00E90B54" w14:paraId="68910DB8" w14:textId="77777777" w:rsidTr="00567040">
        <w:tc>
          <w:tcPr>
            <w:tcW w:w="1716" w:type="dxa"/>
            <w:tcBorders>
              <w:top w:val="single" w:sz="4" w:space="0" w:color="auto"/>
              <w:left w:val="single" w:sz="4" w:space="0" w:color="auto"/>
              <w:bottom w:val="single" w:sz="4" w:space="0" w:color="auto"/>
              <w:right w:val="single" w:sz="4" w:space="0" w:color="auto"/>
            </w:tcBorders>
            <w:vAlign w:val="center"/>
            <w:hideMark/>
          </w:tcPr>
          <w:p w14:paraId="75C324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Группа</w:t>
            </w:r>
          </w:p>
        </w:tc>
        <w:tc>
          <w:tcPr>
            <w:tcW w:w="1056" w:type="dxa"/>
            <w:tcBorders>
              <w:top w:val="single" w:sz="4" w:space="0" w:color="auto"/>
              <w:left w:val="single" w:sz="4" w:space="0" w:color="auto"/>
              <w:bottom w:val="single" w:sz="4" w:space="0" w:color="auto"/>
              <w:right w:val="single" w:sz="4" w:space="0" w:color="auto"/>
            </w:tcBorders>
            <w:vAlign w:val="center"/>
            <w:hideMark/>
          </w:tcPr>
          <w:p w14:paraId="5A653C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CO</w:t>
            </w:r>
          </w:p>
        </w:tc>
        <w:tc>
          <w:tcPr>
            <w:tcW w:w="1056" w:type="dxa"/>
            <w:tcBorders>
              <w:top w:val="single" w:sz="4" w:space="0" w:color="auto"/>
              <w:left w:val="single" w:sz="4" w:space="0" w:color="auto"/>
              <w:bottom w:val="single" w:sz="4" w:space="0" w:color="auto"/>
              <w:right w:val="single" w:sz="4" w:space="0" w:color="auto"/>
            </w:tcBorders>
            <w:vAlign w:val="center"/>
            <w:hideMark/>
          </w:tcPr>
          <w:p w14:paraId="78DB66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w:t>
            </w:r>
          </w:p>
        </w:tc>
        <w:tc>
          <w:tcPr>
            <w:tcW w:w="1056" w:type="dxa"/>
            <w:tcBorders>
              <w:top w:val="single" w:sz="4" w:space="0" w:color="auto"/>
              <w:left w:val="single" w:sz="4" w:space="0" w:color="auto"/>
              <w:bottom w:val="single" w:sz="4" w:space="0" w:color="auto"/>
              <w:right w:val="single" w:sz="4" w:space="0" w:color="auto"/>
            </w:tcBorders>
            <w:vAlign w:val="center"/>
            <w:hideMark/>
          </w:tcPr>
          <w:p w14:paraId="13FE2C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w:t>
            </w:r>
          </w:p>
        </w:tc>
        <w:tc>
          <w:tcPr>
            <w:tcW w:w="1056" w:type="dxa"/>
            <w:tcBorders>
              <w:top w:val="single" w:sz="4" w:space="0" w:color="auto"/>
              <w:left w:val="single" w:sz="4" w:space="0" w:color="auto"/>
              <w:bottom w:val="single" w:sz="4" w:space="0" w:color="auto"/>
              <w:right w:val="single" w:sz="4" w:space="0" w:color="auto"/>
            </w:tcBorders>
            <w:vAlign w:val="center"/>
            <w:hideMark/>
          </w:tcPr>
          <w:p w14:paraId="18FCF8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w:t>
            </w:r>
          </w:p>
        </w:tc>
        <w:tc>
          <w:tcPr>
            <w:tcW w:w="1056" w:type="dxa"/>
            <w:tcBorders>
              <w:top w:val="single" w:sz="4" w:space="0" w:color="auto"/>
              <w:left w:val="single" w:sz="4" w:space="0" w:color="auto"/>
              <w:bottom w:val="single" w:sz="4" w:space="0" w:color="auto"/>
              <w:right w:val="single" w:sz="4" w:space="0" w:color="auto"/>
            </w:tcBorders>
            <w:vAlign w:val="center"/>
            <w:hideMark/>
          </w:tcPr>
          <w:p w14:paraId="3BC69E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SO2</w:t>
            </w:r>
          </w:p>
        </w:tc>
        <w:tc>
          <w:tcPr>
            <w:tcW w:w="1056" w:type="dxa"/>
            <w:tcBorders>
              <w:top w:val="single" w:sz="4" w:space="0" w:color="auto"/>
              <w:left w:val="single" w:sz="4" w:space="0" w:color="auto"/>
              <w:bottom w:val="single" w:sz="4" w:space="0" w:color="auto"/>
              <w:right w:val="single" w:sz="4" w:space="0" w:color="auto"/>
            </w:tcBorders>
            <w:vAlign w:val="center"/>
            <w:hideMark/>
          </w:tcPr>
          <w:p w14:paraId="4DB25F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CH2O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4F0AB3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БП</w:t>
            </w:r>
          </w:p>
        </w:tc>
      </w:tr>
      <w:tr w:rsidR="00E90B54" w:rsidRPr="00E90B54" w14:paraId="78A26EBC" w14:textId="77777777" w:rsidTr="00567040">
        <w:tc>
          <w:tcPr>
            <w:tcW w:w="1716" w:type="dxa"/>
            <w:tcBorders>
              <w:top w:val="single" w:sz="4" w:space="0" w:color="auto"/>
              <w:left w:val="single" w:sz="4" w:space="0" w:color="auto"/>
              <w:bottom w:val="single" w:sz="4" w:space="0" w:color="auto"/>
              <w:right w:val="single" w:sz="4" w:space="0" w:color="auto"/>
            </w:tcBorders>
            <w:hideMark/>
          </w:tcPr>
          <w:p w14:paraId="1FC838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w:t>
            </w:r>
          </w:p>
        </w:tc>
        <w:tc>
          <w:tcPr>
            <w:tcW w:w="1056" w:type="dxa"/>
            <w:tcBorders>
              <w:top w:val="single" w:sz="4" w:space="0" w:color="auto"/>
              <w:left w:val="single" w:sz="4" w:space="0" w:color="auto"/>
              <w:bottom w:val="single" w:sz="4" w:space="0" w:color="auto"/>
              <w:right w:val="single" w:sz="4" w:space="0" w:color="auto"/>
            </w:tcBorders>
            <w:hideMark/>
          </w:tcPr>
          <w:p w14:paraId="5F2BFB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w:t>
            </w:r>
          </w:p>
        </w:tc>
        <w:tc>
          <w:tcPr>
            <w:tcW w:w="1056" w:type="dxa"/>
            <w:tcBorders>
              <w:top w:val="single" w:sz="4" w:space="0" w:color="auto"/>
              <w:left w:val="single" w:sz="4" w:space="0" w:color="auto"/>
              <w:bottom w:val="single" w:sz="4" w:space="0" w:color="auto"/>
              <w:right w:val="single" w:sz="4" w:space="0" w:color="auto"/>
            </w:tcBorders>
            <w:hideMark/>
          </w:tcPr>
          <w:p w14:paraId="356728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16</w:t>
            </w:r>
          </w:p>
        </w:tc>
        <w:tc>
          <w:tcPr>
            <w:tcW w:w="1056" w:type="dxa"/>
            <w:tcBorders>
              <w:top w:val="single" w:sz="4" w:space="0" w:color="auto"/>
              <w:left w:val="single" w:sz="4" w:space="0" w:color="auto"/>
              <w:bottom w:val="single" w:sz="4" w:space="0" w:color="auto"/>
              <w:right w:val="single" w:sz="4" w:space="0" w:color="auto"/>
            </w:tcBorders>
            <w:hideMark/>
          </w:tcPr>
          <w:p w14:paraId="519652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3.42857</w:t>
            </w:r>
          </w:p>
        </w:tc>
        <w:tc>
          <w:tcPr>
            <w:tcW w:w="1056" w:type="dxa"/>
            <w:tcBorders>
              <w:top w:val="single" w:sz="4" w:space="0" w:color="auto"/>
              <w:left w:val="single" w:sz="4" w:space="0" w:color="auto"/>
              <w:bottom w:val="single" w:sz="4" w:space="0" w:color="auto"/>
              <w:right w:val="single" w:sz="4" w:space="0" w:color="auto"/>
            </w:tcBorders>
            <w:hideMark/>
          </w:tcPr>
          <w:p w14:paraId="0EF7A5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0.57143</w:t>
            </w:r>
          </w:p>
        </w:tc>
        <w:tc>
          <w:tcPr>
            <w:tcW w:w="1056" w:type="dxa"/>
            <w:tcBorders>
              <w:top w:val="single" w:sz="4" w:space="0" w:color="auto"/>
              <w:left w:val="single" w:sz="4" w:space="0" w:color="auto"/>
              <w:bottom w:val="single" w:sz="4" w:space="0" w:color="auto"/>
              <w:right w:val="single" w:sz="4" w:space="0" w:color="auto"/>
            </w:tcBorders>
            <w:hideMark/>
          </w:tcPr>
          <w:p w14:paraId="4D88F5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5</w:t>
            </w:r>
          </w:p>
        </w:tc>
        <w:tc>
          <w:tcPr>
            <w:tcW w:w="1056" w:type="dxa"/>
            <w:tcBorders>
              <w:top w:val="single" w:sz="4" w:space="0" w:color="auto"/>
              <w:left w:val="single" w:sz="4" w:space="0" w:color="auto"/>
              <w:bottom w:val="single" w:sz="4" w:space="0" w:color="auto"/>
              <w:right w:val="single" w:sz="4" w:space="0" w:color="auto"/>
            </w:tcBorders>
            <w:hideMark/>
          </w:tcPr>
          <w:p w14:paraId="1A404D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0.14286</w:t>
            </w:r>
          </w:p>
        </w:tc>
        <w:tc>
          <w:tcPr>
            <w:tcW w:w="1188" w:type="dxa"/>
            <w:tcBorders>
              <w:top w:val="single" w:sz="4" w:space="0" w:color="auto"/>
              <w:left w:val="single" w:sz="4" w:space="0" w:color="auto"/>
              <w:bottom w:val="single" w:sz="4" w:space="0" w:color="auto"/>
              <w:right w:val="single" w:sz="4" w:space="0" w:color="auto"/>
            </w:tcBorders>
            <w:hideMark/>
          </w:tcPr>
          <w:p w14:paraId="2FDAD1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0.00002</w:t>
            </w:r>
          </w:p>
        </w:tc>
      </w:tr>
    </w:tbl>
    <w:p w14:paraId="0A7F1E75" w14:textId="77777777" w:rsidR="00E90B54" w:rsidRPr="00E90B54" w:rsidRDefault="00E90B54" w:rsidP="00E90B54">
      <w:pPr>
        <w:rPr>
          <w:rFonts w:ascii="Times New Roman" w:hAnsi="Times New Roman" w:cs="Times New Roman"/>
          <w:sz w:val="20"/>
          <w:szCs w:val="20"/>
        </w:rPr>
      </w:pPr>
    </w:p>
    <w:p w14:paraId="49C021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максимального из разовых выброса Mi , г/с:</w:t>
      </w:r>
    </w:p>
    <w:p w14:paraId="6AC7AD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(1)</w:t>
      </w:r>
    </w:p>
    <w:p w14:paraId="094A67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валового выброса Wi , т/год:</w:t>
      </w:r>
    </w:p>
    <w:p w14:paraId="065FDB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qэi * Bгод / 1000    (2)</w:t>
      </w:r>
    </w:p>
    <w:p w14:paraId="26767FCC" w14:textId="77777777" w:rsidR="00E90B54" w:rsidRPr="00E90B54" w:rsidRDefault="00E90B54" w:rsidP="00E90B54">
      <w:pPr>
        <w:rPr>
          <w:rFonts w:ascii="Times New Roman" w:hAnsi="Times New Roman" w:cs="Times New Roman"/>
          <w:sz w:val="20"/>
          <w:szCs w:val="20"/>
        </w:rPr>
      </w:pPr>
    </w:p>
    <w:p w14:paraId="2B118B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Коэффициенты трансформации приняты на уровне максимально установленных значений, т.е. 0.8 - для NO2 и 0.13 - для NO </w:t>
      </w:r>
    </w:p>
    <w:p w14:paraId="5B16186A" w14:textId="77777777" w:rsidR="00E90B54" w:rsidRPr="00E90B54" w:rsidRDefault="00E90B54" w:rsidP="00E90B54">
      <w:pPr>
        <w:rPr>
          <w:rFonts w:ascii="Times New Roman" w:hAnsi="Times New Roman" w:cs="Times New Roman"/>
          <w:sz w:val="20"/>
          <w:szCs w:val="20"/>
        </w:rPr>
      </w:pPr>
    </w:p>
    <w:p w14:paraId="79B382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Примесь:0337 Углерод оксид (Окись углерода, Угарный газ) (584)</w:t>
      </w:r>
    </w:p>
    <w:p w14:paraId="769434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3.1 * 300 / 3600 = 0.258333333</w:t>
      </w:r>
    </w:p>
    <w:p w14:paraId="2EA3B7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13 * 3.7 / 1000 = 0.0481</w:t>
      </w:r>
    </w:p>
    <w:p w14:paraId="59CE6E76" w14:textId="77777777" w:rsidR="00E90B54" w:rsidRPr="00E90B54" w:rsidRDefault="00E90B54" w:rsidP="00E90B54">
      <w:pPr>
        <w:rPr>
          <w:rFonts w:ascii="Times New Roman" w:hAnsi="Times New Roman" w:cs="Times New Roman"/>
          <w:sz w:val="20"/>
          <w:szCs w:val="20"/>
        </w:rPr>
      </w:pPr>
    </w:p>
    <w:p w14:paraId="5F7099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Примесь:0301 Азота (IV) диоксид (Азота диоксид) (4)</w:t>
      </w:r>
    </w:p>
    <w:p w14:paraId="7DCD28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 = (3.84 * 300 / 3600) * 0.8 = 0.256</w:t>
      </w:r>
    </w:p>
    <w:p w14:paraId="4296D0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0.8 = (16 * 3.7 / 1000) * 0.8 = 0.04736</w:t>
      </w:r>
    </w:p>
    <w:p w14:paraId="2EC1D6BE" w14:textId="77777777" w:rsidR="00E90B54" w:rsidRPr="00E90B54" w:rsidRDefault="00E90B54" w:rsidP="00E90B54">
      <w:pPr>
        <w:rPr>
          <w:rFonts w:ascii="Times New Roman" w:hAnsi="Times New Roman" w:cs="Times New Roman"/>
          <w:sz w:val="20"/>
          <w:szCs w:val="20"/>
        </w:rPr>
      </w:pPr>
    </w:p>
    <w:p w14:paraId="5D57F6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Примесь:2754 Алканы С12-19 /в пересчете на С/ (Углеводороды предельные С12-С19 (в пересчете на С); Растворитель РПК-265П) (10)</w:t>
      </w:r>
    </w:p>
    <w:p w14:paraId="12950D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0.82857 * 300 / 3600 = 0.0690475</w:t>
      </w:r>
    </w:p>
    <w:p w14:paraId="7B37EF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3.42857 * 3.7 / 1000 = 0.012685709</w:t>
      </w:r>
    </w:p>
    <w:p w14:paraId="2BFEA057" w14:textId="77777777" w:rsidR="00E90B54" w:rsidRPr="00E90B54" w:rsidRDefault="00E90B54" w:rsidP="00E90B54">
      <w:pPr>
        <w:rPr>
          <w:rFonts w:ascii="Times New Roman" w:hAnsi="Times New Roman" w:cs="Times New Roman"/>
          <w:sz w:val="20"/>
          <w:szCs w:val="20"/>
        </w:rPr>
      </w:pPr>
    </w:p>
    <w:p w14:paraId="625A04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Примесь:0328 Углерод (Сажа, Углерод черный) (583)</w:t>
      </w:r>
    </w:p>
    <w:p w14:paraId="327C7B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0.14286 * 300 / 3600 = 0.011905</w:t>
      </w:r>
    </w:p>
    <w:p w14:paraId="6C9AB1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0.57143 * 3.7 / 1000 = 0.002114291</w:t>
      </w:r>
    </w:p>
    <w:p w14:paraId="058CA0E3" w14:textId="77777777" w:rsidR="00E90B54" w:rsidRPr="00E90B54" w:rsidRDefault="00E90B54" w:rsidP="00E90B54">
      <w:pPr>
        <w:rPr>
          <w:rFonts w:ascii="Times New Roman" w:hAnsi="Times New Roman" w:cs="Times New Roman"/>
          <w:sz w:val="20"/>
          <w:szCs w:val="20"/>
        </w:rPr>
      </w:pPr>
    </w:p>
    <w:p w14:paraId="7F04D0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Примесь:0330 Сера диоксид (Ангидрид сернистый, Сернистый газ, Сера (IV) оксид) (516)</w:t>
      </w:r>
    </w:p>
    <w:p w14:paraId="76B217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1.2 * 300 / 3600 = 0.1</w:t>
      </w:r>
    </w:p>
    <w:p w14:paraId="294301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5 * 3.7 / 1000 = 0.0185</w:t>
      </w:r>
    </w:p>
    <w:p w14:paraId="0AA1E60A" w14:textId="77777777" w:rsidR="00E90B54" w:rsidRPr="00E90B54" w:rsidRDefault="00E90B54" w:rsidP="00E90B54">
      <w:pPr>
        <w:rPr>
          <w:rFonts w:ascii="Times New Roman" w:hAnsi="Times New Roman" w:cs="Times New Roman"/>
          <w:sz w:val="20"/>
          <w:szCs w:val="20"/>
        </w:rPr>
      </w:pPr>
    </w:p>
    <w:p w14:paraId="0002C6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Примесь:1325 Формальдегид (Метаналь) (609)</w:t>
      </w:r>
    </w:p>
    <w:p w14:paraId="058EB7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0.03429 * 300 / 3600 = 0.0028575</w:t>
      </w:r>
    </w:p>
    <w:p w14:paraId="4F14DD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0.14286 * 3.7 / 1000 = 0.000528582</w:t>
      </w:r>
    </w:p>
    <w:p w14:paraId="6E886E30" w14:textId="77777777" w:rsidR="00E90B54" w:rsidRPr="00E90B54" w:rsidRDefault="00E90B54" w:rsidP="00E90B54">
      <w:pPr>
        <w:rPr>
          <w:rFonts w:ascii="Times New Roman" w:hAnsi="Times New Roman" w:cs="Times New Roman"/>
          <w:sz w:val="20"/>
          <w:szCs w:val="20"/>
        </w:rPr>
      </w:pPr>
    </w:p>
    <w:p w14:paraId="02F807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Примесь:0703 Бенз/а/пирен (3,4-Бензпирен) (54)</w:t>
      </w:r>
    </w:p>
    <w:p w14:paraId="003EA7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0.00000342 * 300 / 3600 = 0.000000285</w:t>
      </w:r>
    </w:p>
    <w:p w14:paraId="7EBF79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0.00002 * 3.7 / 1000 = 0.000000074</w:t>
      </w:r>
    </w:p>
    <w:p w14:paraId="12AF3169" w14:textId="77777777" w:rsidR="00E90B54" w:rsidRPr="00E90B54" w:rsidRDefault="00E90B54" w:rsidP="00E90B54">
      <w:pPr>
        <w:rPr>
          <w:rFonts w:ascii="Times New Roman" w:hAnsi="Times New Roman" w:cs="Times New Roman"/>
          <w:sz w:val="20"/>
          <w:szCs w:val="20"/>
        </w:rPr>
      </w:pPr>
    </w:p>
    <w:p w14:paraId="660751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Примесь:0304 Азот (II) оксид (Азота оксид) (6)</w:t>
      </w:r>
    </w:p>
    <w:p w14:paraId="41C6CD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Mi = (eмi * Pэ / 3600) * 0.13 = (3.84 * 300 / 3600) * 0.13 = 0.0416</w:t>
      </w:r>
    </w:p>
    <w:p w14:paraId="02CFB2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Wi = (qмi * Bгод / 1000) * 0.13 = (16 * 3.7 / 1000) * 0.13 = 0.007696</w:t>
      </w:r>
    </w:p>
    <w:p w14:paraId="75011AAB" w14:textId="77777777" w:rsidR="00E90B54" w:rsidRPr="00E90B54" w:rsidRDefault="00E90B54" w:rsidP="00E90B54">
      <w:pPr>
        <w:rPr>
          <w:rFonts w:ascii="Times New Roman" w:hAnsi="Times New Roman" w:cs="Times New Roman"/>
          <w:sz w:val="20"/>
          <w:szCs w:val="20"/>
        </w:rPr>
      </w:pPr>
    </w:p>
    <w:p w14:paraId="4668F7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по веществам:</w:t>
      </w:r>
    </w:p>
    <w:tbl>
      <w:tblPr>
        <w:tblW w:w="5000" w:type="pct"/>
        <w:tblCellMar>
          <w:left w:w="28" w:type="dxa"/>
          <w:right w:w="28" w:type="dxa"/>
        </w:tblCellMar>
        <w:tblLook w:val="04A0" w:firstRow="1" w:lastRow="0" w:firstColumn="1" w:lastColumn="0" w:noHBand="0" w:noVBand="1"/>
      </w:tblPr>
      <w:tblGrid>
        <w:gridCol w:w="1145"/>
        <w:gridCol w:w="3646"/>
        <w:gridCol w:w="2278"/>
        <w:gridCol w:w="2276"/>
      </w:tblGrid>
      <w:tr w:rsidR="00E90B54" w:rsidRPr="00E90B54" w14:paraId="6DA681F0" w14:textId="77777777" w:rsidTr="00567040">
        <w:tc>
          <w:tcPr>
            <w:tcW w:w="612" w:type="pct"/>
            <w:tcBorders>
              <w:top w:val="single" w:sz="4" w:space="0" w:color="auto"/>
              <w:left w:val="single" w:sz="4" w:space="0" w:color="auto"/>
              <w:bottom w:val="single" w:sz="4" w:space="0" w:color="auto"/>
              <w:right w:val="single" w:sz="4" w:space="0" w:color="auto"/>
            </w:tcBorders>
            <w:vAlign w:val="center"/>
          </w:tcPr>
          <w:p w14:paraId="43E611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p w14:paraId="6C35C6B3" w14:textId="77777777" w:rsidR="00E90B54" w:rsidRPr="00E90B54" w:rsidRDefault="00E90B54" w:rsidP="00E90B54">
            <w:pPr>
              <w:rPr>
                <w:rFonts w:ascii="Times New Roman" w:hAnsi="Times New Roman" w:cs="Times New Roman"/>
                <w:sz w:val="20"/>
                <w:szCs w:val="20"/>
              </w:rPr>
            </w:pPr>
          </w:p>
          <w:p w14:paraId="6614A2A8" w14:textId="77777777" w:rsidR="00E90B54" w:rsidRPr="00E90B54" w:rsidRDefault="00E90B54" w:rsidP="00E90B54">
            <w:pPr>
              <w:rPr>
                <w:rFonts w:ascii="Times New Roman" w:hAnsi="Times New Roman" w:cs="Times New Roman"/>
                <w:sz w:val="20"/>
                <w:szCs w:val="20"/>
              </w:rPr>
            </w:pPr>
          </w:p>
        </w:tc>
        <w:tc>
          <w:tcPr>
            <w:tcW w:w="1951" w:type="pct"/>
            <w:tcBorders>
              <w:top w:val="single" w:sz="4" w:space="0" w:color="auto"/>
              <w:left w:val="single" w:sz="4" w:space="0" w:color="auto"/>
              <w:bottom w:val="single" w:sz="4" w:space="0" w:color="auto"/>
              <w:right w:val="single" w:sz="4" w:space="0" w:color="auto"/>
            </w:tcBorders>
            <w:vAlign w:val="center"/>
          </w:tcPr>
          <w:p w14:paraId="40B0FA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w:t>
            </w:r>
          </w:p>
          <w:p w14:paraId="6097EFAD" w14:textId="77777777" w:rsidR="00E90B54" w:rsidRPr="00E90B54" w:rsidRDefault="00E90B54" w:rsidP="00E90B54">
            <w:pPr>
              <w:rPr>
                <w:rFonts w:ascii="Times New Roman" w:hAnsi="Times New Roman" w:cs="Times New Roman"/>
                <w:sz w:val="20"/>
                <w:szCs w:val="20"/>
              </w:rPr>
            </w:pPr>
          </w:p>
          <w:p w14:paraId="3FD2B0EA"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hideMark/>
          </w:tcPr>
          <w:p w14:paraId="10D9DE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г/сек</w:t>
            </w:r>
          </w:p>
          <w:p w14:paraId="113A622C" w14:textId="77777777" w:rsidR="00E90B54" w:rsidRPr="00E90B54" w:rsidRDefault="00E90B54" w:rsidP="00E90B54">
            <w:pPr>
              <w:rPr>
                <w:rFonts w:ascii="Times New Roman" w:hAnsi="Times New Roman" w:cs="Times New Roman"/>
                <w:sz w:val="20"/>
                <w:szCs w:val="20"/>
              </w:rPr>
            </w:pPr>
          </w:p>
        </w:tc>
        <w:tc>
          <w:tcPr>
            <w:tcW w:w="1219" w:type="pct"/>
            <w:tcBorders>
              <w:top w:val="single" w:sz="4" w:space="0" w:color="auto"/>
              <w:left w:val="single" w:sz="4" w:space="0" w:color="auto"/>
              <w:bottom w:val="single" w:sz="4" w:space="0" w:color="auto"/>
              <w:right w:val="single" w:sz="4" w:space="0" w:color="auto"/>
            </w:tcBorders>
            <w:vAlign w:val="center"/>
            <w:hideMark/>
          </w:tcPr>
          <w:p w14:paraId="07D4DA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т/год</w:t>
            </w:r>
          </w:p>
          <w:p w14:paraId="0BDE63C7" w14:textId="77777777" w:rsidR="00E90B54" w:rsidRPr="00E90B54" w:rsidRDefault="00E90B54" w:rsidP="00E90B54">
            <w:pPr>
              <w:rPr>
                <w:rFonts w:ascii="Times New Roman" w:hAnsi="Times New Roman" w:cs="Times New Roman"/>
                <w:sz w:val="20"/>
                <w:szCs w:val="20"/>
              </w:rPr>
            </w:pPr>
          </w:p>
        </w:tc>
      </w:tr>
      <w:tr w:rsidR="00E90B54" w:rsidRPr="00E90B54" w14:paraId="7DE087A0"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27D3BA5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1951" w:type="pct"/>
            <w:tcBorders>
              <w:top w:val="single" w:sz="4" w:space="0" w:color="auto"/>
              <w:left w:val="single" w:sz="4" w:space="0" w:color="auto"/>
              <w:bottom w:val="single" w:sz="4" w:space="0" w:color="auto"/>
              <w:right w:val="single" w:sz="4" w:space="0" w:color="auto"/>
            </w:tcBorders>
            <w:hideMark/>
          </w:tcPr>
          <w:p w14:paraId="009F7F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219" w:type="pct"/>
            <w:tcBorders>
              <w:top w:val="single" w:sz="4" w:space="0" w:color="auto"/>
              <w:left w:val="single" w:sz="4" w:space="0" w:color="auto"/>
              <w:bottom w:val="single" w:sz="4" w:space="0" w:color="auto"/>
              <w:right w:val="single" w:sz="4" w:space="0" w:color="auto"/>
            </w:tcBorders>
            <w:hideMark/>
          </w:tcPr>
          <w:p w14:paraId="01DB11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0.256</w:t>
            </w:r>
          </w:p>
        </w:tc>
        <w:tc>
          <w:tcPr>
            <w:tcW w:w="1219" w:type="pct"/>
            <w:tcBorders>
              <w:top w:val="single" w:sz="4" w:space="0" w:color="auto"/>
              <w:left w:val="single" w:sz="4" w:space="0" w:color="auto"/>
              <w:bottom w:val="single" w:sz="4" w:space="0" w:color="auto"/>
              <w:right w:val="single" w:sz="4" w:space="0" w:color="auto"/>
            </w:tcBorders>
            <w:hideMark/>
          </w:tcPr>
          <w:p w14:paraId="4C33E4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0.04736</w:t>
            </w:r>
          </w:p>
        </w:tc>
      </w:tr>
      <w:tr w:rsidR="00E90B54" w:rsidRPr="00E90B54" w14:paraId="69469D66"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29C00E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1951" w:type="pct"/>
            <w:tcBorders>
              <w:top w:val="single" w:sz="4" w:space="0" w:color="auto"/>
              <w:left w:val="single" w:sz="4" w:space="0" w:color="auto"/>
              <w:bottom w:val="single" w:sz="4" w:space="0" w:color="auto"/>
              <w:right w:val="single" w:sz="4" w:space="0" w:color="auto"/>
            </w:tcBorders>
            <w:hideMark/>
          </w:tcPr>
          <w:p w14:paraId="480089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219" w:type="pct"/>
            <w:tcBorders>
              <w:top w:val="single" w:sz="4" w:space="0" w:color="auto"/>
              <w:left w:val="single" w:sz="4" w:space="0" w:color="auto"/>
              <w:bottom w:val="single" w:sz="4" w:space="0" w:color="auto"/>
              <w:right w:val="single" w:sz="4" w:space="0" w:color="auto"/>
            </w:tcBorders>
            <w:hideMark/>
          </w:tcPr>
          <w:p w14:paraId="579574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0.0416</w:t>
            </w:r>
          </w:p>
        </w:tc>
        <w:tc>
          <w:tcPr>
            <w:tcW w:w="1219" w:type="pct"/>
            <w:tcBorders>
              <w:top w:val="single" w:sz="4" w:space="0" w:color="auto"/>
              <w:left w:val="single" w:sz="4" w:space="0" w:color="auto"/>
              <w:bottom w:val="single" w:sz="4" w:space="0" w:color="auto"/>
              <w:right w:val="single" w:sz="4" w:space="0" w:color="auto"/>
            </w:tcBorders>
            <w:hideMark/>
          </w:tcPr>
          <w:p w14:paraId="1B961F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0.007696</w:t>
            </w:r>
          </w:p>
        </w:tc>
      </w:tr>
      <w:tr w:rsidR="00E90B54" w:rsidRPr="00E90B54" w14:paraId="03F9A61F"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55113F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0328</w:t>
            </w:r>
          </w:p>
        </w:tc>
        <w:tc>
          <w:tcPr>
            <w:tcW w:w="1951" w:type="pct"/>
            <w:tcBorders>
              <w:top w:val="single" w:sz="4" w:space="0" w:color="auto"/>
              <w:left w:val="single" w:sz="4" w:space="0" w:color="auto"/>
              <w:bottom w:val="single" w:sz="4" w:space="0" w:color="auto"/>
              <w:right w:val="single" w:sz="4" w:space="0" w:color="auto"/>
            </w:tcBorders>
            <w:hideMark/>
          </w:tcPr>
          <w:p w14:paraId="11ADA0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(Сажа, Углерод черный) (583)</w:t>
            </w:r>
          </w:p>
        </w:tc>
        <w:tc>
          <w:tcPr>
            <w:tcW w:w="1219" w:type="pct"/>
            <w:tcBorders>
              <w:top w:val="single" w:sz="4" w:space="0" w:color="auto"/>
              <w:left w:val="single" w:sz="4" w:space="0" w:color="auto"/>
              <w:bottom w:val="single" w:sz="4" w:space="0" w:color="auto"/>
              <w:right w:val="single" w:sz="4" w:space="0" w:color="auto"/>
            </w:tcBorders>
            <w:hideMark/>
          </w:tcPr>
          <w:p w14:paraId="4CFCF8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0.011905</w:t>
            </w:r>
          </w:p>
        </w:tc>
        <w:tc>
          <w:tcPr>
            <w:tcW w:w="1219" w:type="pct"/>
            <w:tcBorders>
              <w:top w:val="single" w:sz="4" w:space="0" w:color="auto"/>
              <w:left w:val="single" w:sz="4" w:space="0" w:color="auto"/>
              <w:bottom w:val="single" w:sz="4" w:space="0" w:color="auto"/>
              <w:right w:val="single" w:sz="4" w:space="0" w:color="auto"/>
            </w:tcBorders>
            <w:hideMark/>
          </w:tcPr>
          <w:p w14:paraId="1FDD32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0.002114291</w:t>
            </w:r>
          </w:p>
        </w:tc>
      </w:tr>
      <w:tr w:rsidR="00E90B54" w:rsidRPr="00E90B54" w14:paraId="10F43533"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1B66AC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1951" w:type="pct"/>
            <w:tcBorders>
              <w:top w:val="single" w:sz="4" w:space="0" w:color="auto"/>
              <w:left w:val="single" w:sz="4" w:space="0" w:color="auto"/>
              <w:bottom w:val="single" w:sz="4" w:space="0" w:color="auto"/>
              <w:right w:val="single" w:sz="4" w:space="0" w:color="auto"/>
            </w:tcBorders>
            <w:hideMark/>
          </w:tcPr>
          <w:p w14:paraId="4CE389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219" w:type="pct"/>
            <w:tcBorders>
              <w:top w:val="single" w:sz="4" w:space="0" w:color="auto"/>
              <w:left w:val="single" w:sz="4" w:space="0" w:color="auto"/>
              <w:bottom w:val="single" w:sz="4" w:space="0" w:color="auto"/>
              <w:right w:val="single" w:sz="4" w:space="0" w:color="auto"/>
            </w:tcBorders>
            <w:hideMark/>
          </w:tcPr>
          <w:p w14:paraId="50115E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w:t>
            </w:r>
          </w:p>
        </w:tc>
        <w:tc>
          <w:tcPr>
            <w:tcW w:w="1219" w:type="pct"/>
            <w:tcBorders>
              <w:top w:val="single" w:sz="4" w:space="0" w:color="auto"/>
              <w:left w:val="single" w:sz="4" w:space="0" w:color="auto"/>
              <w:bottom w:val="single" w:sz="4" w:space="0" w:color="auto"/>
              <w:right w:val="single" w:sz="4" w:space="0" w:color="auto"/>
            </w:tcBorders>
            <w:hideMark/>
          </w:tcPr>
          <w:p w14:paraId="456363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0.0185</w:t>
            </w:r>
          </w:p>
        </w:tc>
      </w:tr>
      <w:tr w:rsidR="00E90B54" w:rsidRPr="00E90B54" w14:paraId="4112ACB7"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03A9AC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0337</w:t>
            </w:r>
          </w:p>
        </w:tc>
        <w:tc>
          <w:tcPr>
            <w:tcW w:w="1951" w:type="pct"/>
            <w:tcBorders>
              <w:top w:val="single" w:sz="4" w:space="0" w:color="auto"/>
              <w:left w:val="single" w:sz="4" w:space="0" w:color="auto"/>
              <w:bottom w:val="single" w:sz="4" w:space="0" w:color="auto"/>
              <w:right w:val="single" w:sz="4" w:space="0" w:color="auto"/>
            </w:tcBorders>
            <w:hideMark/>
          </w:tcPr>
          <w:p w14:paraId="1F452B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219" w:type="pct"/>
            <w:tcBorders>
              <w:top w:val="single" w:sz="4" w:space="0" w:color="auto"/>
              <w:left w:val="single" w:sz="4" w:space="0" w:color="auto"/>
              <w:bottom w:val="single" w:sz="4" w:space="0" w:color="auto"/>
              <w:right w:val="single" w:sz="4" w:space="0" w:color="auto"/>
            </w:tcBorders>
            <w:hideMark/>
          </w:tcPr>
          <w:p w14:paraId="3BA923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0.258333333</w:t>
            </w:r>
          </w:p>
        </w:tc>
        <w:tc>
          <w:tcPr>
            <w:tcW w:w="1219" w:type="pct"/>
            <w:tcBorders>
              <w:top w:val="single" w:sz="4" w:space="0" w:color="auto"/>
              <w:left w:val="single" w:sz="4" w:space="0" w:color="auto"/>
              <w:bottom w:val="single" w:sz="4" w:space="0" w:color="auto"/>
              <w:right w:val="single" w:sz="4" w:space="0" w:color="auto"/>
            </w:tcBorders>
            <w:hideMark/>
          </w:tcPr>
          <w:p w14:paraId="62C1D4E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0.0481</w:t>
            </w:r>
          </w:p>
        </w:tc>
      </w:tr>
      <w:tr w:rsidR="00E90B54" w:rsidRPr="00E90B54" w14:paraId="5B15B4D2"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0478C4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0703</w:t>
            </w:r>
          </w:p>
        </w:tc>
        <w:tc>
          <w:tcPr>
            <w:tcW w:w="1951" w:type="pct"/>
            <w:tcBorders>
              <w:top w:val="single" w:sz="4" w:space="0" w:color="auto"/>
              <w:left w:val="single" w:sz="4" w:space="0" w:color="auto"/>
              <w:bottom w:val="single" w:sz="4" w:space="0" w:color="auto"/>
              <w:right w:val="single" w:sz="4" w:space="0" w:color="auto"/>
            </w:tcBorders>
            <w:hideMark/>
          </w:tcPr>
          <w:p w14:paraId="282271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Бенз/а/пирен (3,4-Бензпирен) (54)</w:t>
            </w:r>
          </w:p>
        </w:tc>
        <w:tc>
          <w:tcPr>
            <w:tcW w:w="1219" w:type="pct"/>
            <w:tcBorders>
              <w:top w:val="single" w:sz="4" w:space="0" w:color="auto"/>
              <w:left w:val="single" w:sz="4" w:space="0" w:color="auto"/>
              <w:bottom w:val="single" w:sz="4" w:space="0" w:color="auto"/>
              <w:right w:val="single" w:sz="4" w:space="0" w:color="auto"/>
            </w:tcBorders>
            <w:hideMark/>
          </w:tcPr>
          <w:p w14:paraId="4C5D4F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0.000000285</w:t>
            </w:r>
          </w:p>
        </w:tc>
        <w:tc>
          <w:tcPr>
            <w:tcW w:w="1219" w:type="pct"/>
            <w:tcBorders>
              <w:top w:val="single" w:sz="4" w:space="0" w:color="auto"/>
              <w:left w:val="single" w:sz="4" w:space="0" w:color="auto"/>
              <w:bottom w:val="single" w:sz="4" w:space="0" w:color="auto"/>
              <w:right w:val="single" w:sz="4" w:space="0" w:color="auto"/>
            </w:tcBorders>
            <w:hideMark/>
          </w:tcPr>
          <w:p w14:paraId="32C56D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0.000000074</w:t>
            </w:r>
          </w:p>
        </w:tc>
      </w:tr>
      <w:tr w:rsidR="00E90B54" w:rsidRPr="00E90B54" w14:paraId="655E1655"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6AC6B2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1325</w:t>
            </w:r>
          </w:p>
        </w:tc>
        <w:tc>
          <w:tcPr>
            <w:tcW w:w="1951" w:type="pct"/>
            <w:tcBorders>
              <w:top w:val="single" w:sz="4" w:space="0" w:color="auto"/>
              <w:left w:val="single" w:sz="4" w:space="0" w:color="auto"/>
              <w:bottom w:val="single" w:sz="4" w:space="0" w:color="auto"/>
              <w:right w:val="single" w:sz="4" w:space="0" w:color="auto"/>
            </w:tcBorders>
            <w:hideMark/>
          </w:tcPr>
          <w:p w14:paraId="63C767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Формальдегид (Метаналь) (609)</w:t>
            </w:r>
          </w:p>
        </w:tc>
        <w:tc>
          <w:tcPr>
            <w:tcW w:w="1219" w:type="pct"/>
            <w:tcBorders>
              <w:top w:val="single" w:sz="4" w:space="0" w:color="auto"/>
              <w:left w:val="single" w:sz="4" w:space="0" w:color="auto"/>
              <w:bottom w:val="single" w:sz="4" w:space="0" w:color="auto"/>
              <w:right w:val="single" w:sz="4" w:space="0" w:color="auto"/>
            </w:tcBorders>
            <w:hideMark/>
          </w:tcPr>
          <w:p w14:paraId="73D4B6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0.0028575</w:t>
            </w:r>
          </w:p>
        </w:tc>
        <w:tc>
          <w:tcPr>
            <w:tcW w:w="1219" w:type="pct"/>
            <w:tcBorders>
              <w:top w:val="single" w:sz="4" w:space="0" w:color="auto"/>
              <w:left w:val="single" w:sz="4" w:space="0" w:color="auto"/>
              <w:bottom w:val="single" w:sz="4" w:space="0" w:color="auto"/>
              <w:right w:val="single" w:sz="4" w:space="0" w:color="auto"/>
            </w:tcBorders>
            <w:hideMark/>
          </w:tcPr>
          <w:p w14:paraId="427389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0.000528582</w:t>
            </w:r>
          </w:p>
        </w:tc>
      </w:tr>
      <w:tr w:rsidR="00E90B54" w:rsidRPr="00E90B54" w14:paraId="0F98959C" w14:textId="77777777" w:rsidTr="00567040">
        <w:tc>
          <w:tcPr>
            <w:tcW w:w="612" w:type="pct"/>
            <w:tcBorders>
              <w:top w:val="single" w:sz="4" w:space="0" w:color="auto"/>
              <w:left w:val="single" w:sz="4" w:space="0" w:color="auto"/>
              <w:bottom w:val="single" w:sz="4" w:space="0" w:color="auto"/>
              <w:right w:val="single" w:sz="4" w:space="0" w:color="auto"/>
            </w:tcBorders>
            <w:hideMark/>
          </w:tcPr>
          <w:p w14:paraId="658BAD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1951" w:type="pct"/>
            <w:tcBorders>
              <w:top w:val="single" w:sz="4" w:space="0" w:color="auto"/>
              <w:left w:val="single" w:sz="4" w:space="0" w:color="auto"/>
              <w:bottom w:val="single" w:sz="4" w:space="0" w:color="auto"/>
              <w:right w:val="single" w:sz="4" w:space="0" w:color="auto"/>
            </w:tcBorders>
            <w:hideMark/>
          </w:tcPr>
          <w:p w14:paraId="3A981D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219" w:type="pct"/>
            <w:tcBorders>
              <w:top w:val="single" w:sz="4" w:space="0" w:color="auto"/>
              <w:left w:val="single" w:sz="4" w:space="0" w:color="auto"/>
              <w:bottom w:val="single" w:sz="4" w:space="0" w:color="auto"/>
              <w:right w:val="single" w:sz="4" w:space="0" w:color="auto"/>
            </w:tcBorders>
            <w:hideMark/>
          </w:tcPr>
          <w:p w14:paraId="78A4BA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0.0690475</w:t>
            </w:r>
          </w:p>
        </w:tc>
        <w:tc>
          <w:tcPr>
            <w:tcW w:w="1219" w:type="pct"/>
            <w:tcBorders>
              <w:top w:val="single" w:sz="4" w:space="0" w:color="auto"/>
              <w:left w:val="single" w:sz="4" w:space="0" w:color="auto"/>
              <w:bottom w:val="single" w:sz="4" w:space="0" w:color="auto"/>
              <w:right w:val="single" w:sz="4" w:space="0" w:color="auto"/>
            </w:tcBorders>
            <w:hideMark/>
          </w:tcPr>
          <w:p w14:paraId="629BD7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0.012685709</w:t>
            </w:r>
          </w:p>
        </w:tc>
      </w:tr>
    </w:tbl>
    <w:p w14:paraId="6BB030E0" w14:textId="77777777" w:rsidR="00E90B54" w:rsidRPr="00E90B54" w:rsidRDefault="00E90B54" w:rsidP="00E90B54">
      <w:pPr>
        <w:rPr>
          <w:rFonts w:ascii="Times New Roman" w:hAnsi="Times New Roman" w:cs="Times New Roman"/>
          <w:sz w:val="20"/>
          <w:szCs w:val="20"/>
        </w:rPr>
      </w:pPr>
    </w:p>
    <w:p w14:paraId="614FEB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5217C204" w14:textId="77777777" w:rsidR="00E90B54" w:rsidRPr="00E90B54" w:rsidRDefault="00E90B54" w:rsidP="00E90B54">
      <w:pPr>
        <w:rPr>
          <w:rFonts w:ascii="Times New Roman" w:hAnsi="Times New Roman" w:cs="Times New Roman"/>
          <w:sz w:val="20"/>
          <w:szCs w:val="20"/>
        </w:rPr>
      </w:pPr>
    </w:p>
    <w:p w14:paraId="747AF9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0010, дымовая труба</w:t>
      </w:r>
    </w:p>
    <w:p w14:paraId="2CC872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0010 10, Битумный котел</w:t>
      </w:r>
    </w:p>
    <w:p w14:paraId="20E07B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EFA07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выбросов вредных веществ от предприятий дорожно-строительной отрасли, в т.ч. АБЗ. Приложение №12 к Приказу Министра охраны окружающей среды Республики Казахстан от 18.04.2008 №100-п</w:t>
      </w:r>
    </w:p>
    <w:p w14:paraId="38FA6F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"Сборник методик по расчету выбросов вредных в атмосферу</w:t>
      </w:r>
    </w:p>
    <w:p w14:paraId="7A9C27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различными производствами". Алматы, КазЭКОЭКСП, 1996 г.</w:t>
      </w:r>
    </w:p>
    <w:p w14:paraId="5398D5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п.6. Методика расчета выбросов вредных веществ при работе</w:t>
      </w:r>
    </w:p>
    <w:p w14:paraId="294080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асфальтобетонных заводов</w:t>
      </w:r>
    </w:p>
    <w:p w14:paraId="2A9C0543" w14:textId="77777777" w:rsidR="00E90B54" w:rsidRPr="00E90B54" w:rsidRDefault="00E90B54" w:rsidP="00E90B54">
      <w:pPr>
        <w:rPr>
          <w:rFonts w:ascii="Times New Roman" w:hAnsi="Times New Roman" w:cs="Times New Roman"/>
          <w:sz w:val="20"/>
          <w:szCs w:val="20"/>
        </w:rPr>
      </w:pPr>
    </w:p>
    <w:p w14:paraId="3E829B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источника выделения: Битумоплавильная установка</w:t>
      </w:r>
    </w:p>
    <w:p w14:paraId="339663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оборудования, ч/год, _T_ = 75</w:t>
      </w:r>
    </w:p>
    <w:p w14:paraId="2B784D63" w14:textId="77777777" w:rsidR="00E90B54" w:rsidRPr="00E90B54" w:rsidRDefault="00E90B54" w:rsidP="00E90B54">
      <w:pPr>
        <w:rPr>
          <w:rFonts w:ascii="Times New Roman" w:hAnsi="Times New Roman" w:cs="Times New Roman"/>
          <w:sz w:val="20"/>
          <w:szCs w:val="20"/>
        </w:rPr>
      </w:pPr>
    </w:p>
    <w:p w14:paraId="413D90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выбросов при сжигания топлива</w:t>
      </w:r>
    </w:p>
    <w:p w14:paraId="71D0030E" w14:textId="77777777" w:rsidR="00E90B54" w:rsidRPr="00E90B54" w:rsidRDefault="00E90B54" w:rsidP="00E90B54">
      <w:pPr>
        <w:rPr>
          <w:rFonts w:ascii="Times New Roman" w:hAnsi="Times New Roman" w:cs="Times New Roman"/>
          <w:sz w:val="20"/>
          <w:szCs w:val="20"/>
        </w:rPr>
      </w:pPr>
    </w:p>
    <w:p w14:paraId="541216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топлива: жидкое</w:t>
      </w:r>
    </w:p>
    <w:p w14:paraId="54F964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топлива : Дизельное топливо</w:t>
      </w:r>
    </w:p>
    <w:p w14:paraId="7EA138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Зольность топлива, % (Прил. 2.1), AR = 0.1</w:t>
      </w:r>
    </w:p>
    <w:p w14:paraId="0A0087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Сернистость топлива, % (Прил. 2.1), SR = 0.3</w:t>
      </w:r>
    </w:p>
    <w:p w14:paraId="515AF1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Содержание сероводорода в топливе, % (Прил. 2.1), H2S = 0</w:t>
      </w:r>
    </w:p>
    <w:p w14:paraId="28F43C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Низшая теплота сгорания, МДж/кг (Прил. 2.1), QR = 42.75</w:t>
      </w:r>
    </w:p>
    <w:p w14:paraId="3CC0D4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топлива, т/год, BT = 0.187</w:t>
      </w:r>
    </w:p>
    <w:p w14:paraId="4CA0990E" w14:textId="77777777" w:rsidR="00E90B54" w:rsidRPr="00E90B54" w:rsidRDefault="00E90B54" w:rsidP="00E90B54">
      <w:pPr>
        <w:rPr>
          <w:rFonts w:ascii="Times New Roman" w:hAnsi="Times New Roman" w:cs="Times New Roman"/>
          <w:sz w:val="20"/>
          <w:szCs w:val="20"/>
        </w:rPr>
      </w:pPr>
    </w:p>
    <w:p w14:paraId="481C85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0330 Сера диоксид (Ангидрид сернистый, Сернистый газ, Сера (IV) оксид) (516)</w:t>
      </w:r>
    </w:p>
    <w:p w14:paraId="094124A7" w14:textId="77777777" w:rsidR="00E90B54" w:rsidRPr="00E90B54" w:rsidRDefault="00E90B54" w:rsidP="00E90B54">
      <w:pPr>
        <w:rPr>
          <w:rFonts w:ascii="Times New Roman" w:hAnsi="Times New Roman" w:cs="Times New Roman"/>
          <w:sz w:val="20"/>
          <w:szCs w:val="20"/>
        </w:rPr>
      </w:pPr>
    </w:p>
    <w:p w14:paraId="2327D6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диоксида серы, связываемого летучей золой топлива, N1SO2 = 0.02</w:t>
      </w:r>
    </w:p>
    <w:p w14:paraId="4A52A5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Валовый выброс ЗВ, т/год (3.12), _M_ = 0.02 · BT · SR · (1-N1SO2) · (1-N2SO2) + 0.0188 · H2S · BT = 0.02 · 0.187 · 0.3 · (1-0.02) · (1-0) + 0.0188 · 0 · 0.187 = 0.00109956</w:t>
      </w:r>
    </w:p>
    <w:p w14:paraId="5F9665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г/c (3.14), _G_ = _M_ · 106 / (3600 · _T_) = 0.00109956 · 106 / (3600 · 75) = 0.00407244444</w:t>
      </w:r>
    </w:p>
    <w:p w14:paraId="27B20039" w14:textId="77777777" w:rsidR="00E90B54" w:rsidRPr="00E90B54" w:rsidRDefault="00E90B54" w:rsidP="00E90B54">
      <w:pPr>
        <w:rPr>
          <w:rFonts w:ascii="Times New Roman" w:hAnsi="Times New Roman" w:cs="Times New Roman"/>
          <w:sz w:val="20"/>
          <w:szCs w:val="20"/>
        </w:rPr>
      </w:pPr>
    </w:p>
    <w:p w14:paraId="72BF59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0337 Углерод оксид (Окись углерода, Угарный газ) (584)</w:t>
      </w:r>
    </w:p>
    <w:p w14:paraId="31E33328" w14:textId="77777777" w:rsidR="00E90B54" w:rsidRPr="00E90B54" w:rsidRDefault="00E90B54" w:rsidP="00E90B54">
      <w:pPr>
        <w:rPr>
          <w:rFonts w:ascii="Times New Roman" w:hAnsi="Times New Roman" w:cs="Times New Roman"/>
          <w:sz w:val="20"/>
          <w:szCs w:val="20"/>
        </w:rPr>
      </w:pPr>
    </w:p>
    <w:p w14:paraId="742E4A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Потери теплоты вследствие химической неполноты сгорания топлива, %, Q3 = 0.5</w:t>
      </w:r>
    </w:p>
    <w:p w14:paraId="2EF434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Потери теплоты вследствие механической неполноты сгорания топлива, %, Q4 = 0</w:t>
      </w:r>
    </w:p>
    <w:p w14:paraId="699D67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долю потери теплоты вследствие химической</w:t>
      </w:r>
    </w:p>
    <w:p w14:paraId="56A398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неполноты сгорания топлива, R = 0.65</w:t>
      </w:r>
    </w:p>
    <w:p w14:paraId="5D1406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Выход оксида углерода, кг/т (3.19), CCO = Q3 · R · QR = 0.5 · 0.65 · 42.75 = 13.9</w:t>
      </w:r>
    </w:p>
    <w:p w14:paraId="643E82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(3.18), _M_ = 0.001 · CCO · BT · (1-Q4 / 100) = 0.001 · 13.9 · 0.187 · (1-0 / 100) = 0.0025993</w:t>
      </w:r>
    </w:p>
    <w:p w14:paraId="4D150C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(3.17), _G_ = _M_ · 106 / (3600 · _T_) = 0.0025993 · 106 / (3600 · 75) = 0.00962703704</w:t>
      </w:r>
    </w:p>
    <w:p w14:paraId="3B92683C" w14:textId="77777777" w:rsidR="00E90B54" w:rsidRPr="00E90B54" w:rsidRDefault="00E90B54" w:rsidP="00E90B54">
      <w:pPr>
        <w:rPr>
          <w:rFonts w:ascii="Times New Roman" w:hAnsi="Times New Roman" w:cs="Times New Roman"/>
          <w:sz w:val="20"/>
          <w:szCs w:val="20"/>
        </w:rPr>
      </w:pPr>
    </w:p>
    <w:p w14:paraId="7AB5A7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NOX = 1</w:t>
      </w:r>
    </w:p>
    <w:p w14:paraId="25DF34B3" w14:textId="77777777" w:rsidR="00E90B54" w:rsidRPr="00E90B54" w:rsidRDefault="00E90B54" w:rsidP="00E90B54">
      <w:pPr>
        <w:rPr>
          <w:rFonts w:ascii="Times New Roman" w:hAnsi="Times New Roman" w:cs="Times New Roman"/>
          <w:sz w:val="20"/>
          <w:szCs w:val="20"/>
        </w:rPr>
      </w:pPr>
    </w:p>
    <w:p w14:paraId="7EF56B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Выбросы оксидов азота</w:t>
      </w:r>
    </w:p>
    <w:p w14:paraId="2831A6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Производительность установки, т/час, PUST = 0.5</w:t>
      </w:r>
    </w:p>
    <w:p w14:paraId="13CC07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Кол-во окислов азота, кг/1 Гдж тепла (табл. 3.5), KNO2 = 0.047</w:t>
      </w:r>
    </w:p>
    <w:p w14:paraId="154ADB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снижения выбросов азота в результате технических решений, B = 0</w:t>
      </w:r>
    </w:p>
    <w:p w14:paraId="73C472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оксидов азота, т/год (ф-ла 3.15), M = 0.001 · BT · QR · KNO2 · (1-B) = 0.001 · 0.187 · 42.75 · 0.047 · (1-0) = 0.000376</w:t>
      </w:r>
    </w:p>
    <w:p w14:paraId="527119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оксидов азота, г/с, G = M · 106 / (3600 · _T_) = 0.000376 · 106 / (3600 · 75) = 0.001393</w:t>
      </w:r>
    </w:p>
    <w:p w14:paraId="57E5F0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трансформации для диоксида азота, NO2 = 0.8</w:t>
      </w:r>
    </w:p>
    <w:p w14:paraId="2B370D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трансформации для оксида азота, NO = 0.13</w:t>
      </w:r>
    </w:p>
    <w:p w14:paraId="7A1074A0" w14:textId="77777777" w:rsidR="00E90B54" w:rsidRPr="00E90B54" w:rsidRDefault="00E90B54" w:rsidP="00E90B54">
      <w:pPr>
        <w:rPr>
          <w:rFonts w:ascii="Times New Roman" w:hAnsi="Times New Roman" w:cs="Times New Roman"/>
          <w:sz w:val="20"/>
          <w:szCs w:val="20"/>
        </w:rPr>
      </w:pPr>
    </w:p>
    <w:p w14:paraId="64570F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0301 Азота (IV) диоксид (Азота диоксид) (4)</w:t>
      </w:r>
    </w:p>
    <w:p w14:paraId="7AEBC870" w14:textId="77777777" w:rsidR="00E90B54" w:rsidRPr="00E90B54" w:rsidRDefault="00E90B54" w:rsidP="00E90B54">
      <w:pPr>
        <w:rPr>
          <w:rFonts w:ascii="Times New Roman" w:hAnsi="Times New Roman" w:cs="Times New Roman"/>
          <w:sz w:val="20"/>
          <w:szCs w:val="20"/>
        </w:rPr>
      </w:pPr>
    </w:p>
    <w:p w14:paraId="427569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диоксида азота, т/год, _M_ = NO2 · M = 0.8 · 0.000376 = 0.0003008</w:t>
      </w:r>
    </w:p>
    <w:p w14:paraId="2D4ADA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диоксида азота, г/с, _G_ = NO2 · G = 0.8 · 0.001393 = 0.0011144</w:t>
      </w:r>
    </w:p>
    <w:p w14:paraId="2BA2D51D" w14:textId="77777777" w:rsidR="00E90B54" w:rsidRPr="00E90B54" w:rsidRDefault="00E90B54" w:rsidP="00E90B54">
      <w:pPr>
        <w:rPr>
          <w:rFonts w:ascii="Times New Roman" w:hAnsi="Times New Roman" w:cs="Times New Roman"/>
          <w:sz w:val="20"/>
          <w:szCs w:val="20"/>
        </w:rPr>
      </w:pPr>
    </w:p>
    <w:p w14:paraId="20D67E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0304 Азот (II) оксид (Азота оксид) (6)</w:t>
      </w:r>
    </w:p>
    <w:p w14:paraId="5FC17F7F" w14:textId="77777777" w:rsidR="00E90B54" w:rsidRPr="00E90B54" w:rsidRDefault="00E90B54" w:rsidP="00E90B54">
      <w:pPr>
        <w:rPr>
          <w:rFonts w:ascii="Times New Roman" w:hAnsi="Times New Roman" w:cs="Times New Roman"/>
          <w:sz w:val="20"/>
          <w:szCs w:val="20"/>
        </w:rPr>
      </w:pPr>
    </w:p>
    <w:p w14:paraId="1D4525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оксида азота, т/год, _M_ = NO · M = 0.13 · 0.000376 = 0.00004888</w:t>
      </w:r>
    </w:p>
    <w:p w14:paraId="00C204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Максимальный разовый выброс оксида азота, г/с, _G_ = NO · G = 0.13 · 0.001393 = 0.00018109</w:t>
      </w:r>
    </w:p>
    <w:p w14:paraId="2E245F7E" w14:textId="77777777" w:rsidR="00E90B54" w:rsidRPr="00E90B54" w:rsidRDefault="00E90B54" w:rsidP="00E90B54">
      <w:pPr>
        <w:rPr>
          <w:rFonts w:ascii="Times New Roman" w:hAnsi="Times New Roman" w:cs="Times New Roman"/>
          <w:sz w:val="20"/>
          <w:szCs w:val="20"/>
        </w:rPr>
      </w:pPr>
    </w:p>
    <w:p w14:paraId="44703C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4CDE80BF"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20DCCD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2" w:type="pct"/>
            <w:tcBorders>
              <w:top w:val="single" w:sz="4" w:space="0" w:color="auto"/>
              <w:left w:val="single" w:sz="4" w:space="0" w:color="auto"/>
              <w:bottom w:val="single" w:sz="4" w:space="0" w:color="auto"/>
              <w:right w:val="single" w:sz="4" w:space="0" w:color="auto"/>
            </w:tcBorders>
            <w:vAlign w:val="center"/>
            <w:hideMark/>
          </w:tcPr>
          <w:p w14:paraId="51B857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80ED6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5C3A8A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29308EF7"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EFDFB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2572" w:type="pct"/>
            <w:tcBorders>
              <w:top w:val="single" w:sz="4" w:space="0" w:color="auto"/>
              <w:left w:val="single" w:sz="4" w:space="0" w:color="auto"/>
              <w:bottom w:val="single" w:sz="4" w:space="0" w:color="auto"/>
              <w:right w:val="single" w:sz="4" w:space="0" w:color="auto"/>
            </w:tcBorders>
            <w:hideMark/>
          </w:tcPr>
          <w:p w14:paraId="40B393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000" w:type="pct"/>
            <w:tcBorders>
              <w:top w:val="single" w:sz="4" w:space="0" w:color="auto"/>
              <w:left w:val="single" w:sz="4" w:space="0" w:color="auto"/>
              <w:bottom w:val="single" w:sz="4" w:space="0" w:color="auto"/>
              <w:right w:val="single" w:sz="4" w:space="0" w:color="auto"/>
            </w:tcBorders>
            <w:hideMark/>
          </w:tcPr>
          <w:p w14:paraId="442387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0.0011144</w:t>
            </w:r>
          </w:p>
        </w:tc>
        <w:tc>
          <w:tcPr>
            <w:tcW w:w="1071" w:type="pct"/>
            <w:tcBorders>
              <w:top w:val="single" w:sz="4" w:space="0" w:color="auto"/>
              <w:left w:val="single" w:sz="4" w:space="0" w:color="auto"/>
              <w:bottom w:val="single" w:sz="4" w:space="0" w:color="auto"/>
              <w:right w:val="single" w:sz="4" w:space="0" w:color="auto"/>
            </w:tcBorders>
            <w:hideMark/>
          </w:tcPr>
          <w:p w14:paraId="221560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0.0003008</w:t>
            </w:r>
          </w:p>
        </w:tc>
      </w:tr>
      <w:tr w:rsidR="00E90B54" w:rsidRPr="00E90B54" w14:paraId="3E266AA3"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46E96D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0304</w:t>
            </w:r>
          </w:p>
        </w:tc>
        <w:tc>
          <w:tcPr>
            <w:tcW w:w="2572" w:type="pct"/>
            <w:tcBorders>
              <w:top w:val="single" w:sz="4" w:space="0" w:color="auto"/>
              <w:left w:val="single" w:sz="4" w:space="0" w:color="auto"/>
              <w:bottom w:val="single" w:sz="4" w:space="0" w:color="auto"/>
              <w:right w:val="single" w:sz="4" w:space="0" w:color="auto"/>
            </w:tcBorders>
            <w:hideMark/>
          </w:tcPr>
          <w:p w14:paraId="0417C4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 (II) оксид (Азота оксид) (6)</w:t>
            </w:r>
          </w:p>
        </w:tc>
        <w:tc>
          <w:tcPr>
            <w:tcW w:w="1000" w:type="pct"/>
            <w:tcBorders>
              <w:top w:val="single" w:sz="4" w:space="0" w:color="auto"/>
              <w:left w:val="single" w:sz="4" w:space="0" w:color="auto"/>
              <w:bottom w:val="single" w:sz="4" w:space="0" w:color="auto"/>
              <w:right w:val="single" w:sz="4" w:space="0" w:color="auto"/>
            </w:tcBorders>
            <w:hideMark/>
          </w:tcPr>
          <w:p w14:paraId="1ED329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0.00018109</w:t>
            </w:r>
          </w:p>
        </w:tc>
        <w:tc>
          <w:tcPr>
            <w:tcW w:w="1071" w:type="pct"/>
            <w:tcBorders>
              <w:top w:val="single" w:sz="4" w:space="0" w:color="auto"/>
              <w:left w:val="single" w:sz="4" w:space="0" w:color="auto"/>
              <w:bottom w:val="single" w:sz="4" w:space="0" w:color="auto"/>
              <w:right w:val="single" w:sz="4" w:space="0" w:color="auto"/>
            </w:tcBorders>
            <w:hideMark/>
          </w:tcPr>
          <w:p w14:paraId="25EADC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0.00004888</w:t>
            </w:r>
          </w:p>
        </w:tc>
      </w:tr>
      <w:tr w:rsidR="00E90B54" w:rsidRPr="00E90B54" w14:paraId="1518F3FC"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2D5BC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0330</w:t>
            </w:r>
          </w:p>
        </w:tc>
        <w:tc>
          <w:tcPr>
            <w:tcW w:w="2572" w:type="pct"/>
            <w:tcBorders>
              <w:top w:val="single" w:sz="4" w:space="0" w:color="auto"/>
              <w:left w:val="single" w:sz="4" w:space="0" w:color="auto"/>
              <w:bottom w:val="single" w:sz="4" w:space="0" w:color="auto"/>
              <w:right w:val="single" w:sz="4" w:space="0" w:color="auto"/>
            </w:tcBorders>
            <w:hideMark/>
          </w:tcPr>
          <w:p w14:paraId="3CBA64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Сера диоксид (Ангидрид сернистый, Сернистый газ, Сера (IV) оксид) (516)</w:t>
            </w:r>
          </w:p>
        </w:tc>
        <w:tc>
          <w:tcPr>
            <w:tcW w:w="1000" w:type="pct"/>
            <w:tcBorders>
              <w:top w:val="single" w:sz="4" w:space="0" w:color="auto"/>
              <w:left w:val="single" w:sz="4" w:space="0" w:color="auto"/>
              <w:bottom w:val="single" w:sz="4" w:space="0" w:color="auto"/>
              <w:right w:val="single" w:sz="4" w:space="0" w:color="auto"/>
            </w:tcBorders>
            <w:hideMark/>
          </w:tcPr>
          <w:p w14:paraId="55BB52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0.00407244444</w:t>
            </w:r>
          </w:p>
        </w:tc>
        <w:tc>
          <w:tcPr>
            <w:tcW w:w="1071" w:type="pct"/>
            <w:tcBorders>
              <w:top w:val="single" w:sz="4" w:space="0" w:color="auto"/>
              <w:left w:val="single" w:sz="4" w:space="0" w:color="auto"/>
              <w:bottom w:val="single" w:sz="4" w:space="0" w:color="auto"/>
              <w:right w:val="single" w:sz="4" w:space="0" w:color="auto"/>
            </w:tcBorders>
            <w:hideMark/>
          </w:tcPr>
          <w:p w14:paraId="0E6007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0.00109956</w:t>
            </w:r>
          </w:p>
        </w:tc>
      </w:tr>
      <w:tr w:rsidR="00E90B54" w:rsidRPr="00E90B54" w14:paraId="739572CC"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954C5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2572" w:type="pct"/>
            <w:tcBorders>
              <w:top w:val="single" w:sz="4" w:space="0" w:color="auto"/>
              <w:left w:val="single" w:sz="4" w:space="0" w:color="auto"/>
              <w:bottom w:val="single" w:sz="4" w:space="0" w:color="auto"/>
              <w:right w:val="single" w:sz="4" w:space="0" w:color="auto"/>
            </w:tcBorders>
            <w:hideMark/>
          </w:tcPr>
          <w:p w14:paraId="441EB1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000" w:type="pct"/>
            <w:tcBorders>
              <w:top w:val="single" w:sz="4" w:space="0" w:color="auto"/>
              <w:left w:val="single" w:sz="4" w:space="0" w:color="auto"/>
              <w:bottom w:val="single" w:sz="4" w:space="0" w:color="auto"/>
              <w:right w:val="single" w:sz="4" w:space="0" w:color="auto"/>
            </w:tcBorders>
            <w:hideMark/>
          </w:tcPr>
          <w:p w14:paraId="6889E3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0.00962703704</w:t>
            </w:r>
          </w:p>
        </w:tc>
        <w:tc>
          <w:tcPr>
            <w:tcW w:w="1071" w:type="pct"/>
            <w:tcBorders>
              <w:top w:val="single" w:sz="4" w:space="0" w:color="auto"/>
              <w:left w:val="single" w:sz="4" w:space="0" w:color="auto"/>
              <w:bottom w:val="single" w:sz="4" w:space="0" w:color="auto"/>
              <w:right w:val="single" w:sz="4" w:space="0" w:color="auto"/>
            </w:tcBorders>
            <w:hideMark/>
          </w:tcPr>
          <w:p w14:paraId="0CDF74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0.0025993</w:t>
            </w:r>
          </w:p>
        </w:tc>
      </w:tr>
    </w:tbl>
    <w:p w14:paraId="4761FFFC" w14:textId="77777777" w:rsidR="00E90B54" w:rsidRPr="00E90B54" w:rsidRDefault="00E90B54" w:rsidP="00E90B54">
      <w:pPr>
        <w:rPr>
          <w:rFonts w:ascii="Times New Roman" w:hAnsi="Times New Roman" w:cs="Times New Roman"/>
          <w:sz w:val="20"/>
          <w:szCs w:val="20"/>
        </w:rPr>
      </w:pPr>
    </w:p>
    <w:p w14:paraId="15A63466" w14:textId="77777777" w:rsidR="00E90B54" w:rsidRPr="00E90B54" w:rsidRDefault="00E90B54" w:rsidP="00E90B54">
      <w:pPr>
        <w:rPr>
          <w:rFonts w:ascii="Times New Roman" w:hAnsi="Times New Roman" w:cs="Times New Roman"/>
          <w:sz w:val="20"/>
          <w:szCs w:val="20"/>
        </w:rPr>
      </w:pPr>
    </w:p>
    <w:p w14:paraId="2434FC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1FC1031A" w14:textId="77777777" w:rsidR="00E90B54" w:rsidRPr="00E90B54" w:rsidRDefault="00E90B54" w:rsidP="00E90B54">
      <w:pPr>
        <w:rPr>
          <w:rFonts w:ascii="Times New Roman" w:hAnsi="Times New Roman" w:cs="Times New Roman"/>
          <w:sz w:val="20"/>
          <w:szCs w:val="20"/>
        </w:rPr>
      </w:pPr>
    </w:p>
    <w:p w14:paraId="4AA0B5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6001, неорганизованный источник</w:t>
      </w:r>
    </w:p>
    <w:p w14:paraId="125019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6001 01, Разработка грунта экскаватором</w:t>
      </w:r>
    </w:p>
    <w:p w14:paraId="25EE73A1" w14:textId="77777777" w:rsidR="00E90B54" w:rsidRPr="00E90B54" w:rsidRDefault="00E90B54" w:rsidP="00E90B54">
      <w:pPr>
        <w:rPr>
          <w:rFonts w:ascii="Times New Roman" w:hAnsi="Times New Roman" w:cs="Times New Roman"/>
          <w:sz w:val="20"/>
          <w:szCs w:val="20"/>
        </w:rPr>
      </w:pPr>
    </w:p>
    <w:p w14:paraId="47D6A9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1125EE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нормативов выбросов от неорганизованных источников Приложение №8 к Приказу Министра охраны окружающей среды</w:t>
      </w:r>
    </w:p>
    <w:p w14:paraId="77482B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221-Ɵ</w:t>
      </w:r>
    </w:p>
    <w:p w14:paraId="26A7C0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0CA20B9D" w14:textId="77777777" w:rsidR="00E90B54" w:rsidRPr="00E90B54" w:rsidRDefault="00E90B54" w:rsidP="00E90B54">
      <w:pPr>
        <w:rPr>
          <w:rFonts w:ascii="Times New Roman" w:hAnsi="Times New Roman" w:cs="Times New Roman"/>
          <w:sz w:val="20"/>
          <w:szCs w:val="20"/>
        </w:rPr>
      </w:pPr>
    </w:p>
    <w:p w14:paraId="3FA437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19F74B7F" w14:textId="77777777" w:rsidR="00E90B54" w:rsidRPr="00E90B54" w:rsidRDefault="00E90B54" w:rsidP="00E90B54">
      <w:pPr>
        <w:rPr>
          <w:rFonts w:ascii="Times New Roman" w:hAnsi="Times New Roman" w:cs="Times New Roman"/>
          <w:sz w:val="20"/>
          <w:szCs w:val="20"/>
        </w:rPr>
      </w:pPr>
    </w:p>
    <w:p w14:paraId="3F1814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19D5DE18" w14:textId="77777777" w:rsidR="00E90B54" w:rsidRPr="00E90B54" w:rsidRDefault="00E90B54" w:rsidP="00E90B54">
      <w:pPr>
        <w:rPr>
          <w:rFonts w:ascii="Times New Roman" w:hAnsi="Times New Roman" w:cs="Times New Roman"/>
          <w:sz w:val="20"/>
          <w:szCs w:val="20"/>
        </w:rPr>
      </w:pPr>
    </w:p>
    <w:p w14:paraId="3CB5EF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Выемочно-погрузочные работы</w:t>
      </w:r>
    </w:p>
    <w:p w14:paraId="2AAEDE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119F52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28206F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пылевой фракции в материале (табл.1), P1 = 0.05</w:t>
      </w:r>
    </w:p>
    <w:p w14:paraId="7F5206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(табл.1), P2 = 0.02</w:t>
      </w:r>
    </w:p>
    <w:p w14:paraId="08DE39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(средняя), м/с, G3SR = 3.2</w:t>
      </w:r>
    </w:p>
    <w:p w14:paraId="505A89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Коэфф.учитывающий среднюю скорость ветра (табл.2), P3SR = 1.2</w:t>
      </w:r>
    </w:p>
    <w:p w14:paraId="3C595B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(максимальная), м/с, G3 = 9</w:t>
      </w:r>
    </w:p>
    <w:p w14:paraId="4B0D79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Коэфф. учитывающий максимальную скорость ветра (табл.2), P3 = 1.7</w:t>
      </w:r>
    </w:p>
    <w:p w14:paraId="5EF109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местные условия (табл.3), P6 = 1</w:t>
      </w:r>
    </w:p>
    <w:p w14:paraId="600E11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16C1AC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(табл.5), P5 = 0.7</w:t>
      </w:r>
    </w:p>
    <w:p w14:paraId="1F0CE8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4D2E9A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(табл.7), B = 0.7</w:t>
      </w:r>
    </w:p>
    <w:p w14:paraId="0FEA1C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перерабатываемой экскаватором породы, т/час, G = 18</w:t>
      </w:r>
    </w:p>
    <w:p w14:paraId="235A32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(8), Q = P1 · P2 · P3 · K5 · P5 · P6 · B · G · 106 / 3600 = 0.05 · 0.02 · 1.7 · 0.01 · 0.7 · 1 · 0.7 · 18 · 106 / 3600 = 0.04165</w:t>
      </w:r>
    </w:p>
    <w:p w14:paraId="563EC8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экскаватора в год, часов, RT = 770</w:t>
      </w:r>
    </w:p>
    <w:p w14:paraId="418F94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QГОД = P1 · P2 · P3SR · K5 · P5 · P6 · B · G · RT = 0.05 · 0.02 · 1.2 · 0.01 · 0.7 · 1 · 0.7 · 18 · 770 = 0.0815</w:t>
      </w:r>
    </w:p>
    <w:p w14:paraId="3C33FFBA" w14:textId="77777777" w:rsidR="00E90B54" w:rsidRPr="00E90B54" w:rsidRDefault="00E90B54" w:rsidP="00E90B54">
      <w:pPr>
        <w:rPr>
          <w:rFonts w:ascii="Times New Roman" w:hAnsi="Times New Roman" w:cs="Times New Roman"/>
          <w:sz w:val="20"/>
          <w:szCs w:val="20"/>
        </w:rPr>
      </w:pPr>
    </w:p>
    <w:p w14:paraId="31E64E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011  Разработка грунта экскаватором</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4F4D9E1E"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6B65F1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40EDEE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2DCBC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693FCA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4B0B908F"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FB7B9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7659B3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6A39B7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0.04165</w:t>
            </w:r>
          </w:p>
        </w:tc>
        <w:tc>
          <w:tcPr>
            <w:tcW w:w="1071" w:type="pct"/>
            <w:tcBorders>
              <w:top w:val="single" w:sz="4" w:space="0" w:color="auto"/>
              <w:left w:val="single" w:sz="4" w:space="0" w:color="auto"/>
              <w:bottom w:val="single" w:sz="4" w:space="0" w:color="auto"/>
              <w:right w:val="single" w:sz="4" w:space="0" w:color="auto"/>
            </w:tcBorders>
            <w:hideMark/>
          </w:tcPr>
          <w:p w14:paraId="434F0F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0.0815</w:t>
            </w:r>
          </w:p>
        </w:tc>
      </w:tr>
    </w:tbl>
    <w:p w14:paraId="15B59AA3" w14:textId="77777777" w:rsidR="00E90B54" w:rsidRPr="00E90B54" w:rsidRDefault="00E90B54" w:rsidP="00E90B54">
      <w:pPr>
        <w:rPr>
          <w:rFonts w:ascii="Times New Roman" w:hAnsi="Times New Roman" w:cs="Times New Roman"/>
          <w:sz w:val="20"/>
          <w:szCs w:val="20"/>
        </w:rPr>
      </w:pPr>
    </w:p>
    <w:p w14:paraId="72FA2D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02A29453" w14:textId="77777777" w:rsidR="00E90B54" w:rsidRPr="00E90B54" w:rsidRDefault="00E90B54" w:rsidP="00E90B54">
      <w:pPr>
        <w:rPr>
          <w:rFonts w:ascii="Times New Roman" w:hAnsi="Times New Roman" w:cs="Times New Roman"/>
          <w:sz w:val="20"/>
          <w:szCs w:val="20"/>
        </w:rPr>
      </w:pPr>
    </w:p>
    <w:p w14:paraId="3220EA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6002, неорганизованный источник</w:t>
      </w:r>
    </w:p>
    <w:p w14:paraId="33CA58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6002 01, Разработка грунта бульдозером</w:t>
      </w:r>
    </w:p>
    <w:p w14:paraId="74B24259" w14:textId="77777777" w:rsidR="00E90B54" w:rsidRPr="00E90B54" w:rsidRDefault="00E90B54" w:rsidP="00E90B54">
      <w:pPr>
        <w:rPr>
          <w:rFonts w:ascii="Times New Roman" w:hAnsi="Times New Roman" w:cs="Times New Roman"/>
          <w:sz w:val="20"/>
          <w:szCs w:val="20"/>
        </w:rPr>
      </w:pPr>
    </w:p>
    <w:p w14:paraId="75A849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41275E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нормативов выбросов от неорганизованных источников Приложение №8 к Приказу Министра охраны окружающей среды</w:t>
      </w:r>
    </w:p>
    <w:p w14:paraId="634317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221-Ɵ</w:t>
      </w:r>
    </w:p>
    <w:p w14:paraId="1FF80C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0A072438" w14:textId="77777777" w:rsidR="00E90B54" w:rsidRPr="00E90B54" w:rsidRDefault="00E90B54" w:rsidP="00E90B54">
      <w:pPr>
        <w:rPr>
          <w:rFonts w:ascii="Times New Roman" w:hAnsi="Times New Roman" w:cs="Times New Roman"/>
          <w:sz w:val="20"/>
          <w:szCs w:val="20"/>
        </w:rPr>
      </w:pPr>
    </w:p>
    <w:p w14:paraId="4F0530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151E4113" w14:textId="77777777" w:rsidR="00E90B54" w:rsidRPr="00E90B54" w:rsidRDefault="00E90B54" w:rsidP="00E90B54">
      <w:pPr>
        <w:rPr>
          <w:rFonts w:ascii="Times New Roman" w:hAnsi="Times New Roman" w:cs="Times New Roman"/>
          <w:sz w:val="20"/>
          <w:szCs w:val="20"/>
        </w:rPr>
      </w:pPr>
    </w:p>
    <w:p w14:paraId="44B33A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2AC84312" w14:textId="77777777" w:rsidR="00E90B54" w:rsidRPr="00E90B54" w:rsidRDefault="00E90B54" w:rsidP="00E90B54">
      <w:pPr>
        <w:rPr>
          <w:rFonts w:ascii="Times New Roman" w:hAnsi="Times New Roman" w:cs="Times New Roman"/>
          <w:sz w:val="20"/>
          <w:szCs w:val="20"/>
        </w:rPr>
      </w:pPr>
    </w:p>
    <w:p w14:paraId="5FC1E4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Вид работ: Выемочно-погрузочные работы</w:t>
      </w:r>
    </w:p>
    <w:p w14:paraId="2C6DAF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06FAB9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5B9EC7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пылевой фракции в материале (табл.1), P1 = 0.05</w:t>
      </w:r>
    </w:p>
    <w:p w14:paraId="756945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(табл.1), P2 = 0.02</w:t>
      </w:r>
    </w:p>
    <w:p w14:paraId="628F23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(средняя), м/с, G3SR = 3.2</w:t>
      </w:r>
    </w:p>
    <w:p w14:paraId="2846CF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Коэфф.учитывающий среднюю скорость ветра (табл.2), P3SR = 1.2</w:t>
      </w:r>
    </w:p>
    <w:p w14:paraId="3F901E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(максимальная), м/с, G3 = 9</w:t>
      </w:r>
    </w:p>
    <w:p w14:paraId="16FF48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(табл.2), P3 = 1.7</w:t>
      </w:r>
    </w:p>
    <w:p w14:paraId="5A9BD7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местные условия (табл.3), P6 = 1</w:t>
      </w:r>
    </w:p>
    <w:p w14:paraId="27A061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4EB9BC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(табл.5), P5 = 0.7</w:t>
      </w:r>
    </w:p>
    <w:p w14:paraId="4687DB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650F5A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(табл.7), B = 0.7</w:t>
      </w:r>
    </w:p>
    <w:p w14:paraId="18FD34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перерабатываемой экскаватором породы, т/час, G = 32</w:t>
      </w:r>
    </w:p>
    <w:p w14:paraId="44E265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(8), Q = P1 · P2 · P3 · K5 · P5 · P6 · B · G · 106 / 3600 = 0.05 · 0.02 · 1.7 · 0.01 · 0.7 · 1 · 0.7 · 32 · 106 / 3600 = 0.074</w:t>
      </w:r>
    </w:p>
    <w:p w14:paraId="3C4A3D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экскаватора в год, часов, RT = 906</w:t>
      </w:r>
    </w:p>
    <w:p w14:paraId="0713B8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QГОД = P1 · P2 · P3SR · K5 · P5 · P6 · B · G · RT = 0.05 · 0.02 · 1.2 · 0.01 · 0.7 · 1 · 0.7 · 32 · 906 = 0.1705</w:t>
      </w:r>
    </w:p>
    <w:p w14:paraId="1A8FEAAF" w14:textId="77777777" w:rsidR="00E90B54" w:rsidRPr="00E90B54" w:rsidRDefault="00E90B54" w:rsidP="00E90B54">
      <w:pPr>
        <w:rPr>
          <w:rFonts w:ascii="Times New Roman" w:hAnsi="Times New Roman" w:cs="Times New Roman"/>
          <w:sz w:val="20"/>
          <w:szCs w:val="20"/>
        </w:rPr>
      </w:pPr>
    </w:p>
    <w:p w14:paraId="1E2AEB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012  Разработка грунта бульдозером</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021E18E1"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6FABBC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2A72E1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44436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17ED35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2F18695A"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57AD2A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29381A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68625C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0.074</w:t>
            </w:r>
          </w:p>
        </w:tc>
        <w:tc>
          <w:tcPr>
            <w:tcW w:w="1071" w:type="pct"/>
            <w:tcBorders>
              <w:top w:val="single" w:sz="4" w:space="0" w:color="auto"/>
              <w:left w:val="single" w:sz="4" w:space="0" w:color="auto"/>
              <w:bottom w:val="single" w:sz="4" w:space="0" w:color="auto"/>
              <w:right w:val="single" w:sz="4" w:space="0" w:color="auto"/>
            </w:tcBorders>
            <w:hideMark/>
          </w:tcPr>
          <w:p w14:paraId="20927E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0.1705</w:t>
            </w:r>
          </w:p>
        </w:tc>
      </w:tr>
    </w:tbl>
    <w:p w14:paraId="568E6F78" w14:textId="77777777" w:rsidR="00E90B54" w:rsidRPr="00E90B54" w:rsidRDefault="00E90B54" w:rsidP="00E90B54">
      <w:pPr>
        <w:rPr>
          <w:rFonts w:ascii="Times New Roman" w:hAnsi="Times New Roman" w:cs="Times New Roman"/>
          <w:sz w:val="20"/>
          <w:szCs w:val="20"/>
        </w:rPr>
      </w:pPr>
    </w:p>
    <w:p w14:paraId="31573D44" w14:textId="77777777" w:rsidR="00E90B54" w:rsidRPr="00E90B54" w:rsidRDefault="00E90B54" w:rsidP="00E90B54">
      <w:pPr>
        <w:rPr>
          <w:rFonts w:ascii="Times New Roman" w:hAnsi="Times New Roman" w:cs="Times New Roman"/>
          <w:sz w:val="20"/>
          <w:szCs w:val="20"/>
        </w:rPr>
      </w:pPr>
    </w:p>
    <w:p w14:paraId="7AD618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РАСЧЕТ ВАЛОВЫХ ВЫБРОСОВ</w:t>
      </w:r>
    </w:p>
    <w:p w14:paraId="02653CA2" w14:textId="77777777" w:rsidR="00E90B54" w:rsidRPr="00E90B54" w:rsidRDefault="00E90B54" w:rsidP="00E90B54">
      <w:pPr>
        <w:rPr>
          <w:rFonts w:ascii="Times New Roman" w:hAnsi="Times New Roman" w:cs="Times New Roman"/>
          <w:sz w:val="20"/>
          <w:szCs w:val="20"/>
        </w:rPr>
      </w:pPr>
    </w:p>
    <w:p w14:paraId="00D3D6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6003, неорганизованный источник</w:t>
      </w:r>
    </w:p>
    <w:p w14:paraId="59CDBA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6003 01, Обратная засыпка грунта</w:t>
      </w:r>
    </w:p>
    <w:p w14:paraId="448310A5" w14:textId="77777777" w:rsidR="00E90B54" w:rsidRPr="00E90B54" w:rsidRDefault="00E90B54" w:rsidP="00E90B54">
      <w:pPr>
        <w:rPr>
          <w:rFonts w:ascii="Times New Roman" w:hAnsi="Times New Roman" w:cs="Times New Roman"/>
          <w:sz w:val="20"/>
          <w:szCs w:val="20"/>
        </w:rPr>
      </w:pPr>
    </w:p>
    <w:p w14:paraId="732265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098B9F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нормативов выбросов от неорганизованных источников Приложение №8 к Приказу Министра охраны окружающей среды</w:t>
      </w:r>
    </w:p>
    <w:p w14:paraId="4C6495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и водных ресурсов Республики Казахстан от 12.06.2014 г. № 221-Ɵ</w:t>
      </w:r>
    </w:p>
    <w:p w14:paraId="49B9A1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7181F424" w14:textId="77777777" w:rsidR="00E90B54" w:rsidRPr="00E90B54" w:rsidRDefault="00E90B54" w:rsidP="00E90B54">
      <w:pPr>
        <w:rPr>
          <w:rFonts w:ascii="Times New Roman" w:hAnsi="Times New Roman" w:cs="Times New Roman"/>
          <w:sz w:val="20"/>
          <w:szCs w:val="20"/>
        </w:rPr>
      </w:pPr>
    </w:p>
    <w:p w14:paraId="217FF6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452AE0C6" w14:textId="77777777" w:rsidR="00E90B54" w:rsidRPr="00E90B54" w:rsidRDefault="00E90B54" w:rsidP="00E90B54">
      <w:pPr>
        <w:rPr>
          <w:rFonts w:ascii="Times New Roman" w:hAnsi="Times New Roman" w:cs="Times New Roman"/>
          <w:sz w:val="20"/>
          <w:szCs w:val="20"/>
        </w:rPr>
      </w:pPr>
    </w:p>
    <w:p w14:paraId="18FDD3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5CA447EC" w14:textId="77777777" w:rsidR="00E90B54" w:rsidRPr="00E90B54" w:rsidRDefault="00E90B54" w:rsidP="00E90B54">
      <w:pPr>
        <w:rPr>
          <w:rFonts w:ascii="Times New Roman" w:hAnsi="Times New Roman" w:cs="Times New Roman"/>
          <w:sz w:val="20"/>
          <w:szCs w:val="20"/>
        </w:rPr>
      </w:pPr>
    </w:p>
    <w:p w14:paraId="25680E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Выемочно-погрузочные работы</w:t>
      </w:r>
    </w:p>
    <w:p w14:paraId="23FADE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6A410A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5C2E50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пылевой фракции в материале (табл.1), P1 = 0.05</w:t>
      </w:r>
    </w:p>
    <w:p w14:paraId="77CBA2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(табл.1), P2 = 0.02</w:t>
      </w:r>
    </w:p>
    <w:p w14:paraId="5A2B53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(средняя), м/с, G3SR = 3.2</w:t>
      </w:r>
    </w:p>
    <w:p w14:paraId="4B2B90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Коэфф.учитывающий среднюю скорость ветра (табл.2), P3SR = 1.2</w:t>
      </w:r>
    </w:p>
    <w:p w14:paraId="6163AD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в зоне работы экскаватора (максимальная), м/с, G3 = 9</w:t>
      </w:r>
    </w:p>
    <w:p w14:paraId="47FAC3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(табл.2), P3 = 1.7</w:t>
      </w:r>
    </w:p>
    <w:p w14:paraId="7A1895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местные условия (табл.3), P6 = 1</w:t>
      </w:r>
    </w:p>
    <w:p w14:paraId="1C244F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38094D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(табл.5), P5 = 0.7</w:t>
      </w:r>
    </w:p>
    <w:p w14:paraId="57EAC1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641DAD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(табл.7), B = 0.7</w:t>
      </w:r>
    </w:p>
    <w:p w14:paraId="6189BD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перерабатываемой экскаватором породы, т/час, G = 30</w:t>
      </w:r>
    </w:p>
    <w:p w14:paraId="7C4A6B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(8), Q = P1 · P2 · P3 · K5 · P5 · P6 · B · G · 106 / 3600 = 0.05 · 0.02 · 1.7 · 0.01 · 0.7 · 1 · 0.7 · 30 · 106 / 3600 = 0.0694</w:t>
      </w:r>
    </w:p>
    <w:p w14:paraId="4E0CD5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экскаватора в год, часов, RT = 213</w:t>
      </w:r>
    </w:p>
    <w:p w14:paraId="5D6711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QГОД = P1 · P2 · P3SR · K5 · P5 · P6 · B · G · RT = 0.05 · 0.02 · 1.2 · 0.01 · 0.7 · 1 · 0.7 · 30 · 213 = 0.0376</w:t>
      </w:r>
    </w:p>
    <w:p w14:paraId="561817D9" w14:textId="77777777" w:rsidR="00E90B54" w:rsidRPr="00E90B54" w:rsidRDefault="00E90B54" w:rsidP="00E90B54">
      <w:pPr>
        <w:rPr>
          <w:rFonts w:ascii="Times New Roman" w:hAnsi="Times New Roman" w:cs="Times New Roman"/>
          <w:sz w:val="20"/>
          <w:szCs w:val="20"/>
        </w:rPr>
      </w:pPr>
    </w:p>
    <w:p w14:paraId="7557B5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013  Обратная засыпка грунта</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63AA00AA"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40D414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232953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36C10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63B64C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135D6BE7"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BE861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6CE14E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1A9F99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0.0694</w:t>
            </w:r>
          </w:p>
        </w:tc>
        <w:tc>
          <w:tcPr>
            <w:tcW w:w="1071" w:type="pct"/>
            <w:tcBorders>
              <w:top w:val="single" w:sz="4" w:space="0" w:color="auto"/>
              <w:left w:val="single" w:sz="4" w:space="0" w:color="auto"/>
              <w:bottom w:val="single" w:sz="4" w:space="0" w:color="auto"/>
              <w:right w:val="single" w:sz="4" w:space="0" w:color="auto"/>
            </w:tcBorders>
            <w:hideMark/>
          </w:tcPr>
          <w:p w14:paraId="77C9CA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0.0376</w:t>
            </w:r>
          </w:p>
        </w:tc>
      </w:tr>
    </w:tbl>
    <w:p w14:paraId="02012AB4" w14:textId="77777777" w:rsidR="00E90B54" w:rsidRPr="00E90B54" w:rsidRDefault="00E90B54" w:rsidP="00E90B54">
      <w:pPr>
        <w:rPr>
          <w:rFonts w:ascii="Times New Roman" w:hAnsi="Times New Roman" w:cs="Times New Roman"/>
          <w:sz w:val="20"/>
          <w:szCs w:val="20"/>
        </w:rPr>
      </w:pPr>
    </w:p>
    <w:p w14:paraId="01CFEE32" w14:textId="77777777" w:rsidR="00E90B54" w:rsidRPr="00E90B54" w:rsidRDefault="00E90B54" w:rsidP="00E90B54">
      <w:pPr>
        <w:rPr>
          <w:rFonts w:ascii="Times New Roman" w:hAnsi="Times New Roman" w:cs="Times New Roman"/>
          <w:sz w:val="20"/>
          <w:szCs w:val="20"/>
        </w:rPr>
      </w:pPr>
    </w:p>
    <w:p w14:paraId="20F1AD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72995D28" w14:textId="77777777" w:rsidR="00E90B54" w:rsidRPr="00E90B54" w:rsidRDefault="00E90B54" w:rsidP="00E90B54">
      <w:pPr>
        <w:rPr>
          <w:rFonts w:ascii="Times New Roman" w:hAnsi="Times New Roman" w:cs="Times New Roman"/>
          <w:sz w:val="20"/>
          <w:szCs w:val="20"/>
        </w:rPr>
      </w:pPr>
    </w:p>
    <w:p w14:paraId="0097CE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6004, неорганизованный источник</w:t>
      </w:r>
    </w:p>
    <w:p w14:paraId="5AD61D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6004 01, Планировка территории</w:t>
      </w:r>
    </w:p>
    <w:p w14:paraId="6334FBC0" w14:textId="77777777" w:rsidR="00E90B54" w:rsidRPr="00E90B54" w:rsidRDefault="00E90B54" w:rsidP="00E90B54">
      <w:pPr>
        <w:rPr>
          <w:rFonts w:ascii="Times New Roman" w:hAnsi="Times New Roman" w:cs="Times New Roman"/>
          <w:sz w:val="20"/>
          <w:szCs w:val="20"/>
        </w:rPr>
      </w:pPr>
    </w:p>
    <w:p w14:paraId="02AAEF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72BDAF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нормативов выбросов от неорганизованных источников Приложение №8 к Приказу Министра охраны окружающей среды</w:t>
      </w:r>
    </w:p>
    <w:p w14:paraId="71F879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221-Ɵ</w:t>
      </w:r>
    </w:p>
    <w:p w14:paraId="646D1D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490FC1AF" w14:textId="77777777" w:rsidR="00E90B54" w:rsidRPr="00E90B54" w:rsidRDefault="00E90B54" w:rsidP="00E90B54">
      <w:pPr>
        <w:rPr>
          <w:rFonts w:ascii="Times New Roman" w:hAnsi="Times New Roman" w:cs="Times New Roman"/>
          <w:sz w:val="20"/>
          <w:szCs w:val="20"/>
        </w:rPr>
      </w:pPr>
    </w:p>
    <w:p w14:paraId="7C8628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41CE51C2" w14:textId="77777777" w:rsidR="00E90B54" w:rsidRPr="00E90B54" w:rsidRDefault="00E90B54" w:rsidP="00E90B54">
      <w:pPr>
        <w:rPr>
          <w:rFonts w:ascii="Times New Roman" w:hAnsi="Times New Roman" w:cs="Times New Roman"/>
          <w:sz w:val="20"/>
          <w:szCs w:val="20"/>
        </w:rPr>
      </w:pPr>
    </w:p>
    <w:p w14:paraId="232363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1FB2F841" w14:textId="77777777" w:rsidR="00E90B54" w:rsidRPr="00E90B54" w:rsidRDefault="00E90B54" w:rsidP="00E90B54">
      <w:pPr>
        <w:rPr>
          <w:rFonts w:ascii="Times New Roman" w:hAnsi="Times New Roman" w:cs="Times New Roman"/>
          <w:sz w:val="20"/>
          <w:szCs w:val="20"/>
        </w:rPr>
      </w:pPr>
    </w:p>
    <w:p w14:paraId="2FEA8F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Автотранспортные работы</w:t>
      </w:r>
    </w:p>
    <w:p w14:paraId="548B7E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0673E9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27DB321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автомашин, работающих в карьере, N = 4</w:t>
      </w:r>
    </w:p>
    <w:p w14:paraId="1F1D26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ходок (туда и обратно) всего транспорта в час, N = 2</w:t>
      </w:r>
    </w:p>
    <w:p w14:paraId="3C59B7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протяженность 1 ходки в пределах карьера, км, L = 1</w:t>
      </w:r>
    </w:p>
    <w:p w14:paraId="58DF28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Cредняя грузопод'емность единицы автотранспорта, т, G1 = 14</w:t>
      </w:r>
    </w:p>
    <w:p w14:paraId="042042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cреднюю грузопод'емность автотранспорта (табл.9), C1 = 1</w:t>
      </w:r>
    </w:p>
    <w:p w14:paraId="64B0CA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скорость движения транспорта в карьере, км/ч, G2 = N · L / N = 2 · 1 / 4 = 0.5</w:t>
      </w:r>
    </w:p>
    <w:p w14:paraId="6D6504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Данные о скорости движения 1 км/ч отсутствуют в таблице 010</w:t>
      </w:r>
    </w:p>
    <w:p w14:paraId="57778E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cреднюю скорость движения транспорта в карьере (табл.10), C2 = 0.6</w:t>
      </w:r>
    </w:p>
    <w:p w14:paraId="20AD97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состояния дорог (1 - для грунтовых, 0.5 - для щебеночных, 0.1 - щебеночных, обработанных) (табл.11), C3 = 1</w:t>
      </w:r>
    </w:p>
    <w:p w14:paraId="3E9610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площадь грузовой платформы, м2, F = 6</w:t>
      </w:r>
    </w:p>
    <w:p w14:paraId="1E114B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профиль поверхности материала (1.3-1.6), C4 = 1.45</w:t>
      </w:r>
    </w:p>
    <w:p w14:paraId="187C9D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обдувки материала, м/с, G5 = 10</w:t>
      </w:r>
    </w:p>
    <w:p w14:paraId="7FA05C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скорость обдувки материала (табл.12), C5 = 1.5</w:t>
      </w:r>
    </w:p>
    <w:p w14:paraId="460492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Пылевыделение с единицы фактической поверхности материала, г/м2*с, Q'2 = 0.004</w:t>
      </w:r>
    </w:p>
    <w:p w14:paraId="38624D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Пылевыделение в атмосферу на 1 км пробега C1 = l, С2 = 1, С3  = 1, г, QL = 1450</w:t>
      </w:r>
    </w:p>
    <w:p w14:paraId="2E3DCA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влажность поверхностного слоя материала, равный С6 = k5, C6 = 0.01</w:t>
      </w:r>
    </w:p>
    <w:p w14:paraId="139591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долю пыли, уносимой в атмосферу, C7 = 0.01</w:t>
      </w:r>
    </w:p>
    <w:p w14:paraId="6C04C4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рабочих часов в году, RT = 47</w:t>
      </w:r>
    </w:p>
    <w:p w14:paraId="0DEB59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пыли, г/сек (7), Q = (C1 · C2 · C3 · K5 · N · L · QL · C6 · C7 / 3600) + (C4 · C5 · C6 · Q'2 · F · N) = (1 · 0.6 · 1 · 0.01 · 2 · 1 · 1450 · 0.01 · 0.01 / 3600) + (1.45 · 1.5 · 0.01 · 0.004 · 6 · 4) = 0.00209</w:t>
      </w:r>
    </w:p>
    <w:p w14:paraId="18DFC3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пыли, т/год, QГОД = 0.0036 · Q · RT = 0.0036 · 0.00209 · 47 = 0.0003536</w:t>
      </w:r>
    </w:p>
    <w:p w14:paraId="5B57B196" w14:textId="77777777" w:rsidR="00E90B54" w:rsidRPr="00E90B54" w:rsidRDefault="00E90B54" w:rsidP="00E90B54">
      <w:pPr>
        <w:rPr>
          <w:rFonts w:ascii="Times New Roman" w:hAnsi="Times New Roman" w:cs="Times New Roman"/>
          <w:sz w:val="20"/>
          <w:szCs w:val="20"/>
        </w:rPr>
      </w:pPr>
    </w:p>
    <w:p w14:paraId="4E44B4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014  Планировка территории</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6D352A8E"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3CD3AA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1F34B1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3869E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1E7E45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2E712990"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BAE81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60A6EA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7E836A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0.00209</w:t>
            </w:r>
          </w:p>
        </w:tc>
        <w:tc>
          <w:tcPr>
            <w:tcW w:w="1071" w:type="pct"/>
            <w:tcBorders>
              <w:top w:val="single" w:sz="4" w:space="0" w:color="auto"/>
              <w:left w:val="single" w:sz="4" w:space="0" w:color="auto"/>
              <w:bottom w:val="single" w:sz="4" w:space="0" w:color="auto"/>
              <w:right w:val="single" w:sz="4" w:space="0" w:color="auto"/>
            </w:tcBorders>
            <w:hideMark/>
          </w:tcPr>
          <w:p w14:paraId="129D0F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0.0003536</w:t>
            </w:r>
          </w:p>
        </w:tc>
      </w:tr>
    </w:tbl>
    <w:p w14:paraId="46544EBB" w14:textId="77777777" w:rsidR="00E90B54" w:rsidRPr="00E90B54" w:rsidRDefault="00E90B54" w:rsidP="00E90B54">
      <w:pPr>
        <w:rPr>
          <w:rFonts w:ascii="Times New Roman" w:hAnsi="Times New Roman" w:cs="Times New Roman"/>
          <w:sz w:val="20"/>
          <w:szCs w:val="20"/>
        </w:rPr>
      </w:pPr>
    </w:p>
    <w:p w14:paraId="2B5D38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324C39F2" w14:textId="77777777" w:rsidR="00E90B54" w:rsidRPr="00E90B54" w:rsidRDefault="00E90B54" w:rsidP="00E90B54">
      <w:pPr>
        <w:rPr>
          <w:rFonts w:ascii="Times New Roman" w:hAnsi="Times New Roman" w:cs="Times New Roman"/>
          <w:sz w:val="20"/>
          <w:szCs w:val="20"/>
        </w:rPr>
      </w:pPr>
    </w:p>
    <w:p w14:paraId="3157D7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6005, неорганизованный источник</w:t>
      </w:r>
    </w:p>
    <w:p w14:paraId="11EF3F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6005 01, Уплотнение грунта</w:t>
      </w:r>
    </w:p>
    <w:p w14:paraId="226E28A2" w14:textId="77777777" w:rsidR="00E90B54" w:rsidRPr="00E90B54" w:rsidRDefault="00E90B54" w:rsidP="00E90B54">
      <w:pPr>
        <w:rPr>
          <w:rFonts w:ascii="Times New Roman" w:hAnsi="Times New Roman" w:cs="Times New Roman"/>
          <w:sz w:val="20"/>
          <w:szCs w:val="20"/>
        </w:rPr>
      </w:pPr>
    </w:p>
    <w:p w14:paraId="77198D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2A672E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нормативов выбросов от неорганизованных источников Приложение №8 к Приказу Министра охраны окружающей среды</w:t>
      </w:r>
    </w:p>
    <w:p w14:paraId="536201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221-Ɵ</w:t>
      </w:r>
    </w:p>
    <w:p w14:paraId="71F1D6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65C0515C" w14:textId="77777777" w:rsidR="00E90B54" w:rsidRPr="00E90B54" w:rsidRDefault="00E90B54" w:rsidP="00E90B54">
      <w:pPr>
        <w:rPr>
          <w:rFonts w:ascii="Times New Roman" w:hAnsi="Times New Roman" w:cs="Times New Roman"/>
          <w:sz w:val="20"/>
          <w:szCs w:val="20"/>
        </w:rPr>
      </w:pPr>
    </w:p>
    <w:p w14:paraId="1DFE1F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390D11A1" w14:textId="77777777" w:rsidR="00E90B54" w:rsidRPr="00E90B54" w:rsidRDefault="00E90B54" w:rsidP="00E90B54">
      <w:pPr>
        <w:rPr>
          <w:rFonts w:ascii="Times New Roman" w:hAnsi="Times New Roman" w:cs="Times New Roman"/>
          <w:sz w:val="20"/>
          <w:szCs w:val="20"/>
        </w:rPr>
      </w:pPr>
    </w:p>
    <w:p w14:paraId="456A2A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14E0CE47" w14:textId="77777777" w:rsidR="00E90B54" w:rsidRPr="00E90B54" w:rsidRDefault="00E90B54" w:rsidP="00E90B54">
      <w:pPr>
        <w:rPr>
          <w:rFonts w:ascii="Times New Roman" w:hAnsi="Times New Roman" w:cs="Times New Roman"/>
          <w:sz w:val="20"/>
          <w:szCs w:val="20"/>
        </w:rPr>
      </w:pPr>
    </w:p>
    <w:p w14:paraId="0F5629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Автотранспортные работы</w:t>
      </w:r>
    </w:p>
    <w:p w14:paraId="778987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72312E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63C9FC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Число автомашин, работающих в карьере, N = 3</w:t>
      </w:r>
    </w:p>
    <w:p w14:paraId="56E085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ходок (туда и обратно) всего транспорта в час, N = 2</w:t>
      </w:r>
    </w:p>
    <w:p w14:paraId="7E6548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протяженность 1 ходки в пределах карьера, км, L = 1</w:t>
      </w:r>
    </w:p>
    <w:p w14:paraId="0E8D36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Cредняя грузопод'емность единицы автотранспорта, т, G1 = 14</w:t>
      </w:r>
    </w:p>
    <w:p w14:paraId="5A76EA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cреднюю грузопод'емность автотранспорта (табл.9), C1 = 1</w:t>
      </w:r>
    </w:p>
    <w:p w14:paraId="1F0B58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скорость движения транспорта в карьере, км/ч, G2 = N · L / N = 2 · 1 / 3 = 0.667</w:t>
      </w:r>
    </w:p>
    <w:p w14:paraId="11557D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Данные о скорости движения 1 км/ч отсутствуют в таблице 010</w:t>
      </w:r>
    </w:p>
    <w:p w14:paraId="17BC68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cреднюю скорость движения транспорта в карьере (табл.10), C2 = 0.6</w:t>
      </w:r>
    </w:p>
    <w:p w14:paraId="31F358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состояния дорог (1 - для грунтовых, 0.5 - для щебеночных, 0.1 - щебеночных, обработанных) (табл.11), C3 = 1</w:t>
      </w:r>
    </w:p>
    <w:p w14:paraId="5F8AE4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площадь грузовой платформы, м2, F = 6</w:t>
      </w:r>
    </w:p>
    <w:p w14:paraId="6E71E1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профиль поверхности материала (1.3-1.6), C4 = 1.45</w:t>
      </w:r>
    </w:p>
    <w:p w14:paraId="21DF5D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обдувки материала, м/с, G5 = 10</w:t>
      </w:r>
    </w:p>
    <w:p w14:paraId="110CA1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скорость обдувки материала (табл.12), C5 = 1.5</w:t>
      </w:r>
    </w:p>
    <w:p w14:paraId="2C8B76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Пылевыделение с единицы фактической поверхности материала, г/м2*с, Q'2 = 0.004</w:t>
      </w:r>
    </w:p>
    <w:p w14:paraId="7D573C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Пылевыделение в атмосферу на 1 км пробега C1 = l, С2 = 1, С3  = 1, г, QL = 1450</w:t>
      </w:r>
    </w:p>
    <w:p w14:paraId="16CC0B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влажность поверхностного слоя материала, равный С6 = k5, C6 = 0.01</w:t>
      </w:r>
    </w:p>
    <w:p w14:paraId="2CCF15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долю пыли, уносимой в атмосферу, C7 = 0.01</w:t>
      </w:r>
    </w:p>
    <w:p w14:paraId="1F7F98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рабочих часов в году, RT = 37</w:t>
      </w:r>
    </w:p>
    <w:p w14:paraId="7D1467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пыли, г/сек (7), Q = (C1 · C2 · C3 · K5 · N · L · QL · C6 · C7 / 3600) + (C4 · C5 · C6 · Q'2 · F · N) = (1 · 0.6 · 1 · 0.01 · 2 · 1 · 1450 · 0.01 · 0.01 / 3600) + (1.45 · 1.5 · 0.01 · 0.004 · 6 · 3) = 0.001566</w:t>
      </w:r>
    </w:p>
    <w:p w14:paraId="12E2D4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пыли, т/год, QГОД = 0.0036 · Q · RT = 0.0036 · 0.001566 · 37 = 0.0002086</w:t>
      </w:r>
    </w:p>
    <w:p w14:paraId="22FCF6DA" w14:textId="77777777" w:rsidR="00E90B54" w:rsidRPr="00E90B54" w:rsidRDefault="00E90B54" w:rsidP="00E90B54">
      <w:pPr>
        <w:rPr>
          <w:rFonts w:ascii="Times New Roman" w:hAnsi="Times New Roman" w:cs="Times New Roman"/>
          <w:sz w:val="20"/>
          <w:szCs w:val="20"/>
        </w:rPr>
      </w:pPr>
    </w:p>
    <w:p w14:paraId="5D96D0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015  Уплотнение грунта</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5CD4A101"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7DB962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4C0ACD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57E6F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6E876F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7E41D57D"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4319D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5E658E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791774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0.001566</w:t>
            </w:r>
          </w:p>
        </w:tc>
        <w:tc>
          <w:tcPr>
            <w:tcW w:w="1071" w:type="pct"/>
            <w:tcBorders>
              <w:top w:val="single" w:sz="4" w:space="0" w:color="auto"/>
              <w:left w:val="single" w:sz="4" w:space="0" w:color="auto"/>
              <w:bottom w:val="single" w:sz="4" w:space="0" w:color="auto"/>
              <w:right w:val="single" w:sz="4" w:space="0" w:color="auto"/>
            </w:tcBorders>
            <w:hideMark/>
          </w:tcPr>
          <w:p w14:paraId="13CEC3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0.0002086</w:t>
            </w:r>
          </w:p>
        </w:tc>
      </w:tr>
    </w:tbl>
    <w:p w14:paraId="3EA824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537B180D" w14:textId="77777777" w:rsidR="00E90B54" w:rsidRPr="00E90B54" w:rsidRDefault="00E90B54" w:rsidP="00E90B54">
      <w:pPr>
        <w:rPr>
          <w:rFonts w:ascii="Times New Roman" w:hAnsi="Times New Roman" w:cs="Times New Roman"/>
          <w:sz w:val="20"/>
          <w:szCs w:val="20"/>
        </w:rPr>
      </w:pPr>
    </w:p>
    <w:p w14:paraId="3456A0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6006, неорганизованный источник</w:t>
      </w:r>
    </w:p>
    <w:p w14:paraId="7A474A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6006 01, Временное хранение грунта</w:t>
      </w:r>
    </w:p>
    <w:p w14:paraId="1C02BF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30854C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04E138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Приложение №11 к Приказу Министра охраны окружающей среды Республики Казахстан от 18.04.2008 №100-п</w:t>
      </w:r>
    </w:p>
    <w:p w14:paraId="4F4858FB" w14:textId="77777777" w:rsidR="00E90B54" w:rsidRPr="00E90B54" w:rsidRDefault="00E90B54" w:rsidP="00E90B54">
      <w:pPr>
        <w:rPr>
          <w:rFonts w:ascii="Times New Roman" w:hAnsi="Times New Roman" w:cs="Times New Roman"/>
          <w:sz w:val="20"/>
          <w:szCs w:val="20"/>
        </w:rPr>
      </w:pPr>
    </w:p>
    <w:p w14:paraId="258A72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осаждения твердых компонентов, п.2.3, KOC = 0.4</w:t>
      </w:r>
    </w:p>
    <w:p w14:paraId="4B6A63FF" w14:textId="77777777" w:rsidR="00E90B54" w:rsidRPr="00E90B54" w:rsidRDefault="00E90B54" w:rsidP="00E90B54">
      <w:pPr>
        <w:rPr>
          <w:rFonts w:ascii="Times New Roman" w:hAnsi="Times New Roman" w:cs="Times New Roman"/>
          <w:sz w:val="20"/>
          <w:szCs w:val="20"/>
        </w:rPr>
      </w:pPr>
    </w:p>
    <w:p w14:paraId="4B8B12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п.3.2.Статическое хранение материала</w:t>
      </w:r>
    </w:p>
    <w:p w14:paraId="315CB1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4C10F327" w14:textId="77777777" w:rsidR="00E90B54" w:rsidRPr="00E90B54" w:rsidRDefault="00E90B54" w:rsidP="00E90B54">
      <w:pPr>
        <w:rPr>
          <w:rFonts w:ascii="Times New Roman" w:hAnsi="Times New Roman" w:cs="Times New Roman"/>
          <w:sz w:val="20"/>
          <w:szCs w:val="20"/>
        </w:rPr>
      </w:pPr>
    </w:p>
    <w:p w14:paraId="414CFF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41F68805" w14:textId="77777777" w:rsidR="00E90B54" w:rsidRPr="00E90B54" w:rsidRDefault="00E90B54" w:rsidP="00E90B54">
      <w:pPr>
        <w:rPr>
          <w:rFonts w:ascii="Times New Roman" w:hAnsi="Times New Roman" w:cs="Times New Roman"/>
          <w:sz w:val="20"/>
          <w:szCs w:val="20"/>
        </w:rPr>
      </w:pPr>
    </w:p>
    <w:p w14:paraId="29CCEF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36193A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00E56F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7CFEF3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5BD507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167BB5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22EB98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435381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759D7A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357630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0.1</w:t>
      </w:r>
    </w:p>
    <w:p w14:paraId="123933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378726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0.6</w:t>
      </w:r>
    </w:p>
    <w:p w14:paraId="56ED78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100</w:t>
      </w:r>
    </w:p>
    <w:p w14:paraId="6F3523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64A6F8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0.004</w:t>
      </w:r>
    </w:p>
    <w:p w14:paraId="749AC6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устойчивым снежным покровом, TSP = 49</w:t>
      </w:r>
    </w:p>
    <w:p w14:paraId="70C168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46D766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508880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1FB8BA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(3.2.3), GC = K3 · K4 · K5 · K6 · K7 · Q · S · (1-NJ) = 1.7 · 1 · 0.1 · 1.45 · 0.6 · 0.004 · 100 · (1-0) = 0.0592</w:t>
      </w:r>
    </w:p>
    <w:p w14:paraId="0CD898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0.1 · 1.45 · 0.6 · 0.004 · 100 · (365-(49 + 4.17)) · (1-0) = 1.125</w:t>
      </w:r>
    </w:p>
    <w:p w14:paraId="6C7055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 + 0.0592 = 0.0592</w:t>
      </w:r>
    </w:p>
    <w:p w14:paraId="2C997E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0 + 1.125 = 1.125</w:t>
      </w:r>
    </w:p>
    <w:p w14:paraId="179CC861" w14:textId="77777777" w:rsidR="00E90B54" w:rsidRPr="00E90B54" w:rsidRDefault="00E90B54" w:rsidP="00E90B54">
      <w:pPr>
        <w:rPr>
          <w:rFonts w:ascii="Times New Roman" w:hAnsi="Times New Roman" w:cs="Times New Roman"/>
          <w:sz w:val="20"/>
          <w:szCs w:val="20"/>
        </w:rPr>
      </w:pPr>
    </w:p>
    <w:p w14:paraId="74BFE0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коэффициента гравитационного осаждения</w:t>
      </w:r>
    </w:p>
    <w:p w14:paraId="001239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M = KOC · M = 0.4 · 1.125 = 0.45</w:t>
      </w:r>
    </w:p>
    <w:p w14:paraId="5635A7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G = KOC · G = 0.4 · 0.0592 = 0.0237</w:t>
      </w:r>
    </w:p>
    <w:p w14:paraId="6375AF7D" w14:textId="77777777" w:rsidR="00E90B54" w:rsidRPr="00E90B54" w:rsidRDefault="00E90B54" w:rsidP="00E90B54">
      <w:pPr>
        <w:rPr>
          <w:rFonts w:ascii="Times New Roman" w:hAnsi="Times New Roman" w:cs="Times New Roman"/>
          <w:sz w:val="20"/>
          <w:szCs w:val="20"/>
        </w:rPr>
      </w:pPr>
    </w:p>
    <w:p w14:paraId="34DA2C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038D60D5"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30EDA9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288964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9EC30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3511B6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25F4B772"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1C87F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63CE68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008024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0.0237</w:t>
            </w:r>
          </w:p>
        </w:tc>
        <w:tc>
          <w:tcPr>
            <w:tcW w:w="1071" w:type="pct"/>
            <w:tcBorders>
              <w:top w:val="single" w:sz="4" w:space="0" w:color="auto"/>
              <w:left w:val="single" w:sz="4" w:space="0" w:color="auto"/>
              <w:bottom w:val="single" w:sz="4" w:space="0" w:color="auto"/>
              <w:right w:val="single" w:sz="4" w:space="0" w:color="auto"/>
            </w:tcBorders>
            <w:hideMark/>
          </w:tcPr>
          <w:p w14:paraId="4F164F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0.45</w:t>
            </w:r>
          </w:p>
        </w:tc>
      </w:tr>
    </w:tbl>
    <w:p w14:paraId="382E5C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659E2914" w14:textId="77777777" w:rsidR="00E90B54" w:rsidRPr="00E90B54" w:rsidRDefault="00E90B54" w:rsidP="00E90B54">
      <w:pPr>
        <w:rPr>
          <w:rFonts w:ascii="Times New Roman" w:hAnsi="Times New Roman" w:cs="Times New Roman"/>
          <w:sz w:val="20"/>
          <w:szCs w:val="20"/>
        </w:rPr>
      </w:pPr>
    </w:p>
    <w:p w14:paraId="7F9ADB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6007, неорганизованный источник</w:t>
      </w:r>
    </w:p>
    <w:p w14:paraId="72D171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6007 01, Пересыпка инертных материалов</w:t>
      </w:r>
    </w:p>
    <w:p w14:paraId="67FE68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2609F8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678DFC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Приложение №11 к Приказу Министра охраны окружающей среды Республики Казахстан от 18.04.2008 №100-п</w:t>
      </w:r>
    </w:p>
    <w:p w14:paraId="4D0B13C7" w14:textId="77777777" w:rsidR="00E90B54" w:rsidRPr="00E90B54" w:rsidRDefault="00E90B54" w:rsidP="00E90B54">
      <w:pPr>
        <w:rPr>
          <w:rFonts w:ascii="Times New Roman" w:hAnsi="Times New Roman" w:cs="Times New Roman"/>
          <w:sz w:val="20"/>
          <w:szCs w:val="20"/>
        </w:rPr>
      </w:pPr>
    </w:p>
    <w:p w14:paraId="3D0294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осаждения твердых компонентов, п.2.3, KOC = 0.4</w:t>
      </w:r>
    </w:p>
    <w:p w14:paraId="270FAE4F" w14:textId="77777777" w:rsidR="00E90B54" w:rsidRPr="00E90B54" w:rsidRDefault="00E90B54" w:rsidP="00E90B54">
      <w:pPr>
        <w:rPr>
          <w:rFonts w:ascii="Times New Roman" w:hAnsi="Times New Roman" w:cs="Times New Roman"/>
          <w:sz w:val="20"/>
          <w:szCs w:val="20"/>
        </w:rPr>
      </w:pPr>
    </w:p>
    <w:p w14:paraId="1F9EDC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п.3.1.Погрузочно-разгрузочные работы, пересыпки пылящих материалов</w:t>
      </w:r>
    </w:p>
    <w:p w14:paraId="2C753F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Щебень из изверж. пород крупн. до 20мм</w:t>
      </w:r>
    </w:p>
    <w:p w14:paraId="2912C6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Весовая доля пылевой фракции в материале (табл.3.1.1), K1 = 0.03</w:t>
      </w:r>
    </w:p>
    <w:p w14:paraId="504AA0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(табл.3.1.1), K2 = 0.015</w:t>
      </w:r>
    </w:p>
    <w:p w14:paraId="59FCC9CF" w14:textId="77777777" w:rsidR="00E90B54" w:rsidRPr="00E90B54" w:rsidRDefault="00E90B54" w:rsidP="00E90B54">
      <w:pPr>
        <w:rPr>
          <w:rFonts w:ascii="Times New Roman" w:hAnsi="Times New Roman" w:cs="Times New Roman"/>
          <w:sz w:val="20"/>
          <w:szCs w:val="20"/>
        </w:rPr>
      </w:pPr>
    </w:p>
    <w:p w14:paraId="51D6EC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3D3ED690" w14:textId="77777777" w:rsidR="00E90B54" w:rsidRPr="00E90B54" w:rsidRDefault="00E90B54" w:rsidP="00E90B54">
      <w:pPr>
        <w:rPr>
          <w:rFonts w:ascii="Times New Roman" w:hAnsi="Times New Roman" w:cs="Times New Roman"/>
          <w:sz w:val="20"/>
          <w:szCs w:val="20"/>
        </w:rPr>
      </w:pPr>
    </w:p>
    <w:p w14:paraId="2EBA22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35C136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506468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371A35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0386FE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6CEAF9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Коэфф., учитывающий среднегодовую скорость ветра (табл.3.1.2), K3SR = 1.2</w:t>
      </w:r>
    </w:p>
    <w:p w14:paraId="0D70F3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4140AB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690CD3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2C1B06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23E2D7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10</w:t>
      </w:r>
    </w:p>
    <w:p w14:paraId="506793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0.5</w:t>
      </w:r>
    </w:p>
    <w:p w14:paraId="30918D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5AE014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(табл.3.1.7), B = 0.7</w:t>
      </w:r>
    </w:p>
    <w:p w14:paraId="61876F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т/час, GMAX = 5</w:t>
      </w:r>
    </w:p>
    <w:p w14:paraId="23C48C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т/год, GGOD = 17.09</w:t>
      </w:r>
    </w:p>
    <w:p w14:paraId="46415E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54DBE6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Пересыпка</w:t>
      </w:r>
    </w:p>
    <w:p w14:paraId="131385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(3.1.1), GC = K1 · K2 · K3 · K4 · K5 · K7 · K8 · K9 · KE · B · GMAX · 106 / 3600 · (1-NJ) = 0.03 · 0.015 · 1.7 · 1 · 0.6 · 0.5 · 1 · 1 · 1 · 0.7 · 5 · 106 / 3600 · (1-0) = 0.223</w:t>
      </w:r>
    </w:p>
    <w:p w14:paraId="6EF2E1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выброса составляет менее 20 мин согласно п.2.1 применяется 20-ти минутное осреднение.</w:t>
      </w:r>
    </w:p>
    <w:p w14:paraId="76C932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пересыпки в минутах (не более 20), TT = 1</w:t>
      </w:r>
    </w:p>
    <w:p w14:paraId="1FA2FA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с учетом 20-ти минутного осреднения, г/с, GC = GC · TT · 60 / 1200 = 0.223 · 1 · 60 / 1200 = 0.01115</w:t>
      </w:r>
    </w:p>
    <w:p w14:paraId="4A7FE50E" w14:textId="77777777" w:rsidR="00E90B54" w:rsidRPr="00E90B54" w:rsidRDefault="00E90B54" w:rsidP="00E90B54">
      <w:pPr>
        <w:rPr>
          <w:rFonts w:ascii="Times New Roman" w:hAnsi="Times New Roman" w:cs="Times New Roman"/>
          <w:sz w:val="20"/>
          <w:szCs w:val="20"/>
        </w:rPr>
      </w:pPr>
    </w:p>
    <w:p w14:paraId="278316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(3.1.2), MC = K1 · K2 · K3SR · K4 · K5 · K7 · K8 · K9 · KE · B · GGOD · (1-NJ) = 0.03 · 0.015 · 1.2 · 1 · 0.6 · 0.5 · 1 · 1 · 1 · 0.7 · 17.09 · (1-0) = 0.001938</w:t>
      </w:r>
    </w:p>
    <w:p w14:paraId="6B14C324" w14:textId="77777777" w:rsidR="00E90B54" w:rsidRPr="00E90B54" w:rsidRDefault="00E90B54" w:rsidP="00E90B54">
      <w:pPr>
        <w:rPr>
          <w:rFonts w:ascii="Times New Roman" w:hAnsi="Times New Roman" w:cs="Times New Roman"/>
          <w:sz w:val="20"/>
          <w:szCs w:val="20"/>
        </w:rPr>
      </w:pPr>
    </w:p>
    <w:p w14:paraId="168F2B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(3.2.1), G = MAX(G,GC) = 0.01115</w:t>
      </w:r>
    </w:p>
    <w:p w14:paraId="0D92E4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0 + 0.001938 = 0.001938</w:t>
      </w:r>
    </w:p>
    <w:p w14:paraId="57477359" w14:textId="77777777" w:rsidR="00E90B54" w:rsidRPr="00E90B54" w:rsidRDefault="00E90B54" w:rsidP="00E90B54">
      <w:pPr>
        <w:rPr>
          <w:rFonts w:ascii="Times New Roman" w:hAnsi="Times New Roman" w:cs="Times New Roman"/>
          <w:sz w:val="20"/>
          <w:szCs w:val="20"/>
        </w:rPr>
      </w:pPr>
    </w:p>
    <w:p w14:paraId="6B210C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п.3.1.Погрузочно-разгрузочные работы, пересыпки пылящих материалов</w:t>
      </w:r>
    </w:p>
    <w:p w14:paraId="6DED3F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Щебень из изверж. пород крупн. от 20мм и более</w:t>
      </w:r>
    </w:p>
    <w:p w14:paraId="41B067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Весовая доля пылевой фракции в материале (табл.3.1.1), K1 = 0.02</w:t>
      </w:r>
    </w:p>
    <w:p w14:paraId="277209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(табл.3.1.1), K2 = 0.01</w:t>
      </w:r>
    </w:p>
    <w:p w14:paraId="5CE44906" w14:textId="77777777" w:rsidR="00E90B54" w:rsidRPr="00E90B54" w:rsidRDefault="00E90B54" w:rsidP="00E90B54">
      <w:pPr>
        <w:rPr>
          <w:rFonts w:ascii="Times New Roman" w:hAnsi="Times New Roman" w:cs="Times New Roman"/>
          <w:sz w:val="20"/>
          <w:szCs w:val="20"/>
        </w:rPr>
      </w:pPr>
    </w:p>
    <w:p w14:paraId="3CD241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6935E7EB" w14:textId="77777777" w:rsidR="00E90B54" w:rsidRPr="00E90B54" w:rsidRDefault="00E90B54" w:rsidP="00E90B54">
      <w:pPr>
        <w:rPr>
          <w:rFonts w:ascii="Times New Roman" w:hAnsi="Times New Roman" w:cs="Times New Roman"/>
          <w:sz w:val="20"/>
          <w:szCs w:val="20"/>
        </w:rPr>
      </w:pPr>
    </w:p>
    <w:p w14:paraId="540F0F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60CE54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668055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Загрузочный рукав не применяется</w:t>
      </w:r>
    </w:p>
    <w:p w14:paraId="64548C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1AA14F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396A03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3303B1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2FAC74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05F0BE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7FCE04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1D9900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20</w:t>
      </w:r>
    </w:p>
    <w:p w14:paraId="11B73A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0.5</w:t>
      </w:r>
    </w:p>
    <w:p w14:paraId="3D4A39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637C6B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(табл.3.1.7), B = 0.7</w:t>
      </w:r>
    </w:p>
    <w:p w14:paraId="3745AE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т/час, GMAX = 10</w:t>
      </w:r>
    </w:p>
    <w:p w14:paraId="074270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т/год, GGOD = 251</w:t>
      </w:r>
    </w:p>
    <w:p w14:paraId="1AF33D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00918F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Пересыпка</w:t>
      </w:r>
    </w:p>
    <w:p w14:paraId="6B3A2A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(3.1.1), GC = K1 · K2 · K3 · K4 · K5 · K7 · K8 · K9 · KE · B · GMAX · 106 / 3600 · (1-NJ) = 0.02 · 0.01 · 1.7 · 1 · 0.6 · 0.5 · 1 · 1 · 1 · 0.7 · 10 · 106 / 3600 · (1-0) = 0.1983</w:t>
      </w:r>
    </w:p>
    <w:p w14:paraId="318392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выброса составляет менее 20 мин согласно п.2.1 применяется 20-ти минутное осреднение.</w:t>
      </w:r>
    </w:p>
    <w:p w14:paraId="1F9631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пересыпки в минутах (не более 20), TT = 1</w:t>
      </w:r>
    </w:p>
    <w:p w14:paraId="5FEE23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с учетом 20-ти минутного осреднения, г/с, GC = GC · TT · 60 / 1200 = 0.1983 · 1 · 60 / 1200 = 0.00992</w:t>
      </w:r>
    </w:p>
    <w:p w14:paraId="4DD6A420" w14:textId="77777777" w:rsidR="00E90B54" w:rsidRPr="00E90B54" w:rsidRDefault="00E90B54" w:rsidP="00E90B54">
      <w:pPr>
        <w:rPr>
          <w:rFonts w:ascii="Times New Roman" w:hAnsi="Times New Roman" w:cs="Times New Roman"/>
          <w:sz w:val="20"/>
          <w:szCs w:val="20"/>
        </w:rPr>
      </w:pPr>
    </w:p>
    <w:p w14:paraId="3E63398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(3.1.2), MC = K1 · K2 · K3SR · K4 · K5 · K7 · K8 · K9 · KE · B · GGOD · (1-NJ) = 0.02 · 0.01 · 1.2 · 1 · 0.6 · 0.5 · 1 · 1 · 1 · 0.7 · 251 · (1-0) = 0.01265</w:t>
      </w:r>
    </w:p>
    <w:p w14:paraId="7FA33BC5" w14:textId="77777777" w:rsidR="00E90B54" w:rsidRPr="00E90B54" w:rsidRDefault="00E90B54" w:rsidP="00E90B54">
      <w:pPr>
        <w:rPr>
          <w:rFonts w:ascii="Times New Roman" w:hAnsi="Times New Roman" w:cs="Times New Roman"/>
          <w:sz w:val="20"/>
          <w:szCs w:val="20"/>
        </w:rPr>
      </w:pPr>
    </w:p>
    <w:p w14:paraId="3438F0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(3.2.1), G = MAX(G,GC) = 0.01115</w:t>
      </w:r>
    </w:p>
    <w:p w14:paraId="0763A3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0.001938 + 0.01265 = 0.0146</w:t>
      </w:r>
    </w:p>
    <w:p w14:paraId="147BB0F7" w14:textId="77777777" w:rsidR="00E90B54" w:rsidRPr="00E90B54" w:rsidRDefault="00E90B54" w:rsidP="00E90B54">
      <w:pPr>
        <w:rPr>
          <w:rFonts w:ascii="Times New Roman" w:hAnsi="Times New Roman" w:cs="Times New Roman"/>
          <w:sz w:val="20"/>
          <w:szCs w:val="20"/>
        </w:rPr>
      </w:pPr>
    </w:p>
    <w:p w14:paraId="6840A2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п.3.1.Погрузочно-разгрузочные работы, пересыпки пылящих материалов</w:t>
      </w:r>
    </w:p>
    <w:p w14:paraId="12B4B5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Песок</w:t>
      </w:r>
    </w:p>
    <w:p w14:paraId="39A0F8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Весовая доля пылевой фракции в материале (табл.3.1.1), K1 = 0.05</w:t>
      </w:r>
    </w:p>
    <w:p w14:paraId="6F76BB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(табл.3.1.1), K2 = 0.03</w:t>
      </w:r>
    </w:p>
    <w:p w14:paraId="39125891" w14:textId="77777777" w:rsidR="00E90B54" w:rsidRPr="00E90B54" w:rsidRDefault="00E90B54" w:rsidP="00E90B54">
      <w:pPr>
        <w:rPr>
          <w:rFonts w:ascii="Times New Roman" w:hAnsi="Times New Roman" w:cs="Times New Roman"/>
          <w:sz w:val="20"/>
          <w:szCs w:val="20"/>
        </w:rPr>
      </w:pPr>
    </w:p>
    <w:p w14:paraId="0FDC84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19D6C356" w14:textId="77777777" w:rsidR="00E90B54" w:rsidRPr="00E90B54" w:rsidRDefault="00E90B54" w:rsidP="00E90B54">
      <w:pPr>
        <w:rPr>
          <w:rFonts w:ascii="Times New Roman" w:hAnsi="Times New Roman" w:cs="Times New Roman"/>
          <w:sz w:val="20"/>
          <w:szCs w:val="20"/>
        </w:rPr>
      </w:pPr>
    </w:p>
    <w:p w14:paraId="5F107C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1675E4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43D2F5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0F1B47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248470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07E6D6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3DBB5C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57E6A6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46975E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2</w:t>
      </w:r>
    </w:p>
    <w:p w14:paraId="380A82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0.8</w:t>
      </w:r>
    </w:p>
    <w:p w14:paraId="0648B4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2</w:t>
      </w:r>
    </w:p>
    <w:p w14:paraId="2E40D3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0.8</w:t>
      </w:r>
    </w:p>
    <w:p w14:paraId="080C7E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625C18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(табл.3.1.7), B = 0.7</w:t>
      </w:r>
    </w:p>
    <w:p w14:paraId="022BC4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т/час, GMAX = 5</w:t>
      </w:r>
    </w:p>
    <w:p w14:paraId="6424BE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т/год, GGOD = 83</w:t>
      </w:r>
    </w:p>
    <w:p w14:paraId="70B94A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0F7CE9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Пересыпка</w:t>
      </w:r>
    </w:p>
    <w:p w14:paraId="4613C7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(3.1.1), GC = K1 · K2 · K3 · K4 · K5 · K7 · K8 · K9 · KE · B · GMAX · 106 / 3600 · (1-NJ) = 0.05 · 0.03 · 1.7 · 1 · 0.8 · 0.8 · 1 · 1 · 1 · 0.7 · 5 · 106 / 3600 · (1-0) = 1.587</w:t>
      </w:r>
    </w:p>
    <w:p w14:paraId="7FD574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выброса составляет менее 20 мин согласно п.2.1 применяется 20-ти минутное осреднение.</w:t>
      </w:r>
    </w:p>
    <w:p w14:paraId="3AF10F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пересыпки в минутах (не более 20), TT = 1</w:t>
      </w:r>
    </w:p>
    <w:p w14:paraId="4CF95E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с учетом 20-ти минутного осреднения, г/с, GC = GC · TT · 60 / 1200 = 1.587 · 1 · 60 / 1200 = 0.0794</w:t>
      </w:r>
    </w:p>
    <w:p w14:paraId="15AE4BCE" w14:textId="77777777" w:rsidR="00E90B54" w:rsidRPr="00E90B54" w:rsidRDefault="00E90B54" w:rsidP="00E90B54">
      <w:pPr>
        <w:rPr>
          <w:rFonts w:ascii="Times New Roman" w:hAnsi="Times New Roman" w:cs="Times New Roman"/>
          <w:sz w:val="20"/>
          <w:szCs w:val="20"/>
        </w:rPr>
      </w:pPr>
    </w:p>
    <w:p w14:paraId="5A9ED0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(3.1.2), MC = K1 · K2 · K3SR · K4 · K5 · K7 · K8 · K9 · KE · B · GGOD · (1-NJ) = 0.05 · 0.03 · 1.2 · 1 · 0.8 · 0.8 · 1 · 1 · 1 · 0.7 · 83 · (1-0) = 0.0669</w:t>
      </w:r>
    </w:p>
    <w:p w14:paraId="19BF7C83" w14:textId="77777777" w:rsidR="00E90B54" w:rsidRPr="00E90B54" w:rsidRDefault="00E90B54" w:rsidP="00E90B54">
      <w:pPr>
        <w:rPr>
          <w:rFonts w:ascii="Times New Roman" w:hAnsi="Times New Roman" w:cs="Times New Roman"/>
          <w:sz w:val="20"/>
          <w:szCs w:val="20"/>
        </w:rPr>
      </w:pPr>
    </w:p>
    <w:p w14:paraId="621879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(3.2.1), G = MAX(G,GC) = 0.0794</w:t>
      </w:r>
    </w:p>
    <w:p w14:paraId="5FF3F0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0.0146 + 0.0669 = 0.0815</w:t>
      </w:r>
    </w:p>
    <w:p w14:paraId="2C6F54CC" w14:textId="77777777" w:rsidR="00E90B54" w:rsidRPr="00E90B54" w:rsidRDefault="00E90B54" w:rsidP="00E90B54">
      <w:pPr>
        <w:rPr>
          <w:rFonts w:ascii="Times New Roman" w:hAnsi="Times New Roman" w:cs="Times New Roman"/>
          <w:sz w:val="20"/>
          <w:szCs w:val="20"/>
        </w:rPr>
      </w:pPr>
    </w:p>
    <w:p w14:paraId="4614EA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п.3.1.Погрузочно-разгрузочные работы, пересыпки пылящих материалов</w:t>
      </w:r>
    </w:p>
    <w:p w14:paraId="2B79F8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Песчано-гравийная смесь (ПГС)</w:t>
      </w:r>
    </w:p>
    <w:p w14:paraId="0130FB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Весовая доля пылевой фракции в материале (табл.3.1.1), K1 = 0.03</w:t>
      </w:r>
    </w:p>
    <w:p w14:paraId="4F2A84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(табл.3.1.1), K2 = 0.04</w:t>
      </w:r>
    </w:p>
    <w:p w14:paraId="2D3B3DE3" w14:textId="77777777" w:rsidR="00E90B54" w:rsidRPr="00E90B54" w:rsidRDefault="00E90B54" w:rsidP="00E90B54">
      <w:pPr>
        <w:rPr>
          <w:rFonts w:ascii="Times New Roman" w:hAnsi="Times New Roman" w:cs="Times New Roman"/>
          <w:sz w:val="20"/>
          <w:szCs w:val="20"/>
        </w:rPr>
      </w:pPr>
    </w:p>
    <w:p w14:paraId="54C20A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33096839" w14:textId="77777777" w:rsidR="00E90B54" w:rsidRPr="00E90B54" w:rsidRDefault="00E90B54" w:rsidP="00E90B54">
      <w:pPr>
        <w:rPr>
          <w:rFonts w:ascii="Times New Roman" w:hAnsi="Times New Roman" w:cs="Times New Roman"/>
          <w:sz w:val="20"/>
          <w:szCs w:val="20"/>
        </w:rPr>
      </w:pPr>
    </w:p>
    <w:p w14:paraId="0AF02D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3AFDE7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39ABC8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0E25AB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563AE4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2C5FD6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73C662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1CD0C3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0FE3312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19E0AC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5B3C4D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336A31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0.6</w:t>
      </w:r>
    </w:p>
    <w:p w14:paraId="0BE6FC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376844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(табл.3.1.7), B = 0.7</w:t>
      </w:r>
    </w:p>
    <w:p w14:paraId="3612D2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т/час, GMAX = 10</w:t>
      </w:r>
    </w:p>
    <w:p w14:paraId="0B109C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т/год, GGOD = 86</w:t>
      </w:r>
    </w:p>
    <w:p w14:paraId="176215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28EE3F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Пересыпка</w:t>
      </w:r>
    </w:p>
    <w:p w14:paraId="5702B3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(3.1.1), GC = K1 · K2 · K3 · K4 · K5 · K7 · K8 · K9 · KE · B · GMAX · 106 / 3600 · (1-NJ) = 0.03 · 0.04 · 1.7 · 1 · 0.6 · 0.6 · 1 · 1 · 1 · 0.7 · 10 · 106 / 3600 · (1-0) = 1.428</w:t>
      </w:r>
    </w:p>
    <w:p w14:paraId="1DA642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выброса составляет менее 20 мин согласно п.2.1 применяется 20-ти минутное осреднение.</w:t>
      </w:r>
    </w:p>
    <w:p w14:paraId="0E4D6B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пересыпки в минутах (не более 20), TT = 1</w:t>
      </w:r>
    </w:p>
    <w:p w14:paraId="4B1501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с учетом 20-ти минутного осреднения, г/с, GC = GC · TT · 60 / 1200 = 1.428 · 1 · 60 / 1200 = 0.0714</w:t>
      </w:r>
    </w:p>
    <w:p w14:paraId="7FEC2905" w14:textId="77777777" w:rsidR="00E90B54" w:rsidRPr="00E90B54" w:rsidRDefault="00E90B54" w:rsidP="00E90B54">
      <w:pPr>
        <w:rPr>
          <w:rFonts w:ascii="Times New Roman" w:hAnsi="Times New Roman" w:cs="Times New Roman"/>
          <w:sz w:val="20"/>
          <w:szCs w:val="20"/>
        </w:rPr>
      </w:pPr>
    </w:p>
    <w:p w14:paraId="21EE93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(3.1.2), MC = K1 · K2 · K3SR · K4 · K5 · K7 · K8 · K9 · KE · B · GGOD · (1-NJ) = 0.03 · 0.04 · 1.2 · 1 · 0.6 · 0.6 · 1 · 1 · 1 · 0.7 · 86 · (1-0) = 0.0312</w:t>
      </w:r>
    </w:p>
    <w:p w14:paraId="588E8165" w14:textId="77777777" w:rsidR="00E90B54" w:rsidRPr="00E90B54" w:rsidRDefault="00E90B54" w:rsidP="00E90B54">
      <w:pPr>
        <w:rPr>
          <w:rFonts w:ascii="Times New Roman" w:hAnsi="Times New Roman" w:cs="Times New Roman"/>
          <w:sz w:val="20"/>
          <w:szCs w:val="20"/>
        </w:rPr>
      </w:pPr>
    </w:p>
    <w:p w14:paraId="6E06F2E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(3.2.1), G = MAX(G,GC) = 0.0794</w:t>
      </w:r>
    </w:p>
    <w:p w14:paraId="1BA27C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0.0815 + 0.0312 = 0.1127</w:t>
      </w:r>
    </w:p>
    <w:p w14:paraId="4384F9AA" w14:textId="77777777" w:rsidR="00E90B54" w:rsidRPr="00E90B54" w:rsidRDefault="00E90B54" w:rsidP="00E90B54">
      <w:pPr>
        <w:rPr>
          <w:rFonts w:ascii="Times New Roman" w:hAnsi="Times New Roman" w:cs="Times New Roman"/>
          <w:sz w:val="20"/>
          <w:szCs w:val="20"/>
        </w:rPr>
      </w:pPr>
    </w:p>
    <w:p w14:paraId="5F6ACF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п.3.1.Погрузочно-разгрузочные работы, пересыпки пылящих материалов</w:t>
      </w:r>
    </w:p>
    <w:p w14:paraId="1FB53A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Материал: Гравий</w:t>
      </w:r>
    </w:p>
    <w:p w14:paraId="069A21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Весовая доля пылевой фракции в материале (табл.3.1.1), K1 = 0.01</w:t>
      </w:r>
    </w:p>
    <w:p w14:paraId="620012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пыли, переходящей в аэрозоль (табл.3.1.1), K2 = 0.001</w:t>
      </w:r>
    </w:p>
    <w:p w14:paraId="37C93D67" w14:textId="77777777" w:rsidR="00E90B54" w:rsidRPr="00E90B54" w:rsidRDefault="00E90B54" w:rsidP="00E90B54">
      <w:pPr>
        <w:rPr>
          <w:rFonts w:ascii="Times New Roman" w:hAnsi="Times New Roman" w:cs="Times New Roman"/>
          <w:sz w:val="20"/>
          <w:szCs w:val="20"/>
        </w:rPr>
      </w:pPr>
    </w:p>
    <w:p w14:paraId="3E4560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0696BE2C" w14:textId="77777777" w:rsidR="00E90B54" w:rsidRPr="00E90B54" w:rsidRDefault="00E90B54" w:rsidP="00E90B54">
      <w:pPr>
        <w:rPr>
          <w:rFonts w:ascii="Times New Roman" w:hAnsi="Times New Roman" w:cs="Times New Roman"/>
          <w:sz w:val="20"/>
          <w:szCs w:val="20"/>
        </w:rPr>
      </w:pPr>
    </w:p>
    <w:p w14:paraId="600A5E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08D817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64F899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302586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2A99AC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647180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716D77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0F93CE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346DC0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5</w:t>
      </w:r>
    </w:p>
    <w:p w14:paraId="7182E5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0.7</w:t>
      </w:r>
    </w:p>
    <w:p w14:paraId="45B509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4D2A61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0.6</w:t>
      </w:r>
    </w:p>
    <w:p w14:paraId="6DDB8F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Высота падения материала, м, GB = 2</w:t>
      </w:r>
    </w:p>
    <w:p w14:paraId="1B2AE9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высоту падения материала (табл.3.1.7), B = 0.7</w:t>
      </w:r>
    </w:p>
    <w:p w14:paraId="5845FF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т/час, GMAX = 2</w:t>
      </w:r>
    </w:p>
    <w:p w14:paraId="1066BB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Суммарное количество перерабатываемого материала, т/год, GGOD = 2</w:t>
      </w:r>
    </w:p>
    <w:p w14:paraId="5033B8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6B3043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Пересыпка</w:t>
      </w:r>
    </w:p>
    <w:p w14:paraId="358DB3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(3.1.1), GC = K1 · K2 · K3 · K4 · K5 · K7 · K8 · K9 · KE · B · GMAX · 106 / 3600 · (1-NJ) = 0.01 · 0.001 · 1.7 · 1 · 0.7 · 0.6 · 1 · 1 · 1 · 0.7 · 2 · 106 / 3600 · (1-0) = 0.002777</w:t>
      </w:r>
    </w:p>
    <w:p w14:paraId="18223D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выброса составляет менее 20 мин согласно п.2.1 применяется 20-ти минутное осреднение.</w:t>
      </w:r>
    </w:p>
    <w:p w14:paraId="74A3C0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пересыпки в минутах (не более 20), TT = 1</w:t>
      </w:r>
    </w:p>
    <w:p w14:paraId="492C2F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с учетом 20-ти минутного осреднения, г/с, GC = GC · TT · 60 / 1200 = 0.002777 · 1 · 60 / 1200 = 0.0001388</w:t>
      </w:r>
    </w:p>
    <w:p w14:paraId="3F1C2DF8" w14:textId="77777777" w:rsidR="00E90B54" w:rsidRPr="00E90B54" w:rsidRDefault="00E90B54" w:rsidP="00E90B54">
      <w:pPr>
        <w:rPr>
          <w:rFonts w:ascii="Times New Roman" w:hAnsi="Times New Roman" w:cs="Times New Roman"/>
          <w:sz w:val="20"/>
          <w:szCs w:val="20"/>
        </w:rPr>
      </w:pPr>
    </w:p>
    <w:p w14:paraId="371C468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(3.1.2), MC = K1 · K2 · K3SR · K4 · K5 · K7 · K8 · K9 · KE · B · GGOD · (1-NJ) = 0.01 · 0.001 · 1.2 · 1 · 0.7 · 0.6 · 1 · 1 · 1 · 0.7 · 2 · (1-0) = 0.00000706</w:t>
      </w:r>
    </w:p>
    <w:p w14:paraId="52CA952A" w14:textId="77777777" w:rsidR="00E90B54" w:rsidRPr="00E90B54" w:rsidRDefault="00E90B54" w:rsidP="00E90B54">
      <w:pPr>
        <w:rPr>
          <w:rFonts w:ascii="Times New Roman" w:hAnsi="Times New Roman" w:cs="Times New Roman"/>
          <w:sz w:val="20"/>
          <w:szCs w:val="20"/>
        </w:rPr>
      </w:pPr>
    </w:p>
    <w:p w14:paraId="40C94A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(3.2.1), G = MAX(G,GC) = 0.0794</w:t>
      </w:r>
    </w:p>
    <w:p w14:paraId="053117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Сумма выбросов, т/год (3.2.4), M = M + MC = 0.1127 + 0.00000706 = 0.1127</w:t>
      </w:r>
    </w:p>
    <w:p w14:paraId="4764CB7D" w14:textId="77777777" w:rsidR="00E90B54" w:rsidRPr="00E90B54" w:rsidRDefault="00E90B54" w:rsidP="00E90B54">
      <w:pPr>
        <w:rPr>
          <w:rFonts w:ascii="Times New Roman" w:hAnsi="Times New Roman" w:cs="Times New Roman"/>
          <w:sz w:val="20"/>
          <w:szCs w:val="20"/>
        </w:rPr>
      </w:pPr>
    </w:p>
    <w:p w14:paraId="00DF5D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коэффициента гравитационного осаждения</w:t>
      </w:r>
    </w:p>
    <w:p w14:paraId="1408DD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M = KOC · M = 0.4 · 0.1127 = 0.0451</w:t>
      </w:r>
    </w:p>
    <w:p w14:paraId="332296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G = KOC · G = 0.4 · 0.0794 = 0.03176</w:t>
      </w:r>
    </w:p>
    <w:p w14:paraId="50E184AF" w14:textId="77777777" w:rsidR="00E90B54" w:rsidRPr="00E90B54" w:rsidRDefault="00E90B54" w:rsidP="00E90B54">
      <w:pPr>
        <w:rPr>
          <w:rFonts w:ascii="Times New Roman" w:hAnsi="Times New Roman" w:cs="Times New Roman"/>
          <w:sz w:val="20"/>
          <w:szCs w:val="20"/>
        </w:rPr>
      </w:pPr>
    </w:p>
    <w:p w14:paraId="76AC075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6339F45E"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40A3CF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6753DC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72F3D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0A57BE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3F802D0C"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4160A2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335908B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79B041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0.03176</w:t>
            </w:r>
          </w:p>
        </w:tc>
        <w:tc>
          <w:tcPr>
            <w:tcW w:w="1071" w:type="pct"/>
            <w:tcBorders>
              <w:top w:val="single" w:sz="4" w:space="0" w:color="auto"/>
              <w:left w:val="single" w:sz="4" w:space="0" w:color="auto"/>
              <w:bottom w:val="single" w:sz="4" w:space="0" w:color="auto"/>
              <w:right w:val="single" w:sz="4" w:space="0" w:color="auto"/>
            </w:tcBorders>
            <w:hideMark/>
          </w:tcPr>
          <w:p w14:paraId="79D370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0.0451</w:t>
            </w:r>
          </w:p>
        </w:tc>
      </w:tr>
    </w:tbl>
    <w:p w14:paraId="334D0797" w14:textId="77777777" w:rsidR="00E90B54" w:rsidRPr="00E90B54" w:rsidRDefault="00E90B54" w:rsidP="00E90B54">
      <w:pPr>
        <w:rPr>
          <w:rFonts w:ascii="Times New Roman" w:hAnsi="Times New Roman" w:cs="Times New Roman"/>
          <w:sz w:val="20"/>
          <w:szCs w:val="20"/>
        </w:rPr>
      </w:pPr>
    </w:p>
    <w:p w14:paraId="2D290A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1A8CE6AC" w14:textId="77777777" w:rsidR="00E90B54" w:rsidRPr="00E90B54" w:rsidRDefault="00E90B54" w:rsidP="00E90B54">
      <w:pPr>
        <w:rPr>
          <w:rFonts w:ascii="Times New Roman" w:hAnsi="Times New Roman" w:cs="Times New Roman"/>
          <w:sz w:val="20"/>
          <w:szCs w:val="20"/>
        </w:rPr>
      </w:pPr>
    </w:p>
    <w:p w14:paraId="2A7A26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6008, неорганизованный источник</w:t>
      </w:r>
    </w:p>
    <w:p w14:paraId="2B1C65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6008 01, Временное хранение инертных материалов</w:t>
      </w:r>
    </w:p>
    <w:p w14:paraId="7B74F0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04475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6D5D81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Приложение №11 к Приказу Министра охраны окружающей среды Республики Казахстан от 18.04.2008 №100-п</w:t>
      </w:r>
    </w:p>
    <w:p w14:paraId="372CB4BA" w14:textId="77777777" w:rsidR="00E90B54" w:rsidRPr="00E90B54" w:rsidRDefault="00E90B54" w:rsidP="00E90B54">
      <w:pPr>
        <w:rPr>
          <w:rFonts w:ascii="Times New Roman" w:hAnsi="Times New Roman" w:cs="Times New Roman"/>
          <w:sz w:val="20"/>
          <w:szCs w:val="20"/>
        </w:rPr>
      </w:pPr>
    </w:p>
    <w:p w14:paraId="491E17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осаждения твердых компонентов, п.2.3, KOC = 0.4</w:t>
      </w:r>
    </w:p>
    <w:p w14:paraId="2280A0A6" w14:textId="77777777" w:rsidR="00E90B54" w:rsidRPr="00E90B54" w:rsidRDefault="00E90B54" w:rsidP="00E90B54">
      <w:pPr>
        <w:rPr>
          <w:rFonts w:ascii="Times New Roman" w:hAnsi="Times New Roman" w:cs="Times New Roman"/>
          <w:sz w:val="20"/>
          <w:szCs w:val="20"/>
        </w:rPr>
      </w:pPr>
    </w:p>
    <w:p w14:paraId="3B9FB9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источника выделения: Погрузочно-разгрузочные работы, пересыпки, статическое хранение пылящих материалов</w:t>
      </w:r>
    </w:p>
    <w:p w14:paraId="79A1073D" w14:textId="77777777" w:rsidR="00E90B54" w:rsidRPr="00E90B54" w:rsidRDefault="00E90B54" w:rsidP="00E90B54">
      <w:pPr>
        <w:rPr>
          <w:rFonts w:ascii="Times New Roman" w:hAnsi="Times New Roman" w:cs="Times New Roman"/>
          <w:sz w:val="20"/>
          <w:szCs w:val="20"/>
        </w:rPr>
      </w:pPr>
    </w:p>
    <w:p w14:paraId="319FA0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п.3.2.Статическое хранение материала</w:t>
      </w:r>
    </w:p>
    <w:p w14:paraId="53D86E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Щебень из изверж. пород крупн. до 20мм</w:t>
      </w:r>
    </w:p>
    <w:p w14:paraId="31100BA2" w14:textId="77777777" w:rsidR="00E90B54" w:rsidRPr="00E90B54" w:rsidRDefault="00E90B54" w:rsidP="00E90B54">
      <w:pPr>
        <w:rPr>
          <w:rFonts w:ascii="Times New Roman" w:hAnsi="Times New Roman" w:cs="Times New Roman"/>
          <w:sz w:val="20"/>
          <w:szCs w:val="20"/>
        </w:rPr>
      </w:pPr>
    </w:p>
    <w:p w14:paraId="4F9B11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0B04F308" w14:textId="77777777" w:rsidR="00E90B54" w:rsidRPr="00E90B54" w:rsidRDefault="00E90B54" w:rsidP="00E90B54">
      <w:pPr>
        <w:rPr>
          <w:rFonts w:ascii="Times New Roman" w:hAnsi="Times New Roman" w:cs="Times New Roman"/>
          <w:sz w:val="20"/>
          <w:szCs w:val="20"/>
        </w:rPr>
      </w:pPr>
    </w:p>
    <w:p w14:paraId="57EC2C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1A67DC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1D7CEA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5C3FAB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Коэффициент, учитывающий степень защищенности узла (табл.3.1.3), K4 = 1</w:t>
      </w:r>
    </w:p>
    <w:p w14:paraId="119A53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688DC2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216114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245655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1F21A2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685BE5E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28905D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10</w:t>
      </w:r>
    </w:p>
    <w:p w14:paraId="457073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0.5</w:t>
      </w:r>
    </w:p>
    <w:p w14:paraId="060972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80</w:t>
      </w:r>
    </w:p>
    <w:p w14:paraId="3386A1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4EF55D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0.002</w:t>
      </w:r>
    </w:p>
    <w:p w14:paraId="36099C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устойчивым снежным покровом, TSP = 49</w:t>
      </w:r>
    </w:p>
    <w:p w14:paraId="29C118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6FDC33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6DAC19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7E5E41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(3.2.3), GC = K3 · K4 · K5 · K6 · K7 · Q · S · (1-NJ) = 1.7 · 1 · 0.6 · 1.45 · 0.5 · 0.002 · 80 · (1-0) = 0.1183</w:t>
      </w:r>
    </w:p>
    <w:p w14:paraId="00F139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0.6 · 1.45 · 0.5 · 0.002 · 80 · (365-(49 + 4.17)) · (1-0) = 2.25</w:t>
      </w:r>
    </w:p>
    <w:p w14:paraId="412C58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 + 0.1183 = 0.1183</w:t>
      </w:r>
    </w:p>
    <w:p w14:paraId="5D476E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0 + 2.25 = 2.25</w:t>
      </w:r>
    </w:p>
    <w:p w14:paraId="1877A922" w14:textId="77777777" w:rsidR="00E90B54" w:rsidRPr="00E90B54" w:rsidRDefault="00E90B54" w:rsidP="00E90B54">
      <w:pPr>
        <w:rPr>
          <w:rFonts w:ascii="Times New Roman" w:hAnsi="Times New Roman" w:cs="Times New Roman"/>
          <w:sz w:val="20"/>
          <w:szCs w:val="20"/>
        </w:rPr>
      </w:pPr>
    </w:p>
    <w:p w14:paraId="41A03C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п.3.2.Статическое хранение материала</w:t>
      </w:r>
    </w:p>
    <w:p w14:paraId="3B49F1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Щебень из изверж. пород крупн. от 20мм и более</w:t>
      </w:r>
    </w:p>
    <w:p w14:paraId="1ED595D6" w14:textId="77777777" w:rsidR="00E90B54" w:rsidRPr="00E90B54" w:rsidRDefault="00E90B54" w:rsidP="00E90B54">
      <w:pPr>
        <w:rPr>
          <w:rFonts w:ascii="Times New Roman" w:hAnsi="Times New Roman" w:cs="Times New Roman"/>
          <w:sz w:val="20"/>
          <w:szCs w:val="20"/>
        </w:rPr>
      </w:pPr>
    </w:p>
    <w:p w14:paraId="02E1F0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30C812D1" w14:textId="77777777" w:rsidR="00E90B54" w:rsidRPr="00E90B54" w:rsidRDefault="00E90B54" w:rsidP="00E90B54">
      <w:pPr>
        <w:rPr>
          <w:rFonts w:ascii="Times New Roman" w:hAnsi="Times New Roman" w:cs="Times New Roman"/>
          <w:sz w:val="20"/>
          <w:szCs w:val="20"/>
        </w:rPr>
      </w:pPr>
    </w:p>
    <w:p w14:paraId="0686AA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77403C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766426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7B30F5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2056E6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40D3BE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164F07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70CC3A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Коэфф., учитывающий максимальную скорость ветра (табл.3.1.2), K3 = 1.7</w:t>
      </w:r>
    </w:p>
    <w:p w14:paraId="65DEE7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3363AF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123D98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20</w:t>
      </w:r>
    </w:p>
    <w:p w14:paraId="60059A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0.5</w:t>
      </w:r>
    </w:p>
    <w:p w14:paraId="52143B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100</w:t>
      </w:r>
    </w:p>
    <w:p w14:paraId="6D36B9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676BC5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0.002</w:t>
      </w:r>
    </w:p>
    <w:p w14:paraId="2C92EF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устойчивым снежным покровом, TSP = 49</w:t>
      </w:r>
    </w:p>
    <w:p w14:paraId="1BE8B2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491162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3AF4FC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639A47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(3.2.3), GC = K3 · K4 · K5 · K6 · K7 · Q · S · (1-NJ) = 1.7 · 1 · 0.6 · 1.45 · 0.5 · 0.002 · 100 · (1-0) = 0.148</w:t>
      </w:r>
    </w:p>
    <w:p w14:paraId="30BBD8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0.6 · 1.45 · 0.5 · 0.002 · 100 · (365-(49 + 4.17)) · (1-0) = 2.81</w:t>
      </w:r>
    </w:p>
    <w:p w14:paraId="31693E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0.1183 + 0.148 = 0.2663</w:t>
      </w:r>
    </w:p>
    <w:p w14:paraId="2D8CF4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2.25 + 2.81 = 5.06</w:t>
      </w:r>
    </w:p>
    <w:p w14:paraId="138ACE99" w14:textId="77777777" w:rsidR="00E90B54" w:rsidRPr="00E90B54" w:rsidRDefault="00E90B54" w:rsidP="00E90B54">
      <w:pPr>
        <w:rPr>
          <w:rFonts w:ascii="Times New Roman" w:hAnsi="Times New Roman" w:cs="Times New Roman"/>
          <w:sz w:val="20"/>
          <w:szCs w:val="20"/>
        </w:rPr>
      </w:pPr>
    </w:p>
    <w:p w14:paraId="4F248F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п.3.2.Статическое хранение материала</w:t>
      </w:r>
    </w:p>
    <w:p w14:paraId="48AFC1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Песчано-гравийная смесь (ПГС)</w:t>
      </w:r>
    </w:p>
    <w:p w14:paraId="19980477" w14:textId="77777777" w:rsidR="00E90B54" w:rsidRPr="00E90B54" w:rsidRDefault="00E90B54" w:rsidP="00E90B54">
      <w:pPr>
        <w:rPr>
          <w:rFonts w:ascii="Times New Roman" w:hAnsi="Times New Roman" w:cs="Times New Roman"/>
          <w:sz w:val="20"/>
          <w:szCs w:val="20"/>
        </w:rPr>
      </w:pPr>
    </w:p>
    <w:p w14:paraId="77EFFA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4C570215" w14:textId="77777777" w:rsidR="00E90B54" w:rsidRPr="00E90B54" w:rsidRDefault="00E90B54" w:rsidP="00E90B54">
      <w:pPr>
        <w:rPr>
          <w:rFonts w:ascii="Times New Roman" w:hAnsi="Times New Roman" w:cs="Times New Roman"/>
          <w:sz w:val="20"/>
          <w:szCs w:val="20"/>
        </w:rPr>
      </w:pPr>
    </w:p>
    <w:p w14:paraId="40F7B4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79C40B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70FCFB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345B0C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23F84F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07FD41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19CA53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0202F1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45F221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6</w:t>
      </w:r>
    </w:p>
    <w:p w14:paraId="7504A5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0.6</w:t>
      </w:r>
    </w:p>
    <w:p w14:paraId="4E3EC0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587336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Коэффициент, учитывающий крупность материала (табл.3.1.5), K7 = 0.6</w:t>
      </w:r>
    </w:p>
    <w:p w14:paraId="56EC30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50</w:t>
      </w:r>
    </w:p>
    <w:p w14:paraId="3E2025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724077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0.002</w:t>
      </w:r>
    </w:p>
    <w:p w14:paraId="2E35AFD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устойчивым снежным покровом, TSP = 49</w:t>
      </w:r>
    </w:p>
    <w:p w14:paraId="5CA777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1F9078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047493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0756C8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(3.2.3), GC = K3 · K4 · K5 · K6 · K7 · Q · S · (1-NJ) = 1.7 · 1 · 0.6 · 1.45 · 0.6 · 0.002 · 50 · (1-0) = 0.0887</w:t>
      </w:r>
    </w:p>
    <w:p w14:paraId="274C78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0.6 · 1.45 · 0.6 · 0.002 · 50 · (365-(49 + 4.17)) · (1-0) = 1.688</w:t>
      </w:r>
    </w:p>
    <w:p w14:paraId="3BB56E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0.2663 + 0.0887 = 0.355</w:t>
      </w:r>
    </w:p>
    <w:p w14:paraId="3A5565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5.06 + 1.688 = 6.75</w:t>
      </w:r>
    </w:p>
    <w:p w14:paraId="791DFE51" w14:textId="77777777" w:rsidR="00E90B54" w:rsidRPr="00E90B54" w:rsidRDefault="00E90B54" w:rsidP="00E90B54">
      <w:pPr>
        <w:rPr>
          <w:rFonts w:ascii="Times New Roman" w:hAnsi="Times New Roman" w:cs="Times New Roman"/>
          <w:sz w:val="20"/>
          <w:szCs w:val="20"/>
        </w:rPr>
      </w:pPr>
    </w:p>
    <w:p w14:paraId="0EB254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п.3.2.Статическое хранение материала</w:t>
      </w:r>
    </w:p>
    <w:p w14:paraId="6A5ABB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Песок</w:t>
      </w:r>
    </w:p>
    <w:p w14:paraId="35E9C035" w14:textId="77777777" w:rsidR="00E90B54" w:rsidRPr="00E90B54" w:rsidRDefault="00E90B54" w:rsidP="00E90B54">
      <w:pPr>
        <w:rPr>
          <w:rFonts w:ascii="Times New Roman" w:hAnsi="Times New Roman" w:cs="Times New Roman"/>
          <w:sz w:val="20"/>
          <w:szCs w:val="20"/>
        </w:rPr>
      </w:pPr>
    </w:p>
    <w:p w14:paraId="637F84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2DF9B58C" w14:textId="77777777" w:rsidR="00E90B54" w:rsidRPr="00E90B54" w:rsidRDefault="00E90B54" w:rsidP="00E90B54">
      <w:pPr>
        <w:rPr>
          <w:rFonts w:ascii="Times New Roman" w:hAnsi="Times New Roman" w:cs="Times New Roman"/>
          <w:sz w:val="20"/>
          <w:szCs w:val="20"/>
        </w:rPr>
      </w:pPr>
    </w:p>
    <w:p w14:paraId="5FB698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7B1840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6C5C70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3158C9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36276F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21DAC9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616BD7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013B92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65678B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2</w:t>
      </w:r>
    </w:p>
    <w:p w14:paraId="505ADD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0.8</w:t>
      </w:r>
    </w:p>
    <w:p w14:paraId="48DF5F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2</w:t>
      </w:r>
    </w:p>
    <w:p w14:paraId="3C4EE8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0.8</w:t>
      </w:r>
    </w:p>
    <w:p w14:paraId="3A2B91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60</w:t>
      </w:r>
    </w:p>
    <w:p w14:paraId="34807E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407B26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0.002</w:t>
      </w:r>
    </w:p>
    <w:p w14:paraId="4F770E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Количество дней с устойчивым снежным покровом, TSP = 49</w:t>
      </w:r>
    </w:p>
    <w:p w14:paraId="25757A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26F607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47956B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4A4FEA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(3.2.3), GC = K3 · K4 · K5 · K6 · K7 · Q · S · (1-NJ) = 1.7 · 1 · 0.8 · 1.45 · 0.8 · 0.002 · 60 · (1-0) = 0.1893</w:t>
      </w:r>
    </w:p>
    <w:p w14:paraId="76DEE5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0.8 · 1.45 · 0.8 · 0.002 · 60 · (365-(49 + 4.17)) · (1-0) = 3.6</w:t>
      </w:r>
    </w:p>
    <w:p w14:paraId="60277D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0.355 + 0.1893 = 0.544</w:t>
      </w:r>
    </w:p>
    <w:p w14:paraId="6602BD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6.75 + 3.6 = 10.35</w:t>
      </w:r>
    </w:p>
    <w:p w14:paraId="12210CC5" w14:textId="77777777" w:rsidR="00E90B54" w:rsidRPr="00E90B54" w:rsidRDefault="00E90B54" w:rsidP="00E90B54">
      <w:pPr>
        <w:rPr>
          <w:rFonts w:ascii="Times New Roman" w:hAnsi="Times New Roman" w:cs="Times New Roman"/>
          <w:sz w:val="20"/>
          <w:szCs w:val="20"/>
        </w:rPr>
      </w:pPr>
    </w:p>
    <w:p w14:paraId="18F3A0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п.3.2.Статическое хранение материала</w:t>
      </w:r>
    </w:p>
    <w:p w14:paraId="556A04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Гравий</w:t>
      </w:r>
    </w:p>
    <w:p w14:paraId="5F3B3874" w14:textId="77777777" w:rsidR="00E90B54" w:rsidRPr="00E90B54" w:rsidRDefault="00E90B54" w:rsidP="00E90B54">
      <w:pPr>
        <w:rPr>
          <w:rFonts w:ascii="Times New Roman" w:hAnsi="Times New Roman" w:cs="Times New Roman"/>
          <w:sz w:val="20"/>
          <w:szCs w:val="20"/>
        </w:rPr>
      </w:pPr>
    </w:p>
    <w:p w14:paraId="7DF19C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390BA73E" w14:textId="77777777" w:rsidR="00E90B54" w:rsidRPr="00E90B54" w:rsidRDefault="00E90B54" w:rsidP="00E90B54">
      <w:pPr>
        <w:rPr>
          <w:rFonts w:ascii="Times New Roman" w:hAnsi="Times New Roman" w:cs="Times New Roman"/>
          <w:sz w:val="20"/>
          <w:szCs w:val="20"/>
        </w:rPr>
      </w:pPr>
    </w:p>
    <w:p w14:paraId="0F1BC9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негранулирован. Коэффициент Ke принимается равным 1</w:t>
      </w:r>
    </w:p>
    <w:p w14:paraId="38147E4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Степень открытости: с 4-х сторон</w:t>
      </w:r>
    </w:p>
    <w:p w14:paraId="053D96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Загрузочный рукав не применяется</w:t>
      </w:r>
    </w:p>
    <w:p w14:paraId="26B821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степень защищенности узла (табл.3.1.3), K4 = 1</w:t>
      </w:r>
    </w:p>
    <w:p w14:paraId="00D714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(среднегодовая), м/с, G3SR = 3.2</w:t>
      </w:r>
    </w:p>
    <w:p w14:paraId="563D5D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среднегодовую скорость ветра (табл.3.1.2), K3SR = 1.2</w:t>
      </w:r>
    </w:p>
    <w:p w14:paraId="0B2DCC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ветра (максимальная), м/c, G3 = 9</w:t>
      </w:r>
    </w:p>
    <w:p w14:paraId="770E98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максимальную скорость ветра (табл.3.1.2), K3 = 1.7</w:t>
      </w:r>
    </w:p>
    <w:p w14:paraId="05F739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5</w:t>
      </w:r>
    </w:p>
    <w:p w14:paraId="786562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(табл.3.1.4), K5 = 0.7</w:t>
      </w:r>
    </w:p>
    <w:p w14:paraId="647621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Размер куска материала, мм, G7 = 5</w:t>
      </w:r>
    </w:p>
    <w:p w14:paraId="22F176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крупность материала (табл.3.1.5), K7 = 0.6</w:t>
      </w:r>
    </w:p>
    <w:p w14:paraId="2453AF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Поверхность пыления в плане, м2, S = 20</w:t>
      </w:r>
    </w:p>
    <w:p w14:paraId="397FB6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Kоэфф., учитывающий профиль поверхности складируемого материала, K6 = 1.45</w:t>
      </w:r>
    </w:p>
    <w:p w14:paraId="7394F4B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Унос материала с 1 м2 фактической поверхности, г/м2*с (табл.3.1.1), Q = 0.002</w:t>
      </w:r>
    </w:p>
    <w:p w14:paraId="347D28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устойчивым снежным покровом, TSP = 49</w:t>
      </w:r>
    </w:p>
    <w:p w14:paraId="408DB1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Продолжительность осадков в виде дождя, часов/год, TO = 50</w:t>
      </w:r>
    </w:p>
    <w:p w14:paraId="16F016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дней с осадками в виде дождя в году, TD = 2 · TO / 24 = 2 · 50 / 24 = 4.17</w:t>
      </w:r>
    </w:p>
    <w:p w14:paraId="138EF1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Эффективность средств пылеподавления, в долях единицы, NJ = 0</w:t>
      </w:r>
    </w:p>
    <w:p w14:paraId="6DDEDCD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Максимальный разовый выброс, г/с (3.2.3), GC = K3 · K4 · K5 · K6 · K7 · Q · S · (1-NJ) = 1.7 · 1 · 0.7 · 1.45 · 0.6 · 0.002 · 20 · (1-0) = 0.0414</w:t>
      </w:r>
    </w:p>
    <w:p w14:paraId="19CB64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(3.2.5), MC = 0.0864 · K3SR · K4 · K5 · K6 · K7 · Q · S · (365-(TSP + TD)) · (1-NJ) = 0.0864 · 1.2 · 1 · 0.7 · 1.45 · 0.6 · 0.002 · 20 · (365-(49 + 4.17)) · (1-0) = 0.788</w:t>
      </w:r>
    </w:p>
    <w:p w14:paraId="2AD94D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г/с (3.2.1, 3.2.2), G = G + GC = 0.544 + 0.0414 = 0.585</w:t>
      </w:r>
    </w:p>
    <w:p w14:paraId="6D8854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Сумма выбросов, т/год (3.2.4), M = M + MC = 10.35 + 0.788 = 11.14</w:t>
      </w:r>
    </w:p>
    <w:p w14:paraId="2212409B" w14:textId="77777777" w:rsidR="00E90B54" w:rsidRPr="00E90B54" w:rsidRDefault="00E90B54" w:rsidP="00E90B54">
      <w:pPr>
        <w:rPr>
          <w:rFonts w:ascii="Times New Roman" w:hAnsi="Times New Roman" w:cs="Times New Roman"/>
          <w:sz w:val="20"/>
          <w:szCs w:val="20"/>
        </w:rPr>
      </w:pPr>
    </w:p>
    <w:p w14:paraId="314530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коэффициента гравитационного осаждения</w:t>
      </w:r>
    </w:p>
    <w:p w14:paraId="465C05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M = KOC · M = 0.4 · 11.14 = 4.46</w:t>
      </w:r>
    </w:p>
    <w:p w14:paraId="5343F4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G = KOC · G = 0.4 · 0.585 = 0.234</w:t>
      </w:r>
    </w:p>
    <w:p w14:paraId="7119CF6B" w14:textId="77777777" w:rsidR="00E90B54" w:rsidRPr="00E90B54" w:rsidRDefault="00E90B54" w:rsidP="00E90B54">
      <w:pPr>
        <w:rPr>
          <w:rFonts w:ascii="Times New Roman" w:hAnsi="Times New Roman" w:cs="Times New Roman"/>
          <w:sz w:val="20"/>
          <w:szCs w:val="20"/>
        </w:rPr>
      </w:pPr>
    </w:p>
    <w:p w14:paraId="063729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294CE73A"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0D39D6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7EF935F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99957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4AB1FD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6E6498B9"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64F5C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2D9429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280AAF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0.234</w:t>
            </w:r>
          </w:p>
        </w:tc>
        <w:tc>
          <w:tcPr>
            <w:tcW w:w="1071" w:type="pct"/>
            <w:tcBorders>
              <w:top w:val="single" w:sz="4" w:space="0" w:color="auto"/>
              <w:left w:val="single" w:sz="4" w:space="0" w:color="auto"/>
              <w:bottom w:val="single" w:sz="4" w:space="0" w:color="auto"/>
              <w:right w:val="single" w:sz="4" w:space="0" w:color="auto"/>
            </w:tcBorders>
            <w:hideMark/>
          </w:tcPr>
          <w:p w14:paraId="3CF06B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4.46</w:t>
            </w:r>
          </w:p>
        </w:tc>
      </w:tr>
    </w:tbl>
    <w:p w14:paraId="2443D7B6" w14:textId="77777777" w:rsidR="00E90B54" w:rsidRPr="00E90B54" w:rsidRDefault="00E90B54" w:rsidP="00E90B54">
      <w:pPr>
        <w:rPr>
          <w:rFonts w:ascii="Times New Roman" w:hAnsi="Times New Roman" w:cs="Times New Roman"/>
          <w:sz w:val="20"/>
          <w:szCs w:val="20"/>
        </w:rPr>
      </w:pPr>
    </w:p>
    <w:p w14:paraId="59B727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6266BCD1" w14:textId="77777777" w:rsidR="00E90B54" w:rsidRPr="00E90B54" w:rsidRDefault="00E90B54" w:rsidP="00E90B54">
      <w:pPr>
        <w:rPr>
          <w:rFonts w:ascii="Times New Roman" w:hAnsi="Times New Roman" w:cs="Times New Roman"/>
          <w:sz w:val="20"/>
          <w:szCs w:val="20"/>
        </w:rPr>
      </w:pPr>
    </w:p>
    <w:p w14:paraId="1A6685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6009, неорганизованный источник</w:t>
      </w:r>
    </w:p>
    <w:p w14:paraId="6A0D14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6009 01, Сварочные работы</w:t>
      </w:r>
    </w:p>
    <w:p w14:paraId="12E5EA4E" w14:textId="77777777" w:rsidR="00E90B54" w:rsidRPr="00E90B54" w:rsidRDefault="00E90B54" w:rsidP="00E90B54">
      <w:pPr>
        <w:rPr>
          <w:rFonts w:ascii="Times New Roman" w:hAnsi="Times New Roman" w:cs="Times New Roman"/>
          <w:sz w:val="20"/>
          <w:szCs w:val="20"/>
        </w:rPr>
      </w:pPr>
    </w:p>
    <w:p w14:paraId="195A76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3E81B1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107F4A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сварочных работах (по величинам удельных</w:t>
      </w:r>
    </w:p>
    <w:p w14:paraId="7E6595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211.2.02.03-2004. Астана, 2005</w:t>
      </w:r>
    </w:p>
    <w:p w14:paraId="1A33B8CD" w14:textId="77777777" w:rsidR="00E90B54" w:rsidRPr="00E90B54" w:rsidRDefault="00E90B54" w:rsidP="00E90B54">
      <w:pPr>
        <w:rPr>
          <w:rFonts w:ascii="Times New Roman" w:hAnsi="Times New Roman" w:cs="Times New Roman"/>
          <w:sz w:val="20"/>
          <w:szCs w:val="20"/>
        </w:rPr>
      </w:pPr>
    </w:p>
    <w:p w14:paraId="4D453E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74891BBE" w14:textId="77777777" w:rsidR="00E90B54" w:rsidRPr="00E90B54" w:rsidRDefault="00E90B54" w:rsidP="00E90B54">
      <w:pPr>
        <w:rPr>
          <w:rFonts w:ascii="Times New Roman" w:hAnsi="Times New Roman" w:cs="Times New Roman"/>
          <w:sz w:val="20"/>
          <w:szCs w:val="20"/>
        </w:rPr>
      </w:pPr>
    </w:p>
    <w:p w14:paraId="4AFA2D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выбросов ЗВ от сварки металлов</w:t>
      </w:r>
    </w:p>
    <w:p w14:paraId="7AA119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сварки: Ручная дуговая сварка сталей штучными электродами</w:t>
      </w:r>
    </w:p>
    <w:p w14:paraId="116137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Электрод (сварочный материал): УОНИ-13/45</w:t>
      </w:r>
    </w:p>
    <w:p w14:paraId="59A8F5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сварочных материалов, кг/год, BГОД = 115</w:t>
      </w:r>
    </w:p>
    <w:p w14:paraId="41D460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максимальный расход сварочных материалов,</w:t>
      </w:r>
    </w:p>
    <w:p w14:paraId="0B8DA5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дискретности работы оборудования, кг/час, BЧАС = 2.3</w:t>
      </w:r>
    </w:p>
    <w:p w14:paraId="5423C0E7" w14:textId="77777777" w:rsidR="00E90B54" w:rsidRPr="00E90B54" w:rsidRDefault="00E90B54" w:rsidP="00E90B54">
      <w:pPr>
        <w:rPr>
          <w:rFonts w:ascii="Times New Roman" w:hAnsi="Times New Roman" w:cs="Times New Roman"/>
          <w:sz w:val="20"/>
          <w:szCs w:val="20"/>
        </w:rPr>
      </w:pPr>
    </w:p>
    <w:p w14:paraId="7AAC3A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Удельное выделение сварочного аэрозоля,</w:t>
      </w:r>
    </w:p>
    <w:p w14:paraId="3C3FDB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16.31</w:t>
      </w:r>
    </w:p>
    <w:p w14:paraId="78C1CA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 том числе:</w:t>
      </w:r>
    </w:p>
    <w:p w14:paraId="3D8FA89F" w14:textId="77777777" w:rsidR="00E90B54" w:rsidRPr="00E90B54" w:rsidRDefault="00E90B54" w:rsidP="00E90B54">
      <w:pPr>
        <w:rPr>
          <w:rFonts w:ascii="Times New Roman" w:hAnsi="Times New Roman" w:cs="Times New Roman"/>
          <w:sz w:val="20"/>
          <w:szCs w:val="20"/>
        </w:rPr>
      </w:pPr>
    </w:p>
    <w:p w14:paraId="4B44A1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0123 Железо (II, III) оксиды (в пересчете на железо) (диЖелезо триоксид, Железа оксид) (274)</w:t>
      </w:r>
    </w:p>
    <w:p w14:paraId="2300C8C3" w14:textId="77777777" w:rsidR="00E90B54" w:rsidRPr="00E90B54" w:rsidRDefault="00E90B54" w:rsidP="00E90B54">
      <w:pPr>
        <w:rPr>
          <w:rFonts w:ascii="Times New Roman" w:hAnsi="Times New Roman" w:cs="Times New Roman"/>
          <w:sz w:val="20"/>
          <w:szCs w:val="20"/>
        </w:rPr>
      </w:pPr>
    </w:p>
    <w:p w14:paraId="7022A1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7BA062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10.69</w:t>
      </w:r>
    </w:p>
    <w:p w14:paraId="52DF6E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608C2D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10.69 · 115 / 106 · (1-0) = 0.00123</w:t>
      </w:r>
    </w:p>
    <w:p w14:paraId="7CB49B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10.69 · 2.3 / 3600 · (1-0) = 0.00683</w:t>
      </w:r>
    </w:p>
    <w:p w14:paraId="37B9AF3B" w14:textId="77777777" w:rsidR="00E90B54" w:rsidRPr="00E90B54" w:rsidRDefault="00E90B54" w:rsidP="00E90B54">
      <w:pPr>
        <w:rPr>
          <w:rFonts w:ascii="Times New Roman" w:hAnsi="Times New Roman" w:cs="Times New Roman"/>
          <w:sz w:val="20"/>
          <w:szCs w:val="20"/>
        </w:rPr>
      </w:pPr>
    </w:p>
    <w:p w14:paraId="69843F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0143 Марганец и его соединения (в пересчете на марганца (IV) оксид) (327)</w:t>
      </w:r>
    </w:p>
    <w:p w14:paraId="11954A9B" w14:textId="77777777" w:rsidR="00E90B54" w:rsidRPr="00E90B54" w:rsidRDefault="00E90B54" w:rsidP="00E90B54">
      <w:pPr>
        <w:rPr>
          <w:rFonts w:ascii="Times New Roman" w:hAnsi="Times New Roman" w:cs="Times New Roman"/>
          <w:sz w:val="20"/>
          <w:szCs w:val="20"/>
        </w:rPr>
      </w:pPr>
    </w:p>
    <w:p w14:paraId="275BD8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098115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0.92</w:t>
      </w:r>
    </w:p>
    <w:p w14:paraId="38176A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755B69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0.92 · 115 / 106 · (1-0) = 0.0001058</w:t>
      </w:r>
    </w:p>
    <w:p w14:paraId="4EE10A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0.92 · 2.3 / 3600 · (1-0) = 0.000588</w:t>
      </w:r>
    </w:p>
    <w:p w14:paraId="2A4E33AF" w14:textId="77777777" w:rsidR="00E90B54" w:rsidRPr="00E90B54" w:rsidRDefault="00E90B54" w:rsidP="00E90B54">
      <w:pPr>
        <w:rPr>
          <w:rFonts w:ascii="Times New Roman" w:hAnsi="Times New Roman" w:cs="Times New Roman"/>
          <w:sz w:val="20"/>
          <w:szCs w:val="20"/>
        </w:rPr>
      </w:pPr>
    </w:p>
    <w:p w14:paraId="152194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4439512C" w14:textId="77777777" w:rsidR="00E90B54" w:rsidRPr="00E90B54" w:rsidRDefault="00E90B54" w:rsidP="00E90B54">
      <w:pPr>
        <w:rPr>
          <w:rFonts w:ascii="Times New Roman" w:hAnsi="Times New Roman" w:cs="Times New Roman"/>
          <w:sz w:val="20"/>
          <w:szCs w:val="20"/>
        </w:rPr>
      </w:pPr>
    </w:p>
    <w:p w14:paraId="65EBE3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257F6E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1.4</w:t>
      </w:r>
    </w:p>
    <w:p w14:paraId="24BC82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6EF58A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1.4 · 115 / 106 · (1-0) = 0.000161</w:t>
      </w:r>
    </w:p>
    <w:p w14:paraId="5CBF6F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1.4 · 2.3 / 3600 · (1-0) = 0.000894</w:t>
      </w:r>
    </w:p>
    <w:p w14:paraId="372423A3" w14:textId="77777777" w:rsidR="00E90B54" w:rsidRPr="00E90B54" w:rsidRDefault="00E90B54" w:rsidP="00E90B54">
      <w:pPr>
        <w:rPr>
          <w:rFonts w:ascii="Times New Roman" w:hAnsi="Times New Roman" w:cs="Times New Roman"/>
          <w:sz w:val="20"/>
          <w:szCs w:val="20"/>
        </w:rPr>
      </w:pPr>
    </w:p>
    <w:p w14:paraId="007804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0344 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p w14:paraId="1748C607" w14:textId="77777777" w:rsidR="00E90B54" w:rsidRPr="00E90B54" w:rsidRDefault="00E90B54" w:rsidP="00E90B54">
      <w:pPr>
        <w:rPr>
          <w:rFonts w:ascii="Times New Roman" w:hAnsi="Times New Roman" w:cs="Times New Roman"/>
          <w:sz w:val="20"/>
          <w:szCs w:val="20"/>
        </w:rPr>
      </w:pPr>
    </w:p>
    <w:p w14:paraId="5DE1B0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36482E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3.3</w:t>
      </w:r>
    </w:p>
    <w:p w14:paraId="0A2169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3EEA0F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3.3 · 115 / 106 · (1-0) = 0.0003795</w:t>
      </w:r>
    </w:p>
    <w:p w14:paraId="345BD0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3.3 · 2.3 / 3600 · (1-0) = 0.00211</w:t>
      </w:r>
    </w:p>
    <w:p w14:paraId="415AB2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4F7B66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Газы:</w:t>
      </w:r>
    </w:p>
    <w:p w14:paraId="4C0F5622" w14:textId="77777777" w:rsidR="00E90B54" w:rsidRPr="00E90B54" w:rsidRDefault="00E90B54" w:rsidP="00E90B54">
      <w:pPr>
        <w:rPr>
          <w:rFonts w:ascii="Times New Roman" w:hAnsi="Times New Roman" w:cs="Times New Roman"/>
          <w:sz w:val="20"/>
          <w:szCs w:val="20"/>
        </w:rPr>
      </w:pPr>
    </w:p>
    <w:p w14:paraId="036833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0342 Фтористые газообразные соединения /в пересчете на фтор/ (617)</w:t>
      </w:r>
    </w:p>
    <w:p w14:paraId="4F9A7323" w14:textId="77777777" w:rsidR="00E90B54" w:rsidRPr="00E90B54" w:rsidRDefault="00E90B54" w:rsidP="00E90B54">
      <w:pPr>
        <w:rPr>
          <w:rFonts w:ascii="Times New Roman" w:hAnsi="Times New Roman" w:cs="Times New Roman"/>
          <w:sz w:val="20"/>
          <w:szCs w:val="20"/>
        </w:rPr>
      </w:pPr>
    </w:p>
    <w:p w14:paraId="733FD4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72DACE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0.75</w:t>
      </w:r>
    </w:p>
    <w:p w14:paraId="4F3096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16183C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0.75 · 115 / 106 · (1-0) = 0.0000863</w:t>
      </w:r>
    </w:p>
    <w:p w14:paraId="3ADE9E5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0.75 · 2.3 / 3600 · (1-0) = 0.000479</w:t>
      </w:r>
    </w:p>
    <w:p w14:paraId="096E13C1" w14:textId="77777777" w:rsidR="00E90B54" w:rsidRPr="00E90B54" w:rsidRDefault="00E90B54" w:rsidP="00E90B54">
      <w:pPr>
        <w:rPr>
          <w:rFonts w:ascii="Times New Roman" w:hAnsi="Times New Roman" w:cs="Times New Roman"/>
          <w:sz w:val="20"/>
          <w:szCs w:val="20"/>
        </w:rPr>
      </w:pPr>
    </w:p>
    <w:p w14:paraId="5EF88E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0301 Азота (IV) диоксид (Азота диоксид) (4)</w:t>
      </w:r>
    </w:p>
    <w:p w14:paraId="008F322D" w14:textId="77777777" w:rsidR="00E90B54" w:rsidRPr="00E90B54" w:rsidRDefault="00E90B54" w:rsidP="00E90B54">
      <w:pPr>
        <w:rPr>
          <w:rFonts w:ascii="Times New Roman" w:hAnsi="Times New Roman" w:cs="Times New Roman"/>
          <w:sz w:val="20"/>
          <w:szCs w:val="20"/>
        </w:rPr>
      </w:pPr>
    </w:p>
    <w:p w14:paraId="10849E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4AB99B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1.5</w:t>
      </w:r>
    </w:p>
    <w:p w14:paraId="4D7E5E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03F9B1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 · 115 / 106 · (1-0) = 0.0001725</w:t>
      </w:r>
    </w:p>
    <w:p w14:paraId="1D1C3C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 · 2.3 / 3600 · (1-0) = 0.000958</w:t>
      </w:r>
    </w:p>
    <w:p w14:paraId="5F46AD6F" w14:textId="77777777" w:rsidR="00E90B54" w:rsidRPr="00E90B54" w:rsidRDefault="00E90B54" w:rsidP="00E90B54">
      <w:pPr>
        <w:rPr>
          <w:rFonts w:ascii="Times New Roman" w:hAnsi="Times New Roman" w:cs="Times New Roman"/>
          <w:sz w:val="20"/>
          <w:szCs w:val="20"/>
        </w:rPr>
      </w:pPr>
    </w:p>
    <w:p w14:paraId="35786F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0337 Углерод оксид (Окись углерода, Угарный газ) (584)</w:t>
      </w:r>
    </w:p>
    <w:p w14:paraId="686D0FA1" w14:textId="77777777" w:rsidR="00E90B54" w:rsidRPr="00E90B54" w:rsidRDefault="00E90B54" w:rsidP="00E90B54">
      <w:pPr>
        <w:rPr>
          <w:rFonts w:ascii="Times New Roman" w:hAnsi="Times New Roman" w:cs="Times New Roman"/>
          <w:sz w:val="20"/>
          <w:szCs w:val="20"/>
        </w:rPr>
      </w:pPr>
    </w:p>
    <w:p w14:paraId="3AFD81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2A65DE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13.3</w:t>
      </w:r>
    </w:p>
    <w:p w14:paraId="2102EA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07DB35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13.3 · 115 / 106 · (1-0) = 0.00153</w:t>
      </w:r>
    </w:p>
    <w:p w14:paraId="7F9C30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13.3 · 2.3 / 3600 · (1-0) = 0.0085</w:t>
      </w:r>
    </w:p>
    <w:p w14:paraId="2602F2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сварки: Ручная дуговая сварка сталей штучными электродами</w:t>
      </w:r>
    </w:p>
    <w:p w14:paraId="5A171F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Электрод (сварочный материал): АНО-4</w:t>
      </w:r>
    </w:p>
    <w:p w14:paraId="44248C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сварочных материалов, кг/год, BГОД = 1634</w:t>
      </w:r>
    </w:p>
    <w:p w14:paraId="492063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максимальный расход сварочных материалов,</w:t>
      </w:r>
    </w:p>
    <w:p w14:paraId="7A8478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дискретности работы оборудования, кг/час, BЧАС = 4.1</w:t>
      </w:r>
    </w:p>
    <w:p w14:paraId="470C1EB3" w14:textId="77777777" w:rsidR="00E90B54" w:rsidRPr="00E90B54" w:rsidRDefault="00E90B54" w:rsidP="00E90B54">
      <w:pPr>
        <w:rPr>
          <w:rFonts w:ascii="Times New Roman" w:hAnsi="Times New Roman" w:cs="Times New Roman"/>
          <w:sz w:val="20"/>
          <w:szCs w:val="20"/>
        </w:rPr>
      </w:pPr>
    </w:p>
    <w:p w14:paraId="370288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сварочного аэрозоля,</w:t>
      </w:r>
    </w:p>
    <w:p w14:paraId="774231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17.8</w:t>
      </w:r>
    </w:p>
    <w:p w14:paraId="418182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 том числе:</w:t>
      </w:r>
    </w:p>
    <w:p w14:paraId="2066EE70" w14:textId="77777777" w:rsidR="00E90B54" w:rsidRPr="00E90B54" w:rsidRDefault="00E90B54" w:rsidP="00E90B54">
      <w:pPr>
        <w:rPr>
          <w:rFonts w:ascii="Times New Roman" w:hAnsi="Times New Roman" w:cs="Times New Roman"/>
          <w:sz w:val="20"/>
          <w:szCs w:val="20"/>
        </w:rPr>
      </w:pPr>
    </w:p>
    <w:p w14:paraId="27D5FD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0123 Железо (II, III) оксиды (в пересчете на железо) (диЖелезо триоксид, Железа оксид) (274)</w:t>
      </w:r>
    </w:p>
    <w:p w14:paraId="576FD324" w14:textId="77777777" w:rsidR="00E90B54" w:rsidRPr="00E90B54" w:rsidRDefault="00E90B54" w:rsidP="00E90B54">
      <w:pPr>
        <w:rPr>
          <w:rFonts w:ascii="Times New Roman" w:hAnsi="Times New Roman" w:cs="Times New Roman"/>
          <w:sz w:val="20"/>
          <w:szCs w:val="20"/>
        </w:rPr>
      </w:pPr>
    </w:p>
    <w:p w14:paraId="7803FB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4BC5B5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15.73</w:t>
      </w:r>
    </w:p>
    <w:p w14:paraId="7ACEA0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63F0DA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15.73 · 1634 / 106 · (1-0) = 0.0257</w:t>
      </w:r>
    </w:p>
    <w:p w14:paraId="29F90F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15.73 · 4.1 / 3600 · (1-0) = 0.0179</w:t>
      </w:r>
    </w:p>
    <w:p w14:paraId="52E2AA4A" w14:textId="77777777" w:rsidR="00E90B54" w:rsidRPr="00E90B54" w:rsidRDefault="00E90B54" w:rsidP="00E90B54">
      <w:pPr>
        <w:rPr>
          <w:rFonts w:ascii="Times New Roman" w:hAnsi="Times New Roman" w:cs="Times New Roman"/>
          <w:sz w:val="20"/>
          <w:szCs w:val="20"/>
        </w:rPr>
      </w:pPr>
    </w:p>
    <w:p w14:paraId="5CABAF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0143 Марганец и его соединения (в пересчете на марганца (IV) оксид) (327)</w:t>
      </w:r>
    </w:p>
    <w:p w14:paraId="416FFAD4" w14:textId="77777777" w:rsidR="00E90B54" w:rsidRPr="00E90B54" w:rsidRDefault="00E90B54" w:rsidP="00E90B54">
      <w:pPr>
        <w:rPr>
          <w:rFonts w:ascii="Times New Roman" w:hAnsi="Times New Roman" w:cs="Times New Roman"/>
          <w:sz w:val="20"/>
          <w:szCs w:val="20"/>
        </w:rPr>
      </w:pPr>
    </w:p>
    <w:p w14:paraId="7FF66E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2BECD7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1.66</w:t>
      </w:r>
    </w:p>
    <w:p w14:paraId="3822F3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2FF400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1.66 · 1634 / 106 · (1-0) = 0.00271</w:t>
      </w:r>
    </w:p>
    <w:p w14:paraId="3EBD18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1.66 · 4.1 / 3600 · (1-0) = 0.00189</w:t>
      </w:r>
    </w:p>
    <w:p w14:paraId="77747B85" w14:textId="77777777" w:rsidR="00E90B54" w:rsidRPr="00E90B54" w:rsidRDefault="00E90B54" w:rsidP="00E90B54">
      <w:pPr>
        <w:rPr>
          <w:rFonts w:ascii="Times New Roman" w:hAnsi="Times New Roman" w:cs="Times New Roman"/>
          <w:sz w:val="20"/>
          <w:szCs w:val="20"/>
        </w:rPr>
      </w:pPr>
    </w:p>
    <w:p w14:paraId="4AB3A6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69133906" w14:textId="77777777" w:rsidR="00E90B54" w:rsidRPr="00E90B54" w:rsidRDefault="00E90B54" w:rsidP="00E90B54">
      <w:pPr>
        <w:rPr>
          <w:rFonts w:ascii="Times New Roman" w:hAnsi="Times New Roman" w:cs="Times New Roman"/>
          <w:sz w:val="20"/>
          <w:szCs w:val="20"/>
        </w:rPr>
      </w:pPr>
    </w:p>
    <w:p w14:paraId="217F95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369B7A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0.41</w:t>
      </w:r>
    </w:p>
    <w:p w14:paraId="05AD0D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5AE1B4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0.41 · 1634 / 106 · (1-0) = 0.00067</w:t>
      </w:r>
    </w:p>
    <w:p w14:paraId="1FE5D0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0.41 · 4.1 / 3600 · (1-0) = 0.000467</w:t>
      </w:r>
    </w:p>
    <w:p w14:paraId="4E74A6EF" w14:textId="77777777" w:rsidR="00E90B54" w:rsidRPr="00E90B54" w:rsidRDefault="00E90B54" w:rsidP="00E90B54">
      <w:pPr>
        <w:rPr>
          <w:rFonts w:ascii="Times New Roman" w:hAnsi="Times New Roman" w:cs="Times New Roman"/>
          <w:sz w:val="20"/>
          <w:szCs w:val="20"/>
        </w:rPr>
      </w:pPr>
    </w:p>
    <w:p w14:paraId="6C3508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008A094B"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49A427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39870E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D4BC2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2E7CB0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6C4F47F6"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4A9329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0123</w:t>
            </w:r>
          </w:p>
        </w:tc>
        <w:tc>
          <w:tcPr>
            <w:tcW w:w="2571" w:type="pct"/>
            <w:tcBorders>
              <w:top w:val="single" w:sz="4" w:space="0" w:color="auto"/>
              <w:left w:val="single" w:sz="4" w:space="0" w:color="auto"/>
              <w:bottom w:val="single" w:sz="4" w:space="0" w:color="auto"/>
              <w:right w:val="single" w:sz="4" w:space="0" w:color="auto"/>
            </w:tcBorders>
            <w:hideMark/>
          </w:tcPr>
          <w:p w14:paraId="0AB4E0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Железо (II, III) оксиды (в пересчете на железо) (диЖелезо триоксид, Железа оксид) (274)</w:t>
            </w:r>
          </w:p>
        </w:tc>
        <w:tc>
          <w:tcPr>
            <w:tcW w:w="1000" w:type="pct"/>
            <w:tcBorders>
              <w:top w:val="single" w:sz="4" w:space="0" w:color="auto"/>
              <w:left w:val="single" w:sz="4" w:space="0" w:color="auto"/>
              <w:bottom w:val="single" w:sz="4" w:space="0" w:color="auto"/>
              <w:right w:val="single" w:sz="4" w:space="0" w:color="auto"/>
            </w:tcBorders>
            <w:hideMark/>
          </w:tcPr>
          <w:p w14:paraId="58182D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0.0179</w:t>
            </w:r>
          </w:p>
        </w:tc>
        <w:tc>
          <w:tcPr>
            <w:tcW w:w="1071" w:type="pct"/>
            <w:tcBorders>
              <w:top w:val="single" w:sz="4" w:space="0" w:color="auto"/>
              <w:left w:val="single" w:sz="4" w:space="0" w:color="auto"/>
              <w:bottom w:val="single" w:sz="4" w:space="0" w:color="auto"/>
              <w:right w:val="single" w:sz="4" w:space="0" w:color="auto"/>
            </w:tcBorders>
            <w:hideMark/>
          </w:tcPr>
          <w:p w14:paraId="32867B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0.02693</w:t>
            </w:r>
          </w:p>
        </w:tc>
      </w:tr>
      <w:tr w:rsidR="00E90B54" w:rsidRPr="00E90B54" w14:paraId="40E9051F"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3888AB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0143</w:t>
            </w:r>
          </w:p>
        </w:tc>
        <w:tc>
          <w:tcPr>
            <w:tcW w:w="2571" w:type="pct"/>
            <w:tcBorders>
              <w:top w:val="single" w:sz="4" w:space="0" w:color="auto"/>
              <w:left w:val="single" w:sz="4" w:space="0" w:color="auto"/>
              <w:bottom w:val="single" w:sz="4" w:space="0" w:color="auto"/>
              <w:right w:val="single" w:sz="4" w:space="0" w:color="auto"/>
            </w:tcBorders>
            <w:hideMark/>
          </w:tcPr>
          <w:p w14:paraId="6E1F36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Марганец и его соединения (в пересчете на марганца (IV) оксид) (327)</w:t>
            </w:r>
          </w:p>
        </w:tc>
        <w:tc>
          <w:tcPr>
            <w:tcW w:w="1000" w:type="pct"/>
            <w:tcBorders>
              <w:top w:val="single" w:sz="4" w:space="0" w:color="auto"/>
              <w:left w:val="single" w:sz="4" w:space="0" w:color="auto"/>
              <w:bottom w:val="single" w:sz="4" w:space="0" w:color="auto"/>
              <w:right w:val="single" w:sz="4" w:space="0" w:color="auto"/>
            </w:tcBorders>
            <w:hideMark/>
          </w:tcPr>
          <w:p w14:paraId="3E6C75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0.00189</w:t>
            </w:r>
          </w:p>
        </w:tc>
        <w:tc>
          <w:tcPr>
            <w:tcW w:w="1071" w:type="pct"/>
            <w:tcBorders>
              <w:top w:val="single" w:sz="4" w:space="0" w:color="auto"/>
              <w:left w:val="single" w:sz="4" w:space="0" w:color="auto"/>
              <w:bottom w:val="single" w:sz="4" w:space="0" w:color="auto"/>
              <w:right w:val="single" w:sz="4" w:space="0" w:color="auto"/>
            </w:tcBorders>
            <w:hideMark/>
          </w:tcPr>
          <w:p w14:paraId="61E247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0.0028158</w:t>
            </w:r>
          </w:p>
        </w:tc>
      </w:tr>
      <w:tr w:rsidR="00E90B54" w:rsidRPr="00E90B54" w14:paraId="34247B30"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46764F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2571" w:type="pct"/>
            <w:tcBorders>
              <w:top w:val="single" w:sz="4" w:space="0" w:color="auto"/>
              <w:left w:val="single" w:sz="4" w:space="0" w:color="auto"/>
              <w:bottom w:val="single" w:sz="4" w:space="0" w:color="auto"/>
              <w:right w:val="single" w:sz="4" w:space="0" w:color="auto"/>
            </w:tcBorders>
            <w:hideMark/>
          </w:tcPr>
          <w:p w14:paraId="43E607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000" w:type="pct"/>
            <w:tcBorders>
              <w:top w:val="single" w:sz="4" w:space="0" w:color="auto"/>
              <w:left w:val="single" w:sz="4" w:space="0" w:color="auto"/>
              <w:bottom w:val="single" w:sz="4" w:space="0" w:color="auto"/>
              <w:right w:val="single" w:sz="4" w:space="0" w:color="auto"/>
            </w:tcBorders>
            <w:hideMark/>
          </w:tcPr>
          <w:p w14:paraId="6AB5CF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0.000958</w:t>
            </w:r>
          </w:p>
        </w:tc>
        <w:tc>
          <w:tcPr>
            <w:tcW w:w="1071" w:type="pct"/>
            <w:tcBorders>
              <w:top w:val="single" w:sz="4" w:space="0" w:color="auto"/>
              <w:left w:val="single" w:sz="4" w:space="0" w:color="auto"/>
              <w:bottom w:val="single" w:sz="4" w:space="0" w:color="auto"/>
              <w:right w:val="single" w:sz="4" w:space="0" w:color="auto"/>
            </w:tcBorders>
            <w:hideMark/>
          </w:tcPr>
          <w:p w14:paraId="5BE67B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0.0001725</w:t>
            </w:r>
          </w:p>
        </w:tc>
      </w:tr>
      <w:tr w:rsidR="00E90B54" w:rsidRPr="00E90B54" w14:paraId="4A9FB250"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696AF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2571" w:type="pct"/>
            <w:tcBorders>
              <w:top w:val="single" w:sz="4" w:space="0" w:color="auto"/>
              <w:left w:val="single" w:sz="4" w:space="0" w:color="auto"/>
              <w:bottom w:val="single" w:sz="4" w:space="0" w:color="auto"/>
              <w:right w:val="single" w:sz="4" w:space="0" w:color="auto"/>
            </w:tcBorders>
            <w:hideMark/>
          </w:tcPr>
          <w:p w14:paraId="0DCE7A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000" w:type="pct"/>
            <w:tcBorders>
              <w:top w:val="single" w:sz="4" w:space="0" w:color="auto"/>
              <w:left w:val="single" w:sz="4" w:space="0" w:color="auto"/>
              <w:bottom w:val="single" w:sz="4" w:space="0" w:color="auto"/>
              <w:right w:val="single" w:sz="4" w:space="0" w:color="auto"/>
            </w:tcBorders>
            <w:hideMark/>
          </w:tcPr>
          <w:p w14:paraId="453D6B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0.0085</w:t>
            </w:r>
          </w:p>
        </w:tc>
        <w:tc>
          <w:tcPr>
            <w:tcW w:w="1071" w:type="pct"/>
            <w:tcBorders>
              <w:top w:val="single" w:sz="4" w:space="0" w:color="auto"/>
              <w:left w:val="single" w:sz="4" w:space="0" w:color="auto"/>
              <w:bottom w:val="single" w:sz="4" w:space="0" w:color="auto"/>
              <w:right w:val="single" w:sz="4" w:space="0" w:color="auto"/>
            </w:tcBorders>
            <w:hideMark/>
          </w:tcPr>
          <w:p w14:paraId="605C29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0.00153</w:t>
            </w:r>
          </w:p>
        </w:tc>
      </w:tr>
      <w:tr w:rsidR="00E90B54" w:rsidRPr="00E90B54" w14:paraId="3BC0FE25"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B8871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0342</w:t>
            </w:r>
          </w:p>
        </w:tc>
        <w:tc>
          <w:tcPr>
            <w:tcW w:w="2571" w:type="pct"/>
            <w:tcBorders>
              <w:top w:val="single" w:sz="4" w:space="0" w:color="auto"/>
              <w:left w:val="single" w:sz="4" w:space="0" w:color="auto"/>
              <w:bottom w:val="single" w:sz="4" w:space="0" w:color="auto"/>
              <w:right w:val="single" w:sz="4" w:space="0" w:color="auto"/>
            </w:tcBorders>
            <w:hideMark/>
          </w:tcPr>
          <w:p w14:paraId="6C7E69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Фтористые газообразные соединения /в пересчете на фтор/ (617)</w:t>
            </w:r>
          </w:p>
        </w:tc>
        <w:tc>
          <w:tcPr>
            <w:tcW w:w="1000" w:type="pct"/>
            <w:tcBorders>
              <w:top w:val="single" w:sz="4" w:space="0" w:color="auto"/>
              <w:left w:val="single" w:sz="4" w:space="0" w:color="auto"/>
              <w:bottom w:val="single" w:sz="4" w:space="0" w:color="auto"/>
              <w:right w:val="single" w:sz="4" w:space="0" w:color="auto"/>
            </w:tcBorders>
            <w:hideMark/>
          </w:tcPr>
          <w:p w14:paraId="48AF55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0.000479</w:t>
            </w:r>
          </w:p>
        </w:tc>
        <w:tc>
          <w:tcPr>
            <w:tcW w:w="1071" w:type="pct"/>
            <w:tcBorders>
              <w:top w:val="single" w:sz="4" w:space="0" w:color="auto"/>
              <w:left w:val="single" w:sz="4" w:space="0" w:color="auto"/>
              <w:bottom w:val="single" w:sz="4" w:space="0" w:color="auto"/>
              <w:right w:val="single" w:sz="4" w:space="0" w:color="auto"/>
            </w:tcBorders>
            <w:hideMark/>
          </w:tcPr>
          <w:p w14:paraId="09707E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0.0000863</w:t>
            </w:r>
          </w:p>
        </w:tc>
      </w:tr>
      <w:tr w:rsidR="00E90B54" w:rsidRPr="00E90B54" w14:paraId="3954B60A"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5E29A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0344</w:t>
            </w:r>
          </w:p>
        </w:tc>
        <w:tc>
          <w:tcPr>
            <w:tcW w:w="2571" w:type="pct"/>
            <w:tcBorders>
              <w:top w:val="single" w:sz="4" w:space="0" w:color="auto"/>
              <w:left w:val="single" w:sz="4" w:space="0" w:color="auto"/>
              <w:bottom w:val="single" w:sz="4" w:space="0" w:color="auto"/>
              <w:right w:val="single" w:sz="4" w:space="0" w:color="auto"/>
            </w:tcBorders>
            <w:hideMark/>
          </w:tcPr>
          <w:p w14:paraId="115F17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1000" w:type="pct"/>
            <w:tcBorders>
              <w:top w:val="single" w:sz="4" w:space="0" w:color="auto"/>
              <w:left w:val="single" w:sz="4" w:space="0" w:color="auto"/>
              <w:bottom w:val="single" w:sz="4" w:space="0" w:color="auto"/>
              <w:right w:val="single" w:sz="4" w:space="0" w:color="auto"/>
            </w:tcBorders>
            <w:hideMark/>
          </w:tcPr>
          <w:p w14:paraId="080304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0.00211</w:t>
            </w:r>
          </w:p>
        </w:tc>
        <w:tc>
          <w:tcPr>
            <w:tcW w:w="1071" w:type="pct"/>
            <w:tcBorders>
              <w:top w:val="single" w:sz="4" w:space="0" w:color="auto"/>
              <w:left w:val="single" w:sz="4" w:space="0" w:color="auto"/>
              <w:bottom w:val="single" w:sz="4" w:space="0" w:color="auto"/>
              <w:right w:val="single" w:sz="4" w:space="0" w:color="auto"/>
            </w:tcBorders>
            <w:hideMark/>
          </w:tcPr>
          <w:p w14:paraId="76C687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0.0003795</w:t>
            </w:r>
          </w:p>
        </w:tc>
      </w:tr>
      <w:tr w:rsidR="00E90B54" w:rsidRPr="00E90B54" w14:paraId="2E7DE6DC"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1D86D2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66DF80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27509A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0.000894</w:t>
            </w:r>
          </w:p>
        </w:tc>
        <w:tc>
          <w:tcPr>
            <w:tcW w:w="1071" w:type="pct"/>
            <w:tcBorders>
              <w:top w:val="single" w:sz="4" w:space="0" w:color="auto"/>
              <w:left w:val="single" w:sz="4" w:space="0" w:color="auto"/>
              <w:bottom w:val="single" w:sz="4" w:space="0" w:color="auto"/>
              <w:right w:val="single" w:sz="4" w:space="0" w:color="auto"/>
            </w:tcBorders>
            <w:hideMark/>
          </w:tcPr>
          <w:p w14:paraId="5A55F3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0.000831</w:t>
            </w:r>
          </w:p>
        </w:tc>
      </w:tr>
    </w:tbl>
    <w:p w14:paraId="2F0E575F" w14:textId="77777777" w:rsidR="00E90B54" w:rsidRPr="00E90B54" w:rsidRDefault="00E90B54" w:rsidP="00E90B54">
      <w:pPr>
        <w:rPr>
          <w:rFonts w:ascii="Times New Roman" w:hAnsi="Times New Roman" w:cs="Times New Roman"/>
          <w:sz w:val="20"/>
          <w:szCs w:val="20"/>
        </w:rPr>
      </w:pPr>
    </w:p>
    <w:p w14:paraId="543A9B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677F6039" w14:textId="77777777" w:rsidR="00E90B54" w:rsidRPr="00E90B54" w:rsidRDefault="00E90B54" w:rsidP="00E90B54">
      <w:pPr>
        <w:rPr>
          <w:rFonts w:ascii="Times New Roman" w:hAnsi="Times New Roman" w:cs="Times New Roman"/>
          <w:sz w:val="20"/>
          <w:szCs w:val="20"/>
        </w:rPr>
      </w:pPr>
    </w:p>
    <w:p w14:paraId="1C9B5B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6010 неорганизованный источник</w:t>
      </w:r>
    </w:p>
    <w:p w14:paraId="0F19B8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Источник выделения: 6010 01, Газовая сварка</w:t>
      </w:r>
    </w:p>
    <w:p w14:paraId="68CA8B02" w14:textId="77777777" w:rsidR="00E90B54" w:rsidRPr="00E90B54" w:rsidRDefault="00E90B54" w:rsidP="00E90B54">
      <w:pPr>
        <w:rPr>
          <w:rFonts w:ascii="Times New Roman" w:hAnsi="Times New Roman" w:cs="Times New Roman"/>
          <w:sz w:val="20"/>
          <w:szCs w:val="20"/>
        </w:rPr>
      </w:pPr>
    </w:p>
    <w:p w14:paraId="3D43C0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6B4F8E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6607FC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сварочных работах (по величинам удельных</w:t>
      </w:r>
    </w:p>
    <w:p w14:paraId="5B7669B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211.2.02.03-2004. Астана, 2005</w:t>
      </w:r>
    </w:p>
    <w:p w14:paraId="68C299FF" w14:textId="77777777" w:rsidR="00E90B54" w:rsidRPr="00E90B54" w:rsidRDefault="00E90B54" w:rsidP="00E90B54">
      <w:pPr>
        <w:rPr>
          <w:rFonts w:ascii="Times New Roman" w:hAnsi="Times New Roman" w:cs="Times New Roman"/>
          <w:sz w:val="20"/>
          <w:szCs w:val="20"/>
        </w:rPr>
      </w:pPr>
    </w:p>
    <w:p w14:paraId="0C9AC9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29400C24" w14:textId="77777777" w:rsidR="00E90B54" w:rsidRPr="00E90B54" w:rsidRDefault="00E90B54" w:rsidP="00E90B54">
      <w:pPr>
        <w:rPr>
          <w:rFonts w:ascii="Times New Roman" w:hAnsi="Times New Roman" w:cs="Times New Roman"/>
          <w:sz w:val="20"/>
          <w:szCs w:val="20"/>
        </w:rPr>
      </w:pPr>
    </w:p>
    <w:p w14:paraId="191E92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выбросов ЗВ от сварки металлов</w:t>
      </w:r>
    </w:p>
    <w:p w14:paraId="44E809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сварки: Газовая сварка стали с использованием пропан-бутановой смеси</w:t>
      </w:r>
    </w:p>
    <w:p w14:paraId="14C25A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сварочных материалов, кг/год, BГОД = 0.661</w:t>
      </w:r>
    </w:p>
    <w:p w14:paraId="7F1BC3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максимальный расход сварочных материалов,</w:t>
      </w:r>
    </w:p>
    <w:p w14:paraId="67271C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дискретности работы оборудования, кг/час, BЧАС = 1.3</w:t>
      </w:r>
    </w:p>
    <w:p w14:paraId="6272AF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64B4E7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Газы:</w:t>
      </w:r>
    </w:p>
    <w:p w14:paraId="0B2C2A31" w14:textId="77777777" w:rsidR="00E90B54" w:rsidRPr="00E90B54" w:rsidRDefault="00E90B54" w:rsidP="00E90B54">
      <w:pPr>
        <w:rPr>
          <w:rFonts w:ascii="Times New Roman" w:hAnsi="Times New Roman" w:cs="Times New Roman"/>
          <w:sz w:val="20"/>
          <w:szCs w:val="20"/>
        </w:rPr>
      </w:pPr>
    </w:p>
    <w:p w14:paraId="385B41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0301 Азота (IV) диоксид (Азота диоксид) (4)</w:t>
      </w:r>
    </w:p>
    <w:p w14:paraId="1FDBE38C" w14:textId="77777777" w:rsidR="00E90B54" w:rsidRPr="00E90B54" w:rsidRDefault="00E90B54" w:rsidP="00E90B54">
      <w:pPr>
        <w:rPr>
          <w:rFonts w:ascii="Times New Roman" w:hAnsi="Times New Roman" w:cs="Times New Roman"/>
          <w:sz w:val="20"/>
          <w:szCs w:val="20"/>
        </w:rPr>
      </w:pPr>
    </w:p>
    <w:p w14:paraId="51B538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загрязняющих веществ,</w:t>
      </w:r>
    </w:p>
    <w:p w14:paraId="304324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15</w:t>
      </w:r>
    </w:p>
    <w:p w14:paraId="1AECD5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0AC809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 · 0.661 / 106 · (1-0) = 0.00000992</w:t>
      </w:r>
    </w:p>
    <w:p w14:paraId="3733EB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15 · 1.3 / 3600 · (1-0) = 0.00542</w:t>
      </w:r>
    </w:p>
    <w:p w14:paraId="5DCB52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сварки: Газовая сварка стали ацетилен-кислородным пламенем</w:t>
      </w:r>
    </w:p>
    <w:p w14:paraId="5C32F5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Расход сварочных материалов, кг/год, BГОД = 462.46</w:t>
      </w:r>
    </w:p>
    <w:p w14:paraId="29EF06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максимальный расход сварочных материалов,</w:t>
      </w:r>
    </w:p>
    <w:p w14:paraId="51E6B5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дискретности работы оборудования, кг/час, BЧАС = 2.3</w:t>
      </w:r>
    </w:p>
    <w:p w14:paraId="1ADF4C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0395E5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Газы:</w:t>
      </w:r>
    </w:p>
    <w:p w14:paraId="2898FAB0" w14:textId="77777777" w:rsidR="00E90B54" w:rsidRPr="00E90B54" w:rsidRDefault="00E90B54" w:rsidP="00E90B54">
      <w:pPr>
        <w:rPr>
          <w:rFonts w:ascii="Times New Roman" w:hAnsi="Times New Roman" w:cs="Times New Roman"/>
          <w:sz w:val="20"/>
          <w:szCs w:val="20"/>
        </w:rPr>
      </w:pPr>
    </w:p>
    <w:p w14:paraId="0FD5E7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0301 Азота (IV) диоксид (Азота диоксид) (4)</w:t>
      </w:r>
    </w:p>
    <w:p w14:paraId="1C1C81B1" w14:textId="77777777" w:rsidR="00E90B54" w:rsidRPr="00E90B54" w:rsidRDefault="00E90B54" w:rsidP="00E90B54">
      <w:pPr>
        <w:rPr>
          <w:rFonts w:ascii="Times New Roman" w:hAnsi="Times New Roman" w:cs="Times New Roman"/>
          <w:sz w:val="20"/>
          <w:szCs w:val="20"/>
        </w:rPr>
      </w:pPr>
    </w:p>
    <w:p w14:paraId="0CA81A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Удельное выделение загрязняющих веществ,</w:t>
      </w:r>
    </w:p>
    <w:p w14:paraId="27FFFC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г/кг расходуемого материала (табл. 1, 3),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M);;\s\up5(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22</w:t>
      </w:r>
    </w:p>
    <w:p w14:paraId="2278F7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15B03E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(5.1), MГОД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BГОД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22 · 462.46 / 106 · (1-0) = 0.01017</w:t>
      </w:r>
    </w:p>
    <w:p w14:paraId="255ED3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(5.2), MСЕК = K</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M);;\s\up6( 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BЧАС /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22 · 2.3 / 3600 · (1-0) = 0.01406</w:t>
      </w:r>
    </w:p>
    <w:p w14:paraId="41EEF206" w14:textId="77777777" w:rsidR="00E90B54" w:rsidRPr="00E90B54" w:rsidRDefault="00E90B54" w:rsidP="00E90B54">
      <w:pPr>
        <w:rPr>
          <w:rFonts w:ascii="Times New Roman" w:hAnsi="Times New Roman" w:cs="Times New Roman"/>
          <w:sz w:val="20"/>
          <w:szCs w:val="20"/>
        </w:rPr>
      </w:pPr>
    </w:p>
    <w:p w14:paraId="06C7B8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3F5AFE64"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3702DA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037C64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6278D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46622C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0CFFA917"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0DE10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2571" w:type="pct"/>
            <w:tcBorders>
              <w:top w:val="single" w:sz="4" w:space="0" w:color="auto"/>
              <w:left w:val="single" w:sz="4" w:space="0" w:color="auto"/>
              <w:bottom w:val="single" w:sz="4" w:space="0" w:color="auto"/>
              <w:right w:val="single" w:sz="4" w:space="0" w:color="auto"/>
            </w:tcBorders>
            <w:hideMark/>
          </w:tcPr>
          <w:p w14:paraId="023962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000" w:type="pct"/>
            <w:tcBorders>
              <w:top w:val="single" w:sz="4" w:space="0" w:color="auto"/>
              <w:left w:val="single" w:sz="4" w:space="0" w:color="auto"/>
              <w:bottom w:val="single" w:sz="4" w:space="0" w:color="auto"/>
              <w:right w:val="single" w:sz="4" w:space="0" w:color="auto"/>
            </w:tcBorders>
            <w:hideMark/>
          </w:tcPr>
          <w:p w14:paraId="6E90F4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0.01406</w:t>
            </w:r>
          </w:p>
        </w:tc>
        <w:tc>
          <w:tcPr>
            <w:tcW w:w="1071" w:type="pct"/>
            <w:tcBorders>
              <w:top w:val="single" w:sz="4" w:space="0" w:color="auto"/>
              <w:left w:val="single" w:sz="4" w:space="0" w:color="auto"/>
              <w:bottom w:val="single" w:sz="4" w:space="0" w:color="auto"/>
              <w:right w:val="single" w:sz="4" w:space="0" w:color="auto"/>
            </w:tcBorders>
            <w:hideMark/>
          </w:tcPr>
          <w:p w14:paraId="49F311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0.01017992</w:t>
            </w:r>
          </w:p>
        </w:tc>
      </w:tr>
    </w:tbl>
    <w:p w14:paraId="47069E3D" w14:textId="77777777" w:rsidR="00E90B54" w:rsidRPr="00E90B54" w:rsidRDefault="00E90B54" w:rsidP="00E90B54">
      <w:pPr>
        <w:rPr>
          <w:rFonts w:ascii="Times New Roman" w:hAnsi="Times New Roman" w:cs="Times New Roman"/>
          <w:sz w:val="20"/>
          <w:szCs w:val="20"/>
        </w:rPr>
      </w:pPr>
    </w:p>
    <w:p w14:paraId="63F15D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3D9EF0CB" w14:textId="77777777" w:rsidR="00E90B54" w:rsidRPr="00E90B54" w:rsidRDefault="00E90B54" w:rsidP="00E90B54">
      <w:pPr>
        <w:rPr>
          <w:rFonts w:ascii="Times New Roman" w:hAnsi="Times New Roman" w:cs="Times New Roman"/>
          <w:sz w:val="20"/>
          <w:szCs w:val="20"/>
        </w:rPr>
      </w:pPr>
    </w:p>
    <w:p w14:paraId="15887E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6011, неорганизованный источник</w:t>
      </w:r>
    </w:p>
    <w:p w14:paraId="30613E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6011 21, Газовая резка</w:t>
      </w:r>
    </w:p>
    <w:p w14:paraId="1D9A98F7" w14:textId="77777777" w:rsidR="00E90B54" w:rsidRPr="00E90B54" w:rsidRDefault="00E90B54" w:rsidP="00E90B54">
      <w:pPr>
        <w:rPr>
          <w:rFonts w:ascii="Times New Roman" w:hAnsi="Times New Roman" w:cs="Times New Roman"/>
          <w:sz w:val="20"/>
          <w:szCs w:val="20"/>
        </w:rPr>
      </w:pPr>
    </w:p>
    <w:p w14:paraId="4EEB0F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2AAD3E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53554A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сварочных работах (по величинам удельных</w:t>
      </w:r>
    </w:p>
    <w:p w14:paraId="0A0575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211.2.02.03-2004. Астана, 2005</w:t>
      </w:r>
    </w:p>
    <w:p w14:paraId="0E8577CB" w14:textId="77777777" w:rsidR="00E90B54" w:rsidRPr="00E90B54" w:rsidRDefault="00E90B54" w:rsidP="00E90B54">
      <w:pPr>
        <w:rPr>
          <w:rFonts w:ascii="Times New Roman" w:hAnsi="Times New Roman" w:cs="Times New Roman"/>
          <w:sz w:val="20"/>
          <w:szCs w:val="20"/>
        </w:rPr>
      </w:pPr>
    </w:p>
    <w:p w14:paraId="315168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1B1B7611" w14:textId="77777777" w:rsidR="00E90B54" w:rsidRPr="00E90B54" w:rsidRDefault="00E90B54" w:rsidP="00E90B54">
      <w:pPr>
        <w:rPr>
          <w:rFonts w:ascii="Times New Roman" w:hAnsi="Times New Roman" w:cs="Times New Roman"/>
          <w:sz w:val="20"/>
          <w:szCs w:val="20"/>
        </w:rPr>
      </w:pPr>
    </w:p>
    <w:p w14:paraId="078D3C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выбросов ЗВ от резки металлов</w:t>
      </w:r>
    </w:p>
    <w:p w14:paraId="50466CD5" w14:textId="77777777" w:rsidR="00E90B54" w:rsidRPr="00E90B54" w:rsidRDefault="00E90B54" w:rsidP="00E90B54">
      <w:pPr>
        <w:rPr>
          <w:rFonts w:ascii="Times New Roman" w:hAnsi="Times New Roman" w:cs="Times New Roman"/>
          <w:sz w:val="20"/>
          <w:szCs w:val="20"/>
        </w:rPr>
      </w:pPr>
    </w:p>
    <w:p w14:paraId="38CA0F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резки: Газовая</w:t>
      </w:r>
    </w:p>
    <w:p w14:paraId="3AC57A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Разрезаемый материал: Сталь углеродистая</w:t>
      </w:r>
    </w:p>
    <w:p w14:paraId="44ED44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Толщина материала, мм (табл. 4), L = 5</w:t>
      </w:r>
    </w:p>
    <w:p w14:paraId="5D7728A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расчета выбросов: по времени работы оборудования</w:t>
      </w:r>
    </w:p>
    <w:p w14:paraId="3F5E5C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одной единицы оборудования, час/год, _T_ = 53</w:t>
      </w:r>
    </w:p>
    <w:p w14:paraId="220663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единицы оборудования на участке, NУСТ = 1</w:t>
      </w:r>
    </w:p>
    <w:p w14:paraId="6A32C4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единицы оборудования, работающих одновременно,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УСТ);;\s\up5(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w:t>
      </w:r>
    </w:p>
    <w:p w14:paraId="38A4403C" w14:textId="77777777" w:rsidR="00E90B54" w:rsidRPr="00E90B54" w:rsidRDefault="00E90B54" w:rsidP="00E90B54">
      <w:pPr>
        <w:rPr>
          <w:rFonts w:ascii="Times New Roman" w:hAnsi="Times New Roman" w:cs="Times New Roman"/>
          <w:sz w:val="20"/>
          <w:szCs w:val="20"/>
        </w:rPr>
      </w:pPr>
    </w:p>
    <w:p w14:paraId="104121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Удельное выделение сварочного аэрозоля, г/ч (табл. 4), KX = 74</w:t>
      </w:r>
    </w:p>
    <w:p w14:paraId="2DBB88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 том числе:</w:t>
      </w:r>
    </w:p>
    <w:p w14:paraId="0E68B3FD" w14:textId="77777777" w:rsidR="00E90B54" w:rsidRPr="00E90B54" w:rsidRDefault="00E90B54" w:rsidP="00E90B54">
      <w:pPr>
        <w:rPr>
          <w:rFonts w:ascii="Times New Roman" w:hAnsi="Times New Roman" w:cs="Times New Roman"/>
          <w:sz w:val="20"/>
          <w:szCs w:val="20"/>
        </w:rPr>
      </w:pPr>
    </w:p>
    <w:p w14:paraId="61CDA55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0143 Марганец и его соединения (в пересчете на марганца (IV) оксид) (327)</w:t>
      </w:r>
    </w:p>
    <w:p w14:paraId="294D99F5" w14:textId="77777777" w:rsidR="00E90B54" w:rsidRPr="00E90B54" w:rsidRDefault="00E90B54" w:rsidP="00E90B54">
      <w:pPr>
        <w:rPr>
          <w:rFonts w:ascii="Times New Roman" w:hAnsi="Times New Roman" w:cs="Times New Roman"/>
          <w:sz w:val="20"/>
          <w:szCs w:val="20"/>
        </w:rPr>
      </w:pPr>
    </w:p>
    <w:p w14:paraId="211816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г/ч (табл. 4), KX = 1.1</w:t>
      </w:r>
    </w:p>
    <w:p w14:paraId="3417DC2C" w14:textId="77777777" w:rsidR="00E90B54" w:rsidRPr="00E90B54" w:rsidRDefault="00E90B54" w:rsidP="00E90B54">
      <w:pPr>
        <w:rPr>
          <w:rFonts w:ascii="Times New Roman" w:hAnsi="Times New Roman" w:cs="Times New Roman"/>
          <w:sz w:val="20"/>
          <w:szCs w:val="20"/>
        </w:rPr>
      </w:pPr>
    </w:p>
    <w:p w14:paraId="126648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78F13E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(6.1), MГОД = KX · _T_ · NУСТ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1.1 · 53 · 1 / 106 · (1-0) = 0.0000583</w:t>
      </w:r>
    </w:p>
    <w:p w14:paraId="59F547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(6.2), MСЕК = KX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УСТ);;\s\up6(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1.1 · 1 / 3600 · (1-0) = 0.0003056</w:t>
      </w:r>
    </w:p>
    <w:p w14:paraId="31D4FEAE" w14:textId="77777777" w:rsidR="00E90B54" w:rsidRPr="00E90B54" w:rsidRDefault="00E90B54" w:rsidP="00E90B54">
      <w:pPr>
        <w:rPr>
          <w:rFonts w:ascii="Times New Roman" w:hAnsi="Times New Roman" w:cs="Times New Roman"/>
          <w:sz w:val="20"/>
          <w:szCs w:val="20"/>
        </w:rPr>
      </w:pPr>
    </w:p>
    <w:p w14:paraId="533B19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0123 Железо (II, III) оксиды (в пересчете на железо) (диЖелезо триоксид, Железа оксид) (274)</w:t>
      </w:r>
    </w:p>
    <w:p w14:paraId="1D5996FB" w14:textId="77777777" w:rsidR="00E90B54" w:rsidRPr="00E90B54" w:rsidRDefault="00E90B54" w:rsidP="00E90B54">
      <w:pPr>
        <w:rPr>
          <w:rFonts w:ascii="Times New Roman" w:hAnsi="Times New Roman" w:cs="Times New Roman"/>
          <w:sz w:val="20"/>
          <w:szCs w:val="20"/>
        </w:rPr>
      </w:pPr>
    </w:p>
    <w:p w14:paraId="1101D5E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г/ч (табл. 4), KX = 72.9</w:t>
      </w:r>
    </w:p>
    <w:p w14:paraId="0E78CE86" w14:textId="77777777" w:rsidR="00E90B54" w:rsidRPr="00E90B54" w:rsidRDefault="00E90B54" w:rsidP="00E90B54">
      <w:pPr>
        <w:rPr>
          <w:rFonts w:ascii="Times New Roman" w:hAnsi="Times New Roman" w:cs="Times New Roman"/>
          <w:sz w:val="20"/>
          <w:szCs w:val="20"/>
        </w:rPr>
      </w:pPr>
    </w:p>
    <w:p w14:paraId="4B97B3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15DFB0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(6.1), MГОД = KX · _T_ · NУСТ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72.9 · 53 · 1 / 106 · (1-0) = 0.00386</w:t>
      </w:r>
    </w:p>
    <w:p w14:paraId="4185A0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(6.2), MСЕК = KX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УСТ);;\s\up6(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72.9 · 1 / 3600 · (1-0) = 0.02025</w:t>
      </w:r>
    </w:p>
    <w:p w14:paraId="3E69BD63" w14:textId="77777777" w:rsidR="00E90B54" w:rsidRPr="00E90B54" w:rsidRDefault="00E90B54" w:rsidP="00E90B54">
      <w:pPr>
        <w:rPr>
          <w:rFonts w:ascii="Times New Roman" w:hAnsi="Times New Roman" w:cs="Times New Roman"/>
          <w:sz w:val="20"/>
          <w:szCs w:val="20"/>
        </w:rPr>
      </w:pPr>
    </w:p>
    <w:p w14:paraId="799355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w:t>
      </w:r>
    </w:p>
    <w:p w14:paraId="244CCD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Газы:</w:t>
      </w:r>
    </w:p>
    <w:p w14:paraId="3180672D" w14:textId="77777777" w:rsidR="00E90B54" w:rsidRPr="00E90B54" w:rsidRDefault="00E90B54" w:rsidP="00E90B54">
      <w:pPr>
        <w:rPr>
          <w:rFonts w:ascii="Times New Roman" w:hAnsi="Times New Roman" w:cs="Times New Roman"/>
          <w:sz w:val="20"/>
          <w:szCs w:val="20"/>
        </w:rPr>
      </w:pPr>
    </w:p>
    <w:p w14:paraId="2602EF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0337 Углерод оксид (Окись углерода, Угарный газ) (584)</w:t>
      </w:r>
    </w:p>
    <w:p w14:paraId="599E9CA3" w14:textId="77777777" w:rsidR="00E90B54" w:rsidRPr="00E90B54" w:rsidRDefault="00E90B54" w:rsidP="00E90B54">
      <w:pPr>
        <w:rPr>
          <w:rFonts w:ascii="Times New Roman" w:hAnsi="Times New Roman" w:cs="Times New Roman"/>
          <w:sz w:val="20"/>
          <w:szCs w:val="20"/>
        </w:rPr>
      </w:pPr>
    </w:p>
    <w:p w14:paraId="34EC0C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г/ч (табл. 4), KX = 49.5</w:t>
      </w:r>
    </w:p>
    <w:p w14:paraId="5EB22566" w14:textId="77777777" w:rsidR="00E90B54" w:rsidRPr="00E90B54" w:rsidRDefault="00E90B54" w:rsidP="00E90B54">
      <w:pPr>
        <w:rPr>
          <w:rFonts w:ascii="Times New Roman" w:hAnsi="Times New Roman" w:cs="Times New Roman"/>
          <w:sz w:val="20"/>
          <w:szCs w:val="20"/>
        </w:rPr>
      </w:pPr>
    </w:p>
    <w:p w14:paraId="7351995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1C7560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(6.1), MГОД = KX · _T_ · NУСТ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49.5 · 53 · 1 / 106 · (1-0) = 0.002624</w:t>
      </w:r>
    </w:p>
    <w:p w14:paraId="5E00EE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(6.2), MСЕК = KX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УСТ);;\s\up6(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49.5 · 1 / 3600 · (1-0) = 0.01375</w:t>
      </w:r>
    </w:p>
    <w:p w14:paraId="64D4C5BE" w14:textId="77777777" w:rsidR="00E90B54" w:rsidRPr="00E90B54" w:rsidRDefault="00E90B54" w:rsidP="00E90B54">
      <w:pPr>
        <w:rPr>
          <w:rFonts w:ascii="Times New Roman" w:hAnsi="Times New Roman" w:cs="Times New Roman"/>
          <w:sz w:val="20"/>
          <w:szCs w:val="20"/>
        </w:rPr>
      </w:pPr>
    </w:p>
    <w:p w14:paraId="51B303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0301 Азота (IV) диоксид (Азота диоксид) (4)</w:t>
      </w:r>
    </w:p>
    <w:p w14:paraId="5B997061" w14:textId="77777777" w:rsidR="00E90B54" w:rsidRPr="00E90B54" w:rsidRDefault="00E90B54" w:rsidP="00E90B54">
      <w:pPr>
        <w:rPr>
          <w:rFonts w:ascii="Times New Roman" w:hAnsi="Times New Roman" w:cs="Times New Roman"/>
          <w:sz w:val="20"/>
          <w:szCs w:val="20"/>
        </w:rPr>
      </w:pPr>
    </w:p>
    <w:p w14:paraId="28792C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г/ч (табл. 4), KX = 39</w:t>
      </w:r>
    </w:p>
    <w:p w14:paraId="4BA38C7C" w14:textId="77777777" w:rsidR="00E90B54" w:rsidRPr="00E90B54" w:rsidRDefault="00E90B54" w:rsidP="00E90B54">
      <w:pPr>
        <w:rPr>
          <w:rFonts w:ascii="Times New Roman" w:hAnsi="Times New Roman" w:cs="Times New Roman"/>
          <w:sz w:val="20"/>
          <w:szCs w:val="20"/>
        </w:rPr>
      </w:pPr>
    </w:p>
    <w:p w14:paraId="5C5146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Степень очистки, доли ед., </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xml:space="preserve"> = 0</w:t>
      </w:r>
    </w:p>
    <w:p w14:paraId="35177F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(6.1), MГОД = KX · _T_ · NУСТ / 106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39 · 53 · 1 / 106 · (1-0) = 0.002067</w:t>
      </w:r>
    </w:p>
    <w:p w14:paraId="61749A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(6.2), MСЕК = KX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УСТ);;\s\up6(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3600 · (1-</w:t>
      </w:r>
      <w:r w:rsidRPr="00E90B54">
        <w:rPr>
          <w:rFonts w:ascii="Times New Roman" w:hAnsi="Times New Roman" w:cs="Times New Roman"/>
          <w:sz w:val="20"/>
          <w:szCs w:val="20"/>
        </w:rPr>
        <w:sym w:font="Symbol" w:char="F068"/>
      </w:r>
      <w:r w:rsidRPr="00E90B54">
        <w:rPr>
          <w:rFonts w:ascii="Times New Roman" w:hAnsi="Times New Roman" w:cs="Times New Roman"/>
          <w:sz w:val="20"/>
          <w:szCs w:val="20"/>
        </w:rPr>
        <w:t>) = 39 · 1 / 3600 · (1-0) = 0.01083</w:t>
      </w:r>
    </w:p>
    <w:p w14:paraId="51451F15" w14:textId="77777777" w:rsidR="00E90B54" w:rsidRPr="00E90B54" w:rsidRDefault="00E90B54" w:rsidP="00E90B54">
      <w:pPr>
        <w:rPr>
          <w:rFonts w:ascii="Times New Roman" w:hAnsi="Times New Roman" w:cs="Times New Roman"/>
          <w:sz w:val="20"/>
          <w:szCs w:val="20"/>
        </w:rPr>
      </w:pPr>
    </w:p>
    <w:p w14:paraId="63C659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62EA8BEB"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4B54E0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122A40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9E8E5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76ACEC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46E6902F"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5B0694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0123</w:t>
            </w:r>
          </w:p>
        </w:tc>
        <w:tc>
          <w:tcPr>
            <w:tcW w:w="2571" w:type="pct"/>
            <w:tcBorders>
              <w:top w:val="single" w:sz="4" w:space="0" w:color="auto"/>
              <w:left w:val="single" w:sz="4" w:space="0" w:color="auto"/>
              <w:bottom w:val="single" w:sz="4" w:space="0" w:color="auto"/>
              <w:right w:val="single" w:sz="4" w:space="0" w:color="auto"/>
            </w:tcBorders>
            <w:hideMark/>
          </w:tcPr>
          <w:p w14:paraId="267DF1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Железо (II, III) оксиды (в пересчете на железо) (диЖелезо триоксид, Железа оксид) (274)</w:t>
            </w:r>
          </w:p>
        </w:tc>
        <w:tc>
          <w:tcPr>
            <w:tcW w:w="1000" w:type="pct"/>
            <w:tcBorders>
              <w:top w:val="single" w:sz="4" w:space="0" w:color="auto"/>
              <w:left w:val="single" w:sz="4" w:space="0" w:color="auto"/>
              <w:bottom w:val="single" w:sz="4" w:space="0" w:color="auto"/>
              <w:right w:val="single" w:sz="4" w:space="0" w:color="auto"/>
            </w:tcBorders>
            <w:hideMark/>
          </w:tcPr>
          <w:p w14:paraId="48B1A2E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0.02025</w:t>
            </w:r>
          </w:p>
        </w:tc>
        <w:tc>
          <w:tcPr>
            <w:tcW w:w="1071" w:type="pct"/>
            <w:tcBorders>
              <w:top w:val="single" w:sz="4" w:space="0" w:color="auto"/>
              <w:left w:val="single" w:sz="4" w:space="0" w:color="auto"/>
              <w:bottom w:val="single" w:sz="4" w:space="0" w:color="auto"/>
              <w:right w:val="single" w:sz="4" w:space="0" w:color="auto"/>
            </w:tcBorders>
            <w:hideMark/>
          </w:tcPr>
          <w:p w14:paraId="61C468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0.00386</w:t>
            </w:r>
          </w:p>
        </w:tc>
      </w:tr>
      <w:tr w:rsidR="00E90B54" w:rsidRPr="00E90B54" w14:paraId="0691229F"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163647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0143</w:t>
            </w:r>
          </w:p>
        </w:tc>
        <w:tc>
          <w:tcPr>
            <w:tcW w:w="2571" w:type="pct"/>
            <w:tcBorders>
              <w:top w:val="single" w:sz="4" w:space="0" w:color="auto"/>
              <w:left w:val="single" w:sz="4" w:space="0" w:color="auto"/>
              <w:bottom w:val="single" w:sz="4" w:space="0" w:color="auto"/>
              <w:right w:val="single" w:sz="4" w:space="0" w:color="auto"/>
            </w:tcBorders>
            <w:hideMark/>
          </w:tcPr>
          <w:p w14:paraId="3B6486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Марганец и его соединения (в пересчете на марганца (IV) оксид) (327)</w:t>
            </w:r>
          </w:p>
        </w:tc>
        <w:tc>
          <w:tcPr>
            <w:tcW w:w="1000" w:type="pct"/>
            <w:tcBorders>
              <w:top w:val="single" w:sz="4" w:space="0" w:color="auto"/>
              <w:left w:val="single" w:sz="4" w:space="0" w:color="auto"/>
              <w:bottom w:val="single" w:sz="4" w:space="0" w:color="auto"/>
              <w:right w:val="single" w:sz="4" w:space="0" w:color="auto"/>
            </w:tcBorders>
            <w:hideMark/>
          </w:tcPr>
          <w:p w14:paraId="1A87D9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0.0003056</w:t>
            </w:r>
          </w:p>
        </w:tc>
        <w:tc>
          <w:tcPr>
            <w:tcW w:w="1071" w:type="pct"/>
            <w:tcBorders>
              <w:top w:val="single" w:sz="4" w:space="0" w:color="auto"/>
              <w:left w:val="single" w:sz="4" w:space="0" w:color="auto"/>
              <w:bottom w:val="single" w:sz="4" w:space="0" w:color="auto"/>
              <w:right w:val="single" w:sz="4" w:space="0" w:color="auto"/>
            </w:tcBorders>
            <w:hideMark/>
          </w:tcPr>
          <w:p w14:paraId="68AB16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0.0000583</w:t>
            </w:r>
          </w:p>
        </w:tc>
      </w:tr>
      <w:tr w:rsidR="00E90B54" w:rsidRPr="00E90B54" w14:paraId="2658FD50"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8E9DD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0301</w:t>
            </w:r>
          </w:p>
        </w:tc>
        <w:tc>
          <w:tcPr>
            <w:tcW w:w="2571" w:type="pct"/>
            <w:tcBorders>
              <w:top w:val="single" w:sz="4" w:space="0" w:color="auto"/>
              <w:left w:val="single" w:sz="4" w:space="0" w:color="auto"/>
              <w:bottom w:val="single" w:sz="4" w:space="0" w:color="auto"/>
              <w:right w:val="single" w:sz="4" w:space="0" w:color="auto"/>
            </w:tcBorders>
            <w:hideMark/>
          </w:tcPr>
          <w:p w14:paraId="0EDD39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Азота (IV) диоксид (Азота диоксид) (4)</w:t>
            </w:r>
          </w:p>
        </w:tc>
        <w:tc>
          <w:tcPr>
            <w:tcW w:w="1000" w:type="pct"/>
            <w:tcBorders>
              <w:top w:val="single" w:sz="4" w:space="0" w:color="auto"/>
              <w:left w:val="single" w:sz="4" w:space="0" w:color="auto"/>
              <w:bottom w:val="single" w:sz="4" w:space="0" w:color="auto"/>
              <w:right w:val="single" w:sz="4" w:space="0" w:color="auto"/>
            </w:tcBorders>
            <w:hideMark/>
          </w:tcPr>
          <w:p w14:paraId="57F5EC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0.01083</w:t>
            </w:r>
          </w:p>
        </w:tc>
        <w:tc>
          <w:tcPr>
            <w:tcW w:w="1071" w:type="pct"/>
            <w:tcBorders>
              <w:top w:val="single" w:sz="4" w:space="0" w:color="auto"/>
              <w:left w:val="single" w:sz="4" w:space="0" w:color="auto"/>
              <w:bottom w:val="single" w:sz="4" w:space="0" w:color="auto"/>
              <w:right w:val="single" w:sz="4" w:space="0" w:color="auto"/>
            </w:tcBorders>
            <w:hideMark/>
          </w:tcPr>
          <w:p w14:paraId="107CFF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0.002067</w:t>
            </w:r>
          </w:p>
        </w:tc>
      </w:tr>
      <w:tr w:rsidR="00E90B54" w:rsidRPr="00E90B54" w14:paraId="4DC6FEBD"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3EFAAF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2571" w:type="pct"/>
            <w:tcBorders>
              <w:top w:val="single" w:sz="4" w:space="0" w:color="auto"/>
              <w:left w:val="single" w:sz="4" w:space="0" w:color="auto"/>
              <w:bottom w:val="single" w:sz="4" w:space="0" w:color="auto"/>
              <w:right w:val="single" w:sz="4" w:space="0" w:color="auto"/>
            </w:tcBorders>
            <w:hideMark/>
          </w:tcPr>
          <w:p w14:paraId="32258F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000" w:type="pct"/>
            <w:tcBorders>
              <w:top w:val="single" w:sz="4" w:space="0" w:color="auto"/>
              <w:left w:val="single" w:sz="4" w:space="0" w:color="auto"/>
              <w:bottom w:val="single" w:sz="4" w:space="0" w:color="auto"/>
              <w:right w:val="single" w:sz="4" w:space="0" w:color="auto"/>
            </w:tcBorders>
            <w:hideMark/>
          </w:tcPr>
          <w:p w14:paraId="65F25A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0.01375</w:t>
            </w:r>
          </w:p>
        </w:tc>
        <w:tc>
          <w:tcPr>
            <w:tcW w:w="1071" w:type="pct"/>
            <w:tcBorders>
              <w:top w:val="single" w:sz="4" w:space="0" w:color="auto"/>
              <w:left w:val="single" w:sz="4" w:space="0" w:color="auto"/>
              <w:bottom w:val="single" w:sz="4" w:space="0" w:color="auto"/>
              <w:right w:val="single" w:sz="4" w:space="0" w:color="auto"/>
            </w:tcBorders>
            <w:hideMark/>
          </w:tcPr>
          <w:p w14:paraId="1D8336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0.002624</w:t>
            </w:r>
          </w:p>
        </w:tc>
      </w:tr>
    </w:tbl>
    <w:p w14:paraId="66277F89" w14:textId="77777777" w:rsidR="00E90B54" w:rsidRPr="00E90B54" w:rsidRDefault="00E90B54" w:rsidP="00E90B54">
      <w:pPr>
        <w:rPr>
          <w:rFonts w:ascii="Times New Roman" w:hAnsi="Times New Roman" w:cs="Times New Roman"/>
          <w:sz w:val="20"/>
          <w:szCs w:val="20"/>
        </w:rPr>
      </w:pPr>
    </w:p>
    <w:p w14:paraId="145493AC" w14:textId="77777777" w:rsidR="00E90B54" w:rsidRPr="00E90B54" w:rsidRDefault="00E90B54" w:rsidP="00E90B54">
      <w:pPr>
        <w:rPr>
          <w:rFonts w:ascii="Times New Roman" w:hAnsi="Times New Roman" w:cs="Times New Roman"/>
          <w:sz w:val="20"/>
          <w:szCs w:val="20"/>
        </w:rPr>
      </w:pPr>
    </w:p>
    <w:p w14:paraId="0BB1EC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43C4FB62" w14:textId="77777777" w:rsidR="00E90B54" w:rsidRPr="00E90B54" w:rsidRDefault="00E90B54" w:rsidP="00E90B54">
      <w:pPr>
        <w:rPr>
          <w:rFonts w:ascii="Times New Roman" w:hAnsi="Times New Roman" w:cs="Times New Roman"/>
          <w:sz w:val="20"/>
          <w:szCs w:val="20"/>
        </w:rPr>
      </w:pPr>
    </w:p>
    <w:p w14:paraId="76ECAB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6012, неорганизованный источник</w:t>
      </w:r>
    </w:p>
    <w:p w14:paraId="70786F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6012 22, Покрасочные работы</w:t>
      </w:r>
    </w:p>
    <w:p w14:paraId="574FD1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2C299A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531CD79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нанесении лакокрасочных материалов (по величинам удельных</w:t>
      </w:r>
    </w:p>
    <w:p w14:paraId="1488A1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211.2.02.05-2004. Астана, 2005</w:t>
      </w:r>
    </w:p>
    <w:p w14:paraId="58B3909B" w14:textId="77777777" w:rsidR="00E90B54" w:rsidRPr="00E90B54" w:rsidRDefault="00E90B54" w:rsidP="00E90B54">
      <w:pPr>
        <w:rPr>
          <w:rFonts w:ascii="Times New Roman" w:hAnsi="Times New Roman" w:cs="Times New Roman"/>
          <w:sz w:val="20"/>
          <w:szCs w:val="20"/>
        </w:rPr>
      </w:pPr>
    </w:p>
    <w:p w14:paraId="7BBF7C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7C152D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0.005</w:t>
      </w:r>
    </w:p>
    <w:p w14:paraId="538241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471521DB" w14:textId="77777777" w:rsidR="00E90B54" w:rsidRPr="00E90B54" w:rsidRDefault="00E90B54" w:rsidP="00E90B54">
      <w:pPr>
        <w:rPr>
          <w:rFonts w:ascii="Times New Roman" w:hAnsi="Times New Roman" w:cs="Times New Roman"/>
          <w:sz w:val="20"/>
          <w:szCs w:val="20"/>
        </w:rPr>
      </w:pPr>
    </w:p>
    <w:p w14:paraId="10C0A2E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Грунтовка ГФ-021</w:t>
      </w:r>
    </w:p>
    <w:p w14:paraId="49374C2B" w14:textId="77777777" w:rsidR="00E90B54" w:rsidRPr="00E90B54" w:rsidRDefault="00E90B54" w:rsidP="00E90B54">
      <w:pPr>
        <w:rPr>
          <w:rFonts w:ascii="Times New Roman" w:hAnsi="Times New Roman" w:cs="Times New Roman"/>
          <w:sz w:val="20"/>
          <w:szCs w:val="20"/>
        </w:rPr>
      </w:pPr>
    </w:p>
    <w:p w14:paraId="6971E0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50CF56CA" w14:textId="77777777" w:rsidR="00E90B54" w:rsidRPr="00E90B54" w:rsidRDefault="00E90B54" w:rsidP="00E90B54">
      <w:pPr>
        <w:rPr>
          <w:rFonts w:ascii="Times New Roman" w:hAnsi="Times New Roman" w:cs="Times New Roman"/>
          <w:sz w:val="20"/>
          <w:szCs w:val="20"/>
        </w:rPr>
      </w:pPr>
    </w:p>
    <w:p w14:paraId="3D416A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45</w:t>
      </w:r>
    </w:p>
    <w:p w14:paraId="118DAF44" w14:textId="77777777" w:rsidR="00E90B54" w:rsidRPr="00E90B54" w:rsidRDefault="00E90B54" w:rsidP="00E90B54">
      <w:pPr>
        <w:rPr>
          <w:rFonts w:ascii="Times New Roman" w:hAnsi="Times New Roman" w:cs="Times New Roman"/>
          <w:sz w:val="20"/>
          <w:szCs w:val="20"/>
        </w:rPr>
      </w:pPr>
    </w:p>
    <w:p w14:paraId="03898E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0616 Диметилбензол (смесь о-, м-, п- изомеров) (203)</w:t>
      </w:r>
    </w:p>
    <w:p w14:paraId="4F3D2863" w14:textId="77777777" w:rsidR="00E90B54" w:rsidRPr="00E90B54" w:rsidRDefault="00E90B54" w:rsidP="00E90B54">
      <w:pPr>
        <w:rPr>
          <w:rFonts w:ascii="Times New Roman" w:hAnsi="Times New Roman" w:cs="Times New Roman"/>
          <w:sz w:val="20"/>
          <w:szCs w:val="20"/>
        </w:rPr>
      </w:pPr>
    </w:p>
    <w:p w14:paraId="784335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100</w:t>
      </w:r>
    </w:p>
    <w:p w14:paraId="4561CF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546CCD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6D0CCB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0.005 · 45 · 100 · 100 · 10-6 = 0.00225</w:t>
      </w:r>
    </w:p>
    <w:p w14:paraId="1EF366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45 · 100 · 100 / (3.6 · 106) = 0.025</w:t>
      </w:r>
    </w:p>
    <w:p w14:paraId="7AB39714" w14:textId="77777777" w:rsidR="00E90B54" w:rsidRPr="00E90B54" w:rsidRDefault="00E90B54" w:rsidP="00E90B54">
      <w:pPr>
        <w:rPr>
          <w:rFonts w:ascii="Times New Roman" w:hAnsi="Times New Roman" w:cs="Times New Roman"/>
          <w:sz w:val="20"/>
          <w:szCs w:val="20"/>
        </w:rPr>
      </w:pPr>
    </w:p>
    <w:p w14:paraId="56B7CD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3FBAADF8"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6453B5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7A71DD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D54E0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3C3B08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6D71ADE5"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7B0D2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0616</w:t>
            </w:r>
          </w:p>
        </w:tc>
        <w:tc>
          <w:tcPr>
            <w:tcW w:w="2571" w:type="pct"/>
            <w:tcBorders>
              <w:top w:val="single" w:sz="4" w:space="0" w:color="auto"/>
              <w:left w:val="single" w:sz="4" w:space="0" w:color="auto"/>
              <w:bottom w:val="single" w:sz="4" w:space="0" w:color="auto"/>
              <w:right w:val="single" w:sz="4" w:space="0" w:color="auto"/>
            </w:tcBorders>
            <w:hideMark/>
          </w:tcPr>
          <w:p w14:paraId="55947FF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Диметилбензол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3CFDA0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w:t>
            </w:r>
          </w:p>
        </w:tc>
        <w:tc>
          <w:tcPr>
            <w:tcW w:w="1071" w:type="pct"/>
            <w:tcBorders>
              <w:top w:val="single" w:sz="4" w:space="0" w:color="auto"/>
              <w:left w:val="single" w:sz="4" w:space="0" w:color="auto"/>
              <w:bottom w:val="single" w:sz="4" w:space="0" w:color="auto"/>
              <w:right w:val="single" w:sz="4" w:space="0" w:color="auto"/>
            </w:tcBorders>
            <w:hideMark/>
          </w:tcPr>
          <w:p w14:paraId="68FDD8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0.00225</w:t>
            </w:r>
          </w:p>
        </w:tc>
      </w:tr>
    </w:tbl>
    <w:p w14:paraId="3D290A1A" w14:textId="77777777" w:rsidR="00E90B54" w:rsidRPr="00E90B54" w:rsidRDefault="00E90B54" w:rsidP="00E90B54">
      <w:pPr>
        <w:rPr>
          <w:rFonts w:ascii="Times New Roman" w:hAnsi="Times New Roman" w:cs="Times New Roman"/>
          <w:sz w:val="20"/>
          <w:szCs w:val="20"/>
        </w:rPr>
      </w:pPr>
    </w:p>
    <w:p w14:paraId="6A754E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314220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50DDF0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нанесении лакокрасочных материалов (по величинам удельных</w:t>
      </w:r>
    </w:p>
    <w:p w14:paraId="6D53F6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211.2.02.05-2004. Астана, 2005</w:t>
      </w:r>
    </w:p>
    <w:p w14:paraId="4915BBD5" w14:textId="77777777" w:rsidR="00E90B54" w:rsidRPr="00E90B54" w:rsidRDefault="00E90B54" w:rsidP="00E90B54">
      <w:pPr>
        <w:rPr>
          <w:rFonts w:ascii="Times New Roman" w:hAnsi="Times New Roman" w:cs="Times New Roman"/>
          <w:sz w:val="20"/>
          <w:szCs w:val="20"/>
        </w:rPr>
      </w:pPr>
    </w:p>
    <w:p w14:paraId="61D3B9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128490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0.554</w:t>
      </w:r>
    </w:p>
    <w:p w14:paraId="02B02CF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3BBA0F4B" w14:textId="77777777" w:rsidR="00E90B54" w:rsidRPr="00E90B54" w:rsidRDefault="00E90B54" w:rsidP="00E90B54">
      <w:pPr>
        <w:rPr>
          <w:rFonts w:ascii="Times New Roman" w:hAnsi="Times New Roman" w:cs="Times New Roman"/>
          <w:sz w:val="20"/>
          <w:szCs w:val="20"/>
        </w:rPr>
      </w:pPr>
    </w:p>
    <w:p w14:paraId="6BE98A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Эмаль ПФ-115</w:t>
      </w:r>
    </w:p>
    <w:p w14:paraId="7985D51D" w14:textId="77777777" w:rsidR="00E90B54" w:rsidRPr="00E90B54" w:rsidRDefault="00E90B54" w:rsidP="00E90B54">
      <w:pPr>
        <w:rPr>
          <w:rFonts w:ascii="Times New Roman" w:hAnsi="Times New Roman" w:cs="Times New Roman"/>
          <w:sz w:val="20"/>
          <w:szCs w:val="20"/>
        </w:rPr>
      </w:pPr>
    </w:p>
    <w:p w14:paraId="1E4DA5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23C7BCD8" w14:textId="77777777" w:rsidR="00E90B54" w:rsidRPr="00E90B54" w:rsidRDefault="00E90B54" w:rsidP="00E90B54">
      <w:pPr>
        <w:rPr>
          <w:rFonts w:ascii="Times New Roman" w:hAnsi="Times New Roman" w:cs="Times New Roman"/>
          <w:sz w:val="20"/>
          <w:szCs w:val="20"/>
        </w:rPr>
      </w:pPr>
    </w:p>
    <w:p w14:paraId="40A475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45</w:t>
      </w:r>
    </w:p>
    <w:p w14:paraId="002D16A1" w14:textId="77777777" w:rsidR="00E90B54" w:rsidRPr="00E90B54" w:rsidRDefault="00E90B54" w:rsidP="00E90B54">
      <w:pPr>
        <w:rPr>
          <w:rFonts w:ascii="Times New Roman" w:hAnsi="Times New Roman" w:cs="Times New Roman"/>
          <w:sz w:val="20"/>
          <w:szCs w:val="20"/>
        </w:rPr>
      </w:pPr>
    </w:p>
    <w:p w14:paraId="5CC9CA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0616 Диметилбензол (смесь о-, м-, п- изомеров) (203)</w:t>
      </w:r>
    </w:p>
    <w:p w14:paraId="445AEFFC" w14:textId="77777777" w:rsidR="00E90B54" w:rsidRPr="00E90B54" w:rsidRDefault="00E90B54" w:rsidP="00E90B54">
      <w:pPr>
        <w:rPr>
          <w:rFonts w:ascii="Times New Roman" w:hAnsi="Times New Roman" w:cs="Times New Roman"/>
          <w:sz w:val="20"/>
          <w:szCs w:val="20"/>
        </w:rPr>
      </w:pPr>
    </w:p>
    <w:p w14:paraId="6FB562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50</w:t>
      </w:r>
    </w:p>
    <w:p w14:paraId="1C974F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73CA2F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2E9450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0.554 · 45 · 50 · 100 · 10-6 = 0.12465</w:t>
      </w:r>
    </w:p>
    <w:p w14:paraId="0AD95A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Максимальный из разовых выброс ЗВ (5-6), г/с, _G_ = MS1 · F2 · FPI · DP / (3.6 · 106) = 0.2 · 45 · 50 · 100 / (3.6 · 106) = 0.0125</w:t>
      </w:r>
    </w:p>
    <w:p w14:paraId="4F5FF0B9" w14:textId="77777777" w:rsidR="00E90B54" w:rsidRPr="00E90B54" w:rsidRDefault="00E90B54" w:rsidP="00E90B54">
      <w:pPr>
        <w:rPr>
          <w:rFonts w:ascii="Times New Roman" w:hAnsi="Times New Roman" w:cs="Times New Roman"/>
          <w:sz w:val="20"/>
          <w:szCs w:val="20"/>
        </w:rPr>
      </w:pPr>
    </w:p>
    <w:p w14:paraId="2EA2C0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2752 Уайт-спирит (1294*)</w:t>
      </w:r>
    </w:p>
    <w:p w14:paraId="34CB38E9" w14:textId="77777777" w:rsidR="00E90B54" w:rsidRPr="00E90B54" w:rsidRDefault="00E90B54" w:rsidP="00E90B54">
      <w:pPr>
        <w:rPr>
          <w:rFonts w:ascii="Times New Roman" w:hAnsi="Times New Roman" w:cs="Times New Roman"/>
          <w:sz w:val="20"/>
          <w:szCs w:val="20"/>
        </w:rPr>
      </w:pPr>
    </w:p>
    <w:p w14:paraId="735324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50</w:t>
      </w:r>
    </w:p>
    <w:p w14:paraId="57AF04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705622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33793F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0.554 · 45 · 50 · 100 · 10-6 = 0.12465</w:t>
      </w:r>
    </w:p>
    <w:p w14:paraId="4D8C23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45 · 50 · 100 / (3.6 · 106) = 0.0125</w:t>
      </w:r>
    </w:p>
    <w:p w14:paraId="1442FDD9" w14:textId="77777777" w:rsidR="00E90B54" w:rsidRPr="00E90B54" w:rsidRDefault="00E90B54" w:rsidP="00E90B54">
      <w:pPr>
        <w:rPr>
          <w:rFonts w:ascii="Times New Roman" w:hAnsi="Times New Roman" w:cs="Times New Roman"/>
          <w:sz w:val="20"/>
          <w:szCs w:val="20"/>
        </w:rPr>
      </w:pPr>
    </w:p>
    <w:p w14:paraId="6911238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655BA655"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518DE1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4B106F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09700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4BF086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0F345F6D"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808FD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0616</w:t>
            </w:r>
          </w:p>
        </w:tc>
        <w:tc>
          <w:tcPr>
            <w:tcW w:w="2571" w:type="pct"/>
            <w:tcBorders>
              <w:top w:val="single" w:sz="4" w:space="0" w:color="auto"/>
              <w:left w:val="single" w:sz="4" w:space="0" w:color="auto"/>
              <w:bottom w:val="single" w:sz="4" w:space="0" w:color="auto"/>
              <w:right w:val="single" w:sz="4" w:space="0" w:color="auto"/>
            </w:tcBorders>
            <w:hideMark/>
          </w:tcPr>
          <w:p w14:paraId="5BF58D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Диметилбензол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76454D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w:t>
            </w:r>
          </w:p>
        </w:tc>
        <w:tc>
          <w:tcPr>
            <w:tcW w:w="1071" w:type="pct"/>
            <w:tcBorders>
              <w:top w:val="single" w:sz="4" w:space="0" w:color="auto"/>
              <w:left w:val="single" w:sz="4" w:space="0" w:color="auto"/>
              <w:bottom w:val="single" w:sz="4" w:space="0" w:color="auto"/>
              <w:right w:val="single" w:sz="4" w:space="0" w:color="auto"/>
            </w:tcBorders>
            <w:hideMark/>
          </w:tcPr>
          <w:p w14:paraId="5BA976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0.1269</w:t>
            </w:r>
          </w:p>
        </w:tc>
      </w:tr>
      <w:tr w:rsidR="00E90B54" w:rsidRPr="00E90B54" w14:paraId="3938706E"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73D984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2752</w:t>
            </w:r>
          </w:p>
        </w:tc>
        <w:tc>
          <w:tcPr>
            <w:tcW w:w="2571" w:type="pct"/>
            <w:tcBorders>
              <w:top w:val="single" w:sz="4" w:space="0" w:color="auto"/>
              <w:left w:val="single" w:sz="4" w:space="0" w:color="auto"/>
              <w:bottom w:val="single" w:sz="4" w:space="0" w:color="auto"/>
              <w:right w:val="single" w:sz="4" w:space="0" w:color="auto"/>
            </w:tcBorders>
            <w:hideMark/>
          </w:tcPr>
          <w:p w14:paraId="410811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Уайт-спирит (1294*)</w:t>
            </w:r>
          </w:p>
        </w:tc>
        <w:tc>
          <w:tcPr>
            <w:tcW w:w="1000" w:type="pct"/>
            <w:tcBorders>
              <w:top w:val="single" w:sz="4" w:space="0" w:color="auto"/>
              <w:left w:val="single" w:sz="4" w:space="0" w:color="auto"/>
              <w:bottom w:val="single" w:sz="4" w:space="0" w:color="auto"/>
              <w:right w:val="single" w:sz="4" w:space="0" w:color="auto"/>
            </w:tcBorders>
            <w:hideMark/>
          </w:tcPr>
          <w:p w14:paraId="6D93FA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0.0125</w:t>
            </w:r>
          </w:p>
        </w:tc>
        <w:tc>
          <w:tcPr>
            <w:tcW w:w="1071" w:type="pct"/>
            <w:tcBorders>
              <w:top w:val="single" w:sz="4" w:space="0" w:color="auto"/>
              <w:left w:val="single" w:sz="4" w:space="0" w:color="auto"/>
              <w:bottom w:val="single" w:sz="4" w:space="0" w:color="auto"/>
              <w:right w:val="single" w:sz="4" w:space="0" w:color="auto"/>
            </w:tcBorders>
            <w:hideMark/>
          </w:tcPr>
          <w:p w14:paraId="610FE1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0.12465</w:t>
            </w:r>
          </w:p>
        </w:tc>
      </w:tr>
    </w:tbl>
    <w:p w14:paraId="453E1037" w14:textId="77777777" w:rsidR="00E90B54" w:rsidRPr="00E90B54" w:rsidRDefault="00E90B54" w:rsidP="00E90B54">
      <w:pPr>
        <w:rPr>
          <w:rFonts w:ascii="Times New Roman" w:hAnsi="Times New Roman" w:cs="Times New Roman"/>
          <w:sz w:val="20"/>
          <w:szCs w:val="20"/>
        </w:rPr>
      </w:pPr>
    </w:p>
    <w:p w14:paraId="7900E92A" w14:textId="77777777" w:rsidR="00E90B54" w:rsidRPr="00E90B54" w:rsidRDefault="00E90B54" w:rsidP="00E90B54">
      <w:pPr>
        <w:rPr>
          <w:rFonts w:ascii="Times New Roman" w:hAnsi="Times New Roman" w:cs="Times New Roman"/>
          <w:sz w:val="20"/>
          <w:szCs w:val="20"/>
        </w:rPr>
      </w:pPr>
    </w:p>
    <w:p w14:paraId="32FDF2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3520C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0DC176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нанесении лакокрасочных материалов (по величинам удельных</w:t>
      </w:r>
    </w:p>
    <w:p w14:paraId="51E633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211.2.02.05-2004. Астана, 2005</w:t>
      </w:r>
    </w:p>
    <w:p w14:paraId="075D7EBD" w14:textId="77777777" w:rsidR="00E90B54" w:rsidRPr="00E90B54" w:rsidRDefault="00E90B54" w:rsidP="00E90B54">
      <w:pPr>
        <w:rPr>
          <w:rFonts w:ascii="Times New Roman" w:hAnsi="Times New Roman" w:cs="Times New Roman"/>
          <w:sz w:val="20"/>
          <w:szCs w:val="20"/>
        </w:rPr>
      </w:pPr>
    </w:p>
    <w:p w14:paraId="28D3CE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60A728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0.0000093</w:t>
      </w:r>
    </w:p>
    <w:p w14:paraId="07BFE7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682E96C5" w14:textId="77777777" w:rsidR="00E90B54" w:rsidRPr="00E90B54" w:rsidRDefault="00E90B54" w:rsidP="00E90B54">
      <w:pPr>
        <w:rPr>
          <w:rFonts w:ascii="Times New Roman" w:hAnsi="Times New Roman" w:cs="Times New Roman"/>
          <w:sz w:val="20"/>
          <w:szCs w:val="20"/>
        </w:rPr>
      </w:pPr>
    </w:p>
    <w:p w14:paraId="5E5AF8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Эмаль ХВ-124</w:t>
      </w:r>
    </w:p>
    <w:p w14:paraId="62EC0269" w14:textId="77777777" w:rsidR="00E90B54" w:rsidRPr="00E90B54" w:rsidRDefault="00E90B54" w:rsidP="00E90B54">
      <w:pPr>
        <w:rPr>
          <w:rFonts w:ascii="Times New Roman" w:hAnsi="Times New Roman" w:cs="Times New Roman"/>
          <w:sz w:val="20"/>
          <w:szCs w:val="20"/>
        </w:rPr>
      </w:pPr>
    </w:p>
    <w:p w14:paraId="13256C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1DC456D2" w14:textId="77777777" w:rsidR="00E90B54" w:rsidRPr="00E90B54" w:rsidRDefault="00E90B54" w:rsidP="00E90B54">
      <w:pPr>
        <w:rPr>
          <w:rFonts w:ascii="Times New Roman" w:hAnsi="Times New Roman" w:cs="Times New Roman"/>
          <w:sz w:val="20"/>
          <w:szCs w:val="20"/>
        </w:rPr>
      </w:pPr>
    </w:p>
    <w:p w14:paraId="104367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27</w:t>
      </w:r>
    </w:p>
    <w:p w14:paraId="04F858FC" w14:textId="77777777" w:rsidR="00E90B54" w:rsidRPr="00E90B54" w:rsidRDefault="00E90B54" w:rsidP="00E90B54">
      <w:pPr>
        <w:rPr>
          <w:rFonts w:ascii="Times New Roman" w:hAnsi="Times New Roman" w:cs="Times New Roman"/>
          <w:sz w:val="20"/>
          <w:szCs w:val="20"/>
        </w:rPr>
      </w:pPr>
    </w:p>
    <w:p w14:paraId="467A5E6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1401 Пропан-2-он (Ацетон) (470)</w:t>
      </w:r>
    </w:p>
    <w:p w14:paraId="5F83E78F" w14:textId="77777777" w:rsidR="00E90B54" w:rsidRPr="00E90B54" w:rsidRDefault="00E90B54" w:rsidP="00E90B54">
      <w:pPr>
        <w:rPr>
          <w:rFonts w:ascii="Times New Roman" w:hAnsi="Times New Roman" w:cs="Times New Roman"/>
          <w:sz w:val="20"/>
          <w:szCs w:val="20"/>
        </w:rPr>
      </w:pPr>
    </w:p>
    <w:p w14:paraId="625752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26</w:t>
      </w:r>
    </w:p>
    <w:p w14:paraId="4B1289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Доля растворителя, при окраске и сушке</w:t>
      </w:r>
    </w:p>
    <w:p w14:paraId="213998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39A320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0.0000093 · 27 · 26 · 100 · 10-6 = 0.00000065286</w:t>
      </w:r>
    </w:p>
    <w:p w14:paraId="421C1D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27 · 26 · 100 / (3.6 · 106) = 0.0039</w:t>
      </w:r>
    </w:p>
    <w:p w14:paraId="4BA62DF8" w14:textId="77777777" w:rsidR="00E90B54" w:rsidRPr="00E90B54" w:rsidRDefault="00E90B54" w:rsidP="00E90B54">
      <w:pPr>
        <w:rPr>
          <w:rFonts w:ascii="Times New Roman" w:hAnsi="Times New Roman" w:cs="Times New Roman"/>
          <w:sz w:val="20"/>
          <w:szCs w:val="20"/>
        </w:rPr>
      </w:pPr>
    </w:p>
    <w:p w14:paraId="413E60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1210 Бутилацетат (Уксусной кислоты бутиловый эфир) (110)</w:t>
      </w:r>
    </w:p>
    <w:p w14:paraId="10F8C911" w14:textId="77777777" w:rsidR="00E90B54" w:rsidRPr="00E90B54" w:rsidRDefault="00E90B54" w:rsidP="00E90B54">
      <w:pPr>
        <w:rPr>
          <w:rFonts w:ascii="Times New Roman" w:hAnsi="Times New Roman" w:cs="Times New Roman"/>
          <w:sz w:val="20"/>
          <w:szCs w:val="20"/>
        </w:rPr>
      </w:pPr>
    </w:p>
    <w:p w14:paraId="334656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12</w:t>
      </w:r>
    </w:p>
    <w:p w14:paraId="2C81EC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0F65AC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4A907C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0.0000093 · 27 · 12 · 100 · 10-6 = 0.00000030132</w:t>
      </w:r>
    </w:p>
    <w:p w14:paraId="23FED2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27 · 12 · 100 / (3.6 · 106) = 0.0018</w:t>
      </w:r>
    </w:p>
    <w:p w14:paraId="01CDECC9" w14:textId="77777777" w:rsidR="00E90B54" w:rsidRPr="00E90B54" w:rsidRDefault="00E90B54" w:rsidP="00E90B54">
      <w:pPr>
        <w:rPr>
          <w:rFonts w:ascii="Times New Roman" w:hAnsi="Times New Roman" w:cs="Times New Roman"/>
          <w:sz w:val="20"/>
          <w:szCs w:val="20"/>
        </w:rPr>
      </w:pPr>
    </w:p>
    <w:p w14:paraId="540192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0621 Метилбензол (349)</w:t>
      </w:r>
    </w:p>
    <w:p w14:paraId="5B542958" w14:textId="77777777" w:rsidR="00E90B54" w:rsidRPr="00E90B54" w:rsidRDefault="00E90B54" w:rsidP="00E90B54">
      <w:pPr>
        <w:rPr>
          <w:rFonts w:ascii="Times New Roman" w:hAnsi="Times New Roman" w:cs="Times New Roman"/>
          <w:sz w:val="20"/>
          <w:szCs w:val="20"/>
        </w:rPr>
      </w:pPr>
    </w:p>
    <w:p w14:paraId="46C2F7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62</w:t>
      </w:r>
    </w:p>
    <w:p w14:paraId="408F5E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5729CA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794164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0.0000093 · 27 · 62 · 100 · 10-6 = 0.00000155682</w:t>
      </w:r>
    </w:p>
    <w:p w14:paraId="5CABF0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27 · 62 · 100 / (3.6 · 106) = 0.0093</w:t>
      </w:r>
    </w:p>
    <w:p w14:paraId="4B3C1168" w14:textId="77777777" w:rsidR="00E90B54" w:rsidRPr="00E90B54" w:rsidRDefault="00E90B54" w:rsidP="00E90B54">
      <w:pPr>
        <w:rPr>
          <w:rFonts w:ascii="Times New Roman" w:hAnsi="Times New Roman" w:cs="Times New Roman"/>
          <w:sz w:val="20"/>
          <w:szCs w:val="20"/>
        </w:rPr>
      </w:pPr>
    </w:p>
    <w:p w14:paraId="5A749B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429D46CB"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467873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15F8E0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7CC2F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3F3DD8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34218BF3"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6B1C1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0616</w:t>
            </w:r>
          </w:p>
        </w:tc>
        <w:tc>
          <w:tcPr>
            <w:tcW w:w="2571" w:type="pct"/>
            <w:tcBorders>
              <w:top w:val="single" w:sz="4" w:space="0" w:color="auto"/>
              <w:left w:val="single" w:sz="4" w:space="0" w:color="auto"/>
              <w:bottom w:val="single" w:sz="4" w:space="0" w:color="auto"/>
              <w:right w:val="single" w:sz="4" w:space="0" w:color="auto"/>
            </w:tcBorders>
            <w:hideMark/>
          </w:tcPr>
          <w:p w14:paraId="0C4B9B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Диметилбензол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4BA329D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w:t>
            </w:r>
          </w:p>
        </w:tc>
        <w:tc>
          <w:tcPr>
            <w:tcW w:w="1071" w:type="pct"/>
            <w:tcBorders>
              <w:top w:val="single" w:sz="4" w:space="0" w:color="auto"/>
              <w:left w:val="single" w:sz="4" w:space="0" w:color="auto"/>
              <w:bottom w:val="single" w:sz="4" w:space="0" w:color="auto"/>
              <w:right w:val="single" w:sz="4" w:space="0" w:color="auto"/>
            </w:tcBorders>
            <w:hideMark/>
          </w:tcPr>
          <w:p w14:paraId="4D89A2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0.1269</w:t>
            </w:r>
          </w:p>
        </w:tc>
      </w:tr>
      <w:tr w:rsidR="00E90B54" w:rsidRPr="00E90B54" w14:paraId="3DDDA6F8"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602AC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0621</w:t>
            </w:r>
          </w:p>
        </w:tc>
        <w:tc>
          <w:tcPr>
            <w:tcW w:w="2571" w:type="pct"/>
            <w:tcBorders>
              <w:top w:val="single" w:sz="4" w:space="0" w:color="auto"/>
              <w:left w:val="single" w:sz="4" w:space="0" w:color="auto"/>
              <w:bottom w:val="single" w:sz="4" w:space="0" w:color="auto"/>
              <w:right w:val="single" w:sz="4" w:space="0" w:color="auto"/>
            </w:tcBorders>
            <w:hideMark/>
          </w:tcPr>
          <w:p w14:paraId="2FB14D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Метилбензол (349)</w:t>
            </w:r>
          </w:p>
        </w:tc>
        <w:tc>
          <w:tcPr>
            <w:tcW w:w="1000" w:type="pct"/>
            <w:tcBorders>
              <w:top w:val="single" w:sz="4" w:space="0" w:color="auto"/>
              <w:left w:val="single" w:sz="4" w:space="0" w:color="auto"/>
              <w:bottom w:val="single" w:sz="4" w:space="0" w:color="auto"/>
              <w:right w:val="single" w:sz="4" w:space="0" w:color="auto"/>
            </w:tcBorders>
            <w:hideMark/>
          </w:tcPr>
          <w:p w14:paraId="400475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0.0093</w:t>
            </w:r>
          </w:p>
        </w:tc>
        <w:tc>
          <w:tcPr>
            <w:tcW w:w="1071" w:type="pct"/>
            <w:tcBorders>
              <w:top w:val="single" w:sz="4" w:space="0" w:color="auto"/>
              <w:left w:val="single" w:sz="4" w:space="0" w:color="auto"/>
              <w:bottom w:val="single" w:sz="4" w:space="0" w:color="auto"/>
              <w:right w:val="single" w:sz="4" w:space="0" w:color="auto"/>
            </w:tcBorders>
            <w:hideMark/>
          </w:tcPr>
          <w:p w14:paraId="0627BF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0.00000155682</w:t>
            </w:r>
          </w:p>
        </w:tc>
      </w:tr>
      <w:tr w:rsidR="00E90B54" w:rsidRPr="00E90B54" w14:paraId="2040475E"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B5B43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1210</w:t>
            </w:r>
          </w:p>
        </w:tc>
        <w:tc>
          <w:tcPr>
            <w:tcW w:w="2571" w:type="pct"/>
            <w:tcBorders>
              <w:top w:val="single" w:sz="4" w:space="0" w:color="auto"/>
              <w:left w:val="single" w:sz="4" w:space="0" w:color="auto"/>
              <w:bottom w:val="single" w:sz="4" w:space="0" w:color="auto"/>
              <w:right w:val="single" w:sz="4" w:space="0" w:color="auto"/>
            </w:tcBorders>
            <w:hideMark/>
          </w:tcPr>
          <w:p w14:paraId="773848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Бутилацетат (Уксусной кислоты бутиловый эфир) (110)</w:t>
            </w:r>
          </w:p>
        </w:tc>
        <w:tc>
          <w:tcPr>
            <w:tcW w:w="1000" w:type="pct"/>
            <w:tcBorders>
              <w:top w:val="single" w:sz="4" w:space="0" w:color="auto"/>
              <w:left w:val="single" w:sz="4" w:space="0" w:color="auto"/>
              <w:bottom w:val="single" w:sz="4" w:space="0" w:color="auto"/>
              <w:right w:val="single" w:sz="4" w:space="0" w:color="auto"/>
            </w:tcBorders>
            <w:hideMark/>
          </w:tcPr>
          <w:p w14:paraId="45407F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0.0018</w:t>
            </w:r>
          </w:p>
        </w:tc>
        <w:tc>
          <w:tcPr>
            <w:tcW w:w="1071" w:type="pct"/>
            <w:tcBorders>
              <w:top w:val="single" w:sz="4" w:space="0" w:color="auto"/>
              <w:left w:val="single" w:sz="4" w:space="0" w:color="auto"/>
              <w:bottom w:val="single" w:sz="4" w:space="0" w:color="auto"/>
              <w:right w:val="single" w:sz="4" w:space="0" w:color="auto"/>
            </w:tcBorders>
            <w:hideMark/>
          </w:tcPr>
          <w:p w14:paraId="566FF6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0.00000030132</w:t>
            </w:r>
          </w:p>
        </w:tc>
      </w:tr>
      <w:tr w:rsidR="00E90B54" w:rsidRPr="00E90B54" w14:paraId="0F4F83B4"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5CFE9C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1401</w:t>
            </w:r>
          </w:p>
        </w:tc>
        <w:tc>
          <w:tcPr>
            <w:tcW w:w="2571" w:type="pct"/>
            <w:tcBorders>
              <w:top w:val="single" w:sz="4" w:space="0" w:color="auto"/>
              <w:left w:val="single" w:sz="4" w:space="0" w:color="auto"/>
              <w:bottom w:val="single" w:sz="4" w:space="0" w:color="auto"/>
              <w:right w:val="single" w:sz="4" w:space="0" w:color="auto"/>
            </w:tcBorders>
            <w:hideMark/>
          </w:tcPr>
          <w:p w14:paraId="2EC382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Пропан-2-он (Ацетон) (470)</w:t>
            </w:r>
          </w:p>
        </w:tc>
        <w:tc>
          <w:tcPr>
            <w:tcW w:w="1000" w:type="pct"/>
            <w:tcBorders>
              <w:top w:val="single" w:sz="4" w:space="0" w:color="auto"/>
              <w:left w:val="single" w:sz="4" w:space="0" w:color="auto"/>
              <w:bottom w:val="single" w:sz="4" w:space="0" w:color="auto"/>
              <w:right w:val="single" w:sz="4" w:space="0" w:color="auto"/>
            </w:tcBorders>
            <w:hideMark/>
          </w:tcPr>
          <w:p w14:paraId="1D6C63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0.0039</w:t>
            </w:r>
          </w:p>
        </w:tc>
        <w:tc>
          <w:tcPr>
            <w:tcW w:w="1071" w:type="pct"/>
            <w:tcBorders>
              <w:top w:val="single" w:sz="4" w:space="0" w:color="auto"/>
              <w:left w:val="single" w:sz="4" w:space="0" w:color="auto"/>
              <w:bottom w:val="single" w:sz="4" w:space="0" w:color="auto"/>
              <w:right w:val="single" w:sz="4" w:space="0" w:color="auto"/>
            </w:tcBorders>
            <w:hideMark/>
          </w:tcPr>
          <w:p w14:paraId="6223B7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0.00000065286</w:t>
            </w:r>
          </w:p>
        </w:tc>
      </w:tr>
      <w:tr w:rsidR="00E90B54" w:rsidRPr="00E90B54" w14:paraId="391D6223"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87C3B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2752</w:t>
            </w:r>
          </w:p>
        </w:tc>
        <w:tc>
          <w:tcPr>
            <w:tcW w:w="2571" w:type="pct"/>
            <w:tcBorders>
              <w:top w:val="single" w:sz="4" w:space="0" w:color="auto"/>
              <w:left w:val="single" w:sz="4" w:space="0" w:color="auto"/>
              <w:bottom w:val="single" w:sz="4" w:space="0" w:color="auto"/>
              <w:right w:val="single" w:sz="4" w:space="0" w:color="auto"/>
            </w:tcBorders>
            <w:hideMark/>
          </w:tcPr>
          <w:p w14:paraId="50FF9B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Уайт-спирит (1294*)</w:t>
            </w:r>
          </w:p>
        </w:tc>
        <w:tc>
          <w:tcPr>
            <w:tcW w:w="1000" w:type="pct"/>
            <w:tcBorders>
              <w:top w:val="single" w:sz="4" w:space="0" w:color="auto"/>
              <w:left w:val="single" w:sz="4" w:space="0" w:color="auto"/>
              <w:bottom w:val="single" w:sz="4" w:space="0" w:color="auto"/>
              <w:right w:val="single" w:sz="4" w:space="0" w:color="auto"/>
            </w:tcBorders>
            <w:hideMark/>
          </w:tcPr>
          <w:p w14:paraId="790DFE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0.0125</w:t>
            </w:r>
          </w:p>
        </w:tc>
        <w:tc>
          <w:tcPr>
            <w:tcW w:w="1071" w:type="pct"/>
            <w:tcBorders>
              <w:top w:val="single" w:sz="4" w:space="0" w:color="auto"/>
              <w:left w:val="single" w:sz="4" w:space="0" w:color="auto"/>
              <w:bottom w:val="single" w:sz="4" w:space="0" w:color="auto"/>
              <w:right w:val="single" w:sz="4" w:space="0" w:color="auto"/>
            </w:tcBorders>
            <w:hideMark/>
          </w:tcPr>
          <w:p w14:paraId="28ED77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0.12465</w:t>
            </w:r>
          </w:p>
        </w:tc>
      </w:tr>
    </w:tbl>
    <w:p w14:paraId="374A994E" w14:textId="77777777" w:rsidR="00E90B54" w:rsidRPr="00E90B54" w:rsidRDefault="00E90B54" w:rsidP="00E90B54">
      <w:pPr>
        <w:rPr>
          <w:rFonts w:ascii="Times New Roman" w:hAnsi="Times New Roman" w:cs="Times New Roman"/>
          <w:sz w:val="20"/>
          <w:szCs w:val="20"/>
        </w:rPr>
      </w:pPr>
    </w:p>
    <w:p w14:paraId="43E80E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388E2F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41B614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нанесении лакокрасочных материалов (по величинам удельных</w:t>
      </w:r>
    </w:p>
    <w:p w14:paraId="012BB3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выбросов). РНД 211.2.02.05-2004. Астана, 2005</w:t>
      </w:r>
    </w:p>
    <w:p w14:paraId="04897700" w14:textId="77777777" w:rsidR="00E90B54" w:rsidRPr="00E90B54" w:rsidRDefault="00E90B54" w:rsidP="00E90B54">
      <w:pPr>
        <w:rPr>
          <w:rFonts w:ascii="Times New Roman" w:hAnsi="Times New Roman" w:cs="Times New Roman"/>
          <w:sz w:val="20"/>
          <w:szCs w:val="20"/>
        </w:rPr>
      </w:pPr>
    </w:p>
    <w:p w14:paraId="28A6E4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25880D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0.007</w:t>
      </w:r>
    </w:p>
    <w:p w14:paraId="6F796C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2031356C" w14:textId="77777777" w:rsidR="00E90B54" w:rsidRPr="00E90B54" w:rsidRDefault="00E90B54" w:rsidP="00E90B54">
      <w:pPr>
        <w:rPr>
          <w:rFonts w:ascii="Times New Roman" w:hAnsi="Times New Roman" w:cs="Times New Roman"/>
          <w:sz w:val="20"/>
          <w:szCs w:val="20"/>
        </w:rPr>
      </w:pPr>
    </w:p>
    <w:p w14:paraId="1ADB44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Эмаль ХВ-16</w:t>
      </w:r>
    </w:p>
    <w:p w14:paraId="68DB1667" w14:textId="77777777" w:rsidR="00E90B54" w:rsidRPr="00E90B54" w:rsidRDefault="00E90B54" w:rsidP="00E90B54">
      <w:pPr>
        <w:rPr>
          <w:rFonts w:ascii="Times New Roman" w:hAnsi="Times New Roman" w:cs="Times New Roman"/>
          <w:sz w:val="20"/>
          <w:szCs w:val="20"/>
        </w:rPr>
      </w:pPr>
    </w:p>
    <w:p w14:paraId="37F74D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2555B690" w14:textId="77777777" w:rsidR="00E90B54" w:rsidRPr="00E90B54" w:rsidRDefault="00E90B54" w:rsidP="00E90B54">
      <w:pPr>
        <w:rPr>
          <w:rFonts w:ascii="Times New Roman" w:hAnsi="Times New Roman" w:cs="Times New Roman"/>
          <w:sz w:val="20"/>
          <w:szCs w:val="20"/>
        </w:rPr>
      </w:pPr>
    </w:p>
    <w:p w14:paraId="64497D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78.5</w:t>
      </w:r>
    </w:p>
    <w:p w14:paraId="72539FB4" w14:textId="77777777" w:rsidR="00E90B54" w:rsidRPr="00E90B54" w:rsidRDefault="00E90B54" w:rsidP="00E90B54">
      <w:pPr>
        <w:rPr>
          <w:rFonts w:ascii="Times New Roman" w:hAnsi="Times New Roman" w:cs="Times New Roman"/>
          <w:sz w:val="20"/>
          <w:szCs w:val="20"/>
        </w:rPr>
      </w:pPr>
    </w:p>
    <w:p w14:paraId="0D22A8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1401 Пропан-2-он (Ацетон) (470)</w:t>
      </w:r>
    </w:p>
    <w:p w14:paraId="05A1C7E3" w14:textId="77777777" w:rsidR="00E90B54" w:rsidRPr="00E90B54" w:rsidRDefault="00E90B54" w:rsidP="00E90B54">
      <w:pPr>
        <w:rPr>
          <w:rFonts w:ascii="Times New Roman" w:hAnsi="Times New Roman" w:cs="Times New Roman"/>
          <w:sz w:val="20"/>
          <w:szCs w:val="20"/>
        </w:rPr>
      </w:pPr>
    </w:p>
    <w:p w14:paraId="2A7E09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13.33</w:t>
      </w:r>
    </w:p>
    <w:p w14:paraId="40437D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783A99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7B1A74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0.007 · 78.5 · 13.33 · 100 · 10-6 = 0.0007324835</w:t>
      </w:r>
    </w:p>
    <w:p w14:paraId="40EE8C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78.5 · 13.33 · 100 / (3.6 · 106) = 0.00581336111</w:t>
      </w:r>
    </w:p>
    <w:p w14:paraId="1A8BCCBD" w14:textId="77777777" w:rsidR="00E90B54" w:rsidRPr="00E90B54" w:rsidRDefault="00E90B54" w:rsidP="00E90B54">
      <w:pPr>
        <w:rPr>
          <w:rFonts w:ascii="Times New Roman" w:hAnsi="Times New Roman" w:cs="Times New Roman"/>
          <w:sz w:val="20"/>
          <w:szCs w:val="20"/>
        </w:rPr>
      </w:pPr>
    </w:p>
    <w:p w14:paraId="003A39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1210 Бутилацетат (Уксусной кислоты бутиловый эфир) (110)</w:t>
      </w:r>
    </w:p>
    <w:p w14:paraId="54B4A26D" w14:textId="77777777" w:rsidR="00E90B54" w:rsidRPr="00E90B54" w:rsidRDefault="00E90B54" w:rsidP="00E90B54">
      <w:pPr>
        <w:rPr>
          <w:rFonts w:ascii="Times New Roman" w:hAnsi="Times New Roman" w:cs="Times New Roman"/>
          <w:sz w:val="20"/>
          <w:szCs w:val="20"/>
        </w:rPr>
      </w:pPr>
    </w:p>
    <w:p w14:paraId="30C801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30</w:t>
      </w:r>
    </w:p>
    <w:p w14:paraId="03F11B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53B21E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734770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0.007 · 78.5 · 30 · 100 · 10-6 = 0.0016485</w:t>
      </w:r>
    </w:p>
    <w:p w14:paraId="16B3E4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78.5 · 30 · 100 / (3.6 · 106) = 0.01308333333</w:t>
      </w:r>
    </w:p>
    <w:p w14:paraId="0E4B0784" w14:textId="77777777" w:rsidR="00E90B54" w:rsidRPr="00E90B54" w:rsidRDefault="00E90B54" w:rsidP="00E90B54">
      <w:pPr>
        <w:rPr>
          <w:rFonts w:ascii="Times New Roman" w:hAnsi="Times New Roman" w:cs="Times New Roman"/>
          <w:sz w:val="20"/>
          <w:szCs w:val="20"/>
        </w:rPr>
      </w:pPr>
    </w:p>
    <w:p w14:paraId="6F6C11B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0616 Диметилбензол (смесь о-, м-, п- изомеров) (203)</w:t>
      </w:r>
    </w:p>
    <w:p w14:paraId="1FF1881B" w14:textId="77777777" w:rsidR="00E90B54" w:rsidRPr="00E90B54" w:rsidRDefault="00E90B54" w:rsidP="00E90B54">
      <w:pPr>
        <w:rPr>
          <w:rFonts w:ascii="Times New Roman" w:hAnsi="Times New Roman" w:cs="Times New Roman"/>
          <w:sz w:val="20"/>
          <w:szCs w:val="20"/>
        </w:rPr>
      </w:pPr>
    </w:p>
    <w:p w14:paraId="0FFF44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34.45</w:t>
      </w:r>
    </w:p>
    <w:p w14:paraId="4EFF7A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3A0143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5D7877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Валовый выброс ЗВ (3-4), т/год, _M_ = MS · F2 · FPI · DP · 10-6 = 0.007 · 78.5 · 34.45 · 100 · 10-6 = 0.0018930275</w:t>
      </w:r>
    </w:p>
    <w:p w14:paraId="719D37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78.5 · 34.45 · 100 / (3.6 · 106) = 0.01502402778</w:t>
      </w:r>
    </w:p>
    <w:p w14:paraId="376DE8BA" w14:textId="77777777" w:rsidR="00E90B54" w:rsidRPr="00E90B54" w:rsidRDefault="00E90B54" w:rsidP="00E90B54">
      <w:pPr>
        <w:rPr>
          <w:rFonts w:ascii="Times New Roman" w:hAnsi="Times New Roman" w:cs="Times New Roman"/>
          <w:sz w:val="20"/>
          <w:szCs w:val="20"/>
        </w:rPr>
      </w:pPr>
    </w:p>
    <w:p w14:paraId="0E85EB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0621 Метилбензол (349)</w:t>
      </w:r>
    </w:p>
    <w:p w14:paraId="429E1119" w14:textId="77777777" w:rsidR="00E90B54" w:rsidRPr="00E90B54" w:rsidRDefault="00E90B54" w:rsidP="00E90B54">
      <w:pPr>
        <w:rPr>
          <w:rFonts w:ascii="Times New Roman" w:hAnsi="Times New Roman" w:cs="Times New Roman"/>
          <w:sz w:val="20"/>
          <w:szCs w:val="20"/>
        </w:rPr>
      </w:pPr>
    </w:p>
    <w:p w14:paraId="4502BDA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22.22</w:t>
      </w:r>
    </w:p>
    <w:p w14:paraId="15338E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75F3AF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209502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0.007 · 78.5 · 22.22 · 100 · 10-6 = 0.001220989</w:t>
      </w:r>
    </w:p>
    <w:p w14:paraId="0F9D4D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78.5 · 22.22 · 100 / (3.6 · 106) = 0.00969038889</w:t>
      </w:r>
    </w:p>
    <w:p w14:paraId="20C38086" w14:textId="77777777" w:rsidR="00E90B54" w:rsidRPr="00E90B54" w:rsidRDefault="00E90B54" w:rsidP="00E90B54">
      <w:pPr>
        <w:rPr>
          <w:rFonts w:ascii="Times New Roman" w:hAnsi="Times New Roman" w:cs="Times New Roman"/>
          <w:sz w:val="20"/>
          <w:szCs w:val="20"/>
        </w:rPr>
      </w:pPr>
    </w:p>
    <w:p w14:paraId="07265F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56361B68"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661A90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242B4E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C7BC2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22DEBE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4984F2C6"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4C643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0616</w:t>
            </w:r>
          </w:p>
        </w:tc>
        <w:tc>
          <w:tcPr>
            <w:tcW w:w="2571" w:type="pct"/>
            <w:tcBorders>
              <w:top w:val="single" w:sz="4" w:space="0" w:color="auto"/>
              <w:left w:val="single" w:sz="4" w:space="0" w:color="auto"/>
              <w:bottom w:val="single" w:sz="4" w:space="0" w:color="auto"/>
              <w:right w:val="single" w:sz="4" w:space="0" w:color="auto"/>
            </w:tcBorders>
            <w:hideMark/>
          </w:tcPr>
          <w:p w14:paraId="751523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Диметилбензол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46F293D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w:t>
            </w:r>
          </w:p>
        </w:tc>
        <w:tc>
          <w:tcPr>
            <w:tcW w:w="1071" w:type="pct"/>
            <w:tcBorders>
              <w:top w:val="single" w:sz="4" w:space="0" w:color="auto"/>
              <w:left w:val="single" w:sz="4" w:space="0" w:color="auto"/>
              <w:bottom w:val="single" w:sz="4" w:space="0" w:color="auto"/>
              <w:right w:val="single" w:sz="4" w:space="0" w:color="auto"/>
            </w:tcBorders>
            <w:hideMark/>
          </w:tcPr>
          <w:p w14:paraId="631F79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0.1287930275</w:t>
            </w:r>
          </w:p>
        </w:tc>
      </w:tr>
      <w:tr w:rsidR="00E90B54" w:rsidRPr="00E90B54" w14:paraId="7F5588BC"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C6276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0621</w:t>
            </w:r>
          </w:p>
        </w:tc>
        <w:tc>
          <w:tcPr>
            <w:tcW w:w="2571" w:type="pct"/>
            <w:tcBorders>
              <w:top w:val="single" w:sz="4" w:space="0" w:color="auto"/>
              <w:left w:val="single" w:sz="4" w:space="0" w:color="auto"/>
              <w:bottom w:val="single" w:sz="4" w:space="0" w:color="auto"/>
              <w:right w:val="single" w:sz="4" w:space="0" w:color="auto"/>
            </w:tcBorders>
            <w:hideMark/>
          </w:tcPr>
          <w:p w14:paraId="38695E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Метилбензол (349)</w:t>
            </w:r>
          </w:p>
        </w:tc>
        <w:tc>
          <w:tcPr>
            <w:tcW w:w="1000" w:type="pct"/>
            <w:tcBorders>
              <w:top w:val="single" w:sz="4" w:space="0" w:color="auto"/>
              <w:left w:val="single" w:sz="4" w:space="0" w:color="auto"/>
              <w:bottom w:val="single" w:sz="4" w:space="0" w:color="auto"/>
              <w:right w:val="single" w:sz="4" w:space="0" w:color="auto"/>
            </w:tcBorders>
            <w:hideMark/>
          </w:tcPr>
          <w:p w14:paraId="3D5EF9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0.00969038889</w:t>
            </w:r>
          </w:p>
        </w:tc>
        <w:tc>
          <w:tcPr>
            <w:tcW w:w="1071" w:type="pct"/>
            <w:tcBorders>
              <w:top w:val="single" w:sz="4" w:space="0" w:color="auto"/>
              <w:left w:val="single" w:sz="4" w:space="0" w:color="auto"/>
              <w:bottom w:val="single" w:sz="4" w:space="0" w:color="auto"/>
              <w:right w:val="single" w:sz="4" w:space="0" w:color="auto"/>
            </w:tcBorders>
            <w:hideMark/>
          </w:tcPr>
          <w:p w14:paraId="7F9E84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0.00122254582</w:t>
            </w:r>
          </w:p>
        </w:tc>
      </w:tr>
      <w:tr w:rsidR="00E90B54" w:rsidRPr="00E90B54" w14:paraId="4FF5EA4D"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F6BA0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1210</w:t>
            </w:r>
          </w:p>
        </w:tc>
        <w:tc>
          <w:tcPr>
            <w:tcW w:w="2571" w:type="pct"/>
            <w:tcBorders>
              <w:top w:val="single" w:sz="4" w:space="0" w:color="auto"/>
              <w:left w:val="single" w:sz="4" w:space="0" w:color="auto"/>
              <w:bottom w:val="single" w:sz="4" w:space="0" w:color="auto"/>
              <w:right w:val="single" w:sz="4" w:space="0" w:color="auto"/>
            </w:tcBorders>
            <w:hideMark/>
          </w:tcPr>
          <w:p w14:paraId="2EE770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Бутилацетат (Уксусной кислоты бутиловый эфир) (110)</w:t>
            </w:r>
          </w:p>
        </w:tc>
        <w:tc>
          <w:tcPr>
            <w:tcW w:w="1000" w:type="pct"/>
            <w:tcBorders>
              <w:top w:val="single" w:sz="4" w:space="0" w:color="auto"/>
              <w:left w:val="single" w:sz="4" w:space="0" w:color="auto"/>
              <w:bottom w:val="single" w:sz="4" w:space="0" w:color="auto"/>
              <w:right w:val="single" w:sz="4" w:space="0" w:color="auto"/>
            </w:tcBorders>
            <w:hideMark/>
          </w:tcPr>
          <w:p w14:paraId="7FCD38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0.01308333333</w:t>
            </w:r>
          </w:p>
        </w:tc>
        <w:tc>
          <w:tcPr>
            <w:tcW w:w="1071" w:type="pct"/>
            <w:tcBorders>
              <w:top w:val="single" w:sz="4" w:space="0" w:color="auto"/>
              <w:left w:val="single" w:sz="4" w:space="0" w:color="auto"/>
              <w:bottom w:val="single" w:sz="4" w:space="0" w:color="auto"/>
              <w:right w:val="single" w:sz="4" w:space="0" w:color="auto"/>
            </w:tcBorders>
            <w:hideMark/>
          </w:tcPr>
          <w:p w14:paraId="7EF9CB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0.00164880132</w:t>
            </w:r>
          </w:p>
        </w:tc>
      </w:tr>
      <w:tr w:rsidR="00E90B54" w:rsidRPr="00E90B54" w14:paraId="50F1B855"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82A66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1401</w:t>
            </w:r>
          </w:p>
        </w:tc>
        <w:tc>
          <w:tcPr>
            <w:tcW w:w="2571" w:type="pct"/>
            <w:tcBorders>
              <w:top w:val="single" w:sz="4" w:space="0" w:color="auto"/>
              <w:left w:val="single" w:sz="4" w:space="0" w:color="auto"/>
              <w:bottom w:val="single" w:sz="4" w:space="0" w:color="auto"/>
              <w:right w:val="single" w:sz="4" w:space="0" w:color="auto"/>
            </w:tcBorders>
            <w:hideMark/>
          </w:tcPr>
          <w:p w14:paraId="7DA7AD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Пропан-2-он (Ацетон) (470)</w:t>
            </w:r>
          </w:p>
        </w:tc>
        <w:tc>
          <w:tcPr>
            <w:tcW w:w="1000" w:type="pct"/>
            <w:tcBorders>
              <w:top w:val="single" w:sz="4" w:space="0" w:color="auto"/>
              <w:left w:val="single" w:sz="4" w:space="0" w:color="auto"/>
              <w:bottom w:val="single" w:sz="4" w:space="0" w:color="auto"/>
              <w:right w:val="single" w:sz="4" w:space="0" w:color="auto"/>
            </w:tcBorders>
            <w:hideMark/>
          </w:tcPr>
          <w:p w14:paraId="24AC5C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0.00581336111</w:t>
            </w:r>
          </w:p>
        </w:tc>
        <w:tc>
          <w:tcPr>
            <w:tcW w:w="1071" w:type="pct"/>
            <w:tcBorders>
              <w:top w:val="single" w:sz="4" w:space="0" w:color="auto"/>
              <w:left w:val="single" w:sz="4" w:space="0" w:color="auto"/>
              <w:bottom w:val="single" w:sz="4" w:space="0" w:color="auto"/>
              <w:right w:val="single" w:sz="4" w:space="0" w:color="auto"/>
            </w:tcBorders>
            <w:hideMark/>
          </w:tcPr>
          <w:p w14:paraId="035E3A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0.00073313636</w:t>
            </w:r>
          </w:p>
        </w:tc>
      </w:tr>
      <w:tr w:rsidR="00E90B54" w:rsidRPr="00E90B54" w14:paraId="1D28AF33"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43977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2752</w:t>
            </w:r>
          </w:p>
        </w:tc>
        <w:tc>
          <w:tcPr>
            <w:tcW w:w="2571" w:type="pct"/>
            <w:tcBorders>
              <w:top w:val="single" w:sz="4" w:space="0" w:color="auto"/>
              <w:left w:val="single" w:sz="4" w:space="0" w:color="auto"/>
              <w:bottom w:val="single" w:sz="4" w:space="0" w:color="auto"/>
              <w:right w:val="single" w:sz="4" w:space="0" w:color="auto"/>
            </w:tcBorders>
            <w:hideMark/>
          </w:tcPr>
          <w:p w14:paraId="0BB24B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Уайт-спирит (1294*)</w:t>
            </w:r>
          </w:p>
        </w:tc>
        <w:tc>
          <w:tcPr>
            <w:tcW w:w="1000" w:type="pct"/>
            <w:tcBorders>
              <w:top w:val="single" w:sz="4" w:space="0" w:color="auto"/>
              <w:left w:val="single" w:sz="4" w:space="0" w:color="auto"/>
              <w:bottom w:val="single" w:sz="4" w:space="0" w:color="auto"/>
              <w:right w:val="single" w:sz="4" w:space="0" w:color="auto"/>
            </w:tcBorders>
            <w:hideMark/>
          </w:tcPr>
          <w:p w14:paraId="51F3F6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0.0125</w:t>
            </w:r>
          </w:p>
        </w:tc>
        <w:tc>
          <w:tcPr>
            <w:tcW w:w="1071" w:type="pct"/>
            <w:tcBorders>
              <w:top w:val="single" w:sz="4" w:space="0" w:color="auto"/>
              <w:left w:val="single" w:sz="4" w:space="0" w:color="auto"/>
              <w:bottom w:val="single" w:sz="4" w:space="0" w:color="auto"/>
              <w:right w:val="single" w:sz="4" w:space="0" w:color="auto"/>
            </w:tcBorders>
            <w:hideMark/>
          </w:tcPr>
          <w:p w14:paraId="1739BD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0.12465</w:t>
            </w:r>
          </w:p>
        </w:tc>
      </w:tr>
    </w:tbl>
    <w:p w14:paraId="3CD5F21F" w14:textId="77777777" w:rsidR="00E90B54" w:rsidRPr="00E90B54" w:rsidRDefault="00E90B54" w:rsidP="00E90B54">
      <w:pPr>
        <w:rPr>
          <w:rFonts w:ascii="Times New Roman" w:hAnsi="Times New Roman" w:cs="Times New Roman"/>
          <w:sz w:val="20"/>
          <w:szCs w:val="20"/>
        </w:rPr>
      </w:pPr>
    </w:p>
    <w:p w14:paraId="76B66A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4F2A19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1D185D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нанесении лакокрасочных материалов (по величинам удельных</w:t>
      </w:r>
    </w:p>
    <w:p w14:paraId="4AD67D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211.2.02.05-2004. Астана, 2005</w:t>
      </w:r>
    </w:p>
    <w:p w14:paraId="219C150B" w14:textId="77777777" w:rsidR="00E90B54" w:rsidRPr="00E90B54" w:rsidRDefault="00E90B54" w:rsidP="00E90B54">
      <w:pPr>
        <w:rPr>
          <w:rFonts w:ascii="Times New Roman" w:hAnsi="Times New Roman" w:cs="Times New Roman"/>
          <w:sz w:val="20"/>
          <w:szCs w:val="20"/>
        </w:rPr>
      </w:pPr>
    </w:p>
    <w:p w14:paraId="7BE01A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5F52EF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0.137</w:t>
      </w:r>
    </w:p>
    <w:p w14:paraId="0BAEAE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47796D33" w14:textId="77777777" w:rsidR="00E90B54" w:rsidRPr="00E90B54" w:rsidRDefault="00E90B54" w:rsidP="00E90B54">
      <w:pPr>
        <w:rPr>
          <w:rFonts w:ascii="Times New Roman" w:hAnsi="Times New Roman" w:cs="Times New Roman"/>
          <w:sz w:val="20"/>
          <w:szCs w:val="20"/>
        </w:rPr>
      </w:pPr>
    </w:p>
    <w:p w14:paraId="185F12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Эмаль ЭП-140</w:t>
      </w:r>
    </w:p>
    <w:p w14:paraId="125E0AD7" w14:textId="77777777" w:rsidR="00E90B54" w:rsidRPr="00E90B54" w:rsidRDefault="00E90B54" w:rsidP="00E90B54">
      <w:pPr>
        <w:rPr>
          <w:rFonts w:ascii="Times New Roman" w:hAnsi="Times New Roman" w:cs="Times New Roman"/>
          <w:sz w:val="20"/>
          <w:szCs w:val="20"/>
        </w:rPr>
      </w:pPr>
    </w:p>
    <w:p w14:paraId="3CD2A6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7848B3DD" w14:textId="77777777" w:rsidR="00E90B54" w:rsidRPr="00E90B54" w:rsidRDefault="00E90B54" w:rsidP="00E90B54">
      <w:pPr>
        <w:rPr>
          <w:rFonts w:ascii="Times New Roman" w:hAnsi="Times New Roman" w:cs="Times New Roman"/>
          <w:sz w:val="20"/>
          <w:szCs w:val="20"/>
        </w:rPr>
      </w:pPr>
    </w:p>
    <w:p w14:paraId="18290B9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53.5</w:t>
      </w:r>
    </w:p>
    <w:p w14:paraId="79AD6AE7" w14:textId="77777777" w:rsidR="00E90B54" w:rsidRPr="00E90B54" w:rsidRDefault="00E90B54" w:rsidP="00E90B54">
      <w:pPr>
        <w:rPr>
          <w:rFonts w:ascii="Times New Roman" w:hAnsi="Times New Roman" w:cs="Times New Roman"/>
          <w:sz w:val="20"/>
          <w:szCs w:val="20"/>
        </w:rPr>
      </w:pPr>
    </w:p>
    <w:p w14:paraId="0CEB06B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1401 Пропан-2-он (Ацетон) (470)</w:t>
      </w:r>
    </w:p>
    <w:p w14:paraId="2F6DA2C7" w14:textId="77777777" w:rsidR="00E90B54" w:rsidRPr="00E90B54" w:rsidRDefault="00E90B54" w:rsidP="00E90B54">
      <w:pPr>
        <w:rPr>
          <w:rFonts w:ascii="Times New Roman" w:hAnsi="Times New Roman" w:cs="Times New Roman"/>
          <w:sz w:val="20"/>
          <w:szCs w:val="20"/>
        </w:rPr>
      </w:pPr>
    </w:p>
    <w:p w14:paraId="1C0A6F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33.7</w:t>
      </w:r>
    </w:p>
    <w:p w14:paraId="575BDF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7A98CE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5346DC6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0.137 · 53.5 · 33.7 · 100 · 10-6 = 0.024700415</w:t>
      </w:r>
    </w:p>
    <w:p w14:paraId="6082E6F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53.5 · 33.7 · 100 / (3.6 · 106) = 0.01001638889</w:t>
      </w:r>
    </w:p>
    <w:p w14:paraId="18E443E4" w14:textId="77777777" w:rsidR="00E90B54" w:rsidRPr="00E90B54" w:rsidRDefault="00E90B54" w:rsidP="00E90B54">
      <w:pPr>
        <w:rPr>
          <w:rFonts w:ascii="Times New Roman" w:hAnsi="Times New Roman" w:cs="Times New Roman"/>
          <w:sz w:val="20"/>
          <w:szCs w:val="20"/>
        </w:rPr>
      </w:pPr>
    </w:p>
    <w:p w14:paraId="080D3C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0616 Диметилбензол (смесь о-, м-, п- изомеров) (203)</w:t>
      </w:r>
    </w:p>
    <w:p w14:paraId="7ED0F6D9" w14:textId="77777777" w:rsidR="00E90B54" w:rsidRPr="00E90B54" w:rsidRDefault="00E90B54" w:rsidP="00E90B54">
      <w:pPr>
        <w:rPr>
          <w:rFonts w:ascii="Times New Roman" w:hAnsi="Times New Roman" w:cs="Times New Roman"/>
          <w:sz w:val="20"/>
          <w:szCs w:val="20"/>
        </w:rPr>
      </w:pPr>
    </w:p>
    <w:p w14:paraId="319ADED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32.78</w:t>
      </w:r>
    </w:p>
    <w:p w14:paraId="1D63A9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136129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1192915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0.137 · 53.5 · 32.78 · 100 · 10-6 = 0.024026101</w:t>
      </w:r>
    </w:p>
    <w:p w14:paraId="3EDD7B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53.5 · 32.78 · 100 / (3.6 · 106) = 0.00974294444</w:t>
      </w:r>
    </w:p>
    <w:p w14:paraId="51DAF4F2" w14:textId="77777777" w:rsidR="00E90B54" w:rsidRPr="00E90B54" w:rsidRDefault="00E90B54" w:rsidP="00E90B54">
      <w:pPr>
        <w:rPr>
          <w:rFonts w:ascii="Times New Roman" w:hAnsi="Times New Roman" w:cs="Times New Roman"/>
          <w:sz w:val="20"/>
          <w:szCs w:val="20"/>
        </w:rPr>
      </w:pPr>
    </w:p>
    <w:p w14:paraId="57F3BE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0621 Метилбензол (349)</w:t>
      </w:r>
    </w:p>
    <w:p w14:paraId="3CDB809B" w14:textId="77777777" w:rsidR="00E90B54" w:rsidRPr="00E90B54" w:rsidRDefault="00E90B54" w:rsidP="00E90B54">
      <w:pPr>
        <w:rPr>
          <w:rFonts w:ascii="Times New Roman" w:hAnsi="Times New Roman" w:cs="Times New Roman"/>
          <w:sz w:val="20"/>
          <w:szCs w:val="20"/>
        </w:rPr>
      </w:pPr>
    </w:p>
    <w:p w14:paraId="4BE18D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4.86</w:t>
      </w:r>
    </w:p>
    <w:p w14:paraId="26F7B3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07A448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44844D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0.137 · 53.5 · 4.86 · 100 · 10-6 = 0.003562137</w:t>
      </w:r>
    </w:p>
    <w:p w14:paraId="22ACFD2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53.5 · 4.86 · 100 / (3.6 · 106) = 0.0014445</w:t>
      </w:r>
    </w:p>
    <w:p w14:paraId="61783BB2" w14:textId="77777777" w:rsidR="00E90B54" w:rsidRPr="00E90B54" w:rsidRDefault="00E90B54" w:rsidP="00E90B54">
      <w:pPr>
        <w:rPr>
          <w:rFonts w:ascii="Times New Roman" w:hAnsi="Times New Roman" w:cs="Times New Roman"/>
          <w:sz w:val="20"/>
          <w:szCs w:val="20"/>
        </w:rPr>
      </w:pPr>
    </w:p>
    <w:p w14:paraId="5C9711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1119 2-Этоксиэтанол (Этиловый эфир этиленгликоля, Этилцеллозольв) (1497*)</w:t>
      </w:r>
    </w:p>
    <w:p w14:paraId="2A969686" w14:textId="77777777" w:rsidR="00E90B54" w:rsidRPr="00E90B54" w:rsidRDefault="00E90B54" w:rsidP="00E90B54">
      <w:pPr>
        <w:rPr>
          <w:rFonts w:ascii="Times New Roman" w:hAnsi="Times New Roman" w:cs="Times New Roman"/>
          <w:sz w:val="20"/>
          <w:szCs w:val="20"/>
        </w:rPr>
      </w:pPr>
    </w:p>
    <w:p w14:paraId="6E1950B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28.66</w:t>
      </w:r>
    </w:p>
    <w:p w14:paraId="5C3A8B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4D187C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3F7DE6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0.137 · 53.5 · 28.66 · 100 · 10-6 = 0.021006347</w:t>
      </w:r>
    </w:p>
    <w:p w14:paraId="5C0DB64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Максимальный из разовых выброс ЗВ (5-6), г/с, _G_ = MS1 · F2 · FPI · DP / (3.6 · 106) = 0.2 · 53.5 · 28.66 · 100 / (3.6 · 106) = 0.00851838889</w:t>
      </w:r>
    </w:p>
    <w:p w14:paraId="1516720D" w14:textId="77777777" w:rsidR="00E90B54" w:rsidRPr="00E90B54" w:rsidRDefault="00E90B54" w:rsidP="00E90B54">
      <w:pPr>
        <w:rPr>
          <w:rFonts w:ascii="Times New Roman" w:hAnsi="Times New Roman" w:cs="Times New Roman"/>
          <w:sz w:val="20"/>
          <w:szCs w:val="20"/>
        </w:rPr>
      </w:pPr>
    </w:p>
    <w:p w14:paraId="19220F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36A94558"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4AB1C7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2148F5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6F4A2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71FDF4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4B1DDB6B"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16D60B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0616</w:t>
            </w:r>
          </w:p>
        </w:tc>
        <w:tc>
          <w:tcPr>
            <w:tcW w:w="2571" w:type="pct"/>
            <w:tcBorders>
              <w:top w:val="single" w:sz="4" w:space="0" w:color="auto"/>
              <w:left w:val="single" w:sz="4" w:space="0" w:color="auto"/>
              <w:bottom w:val="single" w:sz="4" w:space="0" w:color="auto"/>
              <w:right w:val="single" w:sz="4" w:space="0" w:color="auto"/>
            </w:tcBorders>
            <w:hideMark/>
          </w:tcPr>
          <w:p w14:paraId="2C84E3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Диметилбензол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010F0AB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w:t>
            </w:r>
          </w:p>
        </w:tc>
        <w:tc>
          <w:tcPr>
            <w:tcW w:w="1071" w:type="pct"/>
            <w:tcBorders>
              <w:top w:val="single" w:sz="4" w:space="0" w:color="auto"/>
              <w:left w:val="single" w:sz="4" w:space="0" w:color="auto"/>
              <w:bottom w:val="single" w:sz="4" w:space="0" w:color="auto"/>
              <w:right w:val="single" w:sz="4" w:space="0" w:color="auto"/>
            </w:tcBorders>
            <w:hideMark/>
          </w:tcPr>
          <w:p w14:paraId="391A90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0.1528191285</w:t>
            </w:r>
          </w:p>
        </w:tc>
      </w:tr>
      <w:tr w:rsidR="00E90B54" w:rsidRPr="00E90B54" w14:paraId="30B31A39"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537785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0621</w:t>
            </w:r>
          </w:p>
        </w:tc>
        <w:tc>
          <w:tcPr>
            <w:tcW w:w="2571" w:type="pct"/>
            <w:tcBorders>
              <w:top w:val="single" w:sz="4" w:space="0" w:color="auto"/>
              <w:left w:val="single" w:sz="4" w:space="0" w:color="auto"/>
              <w:bottom w:val="single" w:sz="4" w:space="0" w:color="auto"/>
              <w:right w:val="single" w:sz="4" w:space="0" w:color="auto"/>
            </w:tcBorders>
            <w:hideMark/>
          </w:tcPr>
          <w:p w14:paraId="2B3D83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Метилбензол (349)</w:t>
            </w:r>
          </w:p>
        </w:tc>
        <w:tc>
          <w:tcPr>
            <w:tcW w:w="1000" w:type="pct"/>
            <w:tcBorders>
              <w:top w:val="single" w:sz="4" w:space="0" w:color="auto"/>
              <w:left w:val="single" w:sz="4" w:space="0" w:color="auto"/>
              <w:bottom w:val="single" w:sz="4" w:space="0" w:color="auto"/>
              <w:right w:val="single" w:sz="4" w:space="0" w:color="auto"/>
            </w:tcBorders>
            <w:hideMark/>
          </w:tcPr>
          <w:p w14:paraId="71DDBE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0.00969038889</w:t>
            </w:r>
          </w:p>
        </w:tc>
        <w:tc>
          <w:tcPr>
            <w:tcW w:w="1071" w:type="pct"/>
            <w:tcBorders>
              <w:top w:val="single" w:sz="4" w:space="0" w:color="auto"/>
              <w:left w:val="single" w:sz="4" w:space="0" w:color="auto"/>
              <w:bottom w:val="single" w:sz="4" w:space="0" w:color="auto"/>
              <w:right w:val="single" w:sz="4" w:space="0" w:color="auto"/>
            </w:tcBorders>
            <w:hideMark/>
          </w:tcPr>
          <w:p w14:paraId="62DC18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0.00478468282</w:t>
            </w:r>
          </w:p>
        </w:tc>
      </w:tr>
      <w:tr w:rsidR="00E90B54" w:rsidRPr="00E90B54" w14:paraId="77829626"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201D6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1119</w:t>
            </w:r>
          </w:p>
        </w:tc>
        <w:tc>
          <w:tcPr>
            <w:tcW w:w="2571" w:type="pct"/>
            <w:tcBorders>
              <w:top w:val="single" w:sz="4" w:space="0" w:color="auto"/>
              <w:left w:val="single" w:sz="4" w:space="0" w:color="auto"/>
              <w:bottom w:val="single" w:sz="4" w:space="0" w:color="auto"/>
              <w:right w:val="single" w:sz="4" w:space="0" w:color="auto"/>
            </w:tcBorders>
            <w:hideMark/>
          </w:tcPr>
          <w:p w14:paraId="7B822B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2-Этоксиэтанол (Этиловый эфир этиленгликоля, Этилцеллозольв) (1497*)</w:t>
            </w:r>
          </w:p>
        </w:tc>
        <w:tc>
          <w:tcPr>
            <w:tcW w:w="1000" w:type="pct"/>
            <w:tcBorders>
              <w:top w:val="single" w:sz="4" w:space="0" w:color="auto"/>
              <w:left w:val="single" w:sz="4" w:space="0" w:color="auto"/>
              <w:bottom w:val="single" w:sz="4" w:space="0" w:color="auto"/>
              <w:right w:val="single" w:sz="4" w:space="0" w:color="auto"/>
            </w:tcBorders>
            <w:hideMark/>
          </w:tcPr>
          <w:p w14:paraId="4BBF4B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0.00851838889</w:t>
            </w:r>
          </w:p>
        </w:tc>
        <w:tc>
          <w:tcPr>
            <w:tcW w:w="1071" w:type="pct"/>
            <w:tcBorders>
              <w:top w:val="single" w:sz="4" w:space="0" w:color="auto"/>
              <w:left w:val="single" w:sz="4" w:space="0" w:color="auto"/>
              <w:bottom w:val="single" w:sz="4" w:space="0" w:color="auto"/>
              <w:right w:val="single" w:sz="4" w:space="0" w:color="auto"/>
            </w:tcBorders>
            <w:hideMark/>
          </w:tcPr>
          <w:p w14:paraId="04BA3B5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0.021006347</w:t>
            </w:r>
          </w:p>
        </w:tc>
      </w:tr>
      <w:tr w:rsidR="00E90B54" w:rsidRPr="00E90B54" w14:paraId="3D6C88DD"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7C716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1210</w:t>
            </w:r>
          </w:p>
        </w:tc>
        <w:tc>
          <w:tcPr>
            <w:tcW w:w="2571" w:type="pct"/>
            <w:tcBorders>
              <w:top w:val="single" w:sz="4" w:space="0" w:color="auto"/>
              <w:left w:val="single" w:sz="4" w:space="0" w:color="auto"/>
              <w:bottom w:val="single" w:sz="4" w:space="0" w:color="auto"/>
              <w:right w:val="single" w:sz="4" w:space="0" w:color="auto"/>
            </w:tcBorders>
            <w:hideMark/>
          </w:tcPr>
          <w:p w14:paraId="5BA6FB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Бутилацетат (Уксусной кислоты бутиловый эфир) (110)</w:t>
            </w:r>
          </w:p>
        </w:tc>
        <w:tc>
          <w:tcPr>
            <w:tcW w:w="1000" w:type="pct"/>
            <w:tcBorders>
              <w:top w:val="single" w:sz="4" w:space="0" w:color="auto"/>
              <w:left w:val="single" w:sz="4" w:space="0" w:color="auto"/>
              <w:bottom w:val="single" w:sz="4" w:space="0" w:color="auto"/>
              <w:right w:val="single" w:sz="4" w:space="0" w:color="auto"/>
            </w:tcBorders>
            <w:hideMark/>
          </w:tcPr>
          <w:p w14:paraId="30007A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0.01308333333</w:t>
            </w:r>
          </w:p>
        </w:tc>
        <w:tc>
          <w:tcPr>
            <w:tcW w:w="1071" w:type="pct"/>
            <w:tcBorders>
              <w:top w:val="single" w:sz="4" w:space="0" w:color="auto"/>
              <w:left w:val="single" w:sz="4" w:space="0" w:color="auto"/>
              <w:bottom w:val="single" w:sz="4" w:space="0" w:color="auto"/>
              <w:right w:val="single" w:sz="4" w:space="0" w:color="auto"/>
            </w:tcBorders>
            <w:hideMark/>
          </w:tcPr>
          <w:p w14:paraId="1D5ABF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0.00164880132</w:t>
            </w:r>
          </w:p>
        </w:tc>
      </w:tr>
      <w:tr w:rsidR="00E90B54" w:rsidRPr="00E90B54" w14:paraId="43C27EF5"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7CB489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1401</w:t>
            </w:r>
          </w:p>
        </w:tc>
        <w:tc>
          <w:tcPr>
            <w:tcW w:w="2571" w:type="pct"/>
            <w:tcBorders>
              <w:top w:val="single" w:sz="4" w:space="0" w:color="auto"/>
              <w:left w:val="single" w:sz="4" w:space="0" w:color="auto"/>
              <w:bottom w:val="single" w:sz="4" w:space="0" w:color="auto"/>
              <w:right w:val="single" w:sz="4" w:space="0" w:color="auto"/>
            </w:tcBorders>
            <w:hideMark/>
          </w:tcPr>
          <w:p w14:paraId="1CACE5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Пропан-2-он (Ацетон) (470)</w:t>
            </w:r>
          </w:p>
        </w:tc>
        <w:tc>
          <w:tcPr>
            <w:tcW w:w="1000" w:type="pct"/>
            <w:tcBorders>
              <w:top w:val="single" w:sz="4" w:space="0" w:color="auto"/>
              <w:left w:val="single" w:sz="4" w:space="0" w:color="auto"/>
              <w:bottom w:val="single" w:sz="4" w:space="0" w:color="auto"/>
              <w:right w:val="single" w:sz="4" w:space="0" w:color="auto"/>
            </w:tcBorders>
            <w:hideMark/>
          </w:tcPr>
          <w:p w14:paraId="2FFCC4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0.01001638889</w:t>
            </w:r>
          </w:p>
        </w:tc>
        <w:tc>
          <w:tcPr>
            <w:tcW w:w="1071" w:type="pct"/>
            <w:tcBorders>
              <w:top w:val="single" w:sz="4" w:space="0" w:color="auto"/>
              <w:left w:val="single" w:sz="4" w:space="0" w:color="auto"/>
              <w:bottom w:val="single" w:sz="4" w:space="0" w:color="auto"/>
              <w:right w:val="single" w:sz="4" w:space="0" w:color="auto"/>
            </w:tcBorders>
            <w:hideMark/>
          </w:tcPr>
          <w:p w14:paraId="0F04BC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0.02543355136</w:t>
            </w:r>
          </w:p>
        </w:tc>
      </w:tr>
      <w:tr w:rsidR="00E90B54" w:rsidRPr="00E90B54" w14:paraId="1B467706"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178D62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2752</w:t>
            </w:r>
          </w:p>
        </w:tc>
        <w:tc>
          <w:tcPr>
            <w:tcW w:w="2571" w:type="pct"/>
            <w:tcBorders>
              <w:top w:val="single" w:sz="4" w:space="0" w:color="auto"/>
              <w:left w:val="single" w:sz="4" w:space="0" w:color="auto"/>
              <w:bottom w:val="single" w:sz="4" w:space="0" w:color="auto"/>
              <w:right w:val="single" w:sz="4" w:space="0" w:color="auto"/>
            </w:tcBorders>
            <w:hideMark/>
          </w:tcPr>
          <w:p w14:paraId="25F5BA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Уайт-спирит (1294*)</w:t>
            </w:r>
          </w:p>
        </w:tc>
        <w:tc>
          <w:tcPr>
            <w:tcW w:w="1000" w:type="pct"/>
            <w:tcBorders>
              <w:top w:val="single" w:sz="4" w:space="0" w:color="auto"/>
              <w:left w:val="single" w:sz="4" w:space="0" w:color="auto"/>
              <w:bottom w:val="single" w:sz="4" w:space="0" w:color="auto"/>
              <w:right w:val="single" w:sz="4" w:space="0" w:color="auto"/>
            </w:tcBorders>
            <w:hideMark/>
          </w:tcPr>
          <w:p w14:paraId="5F0ED6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0.0125</w:t>
            </w:r>
          </w:p>
        </w:tc>
        <w:tc>
          <w:tcPr>
            <w:tcW w:w="1071" w:type="pct"/>
            <w:tcBorders>
              <w:top w:val="single" w:sz="4" w:space="0" w:color="auto"/>
              <w:left w:val="single" w:sz="4" w:space="0" w:color="auto"/>
              <w:bottom w:val="single" w:sz="4" w:space="0" w:color="auto"/>
              <w:right w:val="single" w:sz="4" w:space="0" w:color="auto"/>
            </w:tcBorders>
            <w:hideMark/>
          </w:tcPr>
          <w:p w14:paraId="573B5C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0.12465</w:t>
            </w:r>
          </w:p>
        </w:tc>
      </w:tr>
    </w:tbl>
    <w:p w14:paraId="7950EC08" w14:textId="77777777" w:rsidR="00E90B54" w:rsidRPr="00E90B54" w:rsidRDefault="00E90B54" w:rsidP="00E90B54">
      <w:pPr>
        <w:rPr>
          <w:rFonts w:ascii="Times New Roman" w:hAnsi="Times New Roman" w:cs="Times New Roman"/>
          <w:sz w:val="20"/>
          <w:szCs w:val="20"/>
        </w:rPr>
      </w:pPr>
    </w:p>
    <w:p w14:paraId="307BDA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1A749A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066421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нанесении лакокрасочных материалов (по величинам удельных</w:t>
      </w:r>
    </w:p>
    <w:p w14:paraId="4A74D2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211.2.02.05-2004. Астана, 2005</w:t>
      </w:r>
    </w:p>
    <w:p w14:paraId="7EC65FBF" w14:textId="77777777" w:rsidR="00E90B54" w:rsidRPr="00E90B54" w:rsidRDefault="00E90B54" w:rsidP="00E90B54">
      <w:pPr>
        <w:rPr>
          <w:rFonts w:ascii="Times New Roman" w:hAnsi="Times New Roman" w:cs="Times New Roman"/>
          <w:sz w:val="20"/>
          <w:szCs w:val="20"/>
        </w:rPr>
      </w:pPr>
    </w:p>
    <w:p w14:paraId="1B542B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0718BD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0.011</w:t>
      </w:r>
    </w:p>
    <w:p w14:paraId="5B1AB3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2A58E2C6" w14:textId="77777777" w:rsidR="00E90B54" w:rsidRPr="00E90B54" w:rsidRDefault="00E90B54" w:rsidP="00E90B54">
      <w:pPr>
        <w:rPr>
          <w:rFonts w:ascii="Times New Roman" w:hAnsi="Times New Roman" w:cs="Times New Roman"/>
          <w:sz w:val="20"/>
          <w:szCs w:val="20"/>
        </w:rPr>
      </w:pPr>
    </w:p>
    <w:p w14:paraId="2F0091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Растворитель Р-4</w:t>
      </w:r>
    </w:p>
    <w:p w14:paraId="43D912F1" w14:textId="77777777" w:rsidR="00E90B54" w:rsidRPr="00E90B54" w:rsidRDefault="00E90B54" w:rsidP="00E90B54">
      <w:pPr>
        <w:rPr>
          <w:rFonts w:ascii="Times New Roman" w:hAnsi="Times New Roman" w:cs="Times New Roman"/>
          <w:sz w:val="20"/>
          <w:szCs w:val="20"/>
        </w:rPr>
      </w:pPr>
    </w:p>
    <w:p w14:paraId="79B86E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33716BB8" w14:textId="77777777" w:rsidR="00E90B54" w:rsidRPr="00E90B54" w:rsidRDefault="00E90B54" w:rsidP="00E90B54">
      <w:pPr>
        <w:rPr>
          <w:rFonts w:ascii="Times New Roman" w:hAnsi="Times New Roman" w:cs="Times New Roman"/>
          <w:sz w:val="20"/>
          <w:szCs w:val="20"/>
        </w:rPr>
      </w:pPr>
    </w:p>
    <w:p w14:paraId="213E52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100</w:t>
      </w:r>
    </w:p>
    <w:p w14:paraId="6EE17F1F" w14:textId="77777777" w:rsidR="00E90B54" w:rsidRPr="00E90B54" w:rsidRDefault="00E90B54" w:rsidP="00E90B54">
      <w:pPr>
        <w:rPr>
          <w:rFonts w:ascii="Times New Roman" w:hAnsi="Times New Roman" w:cs="Times New Roman"/>
          <w:sz w:val="20"/>
          <w:szCs w:val="20"/>
        </w:rPr>
      </w:pPr>
    </w:p>
    <w:p w14:paraId="5BD6BE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1401 Пропан-2-он (Ацетон) (470)</w:t>
      </w:r>
    </w:p>
    <w:p w14:paraId="58655F88" w14:textId="77777777" w:rsidR="00E90B54" w:rsidRPr="00E90B54" w:rsidRDefault="00E90B54" w:rsidP="00E90B54">
      <w:pPr>
        <w:rPr>
          <w:rFonts w:ascii="Times New Roman" w:hAnsi="Times New Roman" w:cs="Times New Roman"/>
          <w:sz w:val="20"/>
          <w:szCs w:val="20"/>
        </w:rPr>
      </w:pPr>
    </w:p>
    <w:p w14:paraId="440EBB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26</w:t>
      </w:r>
    </w:p>
    <w:p w14:paraId="042F6D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2A9679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69CC52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0.011 · 100 · 26 · 100 · 10-6 = 0.00286</w:t>
      </w:r>
    </w:p>
    <w:p w14:paraId="5E867B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100 · 26 · 100 / (3.6 · 106) = 0.01444444444</w:t>
      </w:r>
    </w:p>
    <w:p w14:paraId="6829A22A" w14:textId="77777777" w:rsidR="00E90B54" w:rsidRPr="00E90B54" w:rsidRDefault="00E90B54" w:rsidP="00E90B54">
      <w:pPr>
        <w:rPr>
          <w:rFonts w:ascii="Times New Roman" w:hAnsi="Times New Roman" w:cs="Times New Roman"/>
          <w:sz w:val="20"/>
          <w:szCs w:val="20"/>
        </w:rPr>
      </w:pPr>
    </w:p>
    <w:p w14:paraId="203F061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1210 Бутилацетат (Уксусной кислоты бутиловый эфир) (110)</w:t>
      </w:r>
    </w:p>
    <w:p w14:paraId="2CD887BA" w14:textId="77777777" w:rsidR="00E90B54" w:rsidRPr="00E90B54" w:rsidRDefault="00E90B54" w:rsidP="00E90B54">
      <w:pPr>
        <w:rPr>
          <w:rFonts w:ascii="Times New Roman" w:hAnsi="Times New Roman" w:cs="Times New Roman"/>
          <w:sz w:val="20"/>
          <w:szCs w:val="20"/>
        </w:rPr>
      </w:pPr>
    </w:p>
    <w:p w14:paraId="09DBC4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12</w:t>
      </w:r>
    </w:p>
    <w:p w14:paraId="4F07E1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7C73DE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0428C9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0.011 · 100 · 12 · 100 · 10-6 = 0.00132</w:t>
      </w:r>
    </w:p>
    <w:p w14:paraId="2BC510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100 · 12 · 100 / (3.6 · 106) = 0.00666666667</w:t>
      </w:r>
    </w:p>
    <w:p w14:paraId="4208832D" w14:textId="77777777" w:rsidR="00E90B54" w:rsidRPr="00E90B54" w:rsidRDefault="00E90B54" w:rsidP="00E90B54">
      <w:pPr>
        <w:rPr>
          <w:rFonts w:ascii="Times New Roman" w:hAnsi="Times New Roman" w:cs="Times New Roman"/>
          <w:sz w:val="20"/>
          <w:szCs w:val="20"/>
        </w:rPr>
      </w:pPr>
    </w:p>
    <w:p w14:paraId="5B9D30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0621 Метилбензол (349)</w:t>
      </w:r>
    </w:p>
    <w:p w14:paraId="3850544D" w14:textId="77777777" w:rsidR="00E90B54" w:rsidRPr="00E90B54" w:rsidRDefault="00E90B54" w:rsidP="00E90B54">
      <w:pPr>
        <w:rPr>
          <w:rFonts w:ascii="Times New Roman" w:hAnsi="Times New Roman" w:cs="Times New Roman"/>
          <w:sz w:val="20"/>
          <w:szCs w:val="20"/>
        </w:rPr>
      </w:pPr>
    </w:p>
    <w:p w14:paraId="7CBED4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62</w:t>
      </w:r>
    </w:p>
    <w:p w14:paraId="3FD90A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046FEC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54C54C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0.011 · 100 · 62 · 100 · 10-6 = 0.00682</w:t>
      </w:r>
    </w:p>
    <w:p w14:paraId="3022F9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100 · 62 · 100 / (3.6 · 106) = 0.03444444444</w:t>
      </w:r>
    </w:p>
    <w:p w14:paraId="48D8F1AC" w14:textId="77777777" w:rsidR="00E90B54" w:rsidRPr="00E90B54" w:rsidRDefault="00E90B54" w:rsidP="00E90B54">
      <w:pPr>
        <w:rPr>
          <w:rFonts w:ascii="Times New Roman" w:hAnsi="Times New Roman" w:cs="Times New Roman"/>
          <w:sz w:val="20"/>
          <w:szCs w:val="20"/>
        </w:rPr>
      </w:pPr>
    </w:p>
    <w:p w14:paraId="45BC31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55A3819B"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5FC4939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135E93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E5D81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5440D1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675B2339"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CAFED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0616</w:t>
            </w:r>
          </w:p>
        </w:tc>
        <w:tc>
          <w:tcPr>
            <w:tcW w:w="2571" w:type="pct"/>
            <w:tcBorders>
              <w:top w:val="single" w:sz="4" w:space="0" w:color="auto"/>
              <w:left w:val="single" w:sz="4" w:space="0" w:color="auto"/>
              <w:bottom w:val="single" w:sz="4" w:space="0" w:color="auto"/>
              <w:right w:val="single" w:sz="4" w:space="0" w:color="auto"/>
            </w:tcBorders>
            <w:hideMark/>
          </w:tcPr>
          <w:p w14:paraId="044A55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Диметилбензол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32CE92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w:t>
            </w:r>
          </w:p>
        </w:tc>
        <w:tc>
          <w:tcPr>
            <w:tcW w:w="1071" w:type="pct"/>
            <w:tcBorders>
              <w:top w:val="single" w:sz="4" w:space="0" w:color="auto"/>
              <w:left w:val="single" w:sz="4" w:space="0" w:color="auto"/>
              <w:bottom w:val="single" w:sz="4" w:space="0" w:color="auto"/>
              <w:right w:val="single" w:sz="4" w:space="0" w:color="auto"/>
            </w:tcBorders>
            <w:hideMark/>
          </w:tcPr>
          <w:p w14:paraId="39CF78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0.1528191285</w:t>
            </w:r>
          </w:p>
        </w:tc>
      </w:tr>
      <w:tr w:rsidR="00E90B54" w:rsidRPr="00E90B54" w14:paraId="54481843"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E6323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0621</w:t>
            </w:r>
          </w:p>
        </w:tc>
        <w:tc>
          <w:tcPr>
            <w:tcW w:w="2571" w:type="pct"/>
            <w:tcBorders>
              <w:top w:val="single" w:sz="4" w:space="0" w:color="auto"/>
              <w:left w:val="single" w:sz="4" w:space="0" w:color="auto"/>
              <w:bottom w:val="single" w:sz="4" w:space="0" w:color="auto"/>
              <w:right w:val="single" w:sz="4" w:space="0" w:color="auto"/>
            </w:tcBorders>
            <w:hideMark/>
          </w:tcPr>
          <w:p w14:paraId="2C46EE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Метилбензол (349)</w:t>
            </w:r>
          </w:p>
        </w:tc>
        <w:tc>
          <w:tcPr>
            <w:tcW w:w="1000" w:type="pct"/>
            <w:tcBorders>
              <w:top w:val="single" w:sz="4" w:space="0" w:color="auto"/>
              <w:left w:val="single" w:sz="4" w:space="0" w:color="auto"/>
              <w:bottom w:val="single" w:sz="4" w:space="0" w:color="auto"/>
              <w:right w:val="single" w:sz="4" w:space="0" w:color="auto"/>
            </w:tcBorders>
            <w:hideMark/>
          </w:tcPr>
          <w:p w14:paraId="383750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0.03444444444</w:t>
            </w:r>
          </w:p>
        </w:tc>
        <w:tc>
          <w:tcPr>
            <w:tcW w:w="1071" w:type="pct"/>
            <w:tcBorders>
              <w:top w:val="single" w:sz="4" w:space="0" w:color="auto"/>
              <w:left w:val="single" w:sz="4" w:space="0" w:color="auto"/>
              <w:bottom w:val="single" w:sz="4" w:space="0" w:color="auto"/>
              <w:right w:val="single" w:sz="4" w:space="0" w:color="auto"/>
            </w:tcBorders>
            <w:hideMark/>
          </w:tcPr>
          <w:p w14:paraId="3D21C9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0.01160468282</w:t>
            </w:r>
          </w:p>
        </w:tc>
      </w:tr>
      <w:tr w:rsidR="00E90B54" w:rsidRPr="00E90B54" w14:paraId="332667D6"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CD7AB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1119</w:t>
            </w:r>
          </w:p>
        </w:tc>
        <w:tc>
          <w:tcPr>
            <w:tcW w:w="2571" w:type="pct"/>
            <w:tcBorders>
              <w:top w:val="single" w:sz="4" w:space="0" w:color="auto"/>
              <w:left w:val="single" w:sz="4" w:space="0" w:color="auto"/>
              <w:bottom w:val="single" w:sz="4" w:space="0" w:color="auto"/>
              <w:right w:val="single" w:sz="4" w:space="0" w:color="auto"/>
            </w:tcBorders>
            <w:hideMark/>
          </w:tcPr>
          <w:p w14:paraId="28CE48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2-Этоксиэтанол (Этиловый эфир этиленгликоля, Этилцеллозольв) (1497*)</w:t>
            </w:r>
          </w:p>
        </w:tc>
        <w:tc>
          <w:tcPr>
            <w:tcW w:w="1000" w:type="pct"/>
            <w:tcBorders>
              <w:top w:val="single" w:sz="4" w:space="0" w:color="auto"/>
              <w:left w:val="single" w:sz="4" w:space="0" w:color="auto"/>
              <w:bottom w:val="single" w:sz="4" w:space="0" w:color="auto"/>
              <w:right w:val="single" w:sz="4" w:space="0" w:color="auto"/>
            </w:tcBorders>
            <w:hideMark/>
          </w:tcPr>
          <w:p w14:paraId="0CC0DD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0.00851838889</w:t>
            </w:r>
          </w:p>
        </w:tc>
        <w:tc>
          <w:tcPr>
            <w:tcW w:w="1071" w:type="pct"/>
            <w:tcBorders>
              <w:top w:val="single" w:sz="4" w:space="0" w:color="auto"/>
              <w:left w:val="single" w:sz="4" w:space="0" w:color="auto"/>
              <w:bottom w:val="single" w:sz="4" w:space="0" w:color="auto"/>
              <w:right w:val="single" w:sz="4" w:space="0" w:color="auto"/>
            </w:tcBorders>
            <w:hideMark/>
          </w:tcPr>
          <w:p w14:paraId="5DF5A0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0.021006347</w:t>
            </w:r>
          </w:p>
        </w:tc>
      </w:tr>
      <w:tr w:rsidR="00E90B54" w:rsidRPr="00E90B54" w14:paraId="0877BFE3"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36A39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1210</w:t>
            </w:r>
          </w:p>
        </w:tc>
        <w:tc>
          <w:tcPr>
            <w:tcW w:w="2571" w:type="pct"/>
            <w:tcBorders>
              <w:top w:val="single" w:sz="4" w:space="0" w:color="auto"/>
              <w:left w:val="single" w:sz="4" w:space="0" w:color="auto"/>
              <w:bottom w:val="single" w:sz="4" w:space="0" w:color="auto"/>
              <w:right w:val="single" w:sz="4" w:space="0" w:color="auto"/>
            </w:tcBorders>
            <w:hideMark/>
          </w:tcPr>
          <w:p w14:paraId="7D2476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Бутилацетат (Уксусной кислоты бутиловый эфир) (110)</w:t>
            </w:r>
          </w:p>
        </w:tc>
        <w:tc>
          <w:tcPr>
            <w:tcW w:w="1000" w:type="pct"/>
            <w:tcBorders>
              <w:top w:val="single" w:sz="4" w:space="0" w:color="auto"/>
              <w:left w:val="single" w:sz="4" w:space="0" w:color="auto"/>
              <w:bottom w:val="single" w:sz="4" w:space="0" w:color="auto"/>
              <w:right w:val="single" w:sz="4" w:space="0" w:color="auto"/>
            </w:tcBorders>
            <w:hideMark/>
          </w:tcPr>
          <w:p w14:paraId="7ADDCD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0.01308333333</w:t>
            </w:r>
          </w:p>
        </w:tc>
        <w:tc>
          <w:tcPr>
            <w:tcW w:w="1071" w:type="pct"/>
            <w:tcBorders>
              <w:top w:val="single" w:sz="4" w:space="0" w:color="auto"/>
              <w:left w:val="single" w:sz="4" w:space="0" w:color="auto"/>
              <w:bottom w:val="single" w:sz="4" w:space="0" w:color="auto"/>
              <w:right w:val="single" w:sz="4" w:space="0" w:color="auto"/>
            </w:tcBorders>
            <w:hideMark/>
          </w:tcPr>
          <w:p w14:paraId="2A25D5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0.00296880132</w:t>
            </w:r>
          </w:p>
        </w:tc>
      </w:tr>
      <w:tr w:rsidR="00E90B54" w:rsidRPr="00E90B54" w14:paraId="19BDD286"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5090C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1401</w:t>
            </w:r>
          </w:p>
        </w:tc>
        <w:tc>
          <w:tcPr>
            <w:tcW w:w="2571" w:type="pct"/>
            <w:tcBorders>
              <w:top w:val="single" w:sz="4" w:space="0" w:color="auto"/>
              <w:left w:val="single" w:sz="4" w:space="0" w:color="auto"/>
              <w:bottom w:val="single" w:sz="4" w:space="0" w:color="auto"/>
              <w:right w:val="single" w:sz="4" w:space="0" w:color="auto"/>
            </w:tcBorders>
            <w:hideMark/>
          </w:tcPr>
          <w:p w14:paraId="77251AB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Пропан-2-он (Ацетон) (470)</w:t>
            </w:r>
          </w:p>
        </w:tc>
        <w:tc>
          <w:tcPr>
            <w:tcW w:w="1000" w:type="pct"/>
            <w:tcBorders>
              <w:top w:val="single" w:sz="4" w:space="0" w:color="auto"/>
              <w:left w:val="single" w:sz="4" w:space="0" w:color="auto"/>
              <w:bottom w:val="single" w:sz="4" w:space="0" w:color="auto"/>
              <w:right w:val="single" w:sz="4" w:space="0" w:color="auto"/>
            </w:tcBorders>
            <w:hideMark/>
          </w:tcPr>
          <w:p w14:paraId="657E24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0.01444444444</w:t>
            </w:r>
          </w:p>
        </w:tc>
        <w:tc>
          <w:tcPr>
            <w:tcW w:w="1071" w:type="pct"/>
            <w:tcBorders>
              <w:top w:val="single" w:sz="4" w:space="0" w:color="auto"/>
              <w:left w:val="single" w:sz="4" w:space="0" w:color="auto"/>
              <w:bottom w:val="single" w:sz="4" w:space="0" w:color="auto"/>
              <w:right w:val="single" w:sz="4" w:space="0" w:color="auto"/>
            </w:tcBorders>
            <w:hideMark/>
          </w:tcPr>
          <w:p w14:paraId="335332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0.02829355136</w:t>
            </w:r>
          </w:p>
        </w:tc>
      </w:tr>
      <w:tr w:rsidR="00E90B54" w:rsidRPr="00E90B54" w14:paraId="6FAAA7C5"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2421F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2752</w:t>
            </w:r>
          </w:p>
        </w:tc>
        <w:tc>
          <w:tcPr>
            <w:tcW w:w="2571" w:type="pct"/>
            <w:tcBorders>
              <w:top w:val="single" w:sz="4" w:space="0" w:color="auto"/>
              <w:left w:val="single" w:sz="4" w:space="0" w:color="auto"/>
              <w:bottom w:val="single" w:sz="4" w:space="0" w:color="auto"/>
              <w:right w:val="single" w:sz="4" w:space="0" w:color="auto"/>
            </w:tcBorders>
            <w:hideMark/>
          </w:tcPr>
          <w:p w14:paraId="5DC4C2E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Уайт-спирит (1294*)</w:t>
            </w:r>
          </w:p>
        </w:tc>
        <w:tc>
          <w:tcPr>
            <w:tcW w:w="1000" w:type="pct"/>
            <w:tcBorders>
              <w:top w:val="single" w:sz="4" w:space="0" w:color="auto"/>
              <w:left w:val="single" w:sz="4" w:space="0" w:color="auto"/>
              <w:bottom w:val="single" w:sz="4" w:space="0" w:color="auto"/>
              <w:right w:val="single" w:sz="4" w:space="0" w:color="auto"/>
            </w:tcBorders>
            <w:hideMark/>
          </w:tcPr>
          <w:p w14:paraId="6076CA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0.0125</w:t>
            </w:r>
          </w:p>
        </w:tc>
        <w:tc>
          <w:tcPr>
            <w:tcW w:w="1071" w:type="pct"/>
            <w:tcBorders>
              <w:top w:val="single" w:sz="4" w:space="0" w:color="auto"/>
              <w:left w:val="single" w:sz="4" w:space="0" w:color="auto"/>
              <w:bottom w:val="single" w:sz="4" w:space="0" w:color="auto"/>
              <w:right w:val="single" w:sz="4" w:space="0" w:color="auto"/>
            </w:tcBorders>
            <w:hideMark/>
          </w:tcPr>
          <w:p w14:paraId="48473A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0.12465</w:t>
            </w:r>
          </w:p>
        </w:tc>
      </w:tr>
    </w:tbl>
    <w:p w14:paraId="00F32F33" w14:textId="77777777" w:rsidR="00E90B54" w:rsidRPr="00E90B54" w:rsidRDefault="00E90B54" w:rsidP="00E90B54">
      <w:pPr>
        <w:rPr>
          <w:rFonts w:ascii="Times New Roman" w:hAnsi="Times New Roman" w:cs="Times New Roman"/>
          <w:sz w:val="20"/>
          <w:szCs w:val="20"/>
        </w:rPr>
      </w:pPr>
    </w:p>
    <w:p w14:paraId="0C666A1B" w14:textId="77777777" w:rsidR="00E90B54" w:rsidRPr="00E90B54" w:rsidRDefault="00E90B54" w:rsidP="00E90B54">
      <w:pPr>
        <w:rPr>
          <w:rFonts w:ascii="Times New Roman" w:hAnsi="Times New Roman" w:cs="Times New Roman"/>
          <w:sz w:val="20"/>
          <w:szCs w:val="20"/>
        </w:rPr>
      </w:pPr>
    </w:p>
    <w:p w14:paraId="5001589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EB062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2FBE94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нанесении лакокрасочных материалов (по величинам удельных</w:t>
      </w:r>
    </w:p>
    <w:p w14:paraId="3D4EE7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211.2.02.05-2004. Астана, 2005</w:t>
      </w:r>
    </w:p>
    <w:p w14:paraId="1709EA20" w14:textId="77777777" w:rsidR="00E90B54" w:rsidRPr="00E90B54" w:rsidRDefault="00E90B54" w:rsidP="00E90B54">
      <w:pPr>
        <w:rPr>
          <w:rFonts w:ascii="Times New Roman" w:hAnsi="Times New Roman" w:cs="Times New Roman"/>
          <w:sz w:val="20"/>
          <w:szCs w:val="20"/>
        </w:rPr>
      </w:pPr>
    </w:p>
    <w:p w14:paraId="726794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0AC1B23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Фактический годовой расход ЛКМ, тонн, MS = 0.00005</w:t>
      </w:r>
    </w:p>
    <w:p w14:paraId="43DF7B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6F97263B" w14:textId="77777777" w:rsidR="00E90B54" w:rsidRPr="00E90B54" w:rsidRDefault="00E90B54" w:rsidP="00E90B54">
      <w:pPr>
        <w:rPr>
          <w:rFonts w:ascii="Times New Roman" w:hAnsi="Times New Roman" w:cs="Times New Roman"/>
          <w:sz w:val="20"/>
          <w:szCs w:val="20"/>
        </w:rPr>
      </w:pPr>
    </w:p>
    <w:p w14:paraId="14A295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Лак КФ-965</w:t>
      </w:r>
    </w:p>
    <w:p w14:paraId="3C520BA3" w14:textId="77777777" w:rsidR="00E90B54" w:rsidRPr="00E90B54" w:rsidRDefault="00E90B54" w:rsidP="00E90B54">
      <w:pPr>
        <w:rPr>
          <w:rFonts w:ascii="Times New Roman" w:hAnsi="Times New Roman" w:cs="Times New Roman"/>
          <w:sz w:val="20"/>
          <w:szCs w:val="20"/>
        </w:rPr>
      </w:pPr>
    </w:p>
    <w:p w14:paraId="32954C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24962E49" w14:textId="77777777" w:rsidR="00E90B54" w:rsidRPr="00E90B54" w:rsidRDefault="00E90B54" w:rsidP="00E90B54">
      <w:pPr>
        <w:rPr>
          <w:rFonts w:ascii="Times New Roman" w:hAnsi="Times New Roman" w:cs="Times New Roman"/>
          <w:sz w:val="20"/>
          <w:szCs w:val="20"/>
        </w:rPr>
      </w:pPr>
    </w:p>
    <w:p w14:paraId="307A650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65</w:t>
      </w:r>
    </w:p>
    <w:p w14:paraId="6281EA4C" w14:textId="77777777" w:rsidR="00E90B54" w:rsidRPr="00E90B54" w:rsidRDefault="00E90B54" w:rsidP="00E90B54">
      <w:pPr>
        <w:rPr>
          <w:rFonts w:ascii="Times New Roman" w:hAnsi="Times New Roman" w:cs="Times New Roman"/>
          <w:sz w:val="20"/>
          <w:szCs w:val="20"/>
        </w:rPr>
      </w:pPr>
    </w:p>
    <w:p w14:paraId="2D0647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2752 Уайт-спирит (1294*)</w:t>
      </w:r>
    </w:p>
    <w:p w14:paraId="64DF4363" w14:textId="77777777" w:rsidR="00E90B54" w:rsidRPr="00E90B54" w:rsidRDefault="00E90B54" w:rsidP="00E90B54">
      <w:pPr>
        <w:rPr>
          <w:rFonts w:ascii="Times New Roman" w:hAnsi="Times New Roman" w:cs="Times New Roman"/>
          <w:sz w:val="20"/>
          <w:szCs w:val="20"/>
        </w:rPr>
      </w:pPr>
    </w:p>
    <w:p w14:paraId="64290C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100</w:t>
      </w:r>
    </w:p>
    <w:p w14:paraId="15C2F5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734A58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063F8C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0.00005 · 65 · 100 · 100 · 10-6 = 0.0000325</w:t>
      </w:r>
    </w:p>
    <w:p w14:paraId="4EEB7A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65 · 100 · 100 / (3.6 · 106) = 0.03611111111</w:t>
      </w:r>
    </w:p>
    <w:p w14:paraId="3AB9F7F2" w14:textId="77777777" w:rsidR="00E90B54" w:rsidRPr="00E90B54" w:rsidRDefault="00E90B54" w:rsidP="00E90B54">
      <w:pPr>
        <w:rPr>
          <w:rFonts w:ascii="Times New Roman" w:hAnsi="Times New Roman" w:cs="Times New Roman"/>
          <w:sz w:val="20"/>
          <w:szCs w:val="20"/>
        </w:rPr>
      </w:pPr>
    </w:p>
    <w:p w14:paraId="0B69C7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3E829D9D"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740C94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21986E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FE6EF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0991EE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34513C4C"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33E56EE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0616</w:t>
            </w:r>
          </w:p>
        </w:tc>
        <w:tc>
          <w:tcPr>
            <w:tcW w:w="2571" w:type="pct"/>
            <w:tcBorders>
              <w:top w:val="single" w:sz="4" w:space="0" w:color="auto"/>
              <w:left w:val="single" w:sz="4" w:space="0" w:color="auto"/>
              <w:bottom w:val="single" w:sz="4" w:space="0" w:color="auto"/>
              <w:right w:val="single" w:sz="4" w:space="0" w:color="auto"/>
            </w:tcBorders>
            <w:hideMark/>
          </w:tcPr>
          <w:p w14:paraId="03DC1F6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Диметилбензол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2EACC4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w:t>
            </w:r>
          </w:p>
        </w:tc>
        <w:tc>
          <w:tcPr>
            <w:tcW w:w="1071" w:type="pct"/>
            <w:tcBorders>
              <w:top w:val="single" w:sz="4" w:space="0" w:color="auto"/>
              <w:left w:val="single" w:sz="4" w:space="0" w:color="auto"/>
              <w:bottom w:val="single" w:sz="4" w:space="0" w:color="auto"/>
              <w:right w:val="single" w:sz="4" w:space="0" w:color="auto"/>
            </w:tcBorders>
            <w:hideMark/>
          </w:tcPr>
          <w:p w14:paraId="34F84A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0.1528191285</w:t>
            </w:r>
          </w:p>
        </w:tc>
      </w:tr>
      <w:tr w:rsidR="00E90B54" w:rsidRPr="00E90B54" w14:paraId="73268AE7"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B82FC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0621</w:t>
            </w:r>
          </w:p>
        </w:tc>
        <w:tc>
          <w:tcPr>
            <w:tcW w:w="2571" w:type="pct"/>
            <w:tcBorders>
              <w:top w:val="single" w:sz="4" w:space="0" w:color="auto"/>
              <w:left w:val="single" w:sz="4" w:space="0" w:color="auto"/>
              <w:bottom w:val="single" w:sz="4" w:space="0" w:color="auto"/>
              <w:right w:val="single" w:sz="4" w:space="0" w:color="auto"/>
            </w:tcBorders>
            <w:hideMark/>
          </w:tcPr>
          <w:p w14:paraId="5B0EA9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Метилбензол (349)</w:t>
            </w:r>
          </w:p>
        </w:tc>
        <w:tc>
          <w:tcPr>
            <w:tcW w:w="1000" w:type="pct"/>
            <w:tcBorders>
              <w:top w:val="single" w:sz="4" w:space="0" w:color="auto"/>
              <w:left w:val="single" w:sz="4" w:space="0" w:color="auto"/>
              <w:bottom w:val="single" w:sz="4" w:space="0" w:color="auto"/>
              <w:right w:val="single" w:sz="4" w:space="0" w:color="auto"/>
            </w:tcBorders>
            <w:hideMark/>
          </w:tcPr>
          <w:p w14:paraId="5C883E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0.03444444444</w:t>
            </w:r>
          </w:p>
        </w:tc>
        <w:tc>
          <w:tcPr>
            <w:tcW w:w="1071" w:type="pct"/>
            <w:tcBorders>
              <w:top w:val="single" w:sz="4" w:space="0" w:color="auto"/>
              <w:left w:val="single" w:sz="4" w:space="0" w:color="auto"/>
              <w:bottom w:val="single" w:sz="4" w:space="0" w:color="auto"/>
              <w:right w:val="single" w:sz="4" w:space="0" w:color="auto"/>
            </w:tcBorders>
            <w:hideMark/>
          </w:tcPr>
          <w:p w14:paraId="71D77E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0.01160468282</w:t>
            </w:r>
          </w:p>
        </w:tc>
      </w:tr>
      <w:tr w:rsidR="00E90B54" w:rsidRPr="00E90B54" w14:paraId="6F0034C6"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8ABA33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1119</w:t>
            </w:r>
          </w:p>
        </w:tc>
        <w:tc>
          <w:tcPr>
            <w:tcW w:w="2571" w:type="pct"/>
            <w:tcBorders>
              <w:top w:val="single" w:sz="4" w:space="0" w:color="auto"/>
              <w:left w:val="single" w:sz="4" w:space="0" w:color="auto"/>
              <w:bottom w:val="single" w:sz="4" w:space="0" w:color="auto"/>
              <w:right w:val="single" w:sz="4" w:space="0" w:color="auto"/>
            </w:tcBorders>
            <w:hideMark/>
          </w:tcPr>
          <w:p w14:paraId="5BA0A8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2-Этоксиэтанол (Этиловый эфир этиленгликоля, Этилцеллозольв) (1497*)</w:t>
            </w:r>
          </w:p>
        </w:tc>
        <w:tc>
          <w:tcPr>
            <w:tcW w:w="1000" w:type="pct"/>
            <w:tcBorders>
              <w:top w:val="single" w:sz="4" w:space="0" w:color="auto"/>
              <w:left w:val="single" w:sz="4" w:space="0" w:color="auto"/>
              <w:bottom w:val="single" w:sz="4" w:space="0" w:color="auto"/>
              <w:right w:val="single" w:sz="4" w:space="0" w:color="auto"/>
            </w:tcBorders>
            <w:hideMark/>
          </w:tcPr>
          <w:p w14:paraId="3D7D7E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0.00851838889</w:t>
            </w:r>
          </w:p>
        </w:tc>
        <w:tc>
          <w:tcPr>
            <w:tcW w:w="1071" w:type="pct"/>
            <w:tcBorders>
              <w:top w:val="single" w:sz="4" w:space="0" w:color="auto"/>
              <w:left w:val="single" w:sz="4" w:space="0" w:color="auto"/>
              <w:bottom w:val="single" w:sz="4" w:space="0" w:color="auto"/>
              <w:right w:val="single" w:sz="4" w:space="0" w:color="auto"/>
            </w:tcBorders>
            <w:hideMark/>
          </w:tcPr>
          <w:p w14:paraId="1262AF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0.021006347</w:t>
            </w:r>
          </w:p>
        </w:tc>
      </w:tr>
      <w:tr w:rsidR="00E90B54" w:rsidRPr="00E90B54" w14:paraId="3C27DC32"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5F58B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1210</w:t>
            </w:r>
          </w:p>
        </w:tc>
        <w:tc>
          <w:tcPr>
            <w:tcW w:w="2571" w:type="pct"/>
            <w:tcBorders>
              <w:top w:val="single" w:sz="4" w:space="0" w:color="auto"/>
              <w:left w:val="single" w:sz="4" w:space="0" w:color="auto"/>
              <w:bottom w:val="single" w:sz="4" w:space="0" w:color="auto"/>
              <w:right w:val="single" w:sz="4" w:space="0" w:color="auto"/>
            </w:tcBorders>
            <w:hideMark/>
          </w:tcPr>
          <w:p w14:paraId="67E982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Бутилацетат (Уксусной кислоты бутиловый эфир) (110)</w:t>
            </w:r>
          </w:p>
        </w:tc>
        <w:tc>
          <w:tcPr>
            <w:tcW w:w="1000" w:type="pct"/>
            <w:tcBorders>
              <w:top w:val="single" w:sz="4" w:space="0" w:color="auto"/>
              <w:left w:val="single" w:sz="4" w:space="0" w:color="auto"/>
              <w:bottom w:val="single" w:sz="4" w:space="0" w:color="auto"/>
              <w:right w:val="single" w:sz="4" w:space="0" w:color="auto"/>
            </w:tcBorders>
            <w:hideMark/>
          </w:tcPr>
          <w:p w14:paraId="044564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0.01308333333</w:t>
            </w:r>
          </w:p>
        </w:tc>
        <w:tc>
          <w:tcPr>
            <w:tcW w:w="1071" w:type="pct"/>
            <w:tcBorders>
              <w:top w:val="single" w:sz="4" w:space="0" w:color="auto"/>
              <w:left w:val="single" w:sz="4" w:space="0" w:color="auto"/>
              <w:bottom w:val="single" w:sz="4" w:space="0" w:color="auto"/>
              <w:right w:val="single" w:sz="4" w:space="0" w:color="auto"/>
            </w:tcBorders>
            <w:hideMark/>
          </w:tcPr>
          <w:p w14:paraId="753638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0.00296880132</w:t>
            </w:r>
          </w:p>
        </w:tc>
      </w:tr>
      <w:tr w:rsidR="00E90B54" w:rsidRPr="00E90B54" w14:paraId="1CF297FE"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03744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1401</w:t>
            </w:r>
          </w:p>
        </w:tc>
        <w:tc>
          <w:tcPr>
            <w:tcW w:w="2571" w:type="pct"/>
            <w:tcBorders>
              <w:top w:val="single" w:sz="4" w:space="0" w:color="auto"/>
              <w:left w:val="single" w:sz="4" w:space="0" w:color="auto"/>
              <w:bottom w:val="single" w:sz="4" w:space="0" w:color="auto"/>
              <w:right w:val="single" w:sz="4" w:space="0" w:color="auto"/>
            </w:tcBorders>
            <w:hideMark/>
          </w:tcPr>
          <w:p w14:paraId="43442B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Пропан-2-он (Ацетон) (470)</w:t>
            </w:r>
          </w:p>
        </w:tc>
        <w:tc>
          <w:tcPr>
            <w:tcW w:w="1000" w:type="pct"/>
            <w:tcBorders>
              <w:top w:val="single" w:sz="4" w:space="0" w:color="auto"/>
              <w:left w:val="single" w:sz="4" w:space="0" w:color="auto"/>
              <w:bottom w:val="single" w:sz="4" w:space="0" w:color="auto"/>
              <w:right w:val="single" w:sz="4" w:space="0" w:color="auto"/>
            </w:tcBorders>
            <w:hideMark/>
          </w:tcPr>
          <w:p w14:paraId="294656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0.01444444444</w:t>
            </w:r>
          </w:p>
        </w:tc>
        <w:tc>
          <w:tcPr>
            <w:tcW w:w="1071" w:type="pct"/>
            <w:tcBorders>
              <w:top w:val="single" w:sz="4" w:space="0" w:color="auto"/>
              <w:left w:val="single" w:sz="4" w:space="0" w:color="auto"/>
              <w:bottom w:val="single" w:sz="4" w:space="0" w:color="auto"/>
              <w:right w:val="single" w:sz="4" w:space="0" w:color="auto"/>
            </w:tcBorders>
            <w:hideMark/>
          </w:tcPr>
          <w:p w14:paraId="0A6698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0.02829355136</w:t>
            </w:r>
          </w:p>
        </w:tc>
      </w:tr>
      <w:tr w:rsidR="00E90B54" w:rsidRPr="00E90B54" w14:paraId="2EB55311"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1BDB1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2752</w:t>
            </w:r>
          </w:p>
        </w:tc>
        <w:tc>
          <w:tcPr>
            <w:tcW w:w="2571" w:type="pct"/>
            <w:tcBorders>
              <w:top w:val="single" w:sz="4" w:space="0" w:color="auto"/>
              <w:left w:val="single" w:sz="4" w:space="0" w:color="auto"/>
              <w:bottom w:val="single" w:sz="4" w:space="0" w:color="auto"/>
              <w:right w:val="single" w:sz="4" w:space="0" w:color="auto"/>
            </w:tcBorders>
            <w:hideMark/>
          </w:tcPr>
          <w:p w14:paraId="05517C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Уайт-спирит (1294*)</w:t>
            </w:r>
          </w:p>
        </w:tc>
        <w:tc>
          <w:tcPr>
            <w:tcW w:w="1000" w:type="pct"/>
            <w:tcBorders>
              <w:top w:val="single" w:sz="4" w:space="0" w:color="auto"/>
              <w:left w:val="single" w:sz="4" w:space="0" w:color="auto"/>
              <w:bottom w:val="single" w:sz="4" w:space="0" w:color="auto"/>
              <w:right w:val="single" w:sz="4" w:space="0" w:color="auto"/>
            </w:tcBorders>
            <w:hideMark/>
          </w:tcPr>
          <w:p w14:paraId="2233C4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0.03611111111</w:t>
            </w:r>
          </w:p>
        </w:tc>
        <w:tc>
          <w:tcPr>
            <w:tcW w:w="1071" w:type="pct"/>
            <w:tcBorders>
              <w:top w:val="single" w:sz="4" w:space="0" w:color="auto"/>
              <w:left w:val="single" w:sz="4" w:space="0" w:color="auto"/>
              <w:bottom w:val="single" w:sz="4" w:space="0" w:color="auto"/>
              <w:right w:val="single" w:sz="4" w:space="0" w:color="auto"/>
            </w:tcBorders>
            <w:hideMark/>
          </w:tcPr>
          <w:p w14:paraId="36F9F8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0.1246825</w:t>
            </w:r>
          </w:p>
        </w:tc>
      </w:tr>
    </w:tbl>
    <w:p w14:paraId="7D408645" w14:textId="77777777" w:rsidR="00E90B54" w:rsidRPr="00E90B54" w:rsidRDefault="00E90B54" w:rsidP="00E90B54">
      <w:pPr>
        <w:rPr>
          <w:rFonts w:ascii="Times New Roman" w:hAnsi="Times New Roman" w:cs="Times New Roman"/>
          <w:sz w:val="20"/>
          <w:szCs w:val="20"/>
        </w:rPr>
      </w:pPr>
    </w:p>
    <w:p w14:paraId="2F6BEFC4" w14:textId="77777777" w:rsidR="00E90B54" w:rsidRPr="00E90B54" w:rsidRDefault="00E90B54" w:rsidP="00E90B54">
      <w:pPr>
        <w:rPr>
          <w:rFonts w:ascii="Times New Roman" w:hAnsi="Times New Roman" w:cs="Times New Roman"/>
          <w:sz w:val="20"/>
          <w:szCs w:val="20"/>
        </w:rPr>
      </w:pPr>
    </w:p>
    <w:p w14:paraId="5AD9FE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7812EA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08B853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нанесении лакокрасочных материалов (по величинам удельных</w:t>
      </w:r>
    </w:p>
    <w:p w14:paraId="2271EC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211.2.02.05-2004. Астана, 2005</w:t>
      </w:r>
    </w:p>
    <w:p w14:paraId="077F5F9C" w14:textId="77777777" w:rsidR="00E90B54" w:rsidRPr="00E90B54" w:rsidRDefault="00E90B54" w:rsidP="00E90B54">
      <w:pPr>
        <w:rPr>
          <w:rFonts w:ascii="Times New Roman" w:hAnsi="Times New Roman" w:cs="Times New Roman"/>
          <w:sz w:val="20"/>
          <w:szCs w:val="20"/>
        </w:rPr>
      </w:pPr>
    </w:p>
    <w:p w14:paraId="3C8399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1FA65A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0.04</w:t>
      </w:r>
    </w:p>
    <w:p w14:paraId="4BE484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Максимальный часовой расход ЛКМ, с учетом дискретности работы оборудования, кг, MS1 = 0.2</w:t>
      </w:r>
    </w:p>
    <w:p w14:paraId="18B0E5D5" w14:textId="77777777" w:rsidR="00E90B54" w:rsidRPr="00E90B54" w:rsidRDefault="00E90B54" w:rsidP="00E90B54">
      <w:pPr>
        <w:rPr>
          <w:rFonts w:ascii="Times New Roman" w:hAnsi="Times New Roman" w:cs="Times New Roman"/>
          <w:sz w:val="20"/>
          <w:szCs w:val="20"/>
        </w:rPr>
      </w:pPr>
    </w:p>
    <w:p w14:paraId="556DEA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Лак БТ-577</w:t>
      </w:r>
    </w:p>
    <w:p w14:paraId="74CB2830" w14:textId="77777777" w:rsidR="00E90B54" w:rsidRPr="00E90B54" w:rsidRDefault="00E90B54" w:rsidP="00E90B54">
      <w:pPr>
        <w:rPr>
          <w:rFonts w:ascii="Times New Roman" w:hAnsi="Times New Roman" w:cs="Times New Roman"/>
          <w:sz w:val="20"/>
          <w:szCs w:val="20"/>
        </w:rPr>
      </w:pPr>
    </w:p>
    <w:p w14:paraId="30D1AF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7755EB22" w14:textId="77777777" w:rsidR="00E90B54" w:rsidRPr="00E90B54" w:rsidRDefault="00E90B54" w:rsidP="00E90B54">
      <w:pPr>
        <w:rPr>
          <w:rFonts w:ascii="Times New Roman" w:hAnsi="Times New Roman" w:cs="Times New Roman"/>
          <w:sz w:val="20"/>
          <w:szCs w:val="20"/>
        </w:rPr>
      </w:pPr>
    </w:p>
    <w:p w14:paraId="362A7C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63</w:t>
      </w:r>
    </w:p>
    <w:p w14:paraId="16FFAB56" w14:textId="77777777" w:rsidR="00E90B54" w:rsidRPr="00E90B54" w:rsidRDefault="00E90B54" w:rsidP="00E90B54">
      <w:pPr>
        <w:rPr>
          <w:rFonts w:ascii="Times New Roman" w:hAnsi="Times New Roman" w:cs="Times New Roman"/>
          <w:sz w:val="20"/>
          <w:szCs w:val="20"/>
        </w:rPr>
      </w:pPr>
    </w:p>
    <w:p w14:paraId="695CCB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0616 Диметилбензол (смесь о-, м-, п- изомеров) (203)</w:t>
      </w:r>
    </w:p>
    <w:p w14:paraId="28041F5E" w14:textId="77777777" w:rsidR="00E90B54" w:rsidRPr="00E90B54" w:rsidRDefault="00E90B54" w:rsidP="00E90B54">
      <w:pPr>
        <w:rPr>
          <w:rFonts w:ascii="Times New Roman" w:hAnsi="Times New Roman" w:cs="Times New Roman"/>
          <w:sz w:val="20"/>
          <w:szCs w:val="20"/>
        </w:rPr>
      </w:pPr>
    </w:p>
    <w:p w14:paraId="413418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57.4</w:t>
      </w:r>
    </w:p>
    <w:p w14:paraId="068CF40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6879DFC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268A69C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0.04 · 63 · 57.4 · 100 · 10-6 = 0.0144648</w:t>
      </w:r>
    </w:p>
    <w:p w14:paraId="2707B4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63 · 57.4 · 100 / (3.6 · 106) = 0.02009</w:t>
      </w:r>
    </w:p>
    <w:p w14:paraId="6DAF21D0" w14:textId="77777777" w:rsidR="00E90B54" w:rsidRPr="00E90B54" w:rsidRDefault="00E90B54" w:rsidP="00E90B54">
      <w:pPr>
        <w:rPr>
          <w:rFonts w:ascii="Times New Roman" w:hAnsi="Times New Roman" w:cs="Times New Roman"/>
          <w:sz w:val="20"/>
          <w:szCs w:val="20"/>
        </w:rPr>
      </w:pPr>
    </w:p>
    <w:p w14:paraId="72B11B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2752 Уайт-спирит (1294*)</w:t>
      </w:r>
    </w:p>
    <w:p w14:paraId="0F78EFEB" w14:textId="77777777" w:rsidR="00E90B54" w:rsidRPr="00E90B54" w:rsidRDefault="00E90B54" w:rsidP="00E90B54">
      <w:pPr>
        <w:rPr>
          <w:rFonts w:ascii="Times New Roman" w:hAnsi="Times New Roman" w:cs="Times New Roman"/>
          <w:sz w:val="20"/>
          <w:szCs w:val="20"/>
        </w:rPr>
      </w:pPr>
    </w:p>
    <w:p w14:paraId="2D98CB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42.6</w:t>
      </w:r>
    </w:p>
    <w:p w14:paraId="59D467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448794B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20605E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0.04 · 63 · 42.6 · 100 · 10-6 = 0.0107352</w:t>
      </w:r>
    </w:p>
    <w:p w14:paraId="2C27C5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63 · 42.6 · 100 / (3.6 · 106) = 0.01491</w:t>
      </w:r>
    </w:p>
    <w:p w14:paraId="0CC63550" w14:textId="77777777" w:rsidR="00E90B54" w:rsidRPr="00E90B54" w:rsidRDefault="00E90B54" w:rsidP="00E90B54">
      <w:pPr>
        <w:rPr>
          <w:rFonts w:ascii="Times New Roman" w:hAnsi="Times New Roman" w:cs="Times New Roman"/>
          <w:sz w:val="20"/>
          <w:szCs w:val="20"/>
        </w:rPr>
      </w:pPr>
    </w:p>
    <w:p w14:paraId="2AF7FF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0A60865D"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0710B4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26F303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3E909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2E0B80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61DA0594"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340F5B7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0616</w:t>
            </w:r>
          </w:p>
        </w:tc>
        <w:tc>
          <w:tcPr>
            <w:tcW w:w="2571" w:type="pct"/>
            <w:tcBorders>
              <w:top w:val="single" w:sz="4" w:space="0" w:color="auto"/>
              <w:left w:val="single" w:sz="4" w:space="0" w:color="auto"/>
              <w:bottom w:val="single" w:sz="4" w:space="0" w:color="auto"/>
              <w:right w:val="single" w:sz="4" w:space="0" w:color="auto"/>
            </w:tcBorders>
            <w:hideMark/>
          </w:tcPr>
          <w:p w14:paraId="4C3437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Диметилбензол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0A3F12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w:t>
            </w:r>
          </w:p>
        </w:tc>
        <w:tc>
          <w:tcPr>
            <w:tcW w:w="1071" w:type="pct"/>
            <w:tcBorders>
              <w:top w:val="single" w:sz="4" w:space="0" w:color="auto"/>
              <w:left w:val="single" w:sz="4" w:space="0" w:color="auto"/>
              <w:bottom w:val="single" w:sz="4" w:space="0" w:color="auto"/>
              <w:right w:val="single" w:sz="4" w:space="0" w:color="auto"/>
            </w:tcBorders>
            <w:hideMark/>
          </w:tcPr>
          <w:p w14:paraId="30B9C5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0.1672839285</w:t>
            </w:r>
          </w:p>
        </w:tc>
      </w:tr>
      <w:tr w:rsidR="00E90B54" w:rsidRPr="00E90B54" w14:paraId="19BE6B0D"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414EF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0621</w:t>
            </w:r>
          </w:p>
        </w:tc>
        <w:tc>
          <w:tcPr>
            <w:tcW w:w="2571" w:type="pct"/>
            <w:tcBorders>
              <w:top w:val="single" w:sz="4" w:space="0" w:color="auto"/>
              <w:left w:val="single" w:sz="4" w:space="0" w:color="auto"/>
              <w:bottom w:val="single" w:sz="4" w:space="0" w:color="auto"/>
              <w:right w:val="single" w:sz="4" w:space="0" w:color="auto"/>
            </w:tcBorders>
            <w:hideMark/>
          </w:tcPr>
          <w:p w14:paraId="322D7C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Метилбензол (349)</w:t>
            </w:r>
          </w:p>
        </w:tc>
        <w:tc>
          <w:tcPr>
            <w:tcW w:w="1000" w:type="pct"/>
            <w:tcBorders>
              <w:top w:val="single" w:sz="4" w:space="0" w:color="auto"/>
              <w:left w:val="single" w:sz="4" w:space="0" w:color="auto"/>
              <w:bottom w:val="single" w:sz="4" w:space="0" w:color="auto"/>
              <w:right w:val="single" w:sz="4" w:space="0" w:color="auto"/>
            </w:tcBorders>
            <w:hideMark/>
          </w:tcPr>
          <w:p w14:paraId="161962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0.03444444444</w:t>
            </w:r>
          </w:p>
        </w:tc>
        <w:tc>
          <w:tcPr>
            <w:tcW w:w="1071" w:type="pct"/>
            <w:tcBorders>
              <w:top w:val="single" w:sz="4" w:space="0" w:color="auto"/>
              <w:left w:val="single" w:sz="4" w:space="0" w:color="auto"/>
              <w:bottom w:val="single" w:sz="4" w:space="0" w:color="auto"/>
              <w:right w:val="single" w:sz="4" w:space="0" w:color="auto"/>
            </w:tcBorders>
            <w:hideMark/>
          </w:tcPr>
          <w:p w14:paraId="66E27C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0.01160468282</w:t>
            </w:r>
          </w:p>
        </w:tc>
      </w:tr>
      <w:tr w:rsidR="00E90B54" w:rsidRPr="00E90B54" w14:paraId="43F82469"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391D812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1119</w:t>
            </w:r>
          </w:p>
        </w:tc>
        <w:tc>
          <w:tcPr>
            <w:tcW w:w="2571" w:type="pct"/>
            <w:tcBorders>
              <w:top w:val="single" w:sz="4" w:space="0" w:color="auto"/>
              <w:left w:val="single" w:sz="4" w:space="0" w:color="auto"/>
              <w:bottom w:val="single" w:sz="4" w:space="0" w:color="auto"/>
              <w:right w:val="single" w:sz="4" w:space="0" w:color="auto"/>
            </w:tcBorders>
            <w:hideMark/>
          </w:tcPr>
          <w:p w14:paraId="3BF08E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2-Этоксиэтанол (Этиловый эфир этиленгликоля, Этилцеллозольв) (1497*)</w:t>
            </w:r>
          </w:p>
        </w:tc>
        <w:tc>
          <w:tcPr>
            <w:tcW w:w="1000" w:type="pct"/>
            <w:tcBorders>
              <w:top w:val="single" w:sz="4" w:space="0" w:color="auto"/>
              <w:left w:val="single" w:sz="4" w:space="0" w:color="auto"/>
              <w:bottom w:val="single" w:sz="4" w:space="0" w:color="auto"/>
              <w:right w:val="single" w:sz="4" w:space="0" w:color="auto"/>
            </w:tcBorders>
            <w:hideMark/>
          </w:tcPr>
          <w:p w14:paraId="168B72D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0.00851838889</w:t>
            </w:r>
          </w:p>
        </w:tc>
        <w:tc>
          <w:tcPr>
            <w:tcW w:w="1071" w:type="pct"/>
            <w:tcBorders>
              <w:top w:val="single" w:sz="4" w:space="0" w:color="auto"/>
              <w:left w:val="single" w:sz="4" w:space="0" w:color="auto"/>
              <w:bottom w:val="single" w:sz="4" w:space="0" w:color="auto"/>
              <w:right w:val="single" w:sz="4" w:space="0" w:color="auto"/>
            </w:tcBorders>
            <w:hideMark/>
          </w:tcPr>
          <w:p w14:paraId="7EC0C2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0.021006347</w:t>
            </w:r>
          </w:p>
        </w:tc>
      </w:tr>
      <w:tr w:rsidR="00E90B54" w:rsidRPr="00E90B54" w14:paraId="09535C48"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1999C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1210</w:t>
            </w:r>
          </w:p>
        </w:tc>
        <w:tc>
          <w:tcPr>
            <w:tcW w:w="2571" w:type="pct"/>
            <w:tcBorders>
              <w:top w:val="single" w:sz="4" w:space="0" w:color="auto"/>
              <w:left w:val="single" w:sz="4" w:space="0" w:color="auto"/>
              <w:bottom w:val="single" w:sz="4" w:space="0" w:color="auto"/>
              <w:right w:val="single" w:sz="4" w:space="0" w:color="auto"/>
            </w:tcBorders>
            <w:hideMark/>
          </w:tcPr>
          <w:p w14:paraId="1D0FD1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Бутилацетат (Уксусной кислоты бутиловый эфир) (110)</w:t>
            </w:r>
          </w:p>
        </w:tc>
        <w:tc>
          <w:tcPr>
            <w:tcW w:w="1000" w:type="pct"/>
            <w:tcBorders>
              <w:top w:val="single" w:sz="4" w:space="0" w:color="auto"/>
              <w:left w:val="single" w:sz="4" w:space="0" w:color="auto"/>
              <w:bottom w:val="single" w:sz="4" w:space="0" w:color="auto"/>
              <w:right w:val="single" w:sz="4" w:space="0" w:color="auto"/>
            </w:tcBorders>
            <w:hideMark/>
          </w:tcPr>
          <w:p w14:paraId="02EEC7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0.01308333333</w:t>
            </w:r>
          </w:p>
        </w:tc>
        <w:tc>
          <w:tcPr>
            <w:tcW w:w="1071" w:type="pct"/>
            <w:tcBorders>
              <w:top w:val="single" w:sz="4" w:space="0" w:color="auto"/>
              <w:left w:val="single" w:sz="4" w:space="0" w:color="auto"/>
              <w:bottom w:val="single" w:sz="4" w:space="0" w:color="auto"/>
              <w:right w:val="single" w:sz="4" w:space="0" w:color="auto"/>
            </w:tcBorders>
            <w:hideMark/>
          </w:tcPr>
          <w:p w14:paraId="1D6D68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0.00296880132</w:t>
            </w:r>
          </w:p>
        </w:tc>
      </w:tr>
      <w:tr w:rsidR="00E90B54" w:rsidRPr="00E90B54" w14:paraId="2E89BC5A"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5E07E9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1401</w:t>
            </w:r>
          </w:p>
        </w:tc>
        <w:tc>
          <w:tcPr>
            <w:tcW w:w="2571" w:type="pct"/>
            <w:tcBorders>
              <w:top w:val="single" w:sz="4" w:space="0" w:color="auto"/>
              <w:left w:val="single" w:sz="4" w:space="0" w:color="auto"/>
              <w:bottom w:val="single" w:sz="4" w:space="0" w:color="auto"/>
              <w:right w:val="single" w:sz="4" w:space="0" w:color="auto"/>
            </w:tcBorders>
            <w:hideMark/>
          </w:tcPr>
          <w:p w14:paraId="708F3E0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Пропан-2-он (Ацетон) (470)</w:t>
            </w:r>
          </w:p>
        </w:tc>
        <w:tc>
          <w:tcPr>
            <w:tcW w:w="1000" w:type="pct"/>
            <w:tcBorders>
              <w:top w:val="single" w:sz="4" w:space="0" w:color="auto"/>
              <w:left w:val="single" w:sz="4" w:space="0" w:color="auto"/>
              <w:bottom w:val="single" w:sz="4" w:space="0" w:color="auto"/>
              <w:right w:val="single" w:sz="4" w:space="0" w:color="auto"/>
            </w:tcBorders>
            <w:hideMark/>
          </w:tcPr>
          <w:p w14:paraId="424BEF8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0.01444444444</w:t>
            </w:r>
          </w:p>
        </w:tc>
        <w:tc>
          <w:tcPr>
            <w:tcW w:w="1071" w:type="pct"/>
            <w:tcBorders>
              <w:top w:val="single" w:sz="4" w:space="0" w:color="auto"/>
              <w:left w:val="single" w:sz="4" w:space="0" w:color="auto"/>
              <w:bottom w:val="single" w:sz="4" w:space="0" w:color="auto"/>
              <w:right w:val="single" w:sz="4" w:space="0" w:color="auto"/>
            </w:tcBorders>
            <w:hideMark/>
          </w:tcPr>
          <w:p w14:paraId="76301B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0.02829355136</w:t>
            </w:r>
          </w:p>
        </w:tc>
      </w:tr>
      <w:tr w:rsidR="00E90B54" w:rsidRPr="00E90B54" w14:paraId="685BFACF"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50B96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2752</w:t>
            </w:r>
          </w:p>
        </w:tc>
        <w:tc>
          <w:tcPr>
            <w:tcW w:w="2571" w:type="pct"/>
            <w:tcBorders>
              <w:top w:val="single" w:sz="4" w:space="0" w:color="auto"/>
              <w:left w:val="single" w:sz="4" w:space="0" w:color="auto"/>
              <w:bottom w:val="single" w:sz="4" w:space="0" w:color="auto"/>
              <w:right w:val="single" w:sz="4" w:space="0" w:color="auto"/>
            </w:tcBorders>
            <w:hideMark/>
          </w:tcPr>
          <w:p w14:paraId="588FC8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Уайт-спирит (1294*)</w:t>
            </w:r>
          </w:p>
        </w:tc>
        <w:tc>
          <w:tcPr>
            <w:tcW w:w="1000" w:type="pct"/>
            <w:tcBorders>
              <w:top w:val="single" w:sz="4" w:space="0" w:color="auto"/>
              <w:left w:val="single" w:sz="4" w:space="0" w:color="auto"/>
              <w:bottom w:val="single" w:sz="4" w:space="0" w:color="auto"/>
              <w:right w:val="single" w:sz="4" w:space="0" w:color="auto"/>
            </w:tcBorders>
            <w:hideMark/>
          </w:tcPr>
          <w:p w14:paraId="1F1179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0.03611111111</w:t>
            </w:r>
          </w:p>
        </w:tc>
        <w:tc>
          <w:tcPr>
            <w:tcW w:w="1071" w:type="pct"/>
            <w:tcBorders>
              <w:top w:val="single" w:sz="4" w:space="0" w:color="auto"/>
              <w:left w:val="single" w:sz="4" w:space="0" w:color="auto"/>
              <w:bottom w:val="single" w:sz="4" w:space="0" w:color="auto"/>
              <w:right w:val="single" w:sz="4" w:space="0" w:color="auto"/>
            </w:tcBorders>
            <w:hideMark/>
          </w:tcPr>
          <w:p w14:paraId="7C6FCEC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0.1354177</w:t>
            </w:r>
          </w:p>
        </w:tc>
      </w:tr>
    </w:tbl>
    <w:p w14:paraId="2BB1CDAA" w14:textId="77777777" w:rsidR="00E90B54" w:rsidRPr="00E90B54" w:rsidRDefault="00E90B54" w:rsidP="00E90B54">
      <w:pPr>
        <w:rPr>
          <w:rFonts w:ascii="Times New Roman" w:hAnsi="Times New Roman" w:cs="Times New Roman"/>
          <w:sz w:val="20"/>
          <w:szCs w:val="20"/>
        </w:rPr>
      </w:pPr>
    </w:p>
    <w:p w14:paraId="5F2BAC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Список литературы:</w:t>
      </w:r>
    </w:p>
    <w:p w14:paraId="2994F1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52132E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нанесении лакокрасочных материалов (по величинам удельных</w:t>
      </w:r>
    </w:p>
    <w:p w14:paraId="44E23C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211.2.02.05-2004. Астана, 2005</w:t>
      </w:r>
    </w:p>
    <w:p w14:paraId="36440986" w14:textId="77777777" w:rsidR="00E90B54" w:rsidRPr="00E90B54" w:rsidRDefault="00E90B54" w:rsidP="00E90B54">
      <w:pPr>
        <w:rPr>
          <w:rFonts w:ascii="Times New Roman" w:hAnsi="Times New Roman" w:cs="Times New Roman"/>
          <w:sz w:val="20"/>
          <w:szCs w:val="20"/>
        </w:rPr>
      </w:pPr>
    </w:p>
    <w:p w14:paraId="6B2E2D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Технологический процесс: окраска и сушка</w:t>
      </w:r>
    </w:p>
    <w:p w14:paraId="6589D1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расход ЛКМ, тонн, MS = 0.011</w:t>
      </w:r>
    </w:p>
    <w:p w14:paraId="734472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часовой расход ЛКМ, с учетом дискретности работы оборудования, кг, MS1 = 0.2</w:t>
      </w:r>
    </w:p>
    <w:p w14:paraId="23EE93E9" w14:textId="77777777" w:rsidR="00E90B54" w:rsidRPr="00E90B54" w:rsidRDefault="00E90B54" w:rsidP="00E90B54">
      <w:pPr>
        <w:rPr>
          <w:rFonts w:ascii="Times New Roman" w:hAnsi="Times New Roman" w:cs="Times New Roman"/>
          <w:sz w:val="20"/>
          <w:szCs w:val="20"/>
        </w:rPr>
      </w:pPr>
    </w:p>
    <w:p w14:paraId="12AD0A3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Марка ЛКМ: Растворитель Уайт-спирит</w:t>
      </w:r>
    </w:p>
    <w:p w14:paraId="136DBF24" w14:textId="77777777" w:rsidR="00E90B54" w:rsidRPr="00E90B54" w:rsidRDefault="00E90B54" w:rsidP="00E90B54">
      <w:pPr>
        <w:rPr>
          <w:rFonts w:ascii="Times New Roman" w:hAnsi="Times New Roman" w:cs="Times New Roman"/>
          <w:sz w:val="20"/>
          <w:szCs w:val="20"/>
        </w:rPr>
      </w:pPr>
    </w:p>
    <w:p w14:paraId="744A95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Способ окраски: Кистью, валиком</w:t>
      </w:r>
    </w:p>
    <w:p w14:paraId="6C60DAFE" w14:textId="77777777" w:rsidR="00E90B54" w:rsidRPr="00E90B54" w:rsidRDefault="00E90B54" w:rsidP="00E90B54">
      <w:pPr>
        <w:rPr>
          <w:rFonts w:ascii="Times New Roman" w:hAnsi="Times New Roman" w:cs="Times New Roman"/>
          <w:sz w:val="20"/>
          <w:szCs w:val="20"/>
        </w:rPr>
      </w:pPr>
    </w:p>
    <w:p w14:paraId="5ABE2B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летучей части (растворителя) в ЛКМ (табл. 2), %, F2 = 100</w:t>
      </w:r>
    </w:p>
    <w:p w14:paraId="4C883C6B" w14:textId="77777777" w:rsidR="00E90B54" w:rsidRPr="00E90B54" w:rsidRDefault="00E90B54" w:rsidP="00E90B54">
      <w:pPr>
        <w:rPr>
          <w:rFonts w:ascii="Times New Roman" w:hAnsi="Times New Roman" w:cs="Times New Roman"/>
          <w:sz w:val="20"/>
          <w:szCs w:val="20"/>
        </w:rPr>
      </w:pPr>
    </w:p>
    <w:p w14:paraId="2182A2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2752 Уайт-спирит (1294*)</w:t>
      </w:r>
    </w:p>
    <w:p w14:paraId="2BA6829D" w14:textId="77777777" w:rsidR="00E90B54" w:rsidRPr="00E90B54" w:rsidRDefault="00E90B54" w:rsidP="00E90B54">
      <w:pPr>
        <w:rPr>
          <w:rFonts w:ascii="Times New Roman" w:hAnsi="Times New Roman" w:cs="Times New Roman"/>
          <w:sz w:val="20"/>
          <w:szCs w:val="20"/>
        </w:rPr>
      </w:pPr>
    </w:p>
    <w:p w14:paraId="2DED7F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вещества в летучей части ЛКМ (табл. 2), %, FPI = 100</w:t>
      </w:r>
    </w:p>
    <w:p w14:paraId="0B3C64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растворителя, при окраске и сушке</w:t>
      </w:r>
    </w:p>
    <w:p w14:paraId="26E8B8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для данного способа окраски (табл. 3), %, DP = 100</w:t>
      </w:r>
    </w:p>
    <w:p w14:paraId="490947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(3-4), т/год, _M_ = MS · F2 · FPI · DP · 10-6 = 0.011 · 100 · 100 · 100 · 10-6 = 0.011</w:t>
      </w:r>
    </w:p>
    <w:p w14:paraId="040B1F2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ЗВ (5-6), г/с, _G_ = MS1 · F2 · FPI · DP / (3.6 · 106) = 0.2 · 100 · 100 · 100 / (3.6 · 106) = 0.05555555556</w:t>
      </w:r>
    </w:p>
    <w:p w14:paraId="39B6EBB7" w14:textId="77777777" w:rsidR="00E90B54" w:rsidRPr="00E90B54" w:rsidRDefault="00E90B54" w:rsidP="00E90B54">
      <w:pPr>
        <w:rPr>
          <w:rFonts w:ascii="Times New Roman" w:hAnsi="Times New Roman" w:cs="Times New Roman"/>
          <w:sz w:val="20"/>
          <w:szCs w:val="20"/>
        </w:rPr>
      </w:pPr>
    </w:p>
    <w:p w14:paraId="397DAF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39BF8270"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25C01B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55D8BB7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69DD19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1F7DD7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3C1BDD69"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2FBE1D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0616</w:t>
            </w:r>
          </w:p>
        </w:tc>
        <w:tc>
          <w:tcPr>
            <w:tcW w:w="2571" w:type="pct"/>
            <w:tcBorders>
              <w:top w:val="single" w:sz="4" w:space="0" w:color="auto"/>
              <w:left w:val="single" w:sz="4" w:space="0" w:color="auto"/>
              <w:bottom w:val="single" w:sz="4" w:space="0" w:color="auto"/>
              <w:right w:val="single" w:sz="4" w:space="0" w:color="auto"/>
            </w:tcBorders>
            <w:hideMark/>
          </w:tcPr>
          <w:p w14:paraId="14140F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Диметилбензол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60A4BC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0.025</w:t>
            </w:r>
          </w:p>
        </w:tc>
        <w:tc>
          <w:tcPr>
            <w:tcW w:w="1071" w:type="pct"/>
            <w:tcBorders>
              <w:top w:val="single" w:sz="4" w:space="0" w:color="auto"/>
              <w:left w:val="single" w:sz="4" w:space="0" w:color="auto"/>
              <w:bottom w:val="single" w:sz="4" w:space="0" w:color="auto"/>
              <w:right w:val="single" w:sz="4" w:space="0" w:color="auto"/>
            </w:tcBorders>
            <w:hideMark/>
          </w:tcPr>
          <w:p w14:paraId="2AD157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0.1672839285</w:t>
            </w:r>
          </w:p>
        </w:tc>
      </w:tr>
      <w:tr w:rsidR="00E90B54" w:rsidRPr="00E90B54" w14:paraId="27EE4FD8"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1409CC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0621</w:t>
            </w:r>
          </w:p>
        </w:tc>
        <w:tc>
          <w:tcPr>
            <w:tcW w:w="2571" w:type="pct"/>
            <w:tcBorders>
              <w:top w:val="single" w:sz="4" w:space="0" w:color="auto"/>
              <w:left w:val="single" w:sz="4" w:space="0" w:color="auto"/>
              <w:bottom w:val="single" w:sz="4" w:space="0" w:color="auto"/>
              <w:right w:val="single" w:sz="4" w:space="0" w:color="auto"/>
            </w:tcBorders>
            <w:hideMark/>
          </w:tcPr>
          <w:p w14:paraId="5701BAA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Метилбензол (349)</w:t>
            </w:r>
          </w:p>
        </w:tc>
        <w:tc>
          <w:tcPr>
            <w:tcW w:w="1000" w:type="pct"/>
            <w:tcBorders>
              <w:top w:val="single" w:sz="4" w:space="0" w:color="auto"/>
              <w:left w:val="single" w:sz="4" w:space="0" w:color="auto"/>
              <w:bottom w:val="single" w:sz="4" w:space="0" w:color="auto"/>
              <w:right w:val="single" w:sz="4" w:space="0" w:color="auto"/>
            </w:tcBorders>
            <w:hideMark/>
          </w:tcPr>
          <w:p w14:paraId="786229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0.03444444444</w:t>
            </w:r>
          </w:p>
        </w:tc>
        <w:tc>
          <w:tcPr>
            <w:tcW w:w="1071" w:type="pct"/>
            <w:tcBorders>
              <w:top w:val="single" w:sz="4" w:space="0" w:color="auto"/>
              <w:left w:val="single" w:sz="4" w:space="0" w:color="auto"/>
              <w:bottom w:val="single" w:sz="4" w:space="0" w:color="auto"/>
              <w:right w:val="single" w:sz="4" w:space="0" w:color="auto"/>
            </w:tcBorders>
            <w:hideMark/>
          </w:tcPr>
          <w:p w14:paraId="68D755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0.01160468282</w:t>
            </w:r>
          </w:p>
        </w:tc>
      </w:tr>
      <w:tr w:rsidR="00E90B54" w:rsidRPr="00E90B54" w14:paraId="6E336AFE"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C79D1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1119</w:t>
            </w:r>
          </w:p>
        </w:tc>
        <w:tc>
          <w:tcPr>
            <w:tcW w:w="2571" w:type="pct"/>
            <w:tcBorders>
              <w:top w:val="single" w:sz="4" w:space="0" w:color="auto"/>
              <w:left w:val="single" w:sz="4" w:space="0" w:color="auto"/>
              <w:bottom w:val="single" w:sz="4" w:space="0" w:color="auto"/>
              <w:right w:val="single" w:sz="4" w:space="0" w:color="auto"/>
            </w:tcBorders>
            <w:hideMark/>
          </w:tcPr>
          <w:p w14:paraId="687693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2-Этоксиэтанол (Этиловый эфир этиленгликоля, Этилцеллозольв) (1497*)</w:t>
            </w:r>
          </w:p>
        </w:tc>
        <w:tc>
          <w:tcPr>
            <w:tcW w:w="1000" w:type="pct"/>
            <w:tcBorders>
              <w:top w:val="single" w:sz="4" w:space="0" w:color="auto"/>
              <w:left w:val="single" w:sz="4" w:space="0" w:color="auto"/>
              <w:bottom w:val="single" w:sz="4" w:space="0" w:color="auto"/>
              <w:right w:val="single" w:sz="4" w:space="0" w:color="auto"/>
            </w:tcBorders>
            <w:hideMark/>
          </w:tcPr>
          <w:p w14:paraId="27FA68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0.00851838889</w:t>
            </w:r>
          </w:p>
        </w:tc>
        <w:tc>
          <w:tcPr>
            <w:tcW w:w="1071" w:type="pct"/>
            <w:tcBorders>
              <w:top w:val="single" w:sz="4" w:space="0" w:color="auto"/>
              <w:left w:val="single" w:sz="4" w:space="0" w:color="auto"/>
              <w:bottom w:val="single" w:sz="4" w:space="0" w:color="auto"/>
              <w:right w:val="single" w:sz="4" w:space="0" w:color="auto"/>
            </w:tcBorders>
            <w:hideMark/>
          </w:tcPr>
          <w:p w14:paraId="4C7637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0.021006347</w:t>
            </w:r>
          </w:p>
        </w:tc>
      </w:tr>
      <w:tr w:rsidR="00E90B54" w:rsidRPr="00E90B54" w14:paraId="57020A02"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459C88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1210</w:t>
            </w:r>
          </w:p>
        </w:tc>
        <w:tc>
          <w:tcPr>
            <w:tcW w:w="2571" w:type="pct"/>
            <w:tcBorders>
              <w:top w:val="single" w:sz="4" w:space="0" w:color="auto"/>
              <w:left w:val="single" w:sz="4" w:space="0" w:color="auto"/>
              <w:bottom w:val="single" w:sz="4" w:space="0" w:color="auto"/>
              <w:right w:val="single" w:sz="4" w:space="0" w:color="auto"/>
            </w:tcBorders>
            <w:hideMark/>
          </w:tcPr>
          <w:p w14:paraId="211C95F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Бутилацетат (Уксусной кислоты бутиловый эфир) (110)</w:t>
            </w:r>
          </w:p>
        </w:tc>
        <w:tc>
          <w:tcPr>
            <w:tcW w:w="1000" w:type="pct"/>
            <w:tcBorders>
              <w:top w:val="single" w:sz="4" w:space="0" w:color="auto"/>
              <w:left w:val="single" w:sz="4" w:space="0" w:color="auto"/>
              <w:bottom w:val="single" w:sz="4" w:space="0" w:color="auto"/>
              <w:right w:val="single" w:sz="4" w:space="0" w:color="auto"/>
            </w:tcBorders>
            <w:hideMark/>
          </w:tcPr>
          <w:p w14:paraId="60B221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0.01308333333</w:t>
            </w:r>
          </w:p>
        </w:tc>
        <w:tc>
          <w:tcPr>
            <w:tcW w:w="1071" w:type="pct"/>
            <w:tcBorders>
              <w:top w:val="single" w:sz="4" w:space="0" w:color="auto"/>
              <w:left w:val="single" w:sz="4" w:space="0" w:color="auto"/>
              <w:bottom w:val="single" w:sz="4" w:space="0" w:color="auto"/>
              <w:right w:val="single" w:sz="4" w:space="0" w:color="auto"/>
            </w:tcBorders>
            <w:hideMark/>
          </w:tcPr>
          <w:p w14:paraId="2CC9DB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0.00296880132</w:t>
            </w:r>
          </w:p>
        </w:tc>
      </w:tr>
      <w:tr w:rsidR="00E90B54" w:rsidRPr="00E90B54" w14:paraId="7AF04429"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446D3F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1401</w:t>
            </w:r>
          </w:p>
        </w:tc>
        <w:tc>
          <w:tcPr>
            <w:tcW w:w="2571" w:type="pct"/>
            <w:tcBorders>
              <w:top w:val="single" w:sz="4" w:space="0" w:color="auto"/>
              <w:left w:val="single" w:sz="4" w:space="0" w:color="auto"/>
              <w:bottom w:val="single" w:sz="4" w:space="0" w:color="auto"/>
              <w:right w:val="single" w:sz="4" w:space="0" w:color="auto"/>
            </w:tcBorders>
            <w:hideMark/>
          </w:tcPr>
          <w:p w14:paraId="2C3E20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Пропан-2-он (Ацетон) (470)</w:t>
            </w:r>
          </w:p>
        </w:tc>
        <w:tc>
          <w:tcPr>
            <w:tcW w:w="1000" w:type="pct"/>
            <w:tcBorders>
              <w:top w:val="single" w:sz="4" w:space="0" w:color="auto"/>
              <w:left w:val="single" w:sz="4" w:space="0" w:color="auto"/>
              <w:bottom w:val="single" w:sz="4" w:space="0" w:color="auto"/>
              <w:right w:val="single" w:sz="4" w:space="0" w:color="auto"/>
            </w:tcBorders>
            <w:hideMark/>
          </w:tcPr>
          <w:p w14:paraId="6678F3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0.01444444444</w:t>
            </w:r>
          </w:p>
        </w:tc>
        <w:tc>
          <w:tcPr>
            <w:tcW w:w="1071" w:type="pct"/>
            <w:tcBorders>
              <w:top w:val="single" w:sz="4" w:space="0" w:color="auto"/>
              <w:left w:val="single" w:sz="4" w:space="0" w:color="auto"/>
              <w:bottom w:val="single" w:sz="4" w:space="0" w:color="auto"/>
              <w:right w:val="single" w:sz="4" w:space="0" w:color="auto"/>
            </w:tcBorders>
            <w:hideMark/>
          </w:tcPr>
          <w:p w14:paraId="49130D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0.02829355136</w:t>
            </w:r>
          </w:p>
        </w:tc>
      </w:tr>
      <w:tr w:rsidR="00E90B54" w:rsidRPr="00E90B54" w14:paraId="5F22ADE7"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E73D90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2752</w:t>
            </w:r>
          </w:p>
        </w:tc>
        <w:tc>
          <w:tcPr>
            <w:tcW w:w="2571" w:type="pct"/>
            <w:tcBorders>
              <w:top w:val="single" w:sz="4" w:space="0" w:color="auto"/>
              <w:left w:val="single" w:sz="4" w:space="0" w:color="auto"/>
              <w:bottom w:val="single" w:sz="4" w:space="0" w:color="auto"/>
              <w:right w:val="single" w:sz="4" w:space="0" w:color="auto"/>
            </w:tcBorders>
            <w:hideMark/>
          </w:tcPr>
          <w:p w14:paraId="6D5986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Уайт-спирит (1294*)</w:t>
            </w:r>
          </w:p>
        </w:tc>
        <w:tc>
          <w:tcPr>
            <w:tcW w:w="1000" w:type="pct"/>
            <w:tcBorders>
              <w:top w:val="single" w:sz="4" w:space="0" w:color="auto"/>
              <w:left w:val="single" w:sz="4" w:space="0" w:color="auto"/>
              <w:bottom w:val="single" w:sz="4" w:space="0" w:color="auto"/>
              <w:right w:val="single" w:sz="4" w:space="0" w:color="auto"/>
            </w:tcBorders>
            <w:hideMark/>
          </w:tcPr>
          <w:p w14:paraId="1E77CC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0.05555555556</w:t>
            </w:r>
          </w:p>
        </w:tc>
        <w:tc>
          <w:tcPr>
            <w:tcW w:w="1071" w:type="pct"/>
            <w:tcBorders>
              <w:top w:val="single" w:sz="4" w:space="0" w:color="auto"/>
              <w:left w:val="single" w:sz="4" w:space="0" w:color="auto"/>
              <w:bottom w:val="single" w:sz="4" w:space="0" w:color="auto"/>
              <w:right w:val="single" w:sz="4" w:space="0" w:color="auto"/>
            </w:tcBorders>
            <w:hideMark/>
          </w:tcPr>
          <w:p w14:paraId="74EA649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0.1464177</w:t>
            </w:r>
          </w:p>
        </w:tc>
      </w:tr>
    </w:tbl>
    <w:p w14:paraId="50767339" w14:textId="77777777" w:rsidR="00E90B54" w:rsidRPr="00E90B54" w:rsidRDefault="00E90B54" w:rsidP="00E90B54">
      <w:pPr>
        <w:rPr>
          <w:rFonts w:ascii="Times New Roman" w:hAnsi="Times New Roman" w:cs="Times New Roman"/>
          <w:sz w:val="20"/>
          <w:szCs w:val="20"/>
        </w:rPr>
      </w:pPr>
    </w:p>
    <w:p w14:paraId="6B2F38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0D9D74E7" w14:textId="77777777" w:rsidR="00E90B54" w:rsidRPr="00E90B54" w:rsidRDefault="00E90B54" w:rsidP="00E90B54">
      <w:pPr>
        <w:rPr>
          <w:rFonts w:ascii="Times New Roman" w:hAnsi="Times New Roman" w:cs="Times New Roman"/>
          <w:sz w:val="20"/>
          <w:szCs w:val="20"/>
        </w:rPr>
      </w:pPr>
    </w:p>
    <w:p w14:paraId="6C9A7C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Источник загрязнения: 6013, неорганизованный источник</w:t>
      </w:r>
    </w:p>
    <w:p w14:paraId="7DB028B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6013 01, Битумные работы</w:t>
      </w:r>
    </w:p>
    <w:p w14:paraId="6A15D3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625E22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выбросов вредных веществ от предприятий дорожно-строительной отрасли, в т.ч. АБЗ. Приложение №12 к Приказу Министра охраны окружающей среды Республики Казахстан от 18.04.2008 №100-п</w:t>
      </w:r>
    </w:p>
    <w:p w14:paraId="505F1B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"Сборник методик по расчету выбросов вредных в атмосферу</w:t>
      </w:r>
    </w:p>
    <w:p w14:paraId="6BA2D6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различными производствами". Алматы, КазЭКОЭКСП, 1996 г.</w:t>
      </w:r>
    </w:p>
    <w:p w14:paraId="61016E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п.6. Методика расчета выбросов вредных веществ при работе</w:t>
      </w:r>
    </w:p>
    <w:p w14:paraId="0EF703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асфальтобетонных заводов</w:t>
      </w:r>
    </w:p>
    <w:p w14:paraId="354F0C0A" w14:textId="77777777" w:rsidR="00E90B54" w:rsidRPr="00E90B54" w:rsidRDefault="00E90B54" w:rsidP="00E90B54">
      <w:pPr>
        <w:rPr>
          <w:rFonts w:ascii="Times New Roman" w:hAnsi="Times New Roman" w:cs="Times New Roman"/>
          <w:sz w:val="20"/>
          <w:szCs w:val="20"/>
        </w:rPr>
      </w:pPr>
    </w:p>
    <w:p w14:paraId="348DA5B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источника выделения: Битумоплавильная установка</w:t>
      </w:r>
    </w:p>
    <w:p w14:paraId="391C0FC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оборудования, ч/год, _T_ = 250</w:t>
      </w:r>
    </w:p>
    <w:p w14:paraId="049680D8" w14:textId="77777777" w:rsidR="00E90B54" w:rsidRPr="00E90B54" w:rsidRDefault="00E90B54" w:rsidP="00E90B54">
      <w:pPr>
        <w:rPr>
          <w:rFonts w:ascii="Times New Roman" w:hAnsi="Times New Roman" w:cs="Times New Roman"/>
          <w:sz w:val="20"/>
          <w:szCs w:val="20"/>
        </w:rPr>
      </w:pPr>
    </w:p>
    <w:p w14:paraId="1CD9846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2754 Алканы С12-19 /в пересчете на С/ (Углеводороды предельные С12-С19 (в пересчете на С); Растворитель РПК-265П) (10)</w:t>
      </w:r>
    </w:p>
    <w:p w14:paraId="5FB879FE" w14:textId="77777777" w:rsidR="00E90B54" w:rsidRPr="00E90B54" w:rsidRDefault="00E90B54" w:rsidP="00E90B54">
      <w:pPr>
        <w:rPr>
          <w:rFonts w:ascii="Times New Roman" w:hAnsi="Times New Roman" w:cs="Times New Roman"/>
          <w:sz w:val="20"/>
          <w:szCs w:val="20"/>
        </w:rPr>
      </w:pPr>
    </w:p>
    <w:p w14:paraId="432CEFA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Об'ем производства битума, т/год, MY = 1.043</w:t>
      </w:r>
    </w:p>
    <w:p w14:paraId="2DF370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(ф-ла 6.7[1]), _M_ = (1 · MY) / 1000 = (1 · 1.043) / 1000 = 0.001043</w:t>
      </w:r>
    </w:p>
    <w:p w14:paraId="6F348D7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_G_ = _M_ · 106 / (_T_ · 3600) = 0.001043 · 106 / (250 · 3600) = 0.00115888889</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38CD05FE"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4E247B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68B50C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4C071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65BDAE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48EEEDB9"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C6BC6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2754</w:t>
            </w:r>
          </w:p>
        </w:tc>
        <w:tc>
          <w:tcPr>
            <w:tcW w:w="2571" w:type="pct"/>
            <w:tcBorders>
              <w:top w:val="single" w:sz="4" w:space="0" w:color="auto"/>
              <w:left w:val="single" w:sz="4" w:space="0" w:color="auto"/>
              <w:bottom w:val="single" w:sz="4" w:space="0" w:color="auto"/>
              <w:right w:val="single" w:sz="4" w:space="0" w:color="auto"/>
            </w:tcBorders>
            <w:hideMark/>
          </w:tcPr>
          <w:p w14:paraId="3DA545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Алканы С12-19 /в пересчете на С/ (Углеводороды предельные С12-С19 (в пересчете на С); Растворитель РПК-265П) (10)</w:t>
            </w:r>
          </w:p>
        </w:tc>
        <w:tc>
          <w:tcPr>
            <w:tcW w:w="1000" w:type="pct"/>
            <w:tcBorders>
              <w:top w:val="single" w:sz="4" w:space="0" w:color="auto"/>
              <w:left w:val="single" w:sz="4" w:space="0" w:color="auto"/>
              <w:bottom w:val="single" w:sz="4" w:space="0" w:color="auto"/>
              <w:right w:val="single" w:sz="4" w:space="0" w:color="auto"/>
            </w:tcBorders>
            <w:hideMark/>
          </w:tcPr>
          <w:p w14:paraId="0873EB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0.00115888889</w:t>
            </w:r>
          </w:p>
        </w:tc>
        <w:tc>
          <w:tcPr>
            <w:tcW w:w="1071" w:type="pct"/>
            <w:tcBorders>
              <w:top w:val="single" w:sz="4" w:space="0" w:color="auto"/>
              <w:left w:val="single" w:sz="4" w:space="0" w:color="auto"/>
              <w:bottom w:val="single" w:sz="4" w:space="0" w:color="auto"/>
              <w:right w:val="single" w:sz="4" w:space="0" w:color="auto"/>
            </w:tcBorders>
            <w:hideMark/>
          </w:tcPr>
          <w:p w14:paraId="6214899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0.001043</w:t>
            </w:r>
          </w:p>
        </w:tc>
      </w:tr>
    </w:tbl>
    <w:p w14:paraId="1122AED2" w14:textId="77777777" w:rsidR="00E90B54" w:rsidRPr="00E90B54" w:rsidRDefault="00E90B54" w:rsidP="00E90B54">
      <w:pPr>
        <w:rPr>
          <w:rFonts w:ascii="Times New Roman" w:hAnsi="Times New Roman" w:cs="Times New Roman"/>
          <w:sz w:val="20"/>
          <w:szCs w:val="20"/>
        </w:rPr>
      </w:pPr>
    </w:p>
    <w:p w14:paraId="7A99753E" w14:textId="77777777" w:rsidR="00E90B54" w:rsidRPr="00E90B54" w:rsidRDefault="00E90B54" w:rsidP="00E90B54">
      <w:pPr>
        <w:rPr>
          <w:rFonts w:ascii="Times New Roman" w:hAnsi="Times New Roman" w:cs="Times New Roman"/>
          <w:sz w:val="20"/>
          <w:szCs w:val="20"/>
        </w:rPr>
      </w:pPr>
    </w:p>
    <w:p w14:paraId="6C33CC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1A2F8F7D" w14:textId="77777777" w:rsidR="00E90B54" w:rsidRPr="00E90B54" w:rsidRDefault="00E90B54" w:rsidP="00E90B54">
      <w:pPr>
        <w:rPr>
          <w:rFonts w:ascii="Times New Roman" w:hAnsi="Times New Roman" w:cs="Times New Roman"/>
          <w:sz w:val="20"/>
          <w:szCs w:val="20"/>
        </w:rPr>
      </w:pPr>
    </w:p>
    <w:p w14:paraId="2DA078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6014, неорганизованный источник</w:t>
      </w:r>
    </w:p>
    <w:p w14:paraId="004D6B4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6014 01, Сверлильные работы</w:t>
      </w:r>
    </w:p>
    <w:p w14:paraId="351A65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50B1FB7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5709BA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механической обработке металлов (по величинам удельных</w:t>
      </w:r>
    </w:p>
    <w:p w14:paraId="2B33AE8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211.2.02.06-2004. Астана, 2005</w:t>
      </w:r>
    </w:p>
    <w:p w14:paraId="78BAA1FE" w14:textId="77777777" w:rsidR="00E90B54" w:rsidRPr="00E90B54" w:rsidRDefault="00E90B54" w:rsidP="00E90B54">
      <w:pPr>
        <w:rPr>
          <w:rFonts w:ascii="Times New Roman" w:hAnsi="Times New Roman" w:cs="Times New Roman"/>
          <w:sz w:val="20"/>
          <w:szCs w:val="20"/>
        </w:rPr>
      </w:pPr>
    </w:p>
    <w:p w14:paraId="2AE5754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Технология обработки: Механическая обработка металлов</w:t>
      </w:r>
    </w:p>
    <w:p w14:paraId="3FD0DC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Оборудование работает на открытом воздухе</w:t>
      </w:r>
    </w:p>
    <w:p w14:paraId="4AB218F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Тип расчета: без охлаждения</w:t>
      </w:r>
    </w:p>
    <w:p w14:paraId="2D751D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оборудования: Обработка деталей из феррадо: Сверлильные станки</w:t>
      </w:r>
    </w:p>
    <w:p w14:paraId="00F929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фонд времени работы одной единицы оборудования, ч/год, T = 35</w:t>
      </w:r>
    </w:p>
    <w:p w14:paraId="71AB1C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шт., NСТ = 1</w:t>
      </w:r>
    </w:p>
    <w:p w14:paraId="4C64874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работающих одновременно, шт.,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СТ  );;\s\up5(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w:t>
      </w:r>
    </w:p>
    <w:p w14:paraId="47A64BCA" w14:textId="77777777" w:rsidR="00E90B54" w:rsidRPr="00E90B54" w:rsidRDefault="00E90B54" w:rsidP="00E90B54">
      <w:pPr>
        <w:rPr>
          <w:rFonts w:ascii="Times New Roman" w:hAnsi="Times New Roman" w:cs="Times New Roman"/>
          <w:sz w:val="20"/>
          <w:szCs w:val="20"/>
        </w:rPr>
      </w:pPr>
    </w:p>
    <w:p w14:paraId="51B669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2902 Взвешенные частицы (116)</w:t>
      </w:r>
    </w:p>
    <w:p w14:paraId="5DFB8ED9" w14:textId="77777777" w:rsidR="00E90B54" w:rsidRPr="00E90B54" w:rsidRDefault="00E90B54" w:rsidP="00E90B54">
      <w:pPr>
        <w:rPr>
          <w:rFonts w:ascii="Times New Roman" w:hAnsi="Times New Roman" w:cs="Times New Roman"/>
          <w:sz w:val="20"/>
          <w:szCs w:val="20"/>
        </w:rPr>
      </w:pPr>
    </w:p>
    <w:p w14:paraId="16A412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выброс, г/с (табл. 1), Q = 0.007</w:t>
      </w:r>
    </w:p>
    <w:p w14:paraId="2F57E9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оседания (п. 5.3.2), K = 0.2</w:t>
      </w:r>
    </w:p>
    <w:p w14:paraId="5A9F32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(1), MГОД = 3600 · Q · T · NСТ / 106 = 3600 · 0.007 · 35 · 1 / 106 = 0.000882</w:t>
      </w:r>
    </w:p>
    <w:p w14:paraId="287282A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(2), MСЕК = K · Q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СТ  );;\s\up6(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0.2 · 0.007 · 1 = 0.0014</w:t>
      </w:r>
    </w:p>
    <w:p w14:paraId="4C0AE322" w14:textId="77777777" w:rsidR="00E90B54" w:rsidRPr="00E90B54" w:rsidRDefault="00E90B54" w:rsidP="00E90B54">
      <w:pPr>
        <w:rPr>
          <w:rFonts w:ascii="Times New Roman" w:hAnsi="Times New Roman" w:cs="Times New Roman"/>
          <w:sz w:val="20"/>
          <w:szCs w:val="20"/>
        </w:rPr>
      </w:pPr>
    </w:p>
    <w:p w14:paraId="58B87E7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2F158CCC"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38D8A9B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6AF4CA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C018B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7243D3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52705F6A"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68C74A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2902</w:t>
            </w:r>
          </w:p>
        </w:tc>
        <w:tc>
          <w:tcPr>
            <w:tcW w:w="2571" w:type="pct"/>
            <w:tcBorders>
              <w:top w:val="single" w:sz="4" w:space="0" w:color="auto"/>
              <w:left w:val="single" w:sz="4" w:space="0" w:color="auto"/>
              <w:bottom w:val="single" w:sz="4" w:space="0" w:color="auto"/>
              <w:right w:val="single" w:sz="4" w:space="0" w:color="auto"/>
            </w:tcBorders>
            <w:hideMark/>
          </w:tcPr>
          <w:p w14:paraId="407083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Взвешенные частицы (116)</w:t>
            </w:r>
          </w:p>
        </w:tc>
        <w:tc>
          <w:tcPr>
            <w:tcW w:w="1000" w:type="pct"/>
            <w:tcBorders>
              <w:top w:val="single" w:sz="4" w:space="0" w:color="auto"/>
              <w:left w:val="single" w:sz="4" w:space="0" w:color="auto"/>
              <w:bottom w:val="single" w:sz="4" w:space="0" w:color="auto"/>
              <w:right w:val="single" w:sz="4" w:space="0" w:color="auto"/>
            </w:tcBorders>
            <w:hideMark/>
          </w:tcPr>
          <w:p w14:paraId="376B06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0.0014</w:t>
            </w:r>
          </w:p>
        </w:tc>
        <w:tc>
          <w:tcPr>
            <w:tcW w:w="1071" w:type="pct"/>
            <w:tcBorders>
              <w:top w:val="single" w:sz="4" w:space="0" w:color="auto"/>
              <w:left w:val="single" w:sz="4" w:space="0" w:color="auto"/>
              <w:bottom w:val="single" w:sz="4" w:space="0" w:color="auto"/>
              <w:right w:val="single" w:sz="4" w:space="0" w:color="auto"/>
            </w:tcBorders>
            <w:hideMark/>
          </w:tcPr>
          <w:p w14:paraId="1FE941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0.000882</w:t>
            </w:r>
          </w:p>
        </w:tc>
      </w:tr>
    </w:tbl>
    <w:p w14:paraId="3C09565A" w14:textId="77777777" w:rsidR="00E90B54" w:rsidRPr="00E90B54" w:rsidRDefault="00E90B54" w:rsidP="00E90B54">
      <w:pPr>
        <w:rPr>
          <w:rFonts w:ascii="Times New Roman" w:hAnsi="Times New Roman" w:cs="Times New Roman"/>
          <w:sz w:val="20"/>
          <w:szCs w:val="20"/>
        </w:rPr>
      </w:pPr>
    </w:p>
    <w:p w14:paraId="4D42834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0BB3FB31" w14:textId="77777777" w:rsidR="00E90B54" w:rsidRPr="00E90B54" w:rsidRDefault="00E90B54" w:rsidP="00E90B54">
      <w:pPr>
        <w:rPr>
          <w:rFonts w:ascii="Times New Roman" w:hAnsi="Times New Roman" w:cs="Times New Roman"/>
          <w:sz w:val="20"/>
          <w:szCs w:val="20"/>
        </w:rPr>
      </w:pPr>
    </w:p>
    <w:p w14:paraId="12B82E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6015, неорганизованный источник</w:t>
      </w:r>
    </w:p>
    <w:p w14:paraId="3EE01B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6015 01 Резка арматуры</w:t>
      </w:r>
    </w:p>
    <w:p w14:paraId="369132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7B51F7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128B361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механической обработке металлов (по величинам удельных</w:t>
      </w:r>
    </w:p>
    <w:p w14:paraId="01A747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211.2.02.06-2004. Астана, 2005</w:t>
      </w:r>
    </w:p>
    <w:p w14:paraId="096B30F5" w14:textId="77777777" w:rsidR="00E90B54" w:rsidRPr="00E90B54" w:rsidRDefault="00E90B54" w:rsidP="00E90B54">
      <w:pPr>
        <w:rPr>
          <w:rFonts w:ascii="Times New Roman" w:hAnsi="Times New Roman" w:cs="Times New Roman"/>
          <w:sz w:val="20"/>
          <w:szCs w:val="20"/>
        </w:rPr>
      </w:pPr>
    </w:p>
    <w:p w14:paraId="7041E8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Технология обработки: Механическая обработка металлов</w:t>
      </w:r>
    </w:p>
    <w:p w14:paraId="2B72A6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Оборудование работает на открытом воздухе</w:t>
      </w:r>
    </w:p>
    <w:p w14:paraId="68636A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расчета: без охлаждения</w:t>
      </w:r>
    </w:p>
    <w:p w14:paraId="49028B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оборудования: Обработка деталей из стали: Отрезные станки</w:t>
      </w:r>
    </w:p>
    <w:p w14:paraId="019D935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фонд времени работы одной единицы оборудования, ч/год, T = 7</w:t>
      </w:r>
    </w:p>
    <w:p w14:paraId="152A69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шт., NСТ = 1</w:t>
      </w:r>
    </w:p>
    <w:p w14:paraId="170E743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работающих одновременно, шт.,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СТ  );;\s\up5(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w:t>
      </w:r>
    </w:p>
    <w:p w14:paraId="208C632B" w14:textId="77777777" w:rsidR="00E90B54" w:rsidRPr="00E90B54" w:rsidRDefault="00E90B54" w:rsidP="00E90B54">
      <w:pPr>
        <w:rPr>
          <w:rFonts w:ascii="Times New Roman" w:hAnsi="Times New Roman" w:cs="Times New Roman"/>
          <w:sz w:val="20"/>
          <w:szCs w:val="20"/>
        </w:rPr>
      </w:pPr>
    </w:p>
    <w:p w14:paraId="44C51E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Примесь: 2902 Взвешенные частицы (116)</w:t>
      </w:r>
    </w:p>
    <w:p w14:paraId="593F87E7" w14:textId="77777777" w:rsidR="00E90B54" w:rsidRPr="00E90B54" w:rsidRDefault="00E90B54" w:rsidP="00E90B54">
      <w:pPr>
        <w:rPr>
          <w:rFonts w:ascii="Times New Roman" w:hAnsi="Times New Roman" w:cs="Times New Roman"/>
          <w:sz w:val="20"/>
          <w:szCs w:val="20"/>
        </w:rPr>
      </w:pPr>
    </w:p>
    <w:p w14:paraId="754D94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выброс, г/с (табл. 1), Q = 0.203</w:t>
      </w:r>
    </w:p>
    <w:p w14:paraId="3C419FC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оседания (п. 5.3.2), K = 0.2</w:t>
      </w:r>
    </w:p>
    <w:p w14:paraId="3C9AA5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(1), MГОД = 3600 · Q · T · NСТ / 106 = 3600 · 0.203 · 7 · 1 / 106 = 0.00512</w:t>
      </w:r>
    </w:p>
    <w:p w14:paraId="13CED8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(2), MСЕК = K · Q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СТ  );;\s\up6(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0.2 · 0.203 · 1 = 0.0406</w:t>
      </w:r>
    </w:p>
    <w:p w14:paraId="01643AB0" w14:textId="77777777" w:rsidR="00E90B54" w:rsidRPr="00E90B54" w:rsidRDefault="00E90B54" w:rsidP="00E90B54">
      <w:pPr>
        <w:rPr>
          <w:rFonts w:ascii="Times New Roman" w:hAnsi="Times New Roman" w:cs="Times New Roman"/>
          <w:sz w:val="20"/>
          <w:szCs w:val="20"/>
        </w:rPr>
      </w:pPr>
    </w:p>
    <w:p w14:paraId="7D2C35D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71703C13"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2419A8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076FD0C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7A8EF0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56E6DB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52F42249"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79BD97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2902</w:t>
            </w:r>
          </w:p>
        </w:tc>
        <w:tc>
          <w:tcPr>
            <w:tcW w:w="2571" w:type="pct"/>
            <w:tcBorders>
              <w:top w:val="single" w:sz="4" w:space="0" w:color="auto"/>
              <w:left w:val="single" w:sz="4" w:space="0" w:color="auto"/>
              <w:bottom w:val="single" w:sz="4" w:space="0" w:color="auto"/>
              <w:right w:val="single" w:sz="4" w:space="0" w:color="auto"/>
            </w:tcBorders>
            <w:hideMark/>
          </w:tcPr>
          <w:p w14:paraId="796E65D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Взвешенные частицы (116)</w:t>
            </w:r>
          </w:p>
        </w:tc>
        <w:tc>
          <w:tcPr>
            <w:tcW w:w="1000" w:type="pct"/>
            <w:tcBorders>
              <w:top w:val="single" w:sz="4" w:space="0" w:color="auto"/>
              <w:left w:val="single" w:sz="4" w:space="0" w:color="auto"/>
              <w:bottom w:val="single" w:sz="4" w:space="0" w:color="auto"/>
              <w:right w:val="single" w:sz="4" w:space="0" w:color="auto"/>
            </w:tcBorders>
            <w:hideMark/>
          </w:tcPr>
          <w:p w14:paraId="1B4589B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0.0406</w:t>
            </w:r>
          </w:p>
        </w:tc>
        <w:tc>
          <w:tcPr>
            <w:tcW w:w="1071" w:type="pct"/>
            <w:tcBorders>
              <w:top w:val="single" w:sz="4" w:space="0" w:color="auto"/>
              <w:left w:val="single" w:sz="4" w:space="0" w:color="auto"/>
              <w:bottom w:val="single" w:sz="4" w:space="0" w:color="auto"/>
              <w:right w:val="single" w:sz="4" w:space="0" w:color="auto"/>
            </w:tcBorders>
            <w:hideMark/>
          </w:tcPr>
          <w:p w14:paraId="55C0727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0.00512</w:t>
            </w:r>
          </w:p>
        </w:tc>
      </w:tr>
    </w:tbl>
    <w:p w14:paraId="7AD4294D" w14:textId="77777777" w:rsidR="00E90B54" w:rsidRPr="00E90B54" w:rsidRDefault="00E90B54" w:rsidP="00E90B54">
      <w:pPr>
        <w:rPr>
          <w:rFonts w:ascii="Times New Roman" w:hAnsi="Times New Roman" w:cs="Times New Roman"/>
          <w:sz w:val="20"/>
          <w:szCs w:val="20"/>
        </w:rPr>
      </w:pPr>
    </w:p>
    <w:p w14:paraId="3841668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400851E4" w14:textId="77777777" w:rsidR="00E90B54" w:rsidRPr="00E90B54" w:rsidRDefault="00E90B54" w:rsidP="00E90B54">
      <w:pPr>
        <w:rPr>
          <w:rFonts w:ascii="Times New Roman" w:hAnsi="Times New Roman" w:cs="Times New Roman"/>
          <w:sz w:val="20"/>
          <w:szCs w:val="20"/>
        </w:rPr>
      </w:pPr>
    </w:p>
    <w:p w14:paraId="1A3A7EC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6016, неорганизованный источник</w:t>
      </w:r>
    </w:p>
    <w:p w14:paraId="511E882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6016 01, Шлифовальные работы</w:t>
      </w:r>
    </w:p>
    <w:p w14:paraId="1B5A6E0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773ADF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Методика расчета выбросов загрязняющих веществ в атмосферу</w:t>
      </w:r>
    </w:p>
    <w:p w14:paraId="289A21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механической обработке металлов (по величинам удельных</w:t>
      </w:r>
    </w:p>
    <w:p w14:paraId="3C1281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выбросов). РНД 211.2.02.06-2004. Астана, 2005</w:t>
      </w:r>
    </w:p>
    <w:p w14:paraId="2CEF2CB8" w14:textId="77777777" w:rsidR="00E90B54" w:rsidRPr="00E90B54" w:rsidRDefault="00E90B54" w:rsidP="00E90B54">
      <w:pPr>
        <w:rPr>
          <w:rFonts w:ascii="Times New Roman" w:hAnsi="Times New Roman" w:cs="Times New Roman"/>
          <w:sz w:val="20"/>
          <w:szCs w:val="20"/>
        </w:rPr>
      </w:pPr>
    </w:p>
    <w:p w14:paraId="6E934E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Технология обработки: Механическая обработка металлов</w:t>
      </w:r>
    </w:p>
    <w:p w14:paraId="24413F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Оборудование работает на открытом воздухе</w:t>
      </w:r>
    </w:p>
    <w:p w14:paraId="7640D31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расчета: без охлаждения</w:t>
      </w:r>
    </w:p>
    <w:p w14:paraId="2FEF98D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оборудования: Круглошлифовальные станки, с диаметром шлифовального круга - 300 мм</w:t>
      </w:r>
    </w:p>
    <w:p w14:paraId="15C8190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Фактический годовой фонд времени работы одной единицы оборудования, ч/год, T = 84</w:t>
      </w:r>
    </w:p>
    <w:p w14:paraId="3875B5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шт., NСТ = 1</w:t>
      </w:r>
    </w:p>
    <w:p w14:paraId="16B28FA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станков данного типа, работающих одновременно, шт.,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\o\ac(\s\do5( СТ  );;\s\up5(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1</w:t>
      </w:r>
    </w:p>
    <w:p w14:paraId="5B3EADC6" w14:textId="77777777" w:rsidR="00E90B54" w:rsidRPr="00E90B54" w:rsidRDefault="00E90B54" w:rsidP="00E90B54">
      <w:pPr>
        <w:rPr>
          <w:rFonts w:ascii="Times New Roman" w:hAnsi="Times New Roman" w:cs="Times New Roman"/>
          <w:sz w:val="20"/>
          <w:szCs w:val="20"/>
        </w:rPr>
      </w:pPr>
    </w:p>
    <w:p w14:paraId="0E9D5B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2930 Пыль абразивная (Корунд белый, Монокорунд) (1027*)</w:t>
      </w:r>
    </w:p>
    <w:p w14:paraId="45BF8372" w14:textId="77777777" w:rsidR="00E90B54" w:rsidRPr="00E90B54" w:rsidRDefault="00E90B54" w:rsidP="00E90B54">
      <w:pPr>
        <w:rPr>
          <w:rFonts w:ascii="Times New Roman" w:hAnsi="Times New Roman" w:cs="Times New Roman"/>
          <w:sz w:val="20"/>
          <w:szCs w:val="20"/>
        </w:rPr>
      </w:pPr>
    </w:p>
    <w:p w14:paraId="5F228B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выброс, г/с (табл. 1), Q = 0.017</w:t>
      </w:r>
    </w:p>
    <w:p w14:paraId="4B59F3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оседания (п. 5.3.2), K = 0.2</w:t>
      </w:r>
    </w:p>
    <w:p w14:paraId="54E78E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(1), MГОД = 3600 · Q · T · NСТ / 106 = 3600 · 0.017 · 84 · 1 / 106 = 0.00514</w:t>
      </w:r>
    </w:p>
    <w:p w14:paraId="525ED1E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(2), MСЕК = K · Q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СТ  );;\s\up6(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0.2 · 0.017 · 1 = 0.0034</w:t>
      </w:r>
    </w:p>
    <w:p w14:paraId="1AA65213" w14:textId="77777777" w:rsidR="00E90B54" w:rsidRPr="00E90B54" w:rsidRDefault="00E90B54" w:rsidP="00E90B54">
      <w:pPr>
        <w:rPr>
          <w:rFonts w:ascii="Times New Roman" w:hAnsi="Times New Roman" w:cs="Times New Roman"/>
          <w:sz w:val="20"/>
          <w:szCs w:val="20"/>
        </w:rPr>
      </w:pPr>
    </w:p>
    <w:p w14:paraId="79A7524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2902 Взвешенные частицы (116)</w:t>
      </w:r>
    </w:p>
    <w:p w14:paraId="230B8006" w14:textId="77777777" w:rsidR="00E90B54" w:rsidRPr="00E90B54" w:rsidRDefault="00E90B54" w:rsidP="00E90B54">
      <w:pPr>
        <w:rPr>
          <w:rFonts w:ascii="Times New Roman" w:hAnsi="Times New Roman" w:cs="Times New Roman"/>
          <w:sz w:val="20"/>
          <w:szCs w:val="20"/>
        </w:rPr>
      </w:pPr>
    </w:p>
    <w:p w14:paraId="0B3B3C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Удельный выброс, г/с (табл. 1), Q = 0.026</w:t>
      </w:r>
    </w:p>
    <w:p w14:paraId="7A7E58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оседания (п. 5.3.2), K = 0.2</w:t>
      </w:r>
    </w:p>
    <w:p w14:paraId="5C0AFF7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(1), MГОД = 3600 · Q · T · NСТ / 106 = 3600 · 0.026 · 84 · 1 / 106 = 0.00786</w:t>
      </w:r>
    </w:p>
    <w:p w14:paraId="2CF8193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из разовых выброс, г/с (2), MСЕК = K · Q · N</w:t>
      </w:r>
      <w:r w:rsidRPr="00E90B54">
        <w:rPr>
          <w:rFonts w:ascii="Times New Roman" w:hAnsi="Times New Roman" w:cs="Times New Roman"/>
          <w:sz w:val="20"/>
          <w:szCs w:val="20"/>
        </w:rPr>
        <w:fldChar w:fldCharType="begin"/>
      </w:r>
      <w:r w:rsidRPr="00E90B54">
        <w:rPr>
          <w:rFonts w:ascii="Times New Roman" w:hAnsi="Times New Roman" w:cs="Times New Roman"/>
          <w:sz w:val="20"/>
          <w:szCs w:val="20"/>
        </w:rPr>
        <w:instrText xml:space="preserve"> EQ \o\ac(\s\do6( СТ  );;\s\up6( MAX)) </w:instrText>
      </w:r>
      <w:r w:rsidRPr="00E90B54">
        <w:rPr>
          <w:rFonts w:ascii="Times New Roman" w:hAnsi="Times New Roman" w:cs="Times New Roman"/>
          <w:sz w:val="20"/>
          <w:szCs w:val="20"/>
        </w:rPr>
        <w:fldChar w:fldCharType="end"/>
      </w:r>
      <w:r w:rsidRPr="00E90B54">
        <w:rPr>
          <w:rFonts w:ascii="Times New Roman" w:hAnsi="Times New Roman" w:cs="Times New Roman"/>
          <w:sz w:val="20"/>
          <w:szCs w:val="20"/>
        </w:rPr>
        <w:t>= 0.2 · 0.026 · 1 = 0.0052</w:t>
      </w:r>
    </w:p>
    <w:p w14:paraId="44ECB676" w14:textId="77777777" w:rsidR="00E90B54" w:rsidRPr="00E90B54" w:rsidRDefault="00E90B54" w:rsidP="00E90B54">
      <w:pPr>
        <w:rPr>
          <w:rFonts w:ascii="Times New Roman" w:hAnsi="Times New Roman" w:cs="Times New Roman"/>
          <w:sz w:val="20"/>
          <w:szCs w:val="20"/>
        </w:rPr>
      </w:pPr>
    </w:p>
    <w:p w14:paraId="4820B86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204EE47E"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2A4EA0E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257FB03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E96D4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6B75C68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7F553642"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DA084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2902</w:t>
            </w:r>
          </w:p>
        </w:tc>
        <w:tc>
          <w:tcPr>
            <w:tcW w:w="2571" w:type="pct"/>
            <w:tcBorders>
              <w:top w:val="single" w:sz="4" w:space="0" w:color="auto"/>
              <w:left w:val="single" w:sz="4" w:space="0" w:color="auto"/>
              <w:bottom w:val="single" w:sz="4" w:space="0" w:color="auto"/>
              <w:right w:val="single" w:sz="4" w:space="0" w:color="auto"/>
            </w:tcBorders>
            <w:hideMark/>
          </w:tcPr>
          <w:p w14:paraId="6208DED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Взвешенные частицы (116)</w:t>
            </w:r>
          </w:p>
        </w:tc>
        <w:tc>
          <w:tcPr>
            <w:tcW w:w="1000" w:type="pct"/>
            <w:tcBorders>
              <w:top w:val="single" w:sz="4" w:space="0" w:color="auto"/>
              <w:left w:val="single" w:sz="4" w:space="0" w:color="auto"/>
              <w:bottom w:val="single" w:sz="4" w:space="0" w:color="auto"/>
              <w:right w:val="single" w:sz="4" w:space="0" w:color="auto"/>
            </w:tcBorders>
            <w:hideMark/>
          </w:tcPr>
          <w:p w14:paraId="095A00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0.0052</w:t>
            </w:r>
          </w:p>
        </w:tc>
        <w:tc>
          <w:tcPr>
            <w:tcW w:w="1071" w:type="pct"/>
            <w:tcBorders>
              <w:top w:val="single" w:sz="4" w:space="0" w:color="auto"/>
              <w:left w:val="single" w:sz="4" w:space="0" w:color="auto"/>
              <w:bottom w:val="single" w:sz="4" w:space="0" w:color="auto"/>
              <w:right w:val="single" w:sz="4" w:space="0" w:color="auto"/>
            </w:tcBorders>
            <w:hideMark/>
          </w:tcPr>
          <w:p w14:paraId="5CCB53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0.00786</w:t>
            </w:r>
          </w:p>
        </w:tc>
      </w:tr>
      <w:tr w:rsidR="00E90B54" w:rsidRPr="00E90B54" w14:paraId="504132B4"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30F87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2930</w:t>
            </w:r>
          </w:p>
        </w:tc>
        <w:tc>
          <w:tcPr>
            <w:tcW w:w="2571" w:type="pct"/>
            <w:tcBorders>
              <w:top w:val="single" w:sz="4" w:space="0" w:color="auto"/>
              <w:left w:val="single" w:sz="4" w:space="0" w:color="auto"/>
              <w:bottom w:val="single" w:sz="4" w:space="0" w:color="auto"/>
              <w:right w:val="single" w:sz="4" w:space="0" w:color="auto"/>
            </w:tcBorders>
            <w:hideMark/>
          </w:tcPr>
          <w:p w14:paraId="05C287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абразивная (Корунд белый, Монокорунд) (1027*)</w:t>
            </w:r>
          </w:p>
        </w:tc>
        <w:tc>
          <w:tcPr>
            <w:tcW w:w="1000" w:type="pct"/>
            <w:tcBorders>
              <w:top w:val="single" w:sz="4" w:space="0" w:color="auto"/>
              <w:left w:val="single" w:sz="4" w:space="0" w:color="auto"/>
              <w:bottom w:val="single" w:sz="4" w:space="0" w:color="auto"/>
              <w:right w:val="single" w:sz="4" w:space="0" w:color="auto"/>
            </w:tcBorders>
            <w:hideMark/>
          </w:tcPr>
          <w:p w14:paraId="12E32F6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0.0034</w:t>
            </w:r>
          </w:p>
        </w:tc>
        <w:tc>
          <w:tcPr>
            <w:tcW w:w="1071" w:type="pct"/>
            <w:tcBorders>
              <w:top w:val="single" w:sz="4" w:space="0" w:color="auto"/>
              <w:left w:val="single" w:sz="4" w:space="0" w:color="auto"/>
              <w:bottom w:val="single" w:sz="4" w:space="0" w:color="auto"/>
              <w:right w:val="single" w:sz="4" w:space="0" w:color="auto"/>
            </w:tcBorders>
            <w:hideMark/>
          </w:tcPr>
          <w:p w14:paraId="309E9ED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0.00514</w:t>
            </w:r>
          </w:p>
        </w:tc>
      </w:tr>
    </w:tbl>
    <w:p w14:paraId="7042FE3D" w14:textId="77777777" w:rsidR="00E90B54" w:rsidRPr="00E90B54" w:rsidRDefault="00E90B54" w:rsidP="00E90B54">
      <w:pPr>
        <w:rPr>
          <w:rFonts w:ascii="Times New Roman" w:hAnsi="Times New Roman" w:cs="Times New Roman"/>
          <w:sz w:val="20"/>
          <w:szCs w:val="20"/>
        </w:rPr>
      </w:pPr>
    </w:p>
    <w:p w14:paraId="55206065" w14:textId="77777777" w:rsidR="00E90B54" w:rsidRPr="00E90B54" w:rsidRDefault="00E90B54" w:rsidP="00E90B54">
      <w:pPr>
        <w:rPr>
          <w:rFonts w:ascii="Times New Roman" w:hAnsi="Times New Roman" w:cs="Times New Roman"/>
          <w:sz w:val="20"/>
          <w:szCs w:val="20"/>
        </w:rPr>
      </w:pPr>
    </w:p>
    <w:p w14:paraId="561EF4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7CA2752C" w14:textId="77777777" w:rsidR="00E90B54" w:rsidRPr="00E90B54" w:rsidRDefault="00E90B54" w:rsidP="00E90B54">
      <w:pPr>
        <w:rPr>
          <w:rFonts w:ascii="Times New Roman" w:hAnsi="Times New Roman" w:cs="Times New Roman"/>
          <w:sz w:val="20"/>
          <w:szCs w:val="20"/>
        </w:rPr>
      </w:pPr>
    </w:p>
    <w:p w14:paraId="7F7620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6017, неорганизованный источник</w:t>
      </w:r>
    </w:p>
    <w:p w14:paraId="71BF4C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6017 01, Работа отбойных молотков</w:t>
      </w:r>
    </w:p>
    <w:p w14:paraId="52D485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3E07F6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5285DD8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Приложение №11 к Приказу Министра охраны окружающей среды Республики Казахстан от 18.04.2008 №100-п</w:t>
      </w:r>
    </w:p>
    <w:p w14:paraId="7490A91B" w14:textId="77777777" w:rsidR="00E90B54" w:rsidRPr="00E90B54" w:rsidRDefault="00E90B54" w:rsidP="00E90B54">
      <w:pPr>
        <w:rPr>
          <w:rFonts w:ascii="Times New Roman" w:hAnsi="Times New Roman" w:cs="Times New Roman"/>
          <w:sz w:val="20"/>
          <w:szCs w:val="20"/>
        </w:rPr>
      </w:pPr>
    </w:p>
    <w:p w14:paraId="6CB476E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осаждения твердых компонентов, п.2.3, KOC = 0.4</w:t>
      </w:r>
    </w:p>
    <w:p w14:paraId="624367B1" w14:textId="77777777" w:rsidR="00E90B54" w:rsidRPr="00E90B54" w:rsidRDefault="00E90B54" w:rsidP="00E90B54">
      <w:pPr>
        <w:rPr>
          <w:rFonts w:ascii="Times New Roman" w:hAnsi="Times New Roman" w:cs="Times New Roman"/>
          <w:sz w:val="20"/>
          <w:szCs w:val="20"/>
        </w:rPr>
      </w:pPr>
    </w:p>
    <w:p w14:paraId="4EEDEC6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источника выделения: Расчет выбросов пыли от самоходных дробильных установок</w:t>
      </w:r>
    </w:p>
    <w:p w14:paraId="18933C5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агрегата: СДА-300 без средств пылеулавливания</w:t>
      </w:r>
    </w:p>
    <w:p w14:paraId="637E47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Общее количество дробилок данного типа, шт., N = 1</w:t>
      </w:r>
    </w:p>
    <w:p w14:paraId="7E8D6D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одновременно работающих дробилок данного типа, шт., N1 = 1</w:t>
      </w:r>
    </w:p>
    <w:p w14:paraId="12A82AE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пылевыделение при работе СДУ, г/т (табл.3.6.1), Q = 2.04</w:t>
      </w:r>
    </w:p>
    <w:p w14:paraId="58837FDE" w14:textId="77777777" w:rsidR="00E90B54" w:rsidRPr="00E90B54" w:rsidRDefault="00E90B54" w:rsidP="00E90B54">
      <w:pPr>
        <w:rPr>
          <w:rFonts w:ascii="Times New Roman" w:hAnsi="Times New Roman" w:cs="Times New Roman"/>
          <w:sz w:val="20"/>
          <w:szCs w:val="20"/>
        </w:rPr>
      </w:pPr>
    </w:p>
    <w:p w14:paraId="47CD43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Максимальное количество перерабатываемой горной массы, т/час, GH = 5</w:t>
      </w:r>
    </w:p>
    <w:p w14:paraId="289847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переработанной горной породы, т/год, GGOD = 105</w:t>
      </w:r>
    </w:p>
    <w:p w14:paraId="74ECC48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3A3B5F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Коэфф., учитывающий влажность материала (табл.3.1.4), K5 = 0.1</w:t>
      </w:r>
    </w:p>
    <w:p w14:paraId="12D36A50" w14:textId="77777777" w:rsidR="00E90B54" w:rsidRPr="00E90B54" w:rsidRDefault="00E90B54" w:rsidP="00E90B54">
      <w:pPr>
        <w:rPr>
          <w:rFonts w:ascii="Times New Roman" w:hAnsi="Times New Roman" w:cs="Times New Roman"/>
          <w:sz w:val="20"/>
          <w:szCs w:val="20"/>
        </w:rPr>
      </w:pPr>
    </w:p>
    <w:p w14:paraId="53A244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1328AAE6" w14:textId="77777777" w:rsidR="00E90B54" w:rsidRPr="00E90B54" w:rsidRDefault="00E90B54" w:rsidP="00E90B54">
      <w:pPr>
        <w:rPr>
          <w:rFonts w:ascii="Times New Roman" w:hAnsi="Times New Roman" w:cs="Times New Roman"/>
          <w:sz w:val="20"/>
          <w:szCs w:val="20"/>
        </w:rPr>
      </w:pPr>
    </w:p>
    <w:p w14:paraId="1A30F9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(3.6.1), G = N1 · Q · GH · K5 / 3600 = 1 · 2.04 · 5 · 0.1 / 3600 = 0.0002833</w:t>
      </w:r>
    </w:p>
    <w:p w14:paraId="63D0E8C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(3.6.2), M = N · Q · GGOD · K5 · 10-6 = 1 · 2.04 · 105 · 0.1 · 10-6 = 0.0000214</w:t>
      </w:r>
    </w:p>
    <w:p w14:paraId="607E288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коэффициента гравитационного осаждения</w:t>
      </w:r>
    </w:p>
    <w:p w14:paraId="62E68D6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г/с, _G_ = KOC · G = 0.4 · 0.0002833 = 0.00011332</w:t>
      </w:r>
    </w:p>
    <w:p w14:paraId="41CB7C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т/год, _M_ = KOC · M = 0.4 · 0.0000214 = 0.00000856</w:t>
      </w:r>
    </w:p>
    <w:p w14:paraId="36795959" w14:textId="77777777" w:rsidR="00E90B54" w:rsidRPr="00E90B54" w:rsidRDefault="00E90B54" w:rsidP="00E90B54">
      <w:pPr>
        <w:rPr>
          <w:rFonts w:ascii="Times New Roman" w:hAnsi="Times New Roman" w:cs="Times New Roman"/>
          <w:sz w:val="20"/>
          <w:szCs w:val="20"/>
        </w:rPr>
      </w:pPr>
    </w:p>
    <w:p w14:paraId="686586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423C9196"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19F4D7A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61031BE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F526A1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27BE15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176CAD07"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8AA0D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1EC537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0EE54A7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0.00011332</w:t>
            </w:r>
          </w:p>
        </w:tc>
        <w:tc>
          <w:tcPr>
            <w:tcW w:w="1071" w:type="pct"/>
            <w:tcBorders>
              <w:top w:val="single" w:sz="4" w:space="0" w:color="auto"/>
              <w:left w:val="single" w:sz="4" w:space="0" w:color="auto"/>
              <w:bottom w:val="single" w:sz="4" w:space="0" w:color="auto"/>
              <w:right w:val="single" w:sz="4" w:space="0" w:color="auto"/>
            </w:tcBorders>
            <w:hideMark/>
          </w:tcPr>
          <w:p w14:paraId="0D65DA1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0.00000856</w:t>
            </w:r>
          </w:p>
        </w:tc>
      </w:tr>
    </w:tbl>
    <w:p w14:paraId="3F36A502" w14:textId="77777777" w:rsidR="00E90B54" w:rsidRPr="00E90B54" w:rsidRDefault="00E90B54" w:rsidP="00E90B54">
      <w:pPr>
        <w:rPr>
          <w:rFonts w:ascii="Times New Roman" w:hAnsi="Times New Roman" w:cs="Times New Roman"/>
          <w:sz w:val="20"/>
          <w:szCs w:val="20"/>
        </w:rPr>
      </w:pPr>
    </w:p>
    <w:p w14:paraId="2E6511C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7668914D" w14:textId="77777777" w:rsidR="00E90B54" w:rsidRPr="00E90B54" w:rsidRDefault="00E90B54" w:rsidP="00E90B54">
      <w:pPr>
        <w:rPr>
          <w:rFonts w:ascii="Times New Roman" w:hAnsi="Times New Roman" w:cs="Times New Roman"/>
          <w:sz w:val="20"/>
          <w:szCs w:val="20"/>
        </w:rPr>
      </w:pPr>
    </w:p>
    <w:p w14:paraId="249B412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6018, неорганизованный источник</w:t>
      </w:r>
    </w:p>
    <w:p w14:paraId="731ED9D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6018 01, Бурильно-крановые машины</w:t>
      </w:r>
    </w:p>
    <w:p w14:paraId="01971B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1D0D229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1BF519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Приложение №11 к Приказу Министра охраны окружающей среды Республики Казахстан от 18.04.2008 №100-п</w:t>
      </w:r>
    </w:p>
    <w:p w14:paraId="24D6B782" w14:textId="77777777" w:rsidR="00E90B54" w:rsidRPr="00E90B54" w:rsidRDefault="00E90B54" w:rsidP="00E90B54">
      <w:pPr>
        <w:rPr>
          <w:rFonts w:ascii="Times New Roman" w:hAnsi="Times New Roman" w:cs="Times New Roman"/>
          <w:sz w:val="20"/>
          <w:szCs w:val="20"/>
        </w:rPr>
      </w:pPr>
    </w:p>
    <w:p w14:paraId="5C4AAC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гравитационного осаждения твердых компонентов, п.2.3, KOC = 0.4</w:t>
      </w:r>
    </w:p>
    <w:p w14:paraId="37D19AD3" w14:textId="77777777" w:rsidR="00E90B54" w:rsidRPr="00E90B54" w:rsidRDefault="00E90B54" w:rsidP="00E90B54">
      <w:pPr>
        <w:rPr>
          <w:rFonts w:ascii="Times New Roman" w:hAnsi="Times New Roman" w:cs="Times New Roman"/>
          <w:sz w:val="20"/>
          <w:szCs w:val="20"/>
        </w:rPr>
      </w:pPr>
    </w:p>
    <w:p w14:paraId="7F2D6FC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источника выделения: Расчет выбросов пыли при буровых работах</w:t>
      </w:r>
    </w:p>
    <w:p w14:paraId="0D274C4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Буровой станок: СБШ-200</w:t>
      </w:r>
    </w:p>
    <w:p w14:paraId="37A58E1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Общее количество работающих буровых станков данного типа, шт., N = 1</w:t>
      </w:r>
    </w:p>
    <w:p w14:paraId="6549DE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одновременно работающих буровых станков данного типа, шт., N1 = 1</w:t>
      </w:r>
    </w:p>
    <w:p w14:paraId="5DE316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"Чистое" время работы одного станка данного типа, час/год, _T_ = 16</w:t>
      </w:r>
    </w:p>
    <w:p w14:paraId="6BE8F23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Крепость горной массы по шкале М.М.Протодьяконова: &lt; = 4</w:t>
      </w:r>
    </w:p>
    <w:p w14:paraId="62A0F0E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Средняя объемная производительность бурового станка, м3/час (табл.3.4.1), V = 1.41</w:t>
      </w:r>
    </w:p>
    <w:p w14:paraId="534604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выбуриваемой породы и ее крепость (f): Известняки, углистые сланцы, конгломераты, f&lt; = 4</w:t>
      </w:r>
    </w:p>
    <w:p w14:paraId="401E69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выбуриваемого материала, %, VL = 10</w:t>
      </w:r>
    </w:p>
    <w:p w14:paraId="69BBF0C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выбуриваемого материала (табл.3.1.4), K5 = 0.1</w:t>
      </w:r>
    </w:p>
    <w:p w14:paraId="6A1077F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Средства пылеподавления или улавливание пыли: БСП - без средств пылеподавления, недопустимый или аварийный режим работы станка</w:t>
      </w:r>
    </w:p>
    <w:p w14:paraId="14D6A2E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пылевыделение с 1 м3 выбуренной породы данным типом станков в зависимости от крепости породы , кг/м3 (табл.3.4.2), Q = 20</w:t>
      </w:r>
    </w:p>
    <w:p w14:paraId="093575C2" w14:textId="77777777" w:rsidR="00E90B54" w:rsidRPr="00E90B54" w:rsidRDefault="00E90B54" w:rsidP="00E90B54">
      <w:pPr>
        <w:rPr>
          <w:rFonts w:ascii="Times New Roman" w:hAnsi="Times New Roman" w:cs="Times New Roman"/>
          <w:sz w:val="20"/>
          <w:szCs w:val="20"/>
        </w:rPr>
      </w:pPr>
    </w:p>
    <w:p w14:paraId="62F3392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27E4E81C" w14:textId="77777777" w:rsidR="00E90B54" w:rsidRPr="00E90B54" w:rsidRDefault="00E90B54" w:rsidP="00E90B54">
      <w:pPr>
        <w:rPr>
          <w:rFonts w:ascii="Times New Roman" w:hAnsi="Times New Roman" w:cs="Times New Roman"/>
          <w:sz w:val="20"/>
          <w:szCs w:val="20"/>
        </w:rPr>
      </w:pPr>
    </w:p>
    <w:p w14:paraId="13A94A9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 учетом коэффициента гравитационного осаждения</w:t>
      </w:r>
    </w:p>
    <w:p w14:paraId="609E990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одного станка, г/с (3.4.4), G = KOC · V · Q · K5 / 3.6 = 0.4 · 1.41 · 20 · 0.1 / 3.6 = 0.3133</w:t>
      </w:r>
    </w:p>
    <w:p w14:paraId="3F629C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одного станка, т/год (3.4.1), M = KOC · V · Q · _T_ · K5 · 10-3 = 0.4 · 1.41 · 20 · 16 · 0.1 · 10-3 = 0.01805</w:t>
      </w:r>
    </w:p>
    <w:p w14:paraId="4507BE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Разовый выброс одновременно работающих станков данного типа, г/с, _G_ = G · N1 = 0.3133 · 1 = 0.3133</w:t>
      </w:r>
    </w:p>
    <w:p w14:paraId="551519A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от всех станков данного типа, т/год, _M_ = M · N = 0.01805 · 1 = 0.01805</w:t>
      </w:r>
    </w:p>
    <w:p w14:paraId="25860193" w14:textId="77777777" w:rsidR="00E90B54" w:rsidRPr="00E90B54" w:rsidRDefault="00E90B54" w:rsidP="00E90B54">
      <w:pPr>
        <w:rPr>
          <w:rFonts w:ascii="Times New Roman" w:hAnsi="Times New Roman" w:cs="Times New Roman"/>
          <w:sz w:val="20"/>
          <w:szCs w:val="20"/>
        </w:rPr>
      </w:pPr>
    </w:p>
    <w:p w14:paraId="20F7191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39F87AE2"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4289E2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3EBD07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4E07E3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6357CA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2DDA7C21"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0C8F0F9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6754CA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3AEA4D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0.3133</w:t>
            </w:r>
          </w:p>
        </w:tc>
        <w:tc>
          <w:tcPr>
            <w:tcW w:w="1071" w:type="pct"/>
            <w:tcBorders>
              <w:top w:val="single" w:sz="4" w:space="0" w:color="auto"/>
              <w:left w:val="single" w:sz="4" w:space="0" w:color="auto"/>
              <w:bottom w:val="single" w:sz="4" w:space="0" w:color="auto"/>
              <w:right w:val="single" w:sz="4" w:space="0" w:color="auto"/>
            </w:tcBorders>
            <w:hideMark/>
          </w:tcPr>
          <w:p w14:paraId="49BB348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0.01805</w:t>
            </w:r>
          </w:p>
        </w:tc>
      </w:tr>
    </w:tbl>
    <w:p w14:paraId="31D8BF1A" w14:textId="77777777" w:rsidR="00E90B54" w:rsidRPr="00E90B54" w:rsidRDefault="00E90B54" w:rsidP="00E90B54">
      <w:pPr>
        <w:rPr>
          <w:rFonts w:ascii="Times New Roman" w:hAnsi="Times New Roman" w:cs="Times New Roman"/>
          <w:sz w:val="20"/>
          <w:szCs w:val="20"/>
        </w:rPr>
      </w:pPr>
    </w:p>
    <w:p w14:paraId="63281C5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14D50669" w14:textId="77777777" w:rsidR="00E90B54" w:rsidRPr="00E90B54" w:rsidRDefault="00E90B54" w:rsidP="00E90B54">
      <w:pPr>
        <w:rPr>
          <w:rFonts w:ascii="Times New Roman" w:hAnsi="Times New Roman" w:cs="Times New Roman"/>
          <w:sz w:val="20"/>
          <w:szCs w:val="20"/>
        </w:rPr>
      </w:pPr>
    </w:p>
    <w:p w14:paraId="4B63AF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6019, неорганизованный источник</w:t>
      </w:r>
    </w:p>
    <w:p w14:paraId="4A5D2F0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6019 01, Сварка полиэтиленовых труб</w:t>
      </w:r>
    </w:p>
    <w:p w14:paraId="73E13524" w14:textId="77777777" w:rsidR="00E90B54" w:rsidRPr="00E90B54" w:rsidRDefault="00E90B54" w:rsidP="00E90B54">
      <w:pPr>
        <w:rPr>
          <w:rFonts w:ascii="Times New Roman" w:hAnsi="Times New Roman" w:cs="Times New Roman"/>
          <w:sz w:val="20"/>
          <w:szCs w:val="20"/>
        </w:rPr>
      </w:pPr>
    </w:p>
    <w:p w14:paraId="21C0A8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771F653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 Методика расчета выбросов вредных веществ в атмосферу</w:t>
      </w:r>
    </w:p>
    <w:p w14:paraId="0A7C07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 работе с пластмассовыми материалами</w:t>
      </w:r>
    </w:p>
    <w:p w14:paraId="53326C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Приложение №5 к Приказу Министра охраны окружающей среды</w:t>
      </w:r>
    </w:p>
    <w:p w14:paraId="507360B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221-Ґ</w:t>
      </w:r>
    </w:p>
    <w:p w14:paraId="7551D9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2. Сборник "Нормативные показатели удельных выбросов вредных</w:t>
      </w:r>
    </w:p>
    <w:p w14:paraId="600FAE2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веществ в атмосферу от основных видов технологического оборудования</w:t>
      </w:r>
    </w:p>
    <w:p w14:paraId="5498C96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отрасли". Харьков, 1991г.</w:t>
      </w:r>
    </w:p>
    <w:p w14:paraId="04749B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3. "Удельные показатели образования вредных веществ</w:t>
      </w:r>
    </w:p>
    <w:p w14:paraId="08716D0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от основных видов технологического оборудования...", М, 2006 г.</w:t>
      </w:r>
    </w:p>
    <w:p w14:paraId="027180EA" w14:textId="77777777" w:rsidR="00E90B54" w:rsidRPr="00E90B54" w:rsidRDefault="00E90B54" w:rsidP="00E90B54">
      <w:pPr>
        <w:rPr>
          <w:rFonts w:ascii="Times New Roman" w:hAnsi="Times New Roman" w:cs="Times New Roman"/>
          <w:sz w:val="20"/>
          <w:szCs w:val="20"/>
        </w:rPr>
      </w:pPr>
    </w:p>
    <w:p w14:paraId="576B47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Сварка пластиковых окон из ПВХ</w:t>
      </w:r>
    </w:p>
    <w:p w14:paraId="49AD9508" w14:textId="77777777" w:rsidR="00E90B54" w:rsidRPr="00E90B54" w:rsidRDefault="00E90B54" w:rsidP="00E90B54">
      <w:pPr>
        <w:rPr>
          <w:rFonts w:ascii="Times New Roman" w:hAnsi="Times New Roman" w:cs="Times New Roman"/>
          <w:sz w:val="20"/>
          <w:szCs w:val="20"/>
        </w:rPr>
      </w:pPr>
    </w:p>
    <w:p w14:paraId="233B286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проведенных сварок стыков, шт./год, N = 150</w:t>
      </w:r>
    </w:p>
    <w:p w14:paraId="2F8AB33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"Чистое" время работы, час/год, _T_ = 293</w:t>
      </w:r>
    </w:p>
    <w:p w14:paraId="770B1C99" w14:textId="77777777" w:rsidR="00E90B54" w:rsidRPr="00E90B54" w:rsidRDefault="00E90B54" w:rsidP="00E90B54">
      <w:pPr>
        <w:rPr>
          <w:rFonts w:ascii="Times New Roman" w:hAnsi="Times New Roman" w:cs="Times New Roman"/>
          <w:sz w:val="20"/>
          <w:szCs w:val="20"/>
        </w:rPr>
      </w:pPr>
    </w:p>
    <w:p w14:paraId="005519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0337 Углерод оксид (Окись углерода, Угарный газ) (584)</w:t>
      </w:r>
    </w:p>
    <w:p w14:paraId="5BD0C582" w14:textId="77777777" w:rsidR="00E90B54" w:rsidRPr="00E90B54" w:rsidRDefault="00E90B54" w:rsidP="00E90B54">
      <w:pPr>
        <w:rPr>
          <w:rFonts w:ascii="Times New Roman" w:hAnsi="Times New Roman" w:cs="Times New Roman"/>
          <w:sz w:val="20"/>
          <w:szCs w:val="20"/>
        </w:rPr>
      </w:pPr>
    </w:p>
    <w:p w14:paraId="7335E4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загрязняющего вещества, г/на 1 сварку (табл.12), Q = 0.009</w:t>
      </w:r>
    </w:p>
    <w:p w14:paraId="7585DD3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(3), _M_ = Q · N / 106 = 0.009 · 150 / 106 = 0.00000135</w:t>
      </w:r>
    </w:p>
    <w:p w14:paraId="2B8420F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(4), _G_ = _M_ · 106 / (_T_ · 3600) = 0.00000135 · 106 / (293 · 3600) = 0.00000127986</w:t>
      </w:r>
    </w:p>
    <w:p w14:paraId="06F2183A" w14:textId="77777777" w:rsidR="00E90B54" w:rsidRPr="00E90B54" w:rsidRDefault="00E90B54" w:rsidP="00E90B54">
      <w:pPr>
        <w:rPr>
          <w:rFonts w:ascii="Times New Roman" w:hAnsi="Times New Roman" w:cs="Times New Roman"/>
          <w:sz w:val="20"/>
          <w:szCs w:val="20"/>
        </w:rPr>
      </w:pPr>
    </w:p>
    <w:p w14:paraId="109810C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0827 Хлорэтилен (Винилхлорид, Этиленхлорид) (646)</w:t>
      </w:r>
    </w:p>
    <w:p w14:paraId="34C8ACD6" w14:textId="77777777" w:rsidR="00E90B54" w:rsidRPr="00E90B54" w:rsidRDefault="00E90B54" w:rsidP="00E90B54">
      <w:pPr>
        <w:rPr>
          <w:rFonts w:ascii="Times New Roman" w:hAnsi="Times New Roman" w:cs="Times New Roman"/>
          <w:sz w:val="20"/>
          <w:szCs w:val="20"/>
        </w:rPr>
      </w:pPr>
    </w:p>
    <w:p w14:paraId="119B61F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Удельное выделение загрязняющего вещества, г/на 1 сварку (табл.12), Q = 0.0039</w:t>
      </w:r>
    </w:p>
    <w:p w14:paraId="1109FA8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ЗВ, т/год (3), _M_ = Q · N / 106 = 0.0039 · 150 / 106 = 0.000000585</w:t>
      </w:r>
    </w:p>
    <w:p w14:paraId="46DBDC1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ЗВ, г/с (4), _G_ = _M_ · 106 / (_T_ · 3600) = 0.000000585 · 106 / (293 · 3600) = 0.00000055461</w:t>
      </w:r>
    </w:p>
    <w:p w14:paraId="7B962A4D" w14:textId="77777777" w:rsidR="00E90B54" w:rsidRPr="00E90B54" w:rsidRDefault="00E90B54" w:rsidP="00E90B54">
      <w:pPr>
        <w:rPr>
          <w:rFonts w:ascii="Times New Roman" w:hAnsi="Times New Roman" w:cs="Times New Roman"/>
          <w:sz w:val="20"/>
          <w:szCs w:val="20"/>
        </w:rPr>
      </w:pPr>
    </w:p>
    <w:p w14:paraId="4AE1B9A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5B4278C6"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509CAB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257DEA3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A8EFE6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0AC24E4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7B3BDFD9"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202022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0337</w:t>
            </w:r>
          </w:p>
        </w:tc>
        <w:tc>
          <w:tcPr>
            <w:tcW w:w="2571" w:type="pct"/>
            <w:tcBorders>
              <w:top w:val="single" w:sz="4" w:space="0" w:color="auto"/>
              <w:left w:val="single" w:sz="4" w:space="0" w:color="auto"/>
              <w:bottom w:val="single" w:sz="4" w:space="0" w:color="auto"/>
              <w:right w:val="single" w:sz="4" w:space="0" w:color="auto"/>
            </w:tcBorders>
            <w:hideMark/>
          </w:tcPr>
          <w:p w14:paraId="0BD7F81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Углерод оксид (Окись углерода, Угарный газ) (584)</w:t>
            </w:r>
          </w:p>
        </w:tc>
        <w:tc>
          <w:tcPr>
            <w:tcW w:w="1000" w:type="pct"/>
            <w:tcBorders>
              <w:top w:val="single" w:sz="4" w:space="0" w:color="auto"/>
              <w:left w:val="single" w:sz="4" w:space="0" w:color="auto"/>
              <w:bottom w:val="single" w:sz="4" w:space="0" w:color="auto"/>
              <w:right w:val="single" w:sz="4" w:space="0" w:color="auto"/>
            </w:tcBorders>
            <w:hideMark/>
          </w:tcPr>
          <w:p w14:paraId="77556CA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0.00000127986</w:t>
            </w:r>
          </w:p>
        </w:tc>
        <w:tc>
          <w:tcPr>
            <w:tcW w:w="1071" w:type="pct"/>
            <w:tcBorders>
              <w:top w:val="single" w:sz="4" w:space="0" w:color="auto"/>
              <w:left w:val="single" w:sz="4" w:space="0" w:color="auto"/>
              <w:bottom w:val="single" w:sz="4" w:space="0" w:color="auto"/>
              <w:right w:val="single" w:sz="4" w:space="0" w:color="auto"/>
            </w:tcBorders>
            <w:hideMark/>
          </w:tcPr>
          <w:p w14:paraId="2336753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0.00000135</w:t>
            </w:r>
          </w:p>
        </w:tc>
      </w:tr>
      <w:tr w:rsidR="00E90B54" w:rsidRPr="00E90B54" w14:paraId="09C70B22"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4307875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0827</w:t>
            </w:r>
          </w:p>
        </w:tc>
        <w:tc>
          <w:tcPr>
            <w:tcW w:w="2571" w:type="pct"/>
            <w:tcBorders>
              <w:top w:val="single" w:sz="4" w:space="0" w:color="auto"/>
              <w:left w:val="single" w:sz="4" w:space="0" w:color="auto"/>
              <w:bottom w:val="single" w:sz="4" w:space="0" w:color="auto"/>
              <w:right w:val="single" w:sz="4" w:space="0" w:color="auto"/>
            </w:tcBorders>
            <w:hideMark/>
          </w:tcPr>
          <w:p w14:paraId="12E0B4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Хлорэтилен (Винилхлорид, Этиленхлорид) (646)</w:t>
            </w:r>
          </w:p>
        </w:tc>
        <w:tc>
          <w:tcPr>
            <w:tcW w:w="1000" w:type="pct"/>
            <w:tcBorders>
              <w:top w:val="single" w:sz="4" w:space="0" w:color="auto"/>
              <w:left w:val="single" w:sz="4" w:space="0" w:color="auto"/>
              <w:bottom w:val="single" w:sz="4" w:space="0" w:color="auto"/>
              <w:right w:val="single" w:sz="4" w:space="0" w:color="auto"/>
            </w:tcBorders>
            <w:hideMark/>
          </w:tcPr>
          <w:p w14:paraId="517007A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0.00000055461</w:t>
            </w:r>
          </w:p>
        </w:tc>
        <w:tc>
          <w:tcPr>
            <w:tcW w:w="1071" w:type="pct"/>
            <w:tcBorders>
              <w:top w:val="single" w:sz="4" w:space="0" w:color="auto"/>
              <w:left w:val="single" w:sz="4" w:space="0" w:color="auto"/>
              <w:bottom w:val="single" w:sz="4" w:space="0" w:color="auto"/>
              <w:right w:val="single" w:sz="4" w:space="0" w:color="auto"/>
            </w:tcBorders>
            <w:hideMark/>
          </w:tcPr>
          <w:p w14:paraId="51E2ED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0.000000585</w:t>
            </w:r>
          </w:p>
        </w:tc>
      </w:tr>
    </w:tbl>
    <w:p w14:paraId="3402D5EB" w14:textId="77777777" w:rsidR="00E90B54" w:rsidRPr="00E90B54" w:rsidRDefault="00E90B54" w:rsidP="00E90B54">
      <w:pPr>
        <w:rPr>
          <w:rFonts w:ascii="Times New Roman" w:hAnsi="Times New Roman" w:cs="Times New Roman"/>
          <w:sz w:val="20"/>
          <w:szCs w:val="20"/>
        </w:rPr>
      </w:pPr>
    </w:p>
    <w:p w14:paraId="6BD565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 ВАЛОВЫХ ВЫБРОСОВ</w:t>
      </w:r>
    </w:p>
    <w:p w14:paraId="74A58924" w14:textId="77777777" w:rsidR="00E90B54" w:rsidRPr="00E90B54" w:rsidRDefault="00E90B54" w:rsidP="00E90B54">
      <w:pPr>
        <w:rPr>
          <w:rFonts w:ascii="Times New Roman" w:hAnsi="Times New Roman" w:cs="Times New Roman"/>
          <w:sz w:val="20"/>
          <w:szCs w:val="20"/>
        </w:rPr>
      </w:pPr>
    </w:p>
    <w:p w14:paraId="0D8B2F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загрязнения: 6020, неорганизованный источник</w:t>
      </w:r>
    </w:p>
    <w:p w14:paraId="2FB6945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Источник выделения: 6020 01, Пыление при передвижении автотранспорта</w:t>
      </w:r>
    </w:p>
    <w:p w14:paraId="0A656330" w14:textId="77777777" w:rsidR="00E90B54" w:rsidRPr="00E90B54" w:rsidRDefault="00E90B54" w:rsidP="00E90B54">
      <w:pPr>
        <w:rPr>
          <w:rFonts w:ascii="Times New Roman" w:hAnsi="Times New Roman" w:cs="Times New Roman"/>
          <w:sz w:val="20"/>
          <w:szCs w:val="20"/>
        </w:rPr>
      </w:pPr>
    </w:p>
    <w:p w14:paraId="6E9AE7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Список литературы:</w:t>
      </w:r>
    </w:p>
    <w:p w14:paraId="47BF5C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1. Методика расчета нормативов выбросов от неорганизованных источников Приложение №8 к Приказу Министра охраны окружающей среды</w:t>
      </w:r>
    </w:p>
    <w:p w14:paraId="135F28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 водных ресурсов Республики Казахстан от 12.06.2014 г. № 221-Ɵ</w:t>
      </w:r>
    </w:p>
    <w:p w14:paraId="4498375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14:paraId="1E906D8F" w14:textId="77777777" w:rsidR="00E90B54" w:rsidRPr="00E90B54" w:rsidRDefault="00E90B54" w:rsidP="00E90B54">
      <w:pPr>
        <w:rPr>
          <w:rFonts w:ascii="Times New Roman" w:hAnsi="Times New Roman" w:cs="Times New Roman"/>
          <w:sz w:val="20"/>
          <w:szCs w:val="20"/>
        </w:rPr>
      </w:pPr>
    </w:p>
    <w:p w14:paraId="25C7D61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Материал: Грунт</w:t>
      </w:r>
    </w:p>
    <w:p w14:paraId="7E6C698B" w14:textId="77777777" w:rsidR="00E90B54" w:rsidRPr="00E90B54" w:rsidRDefault="00E90B54" w:rsidP="00E90B54">
      <w:pPr>
        <w:rPr>
          <w:rFonts w:ascii="Times New Roman" w:hAnsi="Times New Roman" w:cs="Times New Roman"/>
          <w:sz w:val="20"/>
          <w:szCs w:val="20"/>
        </w:rPr>
      </w:pPr>
    </w:p>
    <w:p w14:paraId="201A071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218FA2B4" w14:textId="77777777" w:rsidR="00E90B54" w:rsidRPr="00E90B54" w:rsidRDefault="00E90B54" w:rsidP="00E90B54">
      <w:pPr>
        <w:rPr>
          <w:rFonts w:ascii="Times New Roman" w:hAnsi="Times New Roman" w:cs="Times New Roman"/>
          <w:sz w:val="20"/>
          <w:szCs w:val="20"/>
        </w:rPr>
      </w:pPr>
    </w:p>
    <w:p w14:paraId="1E618B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Вид работ: Автотранспортные работы</w:t>
      </w:r>
    </w:p>
    <w:p w14:paraId="1F34DC2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Влажность материала, %, VL = 10</w:t>
      </w:r>
    </w:p>
    <w:p w14:paraId="49EF664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влажность материала (табл.4), K5 = 0.01</w:t>
      </w:r>
    </w:p>
    <w:p w14:paraId="00340AB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автомашин, работающих в карьере, N = 20</w:t>
      </w:r>
    </w:p>
    <w:p w14:paraId="678BBC2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Число ходок (туда и обратно) всего транспорта в час, N = 2</w:t>
      </w:r>
    </w:p>
    <w:p w14:paraId="76BF4FA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протяженность 1 ходки в пределах карьера, км, L = 1</w:t>
      </w:r>
    </w:p>
    <w:p w14:paraId="245EEC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Cредняя грузопод'емность единицы автотранспорта, т, G1 = 14</w:t>
      </w:r>
    </w:p>
    <w:p w14:paraId="689234F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cреднюю грузопод'емность автотранспорта (табл.9), C1 = 1</w:t>
      </w:r>
    </w:p>
    <w:p w14:paraId="4C05DE5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скорость движения транспорта в карьере, км/ч, G2 = N · L / N = 2 · 1 / 20 = 0.1</w:t>
      </w:r>
    </w:p>
    <w:p w14:paraId="182E77F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Данные о скорости движения 0 км/ч отсутствуют в таблице 010</w:t>
      </w:r>
    </w:p>
    <w:p w14:paraId="49BCC42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cреднюю скорость движения транспорта в карьере (табл.10), C2 = 0.6</w:t>
      </w:r>
    </w:p>
    <w:p w14:paraId="69BCDC7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состояния дорог (1 - для грунтовых, 0.5 - для щебеночных, 0.1 - щебеночных, обработанных) (табл.11), C3 = 1</w:t>
      </w:r>
    </w:p>
    <w:p w14:paraId="0D6276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Средняя площадь грузовой платформы, м2, F = 6</w:t>
      </w:r>
    </w:p>
    <w:p w14:paraId="1571B1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профиль поверхности материала (1.3-1.6), C4 = 1.45</w:t>
      </w:r>
    </w:p>
    <w:p w14:paraId="45C3FB0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Скорость обдувки материала, м/с, G5 = 10</w:t>
      </w:r>
    </w:p>
    <w:p w14:paraId="0A8260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скорость обдувки материала (табл.12), C5 = 1.5</w:t>
      </w:r>
    </w:p>
    <w:p w14:paraId="46C1206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Пылевыделение с единицы фактической поверхности материала, г/м2*с, Q'2 = 0.004</w:t>
      </w:r>
    </w:p>
    <w:p w14:paraId="7A05FB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Пылевыделение в атмосферу на 1 км пробега C1 = l, С2 = 1, С3  = 1, г, QL = 1450</w:t>
      </w:r>
    </w:p>
    <w:p w14:paraId="527CC21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Коэффициент, учитывающий влажность поверхностного слоя материала, равный С6 = k5, C6 = 0.01</w:t>
      </w:r>
    </w:p>
    <w:p w14:paraId="172ED8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Коэфф. учитывающий долю пыли, уносимой в атмосферу, C7 = 0.01</w:t>
      </w:r>
    </w:p>
    <w:p w14:paraId="7B281E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рабочих часов в году, RT = 1520</w:t>
      </w:r>
    </w:p>
    <w:p w14:paraId="4D3259E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Максимальный разовый выброс пыли, г/сек (7), Q = (C1 · C2 · C3 · K5 · N · L · QL · C6 · C7 / 3600) + (C4 · C5 · C6 · Q'2 · F · N) = (1 · 0.6 · 1 · 0.01 · 2 · 1 · 1450 · 0.01 · 0.01 / 3600) + (1.45 · 1.5 · 0.01 · 0.004 · 6 · 20) = 0.01044</w:t>
      </w:r>
    </w:p>
    <w:p w14:paraId="1FAF5B5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Валовый выброс пыли, т/год, QГОД = 0.0036 · Q · RT = 0.0036 · 0.01044 · 1520 = 0.0571</w:t>
      </w:r>
    </w:p>
    <w:p w14:paraId="254F03F3" w14:textId="77777777" w:rsidR="00E90B54" w:rsidRPr="00E90B54" w:rsidRDefault="00E90B54" w:rsidP="00E90B54">
      <w:pPr>
        <w:rPr>
          <w:rFonts w:ascii="Times New Roman" w:hAnsi="Times New Roman" w:cs="Times New Roman"/>
          <w:sz w:val="20"/>
          <w:szCs w:val="20"/>
        </w:rPr>
      </w:pPr>
    </w:p>
    <w:p w14:paraId="63574C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Итого выбросы от источника выделения: 030  Пыление при передвижении автотранспорта</w:t>
      </w:r>
    </w:p>
    <w:tbl>
      <w:tblPr>
        <w:tblW w:w="5000" w:type="pct"/>
        <w:tblCellMar>
          <w:left w:w="28" w:type="dxa"/>
          <w:right w:w="28" w:type="dxa"/>
        </w:tblCellMar>
        <w:tblLook w:val="04A0" w:firstRow="1" w:lastRow="0" w:firstColumn="1" w:lastColumn="0" w:noHBand="0" w:noVBand="1"/>
      </w:tblPr>
      <w:tblGrid>
        <w:gridCol w:w="667"/>
        <w:gridCol w:w="4807"/>
        <w:gridCol w:w="1869"/>
        <w:gridCol w:w="2002"/>
      </w:tblGrid>
      <w:tr w:rsidR="00E90B54" w:rsidRPr="00E90B54" w14:paraId="3BD729BE" w14:textId="77777777" w:rsidTr="00567040">
        <w:tc>
          <w:tcPr>
            <w:tcW w:w="357" w:type="pct"/>
            <w:tcBorders>
              <w:top w:val="single" w:sz="4" w:space="0" w:color="auto"/>
              <w:left w:val="single" w:sz="4" w:space="0" w:color="auto"/>
              <w:bottom w:val="single" w:sz="4" w:space="0" w:color="auto"/>
              <w:right w:val="single" w:sz="4" w:space="0" w:color="auto"/>
            </w:tcBorders>
            <w:vAlign w:val="center"/>
            <w:hideMark/>
          </w:tcPr>
          <w:p w14:paraId="272778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3042D26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E8F4C4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2A6D3D5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Выброс т/год</w:t>
            </w:r>
          </w:p>
        </w:tc>
      </w:tr>
      <w:tr w:rsidR="00E90B54" w:rsidRPr="00E90B54" w14:paraId="2C4262F7" w14:textId="77777777" w:rsidTr="00567040">
        <w:tc>
          <w:tcPr>
            <w:tcW w:w="357" w:type="pct"/>
            <w:tcBorders>
              <w:top w:val="single" w:sz="4" w:space="0" w:color="auto"/>
              <w:left w:val="single" w:sz="4" w:space="0" w:color="auto"/>
              <w:bottom w:val="single" w:sz="4" w:space="0" w:color="auto"/>
              <w:right w:val="single" w:sz="4" w:space="0" w:color="auto"/>
            </w:tcBorders>
            <w:hideMark/>
          </w:tcPr>
          <w:p w14:paraId="48693085"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2908</w:t>
            </w:r>
          </w:p>
        </w:tc>
        <w:tc>
          <w:tcPr>
            <w:tcW w:w="2571" w:type="pct"/>
            <w:tcBorders>
              <w:top w:val="single" w:sz="4" w:space="0" w:color="auto"/>
              <w:left w:val="single" w:sz="4" w:space="0" w:color="auto"/>
              <w:bottom w:val="single" w:sz="4" w:space="0" w:color="auto"/>
              <w:right w:val="single" w:sz="4" w:space="0" w:color="auto"/>
            </w:tcBorders>
            <w:hideMark/>
          </w:tcPr>
          <w:p w14:paraId="067737A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269E091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0.01044</w:t>
            </w:r>
          </w:p>
        </w:tc>
        <w:tc>
          <w:tcPr>
            <w:tcW w:w="1071" w:type="pct"/>
            <w:tcBorders>
              <w:top w:val="single" w:sz="4" w:space="0" w:color="auto"/>
              <w:left w:val="single" w:sz="4" w:space="0" w:color="auto"/>
              <w:bottom w:val="single" w:sz="4" w:space="0" w:color="auto"/>
              <w:right w:val="single" w:sz="4" w:space="0" w:color="auto"/>
            </w:tcBorders>
            <w:hideMark/>
          </w:tcPr>
          <w:p w14:paraId="17D0470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0.0571</w:t>
            </w:r>
          </w:p>
        </w:tc>
      </w:tr>
    </w:tbl>
    <w:p w14:paraId="09DB5BC6" w14:textId="77777777" w:rsidR="00E90B54" w:rsidRPr="00E90B54" w:rsidRDefault="00E90B54" w:rsidP="00E90B54">
      <w:pPr>
        <w:rPr>
          <w:rFonts w:ascii="Times New Roman" w:hAnsi="Times New Roman" w:cs="Times New Roman"/>
          <w:sz w:val="20"/>
          <w:szCs w:val="20"/>
        </w:rPr>
      </w:pPr>
    </w:p>
    <w:p w14:paraId="3F5C7DB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Период эксплуатации</w:t>
      </w:r>
    </w:p>
    <w:tbl>
      <w:tblPr>
        <w:tblW w:w="5000" w:type="pct"/>
        <w:tblLook w:val="04A0" w:firstRow="1" w:lastRow="0" w:firstColumn="1" w:lastColumn="0" w:noHBand="0" w:noVBand="1"/>
      </w:tblPr>
      <w:tblGrid>
        <w:gridCol w:w="2175"/>
        <w:gridCol w:w="1406"/>
        <w:gridCol w:w="966"/>
        <w:gridCol w:w="1102"/>
        <w:gridCol w:w="2160"/>
        <w:gridCol w:w="1536"/>
      </w:tblGrid>
      <w:tr w:rsidR="00E90B54" w:rsidRPr="00E90B54" w14:paraId="1461E8E2" w14:textId="77777777" w:rsidTr="00567040">
        <w:trPr>
          <w:trHeight w:val="300"/>
        </w:trPr>
        <w:tc>
          <w:tcPr>
            <w:tcW w:w="1144" w:type="pct"/>
            <w:tcBorders>
              <w:top w:val="single" w:sz="4" w:space="0" w:color="auto"/>
              <w:left w:val="single" w:sz="4" w:space="0" w:color="auto"/>
              <w:bottom w:val="single" w:sz="4" w:space="0" w:color="auto"/>
              <w:right w:val="single" w:sz="4" w:space="0" w:color="auto"/>
            </w:tcBorders>
            <w:noWrap/>
            <w:vAlign w:val="center"/>
            <w:hideMark/>
          </w:tcPr>
          <w:p w14:paraId="5A4EC31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ИЗА</w:t>
            </w:r>
          </w:p>
        </w:tc>
        <w:tc>
          <w:tcPr>
            <w:tcW w:w="741" w:type="pct"/>
            <w:tcBorders>
              <w:top w:val="single" w:sz="4" w:space="0" w:color="auto"/>
              <w:left w:val="nil"/>
              <w:bottom w:val="single" w:sz="4" w:space="0" w:color="auto"/>
              <w:right w:val="single" w:sz="4" w:space="0" w:color="auto"/>
            </w:tcBorders>
            <w:noWrap/>
            <w:vAlign w:val="center"/>
            <w:hideMark/>
          </w:tcPr>
          <w:p w14:paraId="1A9E663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6054</w:t>
            </w:r>
          </w:p>
        </w:tc>
        <w:tc>
          <w:tcPr>
            <w:tcW w:w="3115" w:type="pct"/>
            <w:gridSpan w:val="4"/>
            <w:tcBorders>
              <w:top w:val="single" w:sz="4" w:space="0" w:color="auto"/>
              <w:left w:val="nil"/>
              <w:bottom w:val="single" w:sz="4" w:space="0" w:color="auto"/>
              <w:right w:val="single" w:sz="4" w:space="0" w:color="000000"/>
            </w:tcBorders>
            <w:vAlign w:val="center"/>
            <w:hideMark/>
          </w:tcPr>
          <w:p w14:paraId="49C48CF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Линейный крановый узел МШК 241</w:t>
            </w:r>
          </w:p>
        </w:tc>
      </w:tr>
      <w:tr w:rsidR="00E90B54" w:rsidRPr="00E90B54" w14:paraId="28831297" w14:textId="77777777" w:rsidTr="00567040">
        <w:trPr>
          <w:trHeight w:val="300"/>
        </w:trPr>
        <w:tc>
          <w:tcPr>
            <w:tcW w:w="1144" w:type="pct"/>
            <w:tcBorders>
              <w:top w:val="nil"/>
              <w:left w:val="single" w:sz="4" w:space="0" w:color="auto"/>
              <w:bottom w:val="single" w:sz="4" w:space="0" w:color="auto"/>
              <w:right w:val="single" w:sz="4" w:space="0" w:color="auto"/>
            </w:tcBorders>
            <w:noWrap/>
            <w:vAlign w:val="center"/>
            <w:hideMark/>
          </w:tcPr>
          <w:p w14:paraId="0B2FDC3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ИВ</w:t>
            </w:r>
          </w:p>
        </w:tc>
        <w:tc>
          <w:tcPr>
            <w:tcW w:w="741" w:type="pct"/>
            <w:tcBorders>
              <w:top w:val="nil"/>
              <w:left w:val="nil"/>
              <w:bottom w:val="single" w:sz="4" w:space="0" w:color="auto"/>
              <w:right w:val="single" w:sz="4" w:space="0" w:color="auto"/>
            </w:tcBorders>
            <w:noWrap/>
            <w:vAlign w:val="center"/>
            <w:hideMark/>
          </w:tcPr>
          <w:p w14:paraId="461F6FE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w:t>
            </w:r>
          </w:p>
        </w:tc>
        <w:tc>
          <w:tcPr>
            <w:tcW w:w="3115" w:type="pct"/>
            <w:gridSpan w:val="4"/>
            <w:tcBorders>
              <w:top w:val="single" w:sz="4" w:space="0" w:color="auto"/>
              <w:left w:val="nil"/>
              <w:bottom w:val="single" w:sz="4" w:space="0" w:color="auto"/>
              <w:right w:val="single" w:sz="4" w:space="0" w:color="000000"/>
            </w:tcBorders>
            <w:vAlign w:val="center"/>
            <w:hideMark/>
          </w:tcPr>
          <w:p w14:paraId="3F15204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ЗРА и фланцевые соединения</w:t>
            </w:r>
          </w:p>
        </w:tc>
      </w:tr>
      <w:tr w:rsidR="00E90B54" w:rsidRPr="00E90B54" w14:paraId="390438BF" w14:textId="77777777" w:rsidTr="00567040">
        <w:trPr>
          <w:trHeight w:val="450"/>
        </w:trPr>
        <w:tc>
          <w:tcPr>
            <w:tcW w:w="5000" w:type="pct"/>
            <w:gridSpan w:val="6"/>
            <w:vMerge w:val="restart"/>
            <w:tcBorders>
              <w:top w:val="single" w:sz="4" w:space="0" w:color="auto"/>
              <w:left w:val="single" w:sz="4" w:space="0" w:color="auto"/>
              <w:bottom w:val="single" w:sz="4" w:space="0" w:color="000000"/>
              <w:right w:val="single" w:sz="4" w:space="0" w:color="000000"/>
            </w:tcBorders>
            <w:vAlign w:val="center"/>
            <w:hideMark/>
          </w:tcPr>
          <w:p w14:paraId="476CEE7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Методические указания расчета выбросов от предприятий, осуществляющих</w:t>
            </w:r>
            <w:r w:rsidRPr="00E90B54">
              <w:rPr>
                <w:rFonts w:ascii="Times New Roman" w:hAnsi="Times New Roman" w:cs="Times New Roman"/>
                <w:sz w:val="20"/>
                <w:szCs w:val="20"/>
              </w:rPr>
              <w:br/>
              <w:t xml:space="preserve">хранение и реализацию нефтепродуктов (нефтебазы, АЗС) и других жидкостей и </w:t>
            </w:r>
            <w:r w:rsidRPr="00E90B54">
              <w:rPr>
                <w:rFonts w:ascii="Times New Roman" w:hAnsi="Times New Roman" w:cs="Times New Roman"/>
                <w:sz w:val="20"/>
                <w:szCs w:val="20"/>
              </w:rPr>
              <w:br/>
              <w:t>и газов. Приложение к приказу МООС РК от 29.07.2011 №196</w:t>
            </w:r>
          </w:p>
        </w:tc>
      </w:tr>
      <w:tr w:rsidR="00E90B54" w:rsidRPr="00E90B54" w14:paraId="4A2656DB" w14:textId="77777777" w:rsidTr="00567040">
        <w:trPr>
          <w:trHeight w:val="450"/>
        </w:trPr>
        <w:tc>
          <w:tcPr>
            <w:tcW w:w="5000" w:type="pct"/>
            <w:gridSpan w:val="6"/>
            <w:vMerge/>
            <w:tcBorders>
              <w:top w:val="single" w:sz="4" w:space="0" w:color="auto"/>
              <w:left w:val="single" w:sz="4" w:space="0" w:color="auto"/>
              <w:bottom w:val="single" w:sz="4" w:space="0" w:color="000000"/>
              <w:right w:val="single" w:sz="4" w:space="0" w:color="000000"/>
            </w:tcBorders>
            <w:vAlign w:val="center"/>
            <w:hideMark/>
          </w:tcPr>
          <w:p w14:paraId="7201CD1A" w14:textId="77777777" w:rsidR="00E90B54" w:rsidRPr="00E90B54" w:rsidRDefault="00E90B54" w:rsidP="00E90B54">
            <w:pPr>
              <w:rPr>
                <w:rFonts w:ascii="Times New Roman" w:hAnsi="Times New Roman" w:cs="Times New Roman"/>
                <w:sz w:val="20"/>
                <w:szCs w:val="20"/>
              </w:rPr>
            </w:pPr>
          </w:p>
        </w:tc>
      </w:tr>
      <w:tr w:rsidR="00E90B54" w:rsidRPr="00E90B54" w14:paraId="71174673" w14:textId="77777777" w:rsidTr="00567040">
        <w:trPr>
          <w:trHeight w:val="450"/>
        </w:trPr>
        <w:tc>
          <w:tcPr>
            <w:tcW w:w="5000" w:type="pct"/>
            <w:gridSpan w:val="6"/>
            <w:vMerge/>
            <w:tcBorders>
              <w:top w:val="single" w:sz="4" w:space="0" w:color="auto"/>
              <w:left w:val="single" w:sz="4" w:space="0" w:color="auto"/>
              <w:bottom w:val="single" w:sz="4" w:space="0" w:color="000000"/>
              <w:right w:val="single" w:sz="4" w:space="0" w:color="000000"/>
            </w:tcBorders>
            <w:vAlign w:val="center"/>
            <w:hideMark/>
          </w:tcPr>
          <w:p w14:paraId="3BDEE580" w14:textId="77777777" w:rsidR="00E90B54" w:rsidRPr="00E90B54" w:rsidRDefault="00E90B54" w:rsidP="00E90B54">
            <w:pPr>
              <w:rPr>
                <w:rFonts w:ascii="Times New Roman" w:hAnsi="Times New Roman" w:cs="Times New Roman"/>
                <w:sz w:val="20"/>
                <w:szCs w:val="20"/>
              </w:rPr>
            </w:pPr>
          </w:p>
        </w:tc>
      </w:tr>
      <w:tr w:rsidR="00E90B54" w:rsidRPr="00E90B54" w14:paraId="23713020" w14:textId="77777777" w:rsidTr="00567040">
        <w:trPr>
          <w:trHeight w:val="450"/>
        </w:trPr>
        <w:tc>
          <w:tcPr>
            <w:tcW w:w="5000" w:type="pct"/>
            <w:gridSpan w:val="6"/>
            <w:vMerge/>
            <w:tcBorders>
              <w:top w:val="single" w:sz="4" w:space="0" w:color="auto"/>
              <w:left w:val="single" w:sz="4" w:space="0" w:color="auto"/>
              <w:bottom w:val="single" w:sz="4" w:space="0" w:color="000000"/>
              <w:right w:val="single" w:sz="4" w:space="0" w:color="000000"/>
            </w:tcBorders>
            <w:vAlign w:val="center"/>
            <w:hideMark/>
          </w:tcPr>
          <w:p w14:paraId="24F699A6" w14:textId="77777777" w:rsidR="00E90B54" w:rsidRPr="00E90B54" w:rsidRDefault="00E90B54" w:rsidP="00E90B54">
            <w:pPr>
              <w:rPr>
                <w:rFonts w:ascii="Times New Roman" w:hAnsi="Times New Roman" w:cs="Times New Roman"/>
                <w:sz w:val="20"/>
                <w:szCs w:val="20"/>
              </w:rPr>
            </w:pPr>
          </w:p>
        </w:tc>
      </w:tr>
      <w:tr w:rsidR="00E90B54" w:rsidRPr="00E90B54" w14:paraId="40F5C331" w14:textId="77777777" w:rsidTr="00567040">
        <w:trPr>
          <w:trHeight w:val="450"/>
        </w:trPr>
        <w:tc>
          <w:tcPr>
            <w:tcW w:w="5000" w:type="pct"/>
            <w:gridSpan w:val="6"/>
            <w:vMerge/>
            <w:tcBorders>
              <w:top w:val="single" w:sz="4" w:space="0" w:color="auto"/>
              <w:left w:val="single" w:sz="4" w:space="0" w:color="auto"/>
              <w:bottom w:val="single" w:sz="4" w:space="0" w:color="000000"/>
              <w:right w:val="single" w:sz="4" w:space="0" w:color="000000"/>
            </w:tcBorders>
            <w:vAlign w:val="center"/>
            <w:hideMark/>
          </w:tcPr>
          <w:p w14:paraId="485005A7" w14:textId="77777777" w:rsidR="00E90B54" w:rsidRPr="00E90B54" w:rsidRDefault="00E90B54" w:rsidP="00E90B54">
            <w:pPr>
              <w:rPr>
                <w:rFonts w:ascii="Times New Roman" w:hAnsi="Times New Roman" w:cs="Times New Roman"/>
                <w:sz w:val="20"/>
                <w:szCs w:val="20"/>
              </w:rPr>
            </w:pPr>
          </w:p>
        </w:tc>
      </w:tr>
      <w:tr w:rsidR="00E90B54" w:rsidRPr="00E90B54" w14:paraId="5DB18424" w14:textId="77777777" w:rsidTr="00567040">
        <w:trPr>
          <w:trHeight w:val="300"/>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2F4DFB6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Расчетные показатели</w:t>
            </w:r>
          </w:p>
        </w:tc>
      </w:tr>
      <w:tr w:rsidR="00E90B54" w:rsidRPr="00E90B54" w14:paraId="03773FC0" w14:textId="77777777" w:rsidTr="00567040">
        <w:trPr>
          <w:trHeight w:val="1717"/>
        </w:trPr>
        <w:tc>
          <w:tcPr>
            <w:tcW w:w="1144" w:type="pct"/>
            <w:tcBorders>
              <w:top w:val="nil"/>
              <w:left w:val="single" w:sz="4" w:space="0" w:color="auto"/>
              <w:bottom w:val="single" w:sz="4" w:space="0" w:color="auto"/>
              <w:right w:val="single" w:sz="4" w:space="0" w:color="auto"/>
            </w:tcBorders>
            <w:vAlign w:val="center"/>
            <w:hideMark/>
          </w:tcPr>
          <w:p w14:paraId="7E2732F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Тип неподвижного и</w:t>
            </w:r>
            <w:r w:rsidRPr="00E90B54">
              <w:rPr>
                <w:rFonts w:ascii="Times New Roman" w:hAnsi="Times New Roman" w:cs="Times New Roman"/>
                <w:sz w:val="20"/>
                <w:szCs w:val="20"/>
              </w:rPr>
              <w:br/>
              <w:t>подвижного соедине-</w:t>
            </w:r>
            <w:r w:rsidRPr="00E90B54">
              <w:rPr>
                <w:rFonts w:ascii="Times New Roman" w:hAnsi="Times New Roman" w:cs="Times New Roman"/>
                <w:sz w:val="20"/>
                <w:szCs w:val="20"/>
              </w:rPr>
              <w:br/>
              <w:t>ния</w:t>
            </w:r>
          </w:p>
        </w:tc>
        <w:tc>
          <w:tcPr>
            <w:tcW w:w="1295" w:type="pct"/>
            <w:gridSpan w:val="2"/>
            <w:tcBorders>
              <w:top w:val="single" w:sz="4" w:space="0" w:color="auto"/>
              <w:left w:val="nil"/>
              <w:bottom w:val="single" w:sz="4" w:space="0" w:color="auto"/>
              <w:right w:val="single" w:sz="4" w:space="0" w:color="000000"/>
            </w:tcBorders>
            <w:vAlign w:val="center"/>
            <w:hideMark/>
          </w:tcPr>
          <w:p w14:paraId="40DC12E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Количество источников выделения</w:t>
            </w:r>
            <w:r w:rsidRPr="00E90B54">
              <w:rPr>
                <w:rFonts w:ascii="Times New Roman" w:hAnsi="Times New Roman" w:cs="Times New Roman"/>
                <w:sz w:val="20"/>
                <w:szCs w:val="20"/>
              </w:rPr>
              <w:br/>
              <w:t>углеводородов, n</w:t>
            </w:r>
          </w:p>
        </w:tc>
        <w:tc>
          <w:tcPr>
            <w:tcW w:w="626" w:type="pct"/>
            <w:tcBorders>
              <w:top w:val="nil"/>
              <w:left w:val="nil"/>
              <w:bottom w:val="single" w:sz="4" w:space="0" w:color="auto"/>
              <w:right w:val="single" w:sz="4" w:space="0" w:color="auto"/>
            </w:tcBorders>
            <w:vAlign w:val="center"/>
            <w:hideMark/>
          </w:tcPr>
          <w:p w14:paraId="55CE705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Величина утечки по-</w:t>
            </w:r>
            <w:r w:rsidRPr="00E90B54">
              <w:rPr>
                <w:rFonts w:ascii="Times New Roman" w:hAnsi="Times New Roman" w:cs="Times New Roman"/>
                <w:sz w:val="20"/>
                <w:szCs w:val="20"/>
              </w:rPr>
              <w:br/>
              <w:t>тока через одно уплот-</w:t>
            </w:r>
            <w:r w:rsidRPr="00E90B54">
              <w:rPr>
                <w:rFonts w:ascii="Times New Roman" w:hAnsi="Times New Roman" w:cs="Times New Roman"/>
                <w:sz w:val="20"/>
                <w:szCs w:val="20"/>
              </w:rPr>
              <w:br/>
              <w:t>нение i-ого типа gнуi,</w:t>
            </w:r>
            <w:r w:rsidRPr="00E90B54">
              <w:rPr>
                <w:rFonts w:ascii="Times New Roman" w:hAnsi="Times New Roman" w:cs="Times New Roman"/>
                <w:sz w:val="20"/>
                <w:szCs w:val="20"/>
              </w:rPr>
              <w:br/>
              <w:t>кг/ч</w:t>
            </w:r>
          </w:p>
        </w:tc>
        <w:tc>
          <w:tcPr>
            <w:tcW w:w="1131" w:type="pct"/>
            <w:tcBorders>
              <w:top w:val="nil"/>
              <w:left w:val="nil"/>
              <w:bottom w:val="single" w:sz="4" w:space="0" w:color="auto"/>
              <w:right w:val="single" w:sz="4" w:space="0" w:color="auto"/>
            </w:tcBorders>
            <w:vAlign w:val="center"/>
            <w:hideMark/>
          </w:tcPr>
          <w:p w14:paraId="6BB902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Величина утечки по-</w:t>
            </w:r>
            <w:r w:rsidRPr="00E90B54">
              <w:rPr>
                <w:rFonts w:ascii="Times New Roman" w:hAnsi="Times New Roman" w:cs="Times New Roman"/>
                <w:sz w:val="20"/>
                <w:szCs w:val="20"/>
              </w:rPr>
              <w:br/>
              <w:t>тока через одно уплот-</w:t>
            </w:r>
            <w:r w:rsidRPr="00E90B54">
              <w:rPr>
                <w:rFonts w:ascii="Times New Roman" w:hAnsi="Times New Roman" w:cs="Times New Roman"/>
                <w:sz w:val="20"/>
                <w:szCs w:val="20"/>
              </w:rPr>
              <w:br/>
              <w:t>нение i-ого типа gнуi,</w:t>
            </w:r>
            <w:r w:rsidRPr="00E90B54">
              <w:rPr>
                <w:rFonts w:ascii="Times New Roman" w:hAnsi="Times New Roman" w:cs="Times New Roman"/>
                <w:sz w:val="20"/>
                <w:szCs w:val="20"/>
              </w:rPr>
              <w:br/>
              <w:t>мг/с</w:t>
            </w:r>
          </w:p>
        </w:tc>
        <w:tc>
          <w:tcPr>
            <w:tcW w:w="804" w:type="pct"/>
            <w:tcBorders>
              <w:top w:val="nil"/>
              <w:left w:val="nil"/>
              <w:bottom w:val="single" w:sz="4" w:space="0" w:color="auto"/>
              <w:right w:val="single" w:sz="4" w:space="0" w:color="auto"/>
            </w:tcBorders>
            <w:vAlign w:val="center"/>
            <w:hideMark/>
          </w:tcPr>
          <w:p w14:paraId="3398AE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Доля уплотнений i-</w:t>
            </w:r>
            <w:r w:rsidRPr="00E90B54">
              <w:rPr>
                <w:rFonts w:ascii="Times New Roman" w:hAnsi="Times New Roman" w:cs="Times New Roman"/>
                <w:sz w:val="20"/>
                <w:szCs w:val="20"/>
              </w:rPr>
              <w:br/>
              <w:t>ого типа потеряв-</w:t>
            </w:r>
            <w:r w:rsidRPr="00E90B54">
              <w:rPr>
                <w:rFonts w:ascii="Times New Roman" w:hAnsi="Times New Roman" w:cs="Times New Roman"/>
                <w:sz w:val="20"/>
                <w:szCs w:val="20"/>
              </w:rPr>
              <w:br/>
              <w:t>ших герметич-</w:t>
            </w:r>
            <w:r w:rsidRPr="00E90B54">
              <w:rPr>
                <w:rFonts w:ascii="Times New Roman" w:hAnsi="Times New Roman" w:cs="Times New Roman"/>
                <w:sz w:val="20"/>
                <w:szCs w:val="20"/>
              </w:rPr>
              <w:br/>
              <w:t>ность хнуi</w:t>
            </w:r>
          </w:p>
        </w:tc>
      </w:tr>
      <w:tr w:rsidR="00E90B54" w:rsidRPr="00E90B54" w14:paraId="221A0366" w14:textId="77777777" w:rsidTr="00567040">
        <w:trPr>
          <w:trHeight w:val="300"/>
        </w:trPr>
        <w:tc>
          <w:tcPr>
            <w:tcW w:w="1144" w:type="pct"/>
            <w:tcBorders>
              <w:top w:val="nil"/>
              <w:left w:val="single" w:sz="4" w:space="0" w:color="auto"/>
              <w:bottom w:val="single" w:sz="4" w:space="0" w:color="auto"/>
              <w:right w:val="single" w:sz="4" w:space="0" w:color="auto"/>
            </w:tcBorders>
            <w:noWrap/>
            <w:vAlign w:val="center"/>
            <w:hideMark/>
          </w:tcPr>
          <w:p w14:paraId="10D5689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w:t>
            </w:r>
          </w:p>
        </w:tc>
        <w:tc>
          <w:tcPr>
            <w:tcW w:w="741" w:type="pct"/>
            <w:tcBorders>
              <w:top w:val="nil"/>
              <w:left w:val="nil"/>
              <w:bottom w:val="single" w:sz="4" w:space="0" w:color="auto"/>
              <w:right w:val="single" w:sz="4" w:space="0" w:color="auto"/>
            </w:tcBorders>
            <w:noWrap/>
            <w:vAlign w:val="center"/>
            <w:hideMark/>
          </w:tcPr>
          <w:p w14:paraId="661A396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 одном узле</w:t>
            </w:r>
          </w:p>
        </w:tc>
        <w:tc>
          <w:tcPr>
            <w:tcW w:w="554" w:type="pct"/>
            <w:tcBorders>
              <w:top w:val="nil"/>
              <w:left w:val="nil"/>
              <w:bottom w:val="single" w:sz="4" w:space="0" w:color="auto"/>
              <w:right w:val="single" w:sz="4" w:space="0" w:color="auto"/>
            </w:tcBorders>
            <w:noWrap/>
            <w:vAlign w:val="center"/>
            <w:hideMark/>
          </w:tcPr>
          <w:p w14:paraId="1719086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всего</w:t>
            </w:r>
          </w:p>
        </w:tc>
        <w:tc>
          <w:tcPr>
            <w:tcW w:w="626" w:type="pct"/>
            <w:tcBorders>
              <w:top w:val="nil"/>
              <w:left w:val="nil"/>
              <w:bottom w:val="single" w:sz="4" w:space="0" w:color="auto"/>
              <w:right w:val="single" w:sz="4" w:space="0" w:color="auto"/>
            </w:tcBorders>
            <w:noWrap/>
            <w:vAlign w:val="center"/>
            <w:hideMark/>
          </w:tcPr>
          <w:p w14:paraId="36630A3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w:t>
            </w:r>
          </w:p>
        </w:tc>
        <w:tc>
          <w:tcPr>
            <w:tcW w:w="1131" w:type="pct"/>
            <w:tcBorders>
              <w:top w:val="nil"/>
              <w:left w:val="nil"/>
              <w:bottom w:val="single" w:sz="4" w:space="0" w:color="auto"/>
              <w:right w:val="single" w:sz="4" w:space="0" w:color="auto"/>
            </w:tcBorders>
            <w:noWrap/>
            <w:vAlign w:val="center"/>
            <w:hideMark/>
          </w:tcPr>
          <w:p w14:paraId="108ABFF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w:t>
            </w:r>
          </w:p>
        </w:tc>
        <w:tc>
          <w:tcPr>
            <w:tcW w:w="804" w:type="pct"/>
            <w:tcBorders>
              <w:top w:val="nil"/>
              <w:left w:val="nil"/>
              <w:bottom w:val="single" w:sz="4" w:space="0" w:color="auto"/>
              <w:right w:val="single" w:sz="4" w:space="0" w:color="auto"/>
            </w:tcBorders>
            <w:noWrap/>
            <w:vAlign w:val="center"/>
            <w:hideMark/>
          </w:tcPr>
          <w:p w14:paraId="35F20E4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w:t>
            </w:r>
          </w:p>
        </w:tc>
      </w:tr>
      <w:tr w:rsidR="00E90B54" w:rsidRPr="00E90B54" w14:paraId="2FCDFAB9" w14:textId="77777777" w:rsidTr="00567040">
        <w:trPr>
          <w:trHeight w:val="900"/>
        </w:trPr>
        <w:tc>
          <w:tcPr>
            <w:tcW w:w="1144" w:type="pct"/>
            <w:tcBorders>
              <w:top w:val="nil"/>
              <w:left w:val="single" w:sz="4" w:space="0" w:color="auto"/>
              <w:bottom w:val="single" w:sz="4" w:space="0" w:color="auto"/>
              <w:right w:val="single" w:sz="4" w:space="0" w:color="auto"/>
            </w:tcBorders>
            <w:vAlign w:val="center"/>
            <w:hideMark/>
          </w:tcPr>
          <w:p w14:paraId="5B01187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Запорно-регулирующая</w:t>
            </w:r>
            <w:r w:rsidRPr="00E90B54">
              <w:rPr>
                <w:rFonts w:ascii="Times New Roman" w:hAnsi="Times New Roman" w:cs="Times New Roman"/>
                <w:sz w:val="20"/>
                <w:szCs w:val="20"/>
              </w:rPr>
              <w:br/>
              <w:t>арматура</w:t>
            </w:r>
          </w:p>
        </w:tc>
        <w:tc>
          <w:tcPr>
            <w:tcW w:w="741" w:type="pct"/>
            <w:tcBorders>
              <w:top w:val="nil"/>
              <w:left w:val="nil"/>
              <w:bottom w:val="single" w:sz="4" w:space="0" w:color="auto"/>
              <w:right w:val="single" w:sz="4" w:space="0" w:color="auto"/>
            </w:tcBorders>
            <w:noWrap/>
            <w:vAlign w:val="center"/>
            <w:hideMark/>
          </w:tcPr>
          <w:p w14:paraId="5414D1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8</w:t>
            </w:r>
          </w:p>
        </w:tc>
        <w:tc>
          <w:tcPr>
            <w:tcW w:w="554" w:type="pct"/>
            <w:tcBorders>
              <w:top w:val="nil"/>
              <w:left w:val="nil"/>
              <w:bottom w:val="single" w:sz="4" w:space="0" w:color="auto"/>
              <w:right w:val="single" w:sz="4" w:space="0" w:color="auto"/>
            </w:tcBorders>
            <w:noWrap/>
            <w:vAlign w:val="center"/>
            <w:hideMark/>
          </w:tcPr>
          <w:p w14:paraId="3DB7977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8</w:t>
            </w:r>
          </w:p>
        </w:tc>
        <w:tc>
          <w:tcPr>
            <w:tcW w:w="626" w:type="pct"/>
            <w:tcBorders>
              <w:top w:val="nil"/>
              <w:left w:val="nil"/>
              <w:bottom w:val="single" w:sz="4" w:space="0" w:color="auto"/>
              <w:right w:val="single" w:sz="4" w:space="0" w:color="auto"/>
            </w:tcBorders>
            <w:noWrap/>
            <w:vAlign w:val="center"/>
            <w:hideMark/>
          </w:tcPr>
          <w:p w14:paraId="47398A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0,006588</w:t>
            </w:r>
          </w:p>
        </w:tc>
        <w:tc>
          <w:tcPr>
            <w:tcW w:w="1131" w:type="pct"/>
            <w:tcBorders>
              <w:top w:val="nil"/>
              <w:left w:val="nil"/>
              <w:bottom w:val="single" w:sz="4" w:space="0" w:color="auto"/>
              <w:right w:val="single" w:sz="4" w:space="0" w:color="auto"/>
            </w:tcBorders>
            <w:noWrap/>
            <w:vAlign w:val="center"/>
            <w:hideMark/>
          </w:tcPr>
          <w:p w14:paraId="05887F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1,83</w:t>
            </w:r>
          </w:p>
        </w:tc>
        <w:tc>
          <w:tcPr>
            <w:tcW w:w="804" w:type="pct"/>
            <w:tcBorders>
              <w:top w:val="nil"/>
              <w:left w:val="nil"/>
              <w:bottom w:val="single" w:sz="4" w:space="0" w:color="auto"/>
              <w:right w:val="single" w:sz="4" w:space="0" w:color="auto"/>
            </w:tcBorders>
            <w:noWrap/>
            <w:vAlign w:val="center"/>
            <w:hideMark/>
          </w:tcPr>
          <w:p w14:paraId="608029B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0,07</w:t>
            </w:r>
          </w:p>
        </w:tc>
      </w:tr>
      <w:tr w:rsidR="00E90B54" w:rsidRPr="00E90B54" w14:paraId="7AA0C447" w14:textId="77777777" w:rsidTr="00567040">
        <w:trPr>
          <w:trHeight w:val="300"/>
        </w:trPr>
        <w:tc>
          <w:tcPr>
            <w:tcW w:w="1144" w:type="pct"/>
            <w:tcBorders>
              <w:top w:val="nil"/>
              <w:left w:val="single" w:sz="4" w:space="0" w:color="auto"/>
              <w:bottom w:val="single" w:sz="4" w:space="0" w:color="auto"/>
              <w:right w:val="single" w:sz="4" w:space="0" w:color="auto"/>
            </w:tcBorders>
            <w:noWrap/>
            <w:vAlign w:val="center"/>
            <w:hideMark/>
          </w:tcPr>
          <w:p w14:paraId="0C18547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Фланцевое соединение</w:t>
            </w:r>
          </w:p>
        </w:tc>
        <w:tc>
          <w:tcPr>
            <w:tcW w:w="741" w:type="pct"/>
            <w:tcBorders>
              <w:top w:val="nil"/>
              <w:left w:val="nil"/>
              <w:bottom w:val="single" w:sz="4" w:space="0" w:color="auto"/>
              <w:right w:val="single" w:sz="4" w:space="0" w:color="auto"/>
            </w:tcBorders>
            <w:noWrap/>
            <w:vAlign w:val="center"/>
            <w:hideMark/>
          </w:tcPr>
          <w:p w14:paraId="1C6E0B9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8</w:t>
            </w:r>
          </w:p>
        </w:tc>
        <w:tc>
          <w:tcPr>
            <w:tcW w:w="554" w:type="pct"/>
            <w:tcBorders>
              <w:top w:val="nil"/>
              <w:left w:val="nil"/>
              <w:bottom w:val="single" w:sz="4" w:space="0" w:color="auto"/>
              <w:right w:val="single" w:sz="4" w:space="0" w:color="auto"/>
            </w:tcBorders>
            <w:noWrap/>
            <w:vAlign w:val="center"/>
            <w:hideMark/>
          </w:tcPr>
          <w:p w14:paraId="44C0557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8</w:t>
            </w:r>
          </w:p>
        </w:tc>
        <w:tc>
          <w:tcPr>
            <w:tcW w:w="626" w:type="pct"/>
            <w:tcBorders>
              <w:top w:val="nil"/>
              <w:left w:val="nil"/>
              <w:bottom w:val="single" w:sz="4" w:space="0" w:color="auto"/>
              <w:right w:val="single" w:sz="4" w:space="0" w:color="auto"/>
            </w:tcBorders>
            <w:noWrap/>
            <w:vAlign w:val="center"/>
            <w:hideMark/>
          </w:tcPr>
          <w:p w14:paraId="219B580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0,000288</w:t>
            </w:r>
          </w:p>
        </w:tc>
        <w:tc>
          <w:tcPr>
            <w:tcW w:w="1131" w:type="pct"/>
            <w:tcBorders>
              <w:top w:val="nil"/>
              <w:left w:val="nil"/>
              <w:bottom w:val="single" w:sz="4" w:space="0" w:color="auto"/>
              <w:right w:val="single" w:sz="4" w:space="0" w:color="auto"/>
            </w:tcBorders>
            <w:noWrap/>
            <w:vAlign w:val="center"/>
            <w:hideMark/>
          </w:tcPr>
          <w:p w14:paraId="5F8CB4F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0,08</w:t>
            </w:r>
          </w:p>
        </w:tc>
        <w:tc>
          <w:tcPr>
            <w:tcW w:w="804" w:type="pct"/>
            <w:tcBorders>
              <w:top w:val="nil"/>
              <w:left w:val="nil"/>
              <w:bottom w:val="single" w:sz="4" w:space="0" w:color="auto"/>
              <w:right w:val="single" w:sz="4" w:space="0" w:color="auto"/>
            </w:tcBorders>
            <w:noWrap/>
            <w:vAlign w:val="center"/>
            <w:hideMark/>
          </w:tcPr>
          <w:p w14:paraId="34068EC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w:t>
            </w:r>
          </w:p>
        </w:tc>
      </w:tr>
      <w:tr w:rsidR="00E90B54" w:rsidRPr="00E90B54" w14:paraId="754BC139" w14:textId="77777777" w:rsidTr="00567040">
        <w:trPr>
          <w:trHeight w:val="300"/>
        </w:trPr>
        <w:tc>
          <w:tcPr>
            <w:tcW w:w="1885" w:type="pct"/>
            <w:gridSpan w:val="2"/>
            <w:tcBorders>
              <w:top w:val="single" w:sz="4" w:space="0" w:color="auto"/>
              <w:left w:val="single" w:sz="4" w:space="0" w:color="auto"/>
              <w:bottom w:val="single" w:sz="4" w:space="0" w:color="auto"/>
              <w:right w:val="single" w:sz="4" w:space="0" w:color="000000"/>
            </w:tcBorders>
            <w:vAlign w:val="center"/>
            <w:hideMark/>
          </w:tcPr>
          <w:p w14:paraId="0496E36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Время работы оборудования:</w:t>
            </w:r>
          </w:p>
        </w:tc>
        <w:tc>
          <w:tcPr>
            <w:tcW w:w="554" w:type="pct"/>
            <w:tcBorders>
              <w:top w:val="nil"/>
              <w:left w:val="nil"/>
              <w:bottom w:val="single" w:sz="4" w:space="0" w:color="auto"/>
              <w:right w:val="single" w:sz="4" w:space="0" w:color="auto"/>
            </w:tcBorders>
            <w:noWrap/>
            <w:vAlign w:val="center"/>
            <w:hideMark/>
          </w:tcPr>
          <w:p w14:paraId="2B9E0FBA"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8760</w:t>
            </w:r>
          </w:p>
        </w:tc>
        <w:tc>
          <w:tcPr>
            <w:tcW w:w="626" w:type="pct"/>
            <w:tcBorders>
              <w:top w:val="nil"/>
              <w:left w:val="nil"/>
              <w:bottom w:val="single" w:sz="4" w:space="0" w:color="auto"/>
              <w:right w:val="single" w:sz="4" w:space="0" w:color="auto"/>
            </w:tcBorders>
            <w:noWrap/>
            <w:vAlign w:val="center"/>
            <w:hideMark/>
          </w:tcPr>
          <w:p w14:paraId="69CE265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w:t>
            </w:r>
          </w:p>
        </w:tc>
        <w:tc>
          <w:tcPr>
            <w:tcW w:w="1131" w:type="pct"/>
            <w:tcBorders>
              <w:top w:val="nil"/>
              <w:left w:val="nil"/>
              <w:bottom w:val="single" w:sz="4" w:space="0" w:color="auto"/>
              <w:right w:val="single" w:sz="4" w:space="0" w:color="auto"/>
            </w:tcBorders>
            <w:noWrap/>
            <w:vAlign w:val="center"/>
            <w:hideMark/>
          </w:tcPr>
          <w:p w14:paraId="24A1B4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час/период</w:t>
            </w:r>
          </w:p>
        </w:tc>
        <w:tc>
          <w:tcPr>
            <w:tcW w:w="804" w:type="pct"/>
            <w:tcBorders>
              <w:top w:val="nil"/>
              <w:left w:val="nil"/>
              <w:bottom w:val="single" w:sz="4" w:space="0" w:color="auto"/>
              <w:right w:val="single" w:sz="4" w:space="0" w:color="auto"/>
            </w:tcBorders>
            <w:noWrap/>
            <w:vAlign w:val="center"/>
            <w:hideMark/>
          </w:tcPr>
          <w:p w14:paraId="6A8E6F2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w:t>
            </w:r>
          </w:p>
        </w:tc>
      </w:tr>
      <w:tr w:rsidR="00E90B54" w:rsidRPr="00E90B54" w14:paraId="29DB02F1" w14:textId="77777777" w:rsidTr="00567040">
        <w:trPr>
          <w:trHeight w:val="300"/>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7640AA8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Ингредиентный состав выбросов загрязняющих веществ</w:t>
            </w:r>
          </w:p>
        </w:tc>
      </w:tr>
      <w:tr w:rsidR="00E90B54" w:rsidRPr="00E90B54" w14:paraId="57497AE2" w14:textId="77777777" w:rsidTr="00567040">
        <w:trPr>
          <w:trHeight w:val="1500"/>
        </w:trPr>
        <w:tc>
          <w:tcPr>
            <w:tcW w:w="1144" w:type="pct"/>
            <w:tcBorders>
              <w:top w:val="nil"/>
              <w:left w:val="single" w:sz="4" w:space="0" w:color="auto"/>
              <w:bottom w:val="single" w:sz="4" w:space="0" w:color="auto"/>
              <w:right w:val="single" w:sz="4" w:space="0" w:color="auto"/>
            </w:tcBorders>
            <w:vAlign w:val="center"/>
            <w:hideMark/>
          </w:tcPr>
          <w:p w14:paraId="520CA1C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Наименование ЗВ</w:t>
            </w:r>
          </w:p>
        </w:tc>
        <w:tc>
          <w:tcPr>
            <w:tcW w:w="741" w:type="pct"/>
            <w:tcBorders>
              <w:top w:val="nil"/>
              <w:left w:val="nil"/>
              <w:bottom w:val="single" w:sz="4" w:space="0" w:color="auto"/>
              <w:right w:val="single" w:sz="4" w:space="0" w:color="auto"/>
            </w:tcBorders>
            <w:vAlign w:val="center"/>
            <w:hideMark/>
          </w:tcPr>
          <w:p w14:paraId="49A835E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 </w:t>
            </w:r>
          </w:p>
        </w:tc>
        <w:tc>
          <w:tcPr>
            <w:tcW w:w="554" w:type="pct"/>
            <w:tcBorders>
              <w:top w:val="nil"/>
              <w:left w:val="nil"/>
              <w:bottom w:val="single" w:sz="4" w:space="0" w:color="auto"/>
              <w:right w:val="single" w:sz="4" w:space="0" w:color="auto"/>
            </w:tcBorders>
            <w:vAlign w:val="center"/>
            <w:hideMark/>
          </w:tcPr>
          <w:p w14:paraId="55289F2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Масс. сод-ние cj,%</w:t>
            </w:r>
            <w:r w:rsidRPr="00E90B54">
              <w:rPr>
                <w:rFonts w:ascii="Times New Roman" w:hAnsi="Times New Roman" w:cs="Times New Roman"/>
                <w:sz w:val="20"/>
                <w:szCs w:val="20"/>
              </w:rPr>
              <w:br/>
              <w:t>масс.</w:t>
            </w:r>
          </w:p>
        </w:tc>
        <w:tc>
          <w:tcPr>
            <w:tcW w:w="626" w:type="pct"/>
            <w:tcBorders>
              <w:top w:val="nil"/>
              <w:left w:val="nil"/>
              <w:bottom w:val="single" w:sz="4" w:space="0" w:color="auto"/>
              <w:right w:val="single" w:sz="4" w:space="0" w:color="auto"/>
            </w:tcBorders>
            <w:noWrap/>
            <w:vAlign w:val="center"/>
            <w:hideMark/>
          </w:tcPr>
          <w:p w14:paraId="126DA8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Код ЗВ</w:t>
            </w:r>
          </w:p>
        </w:tc>
        <w:tc>
          <w:tcPr>
            <w:tcW w:w="1131" w:type="pct"/>
            <w:tcBorders>
              <w:top w:val="nil"/>
              <w:left w:val="nil"/>
              <w:bottom w:val="single" w:sz="4" w:space="0" w:color="auto"/>
              <w:right w:val="single" w:sz="4" w:space="0" w:color="auto"/>
            </w:tcBorders>
            <w:vAlign w:val="center"/>
            <w:hideMark/>
          </w:tcPr>
          <w:p w14:paraId="13E1609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Максимально-разовый выброс, Mj=Yнуij/1000 =gнуi*ni*xнуi*cj/1000, г/с</w:t>
            </w:r>
          </w:p>
        </w:tc>
        <w:tc>
          <w:tcPr>
            <w:tcW w:w="804" w:type="pct"/>
            <w:tcBorders>
              <w:top w:val="nil"/>
              <w:left w:val="nil"/>
              <w:bottom w:val="single" w:sz="4" w:space="0" w:color="auto"/>
              <w:right w:val="single" w:sz="4" w:space="0" w:color="auto"/>
            </w:tcBorders>
            <w:vAlign w:val="center"/>
            <w:hideMark/>
          </w:tcPr>
          <w:p w14:paraId="4843420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Валовый выброс, Пj=T*Yнуij/10-6*3600 , т/год</w:t>
            </w:r>
          </w:p>
        </w:tc>
      </w:tr>
      <w:tr w:rsidR="00E90B54" w:rsidRPr="00E90B54" w14:paraId="05E1A794" w14:textId="77777777" w:rsidTr="00567040">
        <w:trPr>
          <w:trHeight w:val="300"/>
        </w:trPr>
        <w:tc>
          <w:tcPr>
            <w:tcW w:w="3065" w:type="pct"/>
            <w:gridSpan w:val="4"/>
            <w:tcBorders>
              <w:top w:val="single" w:sz="4" w:space="0" w:color="auto"/>
              <w:left w:val="single" w:sz="4" w:space="0" w:color="auto"/>
              <w:bottom w:val="single" w:sz="4" w:space="0" w:color="auto"/>
              <w:right w:val="single" w:sz="4" w:space="0" w:color="000000"/>
            </w:tcBorders>
            <w:vAlign w:val="center"/>
            <w:hideMark/>
          </w:tcPr>
          <w:p w14:paraId="38FC16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lastRenderedPageBreak/>
              <w:t>Всего</w:t>
            </w:r>
          </w:p>
        </w:tc>
        <w:tc>
          <w:tcPr>
            <w:tcW w:w="1131" w:type="pct"/>
            <w:tcBorders>
              <w:top w:val="nil"/>
              <w:left w:val="nil"/>
              <w:bottom w:val="single" w:sz="4" w:space="0" w:color="auto"/>
              <w:right w:val="single" w:sz="4" w:space="0" w:color="auto"/>
            </w:tcBorders>
            <w:noWrap/>
            <w:vAlign w:val="center"/>
            <w:hideMark/>
          </w:tcPr>
          <w:p w14:paraId="39FBFE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0,0010376</w:t>
            </w:r>
          </w:p>
        </w:tc>
        <w:tc>
          <w:tcPr>
            <w:tcW w:w="804" w:type="pct"/>
            <w:tcBorders>
              <w:top w:val="nil"/>
              <w:left w:val="nil"/>
              <w:bottom w:val="single" w:sz="4" w:space="0" w:color="auto"/>
              <w:right w:val="single" w:sz="4" w:space="0" w:color="auto"/>
            </w:tcBorders>
            <w:noWrap/>
            <w:vAlign w:val="center"/>
            <w:hideMark/>
          </w:tcPr>
          <w:p w14:paraId="135A2F9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0,03272175</w:t>
            </w:r>
          </w:p>
        </w:tc>
      </w:tr>
      <w:tr w:rsidR="00E90B54" w:rsidRPr="00E90B54" w14:paraId="3ADAF76C" w14:textId="77777777" w:rsidTr="00567040">
        <w:trPr>
          <w:trHeight w:val="300"/>
        </w:trPr>
        <w:tc>
          <w:tcPr>
            <w:tcW w:w="1885" w:type="pct"/>
            <w:gridSpan w:val="2"/>
            <w:tcBorders>
              <w:top w:val="single" w:sz="4" w:space="0" w:color="auto"/>
              <w:left w:val="single" w:sz="4" w:space="0" w:color="auto"/>
              <w:bottom w:val="single" w:sz="4" w:space="0" w:color="auto"/>
              <w:right w:val="single" w:sz="4" w:space="0" w:color="000000"/>
            </w:tcBorders>
            <w:noWrap/>
            <w:vAlign w:val="center"/>
            <w:hideMark/>
          </w:tcPr>
          <w:p w14:paraId="3CE690D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Предельные углеводороды С1-С5</w:t>
            </w:r>
          </w:p>
        </w:tc>
        <w:tc>
          <w:tcPr>
            <w:tcW w:w="554" w:type="pct"/>
            <w:tcBorders>
              <w:top w:val="nil"/>
              <w:left w:val="nil"/>
              <w:bottom w:val="single" w:sz="4" w:space="0" w:color="auto"/>
              <w:right w:val="single" w:sz="4" w:space="0" w:color="auto"/>
            </w:tcBorders>
            <w:noWrap/>
            <w:vAlign w:val="center"/>
            <w:hideMark/>
          </w:tcPr>
          <w:p w14:paraId="744E504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72,46</w:t>
            </w:r>
          </w:p>
        </w:tc>
        <w:tc>
          <w:tcPr>
            <w:tcW w:w="626" w:type="pct"/>
            <w:tcBorders>
              <w:top w:val="nil"/>
              <w:left w:val="nil"/>
              <w:bottom w:val="single" w:sz="4" w:space="0" w:color="auto"/>
              <w:right w:val="single" w:sz="4" w:space="0" w:color="auto"/>
            </w:tcBorders>
            <w:noWrap/>
            <w:vAlign w:val="center"/>
            <w:hideMark/>
          </w:tcPr>
          <w:p w14:paraId="7B6BAAE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0415</w:t>
            </w:r>
          </w:p>
        </w:tc>
        <w:tc>
          <w:tcPr>
            <w:tcW w:w="1131" w:type="pct"/>
            <w:tcBorders>
              <w:top w:val="nil"/>
              <w:left w:val="nil"/>
              <w:bottom w:val="single" w:sz="4" w:space="0" w:color="auto"/>
              <w:right w:val="single" w:sz="4" w:space="0" w:color="auto"/>
            </w:tcBorders>
            <w:noWrap/>
            <w:vAlign w:val="center"/>
            <w:hideMark/>
          </w:tcPr>
          <w:p w14:paraId="6C87855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0,000751845</w:t>
            </w:r>
          </w:p>
        </w:tc>
        <w:tc>
          <w:tcPr>
            <w:tcW w:w="804" w:type="pct"/>
            <w:tcBorders>
              <w:top w:val="nil"/>
              <w:left w:val="nil"/>
              <w:bottom w:val="single" w:sz="4" w:space="0" w:color="auto"/>
              <w:right w:val="single" w:sz="4" w:space="0" w:color="auto"/>
            </w:tcBorders>
            <w:noWrap/>
            <w:vAlign w:val="center"/>
            <w:hideMark/>
          </w:tcPr>
          <w:p w14:paraId="2612D0A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0,02371018</w:t>
            </w:r>
          </w:p>
        </w:tc>
      </w:tr>
      <w:tr w:rsidR="00E90B54" w:rsidRPr="00E90B54" w14:paraId="40CD454D" w14:textId="77777777" w:rsidTr="00567040">
        <w:trPr>
          <w:trHeight w:val="300"/>
        </w:trPr>
        <w:tc>
          <w:tcPr>
            <w:tcW w:w="1885" w:type="pct"/>
            <w:gridSpan w:val="2"/>
            <w:tcBorders>
              <w:top w:val="single" w:sz="4" w:space="0" w:color="auto"/>
              <w:left w:val="single" w:sz="4" w:space="0" w:color="auto"/>
              <w:bottom w:val="single" w:sz="4" w:space="0" w:color="auto"/>
              <w:right w:val="single" w:sz="4" w:space="0" w:color="000000"/>
            </w:tcBorders>
            <w:noWrap/>
            <w:vAlign w:val="center"/>
            <w:hideMark/>
          </w:tcPr>
          <w:p w14:paraId="7D52CDE3"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Предельные углеводороды С6-С10</w:t>
            </w:r>
          </w:p>
        </w:tc>
        <w:tc>
          <w:tcPr>
            <w:tcW w:w="554" w:type="pct"/>
            <w:tcBorders>
              <w:top w:val="nil"/>
              <w:left w:val="nil"/>
              <w:bottom w:val="single" w:sz="4" w:space="0" w:color="auto"/>
              <w:right w:val="single" w:sz="4" w:space="0" w:color="auto"/>
            </w:tcBorders>
            <w:noWrap/>
            <w:vAlign w:val="center"/>
            <w:hideMark/>
          </w:tcPr>
          <w:p w14:paraId="6CB16DA1"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26,8</w:t>
            </w:r>
          </w:p>
        </w:tc>
        <w:tc>
          <w:tcPr>
            <w:tcW w:w="626" w:type="pct"/>
            <w:tcBorders>
              <w:top w:val="nil"/>
              <w:left w:val="nil"/>
              <w:bottom w:val="single" w:sz="4" w:space="0" w:color="auto"/>
              <w:right w:val="single" w:sz="4" w:space="0" w:color="auto"/>
            </w:tcBorders>
            <w:noWrap/>
            <w:vAlign w:val="center"/>
            <w:hideMark/>
          </w:tcPr>
          <w:p w14:paraId="6DC7B68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0416</w:t>
            </w:r>
          </w:p>
        </w:tc>
        <w:tc>
          <w:tcPr>
            <w:tcW w:w="1131" w:type="pct"/>
            <w:tcBorders>
              <w:top w:val="nil"/>
              <w:left w:val="nil"/>
              <w:bottom w:val="single" w:sz="4" w:space="0" w:color="auto"/>
              <w:right w:val="single" w:sz="4" w:space="0" w:color="auto"/>
            </w:tcBorders>
            <w:noWrap/>
            <w:vAlign w:val="center"/>
            <w:hideMark/>
          </w:tcPr>
          <w:p w14:paraId="21B2D27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0,000278077</w:t>
            </w:r>
          </w:p>
        </w:tc>
        <w:tc>
          <w:tcPr>
            <w:tcW w:w="804" w:type="pct"/>
            <w:tcBorders>
              <w:top w:val="nil"/>
              <w:left w:val="nil"/>
              <w:bottom w:val="single" w:sz="4" w:space="0" w:color="auto"/>
              <w:right w:val="single" w:sz="4" w:space="0" w:color="auto"/>
            </w:tcBorders>
            <w:noWrap/>
            <w:vAlign w:val="center"/>
            <w:hideMark/>
          </w:tcPr>
          <w:p w14:paraId="6441866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0,00876943</w:t>
            </w:r>
          </w:p>
        </w:tc>
      </w:tr>
      <w:tr w:rsidR="00E90B54" w:rsidRPr="00E90B54" w14:paraId="76E388BE" w14:textId="77777777" w:rsidTr="00567040">
        <w:trPr>
          <w:trHeight w:val="300"/>
        </w:trPr>
        <w:tc>
          <w:tcPr>
            <w:tcW w:w="1885" w:type="pct"/>
            <w:gridSpan w:val="2"/>
            <w:tcBorders>
              <w:top w:val="single" w:sz="4" w:space="0" w:color="auto"/>
              <w:left w:val="single" w:sz="4" w:space="0" w:color="auto"/>
              <w:bottom w:val="single" w:sz="4" w:space="0" w:color="auto"/>
              <w:right w:val="single" w:sz="4" w:space="0" w:color="000000"/>
            </w:tcBorders>
            <w:noWrap/>
            <w:vAlign w:val="center"/>
            <w:hideMark/>
          </w:tcPr>
          <w:p w14:paraId="1DE883CD"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Бензол</w:t>
            </w:r>
          </w:p>
        </w:tc>
        <w:tc>
          <w:tcPr>
            <w:tcW w:w="554" w:type="pct"/>
            <w:tcBorders>
              <w:top w:val="nil"/>
              <w:left w:val="nil"/>
              <w:bottom w:val="single" w:sz="4" w:space="0" w:color="auto"/>
              <w:right w:val="single" w:sz="4" w:space="0" w:color="auto"/>
            </w:tcBorders>
            <w:noWrap/>
            <w:vAlign w:val="center"/>
            <w:hideMark/>
          </w:tcPr>
          <w:p w14:paraId="7C15075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0,35</w:t>
            </w:r>
          </w:p>
        </w:tc>
        <w:tc>
          <w:tcPr>
            <w:tcW w:w="626" w:type="pct"/>
            <w:tcBorders>
              <w:top w:val="nil"/>
              <w:left w:val="nil"/>
              <w:bottom w:val="single" w:sz="4" w:space="0" w:color="auto"/>
              <w:right w:val="single" w:sz="4" w:space="0" w:color="auto"/>
            </w:tcBorders>
            <w:noWrap/>
            <w:vAlign w:val="center"/>
            <w:hideMark/>
          </w:tcPr>
          <w:p w14:paraId="4DC88E5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0602</w:t>
            </w:r>
          </w:p>
        </w:tc>
        <w:tc>
          <w:tcPr>
            <w:tcW w:w="1131" w:type="pct"/>
            <w:tcBorders>
              <w:top w:val="nil"/>
              <w:left w:val="nil"/>
              <w:bottom w:val="single" w:sz="4" w:space="0" w:color="auto"/>
              <w:right w:val="single" w:sz="4" w:space="0" w:color="auto"/>
            </w:tcBorders>
            <w:noWrap/>
            <w:vAlign w:val="center"/>
            <w:hideMark/>
          </w:tcPr>
          <w:p w14:paraId="2208AC4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0,000003632</w:t>
            </w:r>
          </w:p>
        </w:tc>
        <w:tc>
          <w:tcPr>
            <w:tcW w:w="804" w:type="pct"/>
            <w:tcBorders>
              <w:top w:val="nil"/>
              <w:left w:val="nil"/>
              <w:bottom w:val="single" w:sz="4" w:space="0" w:color="auto"/>
              <w:right w:val="single" w:sz="4" w:space="0" w:color="auto"/>
            </w:tcBorders>
            <w:noWrap/>
            <w:vAlign w:val="center"/>
            <w:hideMark/>
          </w:tcPr>
          <w:p w14:paraId="41C67E2E"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0,00011453</w:t>
            </w:r>
          </w:p>
        </w:tc>
      </w:tr>
      <w:tr w:rsidR="00E90B54" w:rsidRPr="00E90B54" w14:paraId="3359F50E" w14:textId="77777777" w:rsidTr="00567040">
        <w:trPr>
          <w:trHeight w:val="300"/>
        </w:trPr>
        <w:tc>
          <w:tcPr>
            <w:tcW w:w="1885" w:type="pct"/>
            <w:gridSpan w:val="2"/>
            <w:tcBorders>
              <w:top w:val="single" w:sz="4" w:space="0" w:color="auto"/>
              <w:left w:val="single" w:sz="4" w:space="0" w:color="auto"/>
              <w:bottom w:val="single" w:sz="4" w:space="0" w:color="auto"/>
              <w:right w:val="single" w:sz="4" w:space="0" w:color="000000"/>
            </w:tcBorders>
            <w:noWrap/>
            <w:vAlign w:val="center"/>
            <w:hideMark/>
          </w:tcPr>
          <w:p w14:paraId="1201DFA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Толуол</w:t>
            </w:r>
          </w:p>
        </w:tc>
        <w:tc>
          <w:tcPr>
            <w:tcW w:w="554" w:type="pct"/>
            <w:tcBorders>
              <w:top w:val="nil"/>
              <w:left w:val="nil"/>
              <w:bottom w:val="single" w:sz="4" w:space="0" w:color="auto"/>
              <w:right w:val="single" w:sz="4" w:space="0" w:color="auto"/>
            </w:tcBorders>
            <w:noWrap/>
            <w:vAlign w:val="center"/>
            <w:hideMark/>
          </w:tcPr>
          <w:p w14:paraId="6CEDE29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0,22</w:t>
            </w:r>
          </w:p>
        </w:tc>
        <w:tc>
          <w:tcPr>
            <w:tcW w:w="626" w:type="pct"/>
            <w:tcBorders>
              <w:top w:val="nil"/>
              <w:left w:val="nil"/>
              <w:bottom w:val="single" w:sz="4" w:space="0" w:color="auto"/>
              <w:right w:val="single" w:sz="4" w:space="0" w:color="auto"/>
            </w:tcBorders>
            <w:noWrap/>
            <w:vAlign w:val="center"/>
            <w:hideMark/>
          </w:tcPr>
          <w:p w14:paraId="7D1B45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0621</w:t>
            </w:r>
          </w:p>
        </w:tc>
        <w:tc>
          <w:tcPr>
            <w:tcW w:w="1131" w:type="pct"/>
            <w:tcBorders>
              <w:top w:val="nil"/>
              <w:left w:val="nil"/>
              <w:bottom w:val="single" w:sz="4" w:space="0" w:color="auto"/>
              <w:right w:val="single" w:sz="4" w:space="0" w:color="auto"/>
            </w:tcBorders>
            <w:noWrap/>
            <w:vAlign w:val="center"/>
            <w:hideMark/>
          </w:tcPr>
          <w:p w14:paraId="1A443169"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0,000002283</w:t>
            </w:r>
          </w:p>
        </w:tc>
        <w:tc>
          <w:tcPr>
            <w:tcW w:w="804" w:type="pct"/>
            <w:tcBorders>
              <w:top w:val="nil"/>
              <w:left w:val="nil"/>
              <w:bottom w:val="single" w:sz="4" w:space="0" w:color="auto"/>
              <w:right w:val="single" w:sz="4" w:space="0" w:color="auto"/>
            </w:tcBorders>
            <w:noWrap/>
            <w:vAlign w:val="center"/>
            <w:hideMark/>
          </w:tcPr>
          <w:p w14:paraId="45283A8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0,00007199</w:t>
            </w:r>
          </w:p>
        </w:tc>
      </w:tr>
      <w:tr w:rsidR="00E90B54" w:rsidRPr="00E90B54" w14:paraId="01BB4D9B" w14:textId="77777777" w:rsidTr="00567040">
        <w:trPr>
          <w:trHeight w:val="300"/>
        </w:trPr>
        <w:tc>
          <w:tcPr>
            <w:tcW w:w="1885" w:type="pct"/>
            <w:gridSpan w:val="2"/>
            <w:tcBorders>
              <w:top w:val="single" w:sz="4" w:space="0" w:color="auto"/>
              <w:left w:val="single" w:sz="4" w:space="0" w:color="auto"/>
              <w:bottom w:val="single" w:sz="4" w:space="0" w:color="auto"/>
              <w:right w:val="single" w:sz="4" w:space="0" w:color="000000"/>
            </w:tcBorders>
            <w:noWrap/>
            <w:vAlign w:val="center"/>
            <w:hideMark/>
          </w:tcPr>
          <w:p w14:paraId="1D1AF3C7"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Ксилол</w:t>
            </w:r>
          </w:p>
        </w:tc>
        <w:tc>
          <w:tcPr>
            <w:tcW w:w="554" w:type="pct"/>
            <w:tcBorders>
              <w:top w:val="nil"/>
              <w:left w:val="nil"/>
              <w:bottom w:val="single" w:sz="4" w:space="0" w:color="auto"/>
              <w:right w:val="single" w:sz="4" w:space="0" w:color="auto"/>
            </w:tcBorders>
            <w:noWrap/>
            <w:vAlign w:val="center"/>
            <w:hideMark/>
          </w:tcPr>
          <w:p w14:paraId="2E06DD0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0,11</w:t>
            </w:r>
          </w:p>
        </w:tc>
        <w:tc>
          <w:tcPr>
            <w:tcW w:w="626" w:type="pct"/>
            <w:tcBorders>
              <w:top w:val="nil"/>
              <w:left w:val="nil"/>
              <w:bottom w:val="single" w:sz="4" w:space="0" w:color="auto"/>
              <w:right w:val="single" w:sz="4" w:space="0" w:color="auto"/>
            </w:tcBorders>
            <w:noWrap/>
            <w:vAlign w:val="center"/>
            <w:hideMark/>
          </w:tcPr>
          <w:p w14:paraId="585A372C"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0616</w:t>
            </w:r>
          </w:p>
        </w:tc>
        <w:tc>
          <w:tcPr>
            <w:tcW w:w="1131" w:type="pct"/>
            <w:tcBorders>
              <w:top w:val="nil"/>
              <w:left w:val="nil"/>
              <w:bottom w:val="single" w:sz="4" w:space="0" w:color="auto"/>
              <w:right w:val="single" w:sz="4" w:space="0" w:color="auto"/>
            </w:tcBorders>
            <w:noWrap/>
            <w:vAlign w:val="center"/>
            <w:hideMark/>
          </w:tcPr>
          <w:p w14:paraId="180386D4"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0,000001141</w:t>
            </w:r>
          </w:p>
        </w:tc>
        <w:tc>
          <w:tcPr>
            <w:tcW w:w="804" w:type="pct"/>
            <w:tcBorders>
              <w:top w:val="nil"/>
              <w:left w:val="nil"/>
              <w:bottom w:val="single" w:sz="4" w:space="0" w:color="auto"/>
              <w:right w:val="single" w:sz="4" w:space="0" w:color="auto"/>
            </w:tcBorders>
            <w:noWrap/>
            <w:vAlign w:val="center"/>
            <w:hideMark/>
          </w:tcPr>
          <w:p w14:paraId="5A581F72"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0,00003599</w:t>
            </w:r>
          </w:p>
        </w:tc>
      </w:tr>
      <w:tr w:rsidR="00E90B54" w:rsidRPr="00E90B54" w14:paraId="4F0AF57C" w14:textId="77777777" w:rsidTr="00567040">
        <w:trPr>
          <w:trHeight w:val="300"/>
        </w:trPr>
        <w:tc>
          <w:tcPr>
            <w:tcW w:w="1885" w:type="pct"/>
            <w:gridSpan w:val="2"/>
            <w:tcBorders>
              <w:top w:val="single" w:sz="4" w:space="0" w:color="auto"/>
              <w:left w:val="single" w:sz="4" w:space="0" w:color="auto"/>
              <w:bottom w:val="single" w:sz="4" w:space="0" w:color="auto"/>
              <w:right w:val="single" w:sz="4" w:space="0" w:color="000000"/>
            </w:tcBorders>
            <w:noWrap/>
            <w:vAlign w:val="center"/>
            <w:hideMark/>
          </w:tcPr>
          <w:p w14:paraId="099CEA16"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Сероводород</w:t>
            </w:r>
          </w:p>
        </w:tc>
        <w:tc>
          <w:tcPr>
            <w:tcW w:w="554" w:type="pct"/>
            <w:tcBorders>
              <w:top w:val="nil"/>
              <w:left w:val="nil"/>
              <w:bottom w:val="single" w:sz="4" w:space="0" w:color="auto"/>
              <w:right w:val="single" w:sz="4" w:space="0" w:color="auto"/>
            </w:tcBorders>
            <w:noWrap/>
            <w:vAlign w:val="center"/>
            <w:hideMark/>
          </w:tcPr>
          <w:p w14:paraId="63CCF900"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0,06</w:t>
            </w:r>
          </w:p>
        </w:tc>
        <w:tc>
          <w:tcPr>
            <w:tcW w:w="626" w:type="pct"/>
            <w:tcBorders>
              <w:top w:val="nil"/>
              <w:left w:val="nil"/>
              <w:bottom w:val="single" w:sz="4" w:space="0" w:color="auto"/>
              <w:right w:val="single" w:sz="4" w:space="0" w:color="auto"/>
            </w:tcBorders>
            <w:noWrap/>
            <w:vAlign w:val="center"/>
            <w:hideMark/>
          </w:tcPr>
          <w:p w14:paraId="49796FDF"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0333</w:t>
            </w:r>
          </w:p>
        </w:tc>
        <w:tc>
          <w:tcPr>
            <w:tcW w:w="1131" w:type="pct"/>
            <w:tcBorders>
              <w:top w:val="nil"/>
              <w:left w:val="nil"/>
              <w:bottom w:val="single" w:sz="4" w:space="0" w:color="auto"/>
              <w:right w:val="single" w:sz="4" w:space="0" w:color="auto"/>
            </w:tcBorders>
            <w:noWrap/>
            <w:vAlign w:val="center"/>
            <w:hideMark/>
          </w:tcPr>
          <w:p w14:paraId="52C5AABB"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0,0000006</w:t>
            </w:r>
          </w:p>
        </w:tc>
        <w:tc>
          <w:tcPr>
            <w:tcW w:w="804" w:type="pct"/>
            <w:tcBorders>
              <w:top w:val="nil"/>
              <w:left w:val="nil"/>
              <w:bottom w:val="single" w:sz="4" w:space="0" w:color="auto"/>
              <w:right w:val="single" w:sz="4" w:space="0" w:color="auto"/>
            </w:tcBorders>
            <w:noWrap/>
            <w:vAlign w:val="center"/>
            <w:hideMark/>
          </w:tcPr>
          <w:p w14:paraId="0433B748" w14:textId="77777777" w:rsidR="00E90B54" w:rsidRPr="00E90B54" w:rsidRDefault="00E90B54" w:rsidP="00E90B54">
            <w:pPr>
              <w:rPr>
                <w:rFonts w:ascii="Times New Roman" w:hAnsi="Times New Roman" w:cs="Times New Roman"/>
                <w:sz w:val="20"/>
                <w:szCs w:val="20"/>
              </w:rPr>
            </w:pPr>
            <w:r w:rsidRPr="00E90B54">
              <w:rPr>
                <w:rFonts w:ascii="Times New Roman" w:hAnsi="Times New Roman" w:cs="Times New Roman"/>
                <w:sz w:val="20"/>
                <w:szCs w:val="20"/>
              </w:rPr>
              <w:t>0,0000196</w:t>
            </w:r>
          </w:p>
        </w:tc>
      </w:tr>
    </w:tbl>
    <w:p w14:paraId="727875F4" w14:textId="77777777" w:rsidR="00E90B54" w:rsidRPr="00E90B54" w:rsidRDefault="00E90B54" w:rsidP="00E90B54">
      <w:pPr>
        <w:rPr>
          <w:rFonts w:ascii="Times New Roman" w:hAnsi="Times New Roman" w:cs="Times New Roman"/>
          <w:sz w:val="20"/>
          <w:szCs w:val="20"/>
        </w:rPr>
      </w:pPr>
    </w:p>
    <w:p w14:paraId="5ED28422" w14:textId="77777777" w:rsidR="00B07542" w:rsidRPr="00E90B54" w:rsidRDefault="00B07542" w:rsidP="00034265">
      <w:pPr>
        <w:spacing w:after="0" w:line="240" w:lineRule="auto"/>
        <w:jc w:val="both"/>
        <w:rPr>
          <w:rFonts w:ascii="Times New Roman" w:hAnsi="Times New Roman" w:cs="Times New Roman"/>
          <w:b/>
          <w:bCs/>
          <w:sz w:val="20"/>
          <w:szCs w:val="20"/>
        </w:rPr>
      </w:pPr>
    </w:p>
    <w:sectPr w:rsidR="00B07542" w:rsidRPr="00E90B54">
      <w:footerReference w:type="default" r:id="rId10"/>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6064B" w14:textId="77777777" w:rsidR="00D34F45" w:rsidRDefault="00D34F45" w:rsidP="00950F2F">
      <w:pPr>
        <w:spacing w:after="0" w:line="240" w:lineRule="auto"/>
      </w:pPr>
      <w:r>
        <w:separator/>
      </w:r>
    </w:p>
  </w:endnote>
  <w:endnote w:type="continuationSeparator" w:id="0">
    <w:p w14:paraId="5D415E41" w14:textId="77777777" w:rsidR="00D34F45" w:rsidRDefault="00D34F45" w:rsidP="00950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Narrow">
    <w:panose1 w:val="020B0606020202030204"/>
    <w:charset w:val="CC"/>
    <w:family w:val="swiss"/>
    <w:pitch w:val="variable"/>
    <w:sig w:usb0="00000287" w:usb1="000008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NTTimes/Cyrillic">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CC"/>
    <w:family w:val="roman"/>
    <w:pitch w:val="variable"/>
    <w:sig w:usb0="00000287" w:usb1="00000000" w:usb2="00000000" w:usb3="00000000" w:csb0="0000009F" w:csb1="00000000"/>
  </w:font>
  <w:font w:name="Times/Kazakh">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KZ Arial">
    <w:altName w:val="Arial"/>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ISOCPEUR">
    <w:altName w:val="Calibri"/>
    <w:charset w:val="CC"/>
    <w:family w:val="swiss"/>
    <w:pitch w:val="variable"/>
    <w:sig w:usb0="00000287" w:usb1="00000000" w:usb2="00000000" w:usb3="00000000" w:csb0="0000009F" w:csb1="00000000"/>
  </w:font>
  <w:font w:name="Myriad Pro">
    <w:altName w:val="Segoe UI"/>
    <w:panose1 w:val="00000000000000000000"/>
    <w:charset w:val="00"/>
    <w:family w:val="swiss"/>
    <w:notTrueType/>
    <w:pitch w:val="variable"/>
    <w:sig w:usb0="A00002AF" w:usb1="5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Peterburg">
    <w:altName w:val="Times New Roman"/>
    <w:charset w:val="00"/>
    <w:family w:val="roman"/>
    <w:pitch w:val="variable"/>
    <w:sig w:usb0="00000003" w:usb1="00000000" w:usb2="00000000" w:usb3="00000000" w:csb0="00000001" w:csb1="00000000"/>
  </w:font>
  <w:font w:name="NTHelvetica/Cyrillic">
    <w:altName w:val="Times New Roman"/>
    <w:panose1 w:val="00000000000000000000"/>
    <w:charset w:val="00"/>
    <w:family w:val="auto"/>
    <w:notTrueType/>
    <w:pitch w:val="variable"/>
    <w:sig w:usb0="00000003" w:usb1="00000000" w:usb2="00000000" w:usb3="00000000" w:csb0="00000001" w:csb1="00000000"/>
  </w:font>
  <w:font w:name="RUSSIAN-Helvetica-normal">
    <w:altName w:val="Courier New"/>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KK EK">
    <w:altName w:val="Times New Roman"/>
    <w:charset w:val="00"/>
    <w:family w:val="roman"/>
    <w:pitch w:val="variable"/>
    <w:sig w:usb0="00000287" w:usb1="00000000" w:usb2="00000000" w:usb3="00000000" w:csb0="0000009F" w:csb1="00000000"/>
  </w:font>
  <w:font w:name="Proxy 9">
    <w:charset w:val="CC"/>
    <w:family w:val="auto"/>
    <w:pitch w:val="variable"/>
    <w:sig w:usb0="A0002AA7" w:usb1="00000000" w:usb2="00000000" w:usb3="00000000" w:csb0="000001FF" w:csb1="00000000"/>
  </w:font>
  <w:font w:name="inherit">
    <w:altName w:val="Cambria"/>
    <w:panose1 w:val="00000000000000000000"/>
    <w:charset w:val="00"/>
    <w:family w:val="roman"/>
    <w:notTrueType/>
    <w:pitch w:val="default"/>
  </w:font>
  <w:font w:name="NewtonCTT">
    <w:altName w:val="Times New Roman"/>
    <w:panose1 w:val="00000000000000000000"/>
    <w:charset w:val="00"/>
    <w:family w:val="auto"/>
    <w:notTrueType/>
    <w:pitch w:val="variable"/>
    <w:sig w:usb0="00000003" w:usb1="00000000" w:usb2="00000000" w:usb3="00000000" w:csb0="00000001" w:csb1="00000000"/>
  </w:font>
  <w:font w:name="Journal">
    <w:altName w:val="Courier New"/>
    <w:charset w:val="00"/>
    <w:family w:val="roman"/>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New Roman KZ">
    <w:altName w:val="Times New Roman"/>
    <w:panose1 w:val="00000000000000000000"/>
    <w:charset w:val="00"/>
    <w:family w:val="roman"/>
    <w:notTrueType/>
    <w:pitch w:val="default"/>
  </w:font>
  <w:font w:name="TTE2034DC0t00">
    <w:altName w:val="TT E 203 4 DC 0t"/>
    <w:panose1 w:val="00000000000000000000"/>
    <w:charset w:val="CC"/>
    <w:family w:val="swiss"/>
    <w:notTrueType/>
    <w:pitch w:val="default"/>
    <w:sig w:usb0="00000201" w:usb1="00000000" w:usb2="00000000" w:usb3="00000000" w:csb0="00000004" w:csb1="00000000"/>
  </w:font>
  <w:font w:name="Book Antiqua">
    <w:panose1 w:val="02040602050305030304"/>
    <w:charset w:val="CC"/>
    <w:family w:val="roman"/>
    <w:pitch w:val="variable"/>
    <w:sig w:usb0="00000287" w:usb1="00000000" w:usb2="00000000" w:usb3="00000000" w:csb0="0000009F" w:csb1="00000000"/>
  </w:font>
  <w:font w:name="AngsanaUPC">
    <w:charset w:val="DE"/>
    <w:family w:val="roman"/>
    <w:pitch w:val="variable"/>
    <w:sig w:usb0="81000003" w:usb1="00000000" w:usb2="00000000" w:usb3="00000000" w:csb0="00010001" w:csb1="00000000"/>
  </w:font>
  <w:font w:name="Gungsuh">
    <w:charset w:val="81"/>
    <w:family w:val="roman"/>
    <w:pitch w:val="variable"/>
    <w:sig w:usb0="B00002AF" w:usb1="69D77CFB" w:usb2="00000030" w:usb3="00000000" w:csb0="0008009F"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Univers 45 Light">
    <w:altName w:val="Times New Roman"/>
    <w:charset w:val="00"/>
    <w:family w:val="auto"/>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Interstate Light">
    <w:altName w:val="Courier New"/>
    <w:panose1 w:val="00000000000000000000"/>
    <w:charset w:val="00"/>
    <w:family w:val="auto"/>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529945"/>
      <w:docPartObj>
        <w:docPartGallery w:val="Page Numbers (Bottom of Page)"/>
        <w:docPartUnique/>
      </w:docPartObj>
    </w:sdtPr>
    <w:sdtContent>
      <w:p w14:paraId="640A7E14" w14:textId="6C32DE20" w:rsidR="00950F2F" w:rsidRDefault="00950F2F">
        <w:pPr>
          <w:pStyle w:val="af9"/>
          <w:jc w:val="right"/>
        </w:pPr>
        <w:r>
          <w:fldChar w:fldCharType="begin"/>
        </w:r>
        <w:r>
          <w:instrText>PAGE   \* MERGEFORMAT</w:instrText>
        </w:r>
        <w:r>
          <w:fldChar w:fldCharType="separate"/>
        </w:r>
        <w:r>
          <w:t>2</w:t>
        </w:r>
        <w:r>
          <w:fldChar w:fldCharType="end"/>
        </w:r>
      </w:p>
    </w:sdtContent>
  </w:sdt>
  <w:p w14:paraId="710A05D9" w14:textId="77777777" w:rsidR="00950F2F" w:rsidRDefault="00950F2F">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58941" w14:textId="77777777" w:rsidR="00D34F45" w:rsidRDefault="00D34F45" w:rsidP="00950F2F">
      <w:pPr>
        <w:spacing w:after="0" w:line="240" w:lineRule="auto"/>
      </w:pPr>
      <w:r>
        <w:separator/>
      </w:r>
    </w:p>
  </w:footnote>
  <w:footnote w:type="continuationSeparator" w:id="0">
    <w:p w14:paraId="5D933946" w14:textId="77777777" w:rsidR="00D34F45" w:rsidRDefault="00D34F45" w:rsidP="00950F2F">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тырау облысы Табиғи ресурстар және табиғат пайдалануды реттеу басқармасы - Хасанова А. Д."/>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D182F4C4"/>
    <w:styleLink w:val="11111162"/>
    <w:lvl w:ilvl="0">
      <w:start w:val="1"/>
      <w:numFmt w:val="decimal"/>
      <w:pStyle w:val="CharChar7"/>
      <w:lvlText w:val="%1."/>
      <w:lvlJc w:val="left"/>
      <w:pPr>
        <w:tabs>
          <w:tab w:val="num" w:pos="3903"/>
        </w:tabs>
        <w:ind w:left="3903" w:hanging="360"/>
      </w:pPr>
    </w:lvl>
  </w:abstractNum>
  <w:abstractNum w:abstractNumId="1" w15:restartNumberingAfterBreak="0">
    <w:nsid w:val="00000408"/>
    <w:multiLevelType w:val="multilevel"/>
    <w:tmpl w:val="0000088B"/>
    <w:styleLink w:val="32"/>
    <w:lvl w:ilvl="0">
      <w:numFmt w:val="bullet"/>
      <w:lvlText w:val="-"/>
      <w:lvlJc w:val="left"/>
      <w:pPr>
        <w:ind w:left="186" w:hanging="154"/>
      </w:pPr>
      <w:rPr>
        <w:rFonts w:ascii="Times New Roman" w:hAnsi="Times New Roman"/>
        <w:b w:val="0"/>
        <w:w w:val="99"/>
        <w:sz w:val="26"/>
      </w:rPr>
    </w:lvl>
    <w:lvl w:ilvl="1">
      <w:numFmt w:val="bullet"/>
      <w:lvlText w:val="•"/>
      <w:lvlJc w:val="left"/>
      <w:pPr>
        <w:ind w:left="525" w:hanging="154"/>
      </w:pPr>
    </w:lvl>
    <w:lvl w:ilvl="2">
      <w:numFmt w:val="bullet"/>
      <w:lvlText w:val="•"/>
      <w:lvlJc w:val="left"/>
      <w:pPr>
        <w:ind w:left="865" w:hanging="154"/>
      </w:pPr>
    </w:lvl>
    <w:lvl w:ilvl="3">
      <w:numFmt w:val="bullet"/>
      <w:lvlText w:val="•"/>
      <w:lvlJc w:val="left"/>
      <w:pPr>
        <w:ind w:left="1205" w:hanging="154"/>
      </w:pPr>
    </w:lvl>
    <w:lvl w:ilvl="4">
      <w:numFmt w:val="bullet"/>
      <w:lvlText w:val="•"/>
      <w:lvlJc w:val="left"/>
      <w:pPr>
        <w:ind w:left="1545" w:hanging="154"/>
      </w:pPr>
    </w:lvl>
    <w:lvl w:ilvl="5">
      <w:numFmt w:val="bullet"/>
      <w:lvlText w:val="•"/>
      <w:lvlJc w:val="left"/>
      <w:pPr>
        <w:ind w:left="1884" w:hanging="154"/>
      </w:pPr>
    </w:lvl>
    <w:lvl w:ilvl="6">
      <w:numFmt w:val="bullet"/>
      <w:lvlText w:val="•"/>
      <w:lvlJc w:val="left"/>
      <w:pPr>
        <w:ind w:left="2224" w:hanging="154"/>
      </w:pPr>
    </w:lvl>
    <w:lvl w:ilvl="7">
      <w:numFmt w:val="bullet"/>
      <w:lvlText w:val="•"/>
      <w:lvlJc w:val="left"/>
      <w:pPr>
        <w:ind w:left="2564" w:hanging="154"/>
      </w:pPr>
    </w:lvl>
    <w:lvl w:ilvl="8">
      <w:numFmt w:val="bullet"/>
      <w:lvlText w:val="•"/>
      <w:lvlJc w:val="left"/>
      <w:pPr>
        <w:ind w:left="2904" w:hanging="154"/>
      </w:pPr>
    </w:lvl>
  </w:abstractNum>
  <w:abstractNum w:abstractNumId="2" w15:restartNumberingAfterBreak="0">
    <w:nsid w:val="00EC0D75"/>
    <w:multiLevelType w:val="singleLevel"/>
    <w:tmpl w:val="C24A2296"/>
    <w:styleLink w:val="OPTIMUM23"/>
    <w:lvl w:ilvl="0">
      <w:start w:val="1"/>
      <w:numFmt w:val="bullet"/>
      <w:pStyle w:val="Normal-0"/>
      <w:lvlText w:val="l"/>
      <w:lvlJc w:val="left"/>
      <w:pPr>
        <w:tabs>
          <w:tab w:val="num" w:pos="2160"/>
        </w:tabs>
        <w:ind w:left="2160" w:hanging="360"/>
      </w:pPr>
      <w:rPr>
        <w:rFonts w:ascii="Wingdings" w:hAnsi="Wingdings" w:hint="default"/>
        <w:b w:val="0"/>
        <w:i w:val="0"/>
        <w:sz w:val="14"/>
      </w:rPr>
    </w:lvl>
  </w:abstractNum>
  <w:abstractNum w:abstractNumId="3" w15:restartNumberingAfterBreak="0">
    <w:nsid w:val="012E7EF8"/>
    <w:multiLevelType w:val="multilevel"/>
    <w:tmpl w:val="432A0E10"/>
    <w:styleLink w:val="OPTIMUM62"/>
    <w:lvl w:ilvl="0">
      <w:start w:val="1"/>
      <w:numFmt w:val="decimal"/>
      <w:pStyle w:val="Normal12Listoutline"/>
      <w:lvlText w:val="%1)"/>
      <w:lvlJc w:val="left"/>
      <w:pPr>
        <w:tabs>
          <w:tab w:val="num" w:pos="2160"/>
        </w:tabs>
        <w:ind w:left="2160" w:hanging="720"/>
      </w:pPr>
      <w:rPr>
        <w:rFonts w:ascii="Times New Roman" w:hAnsi="Times New Roman" w:hint="default"/>
        <w:b w:val="0"/>
        <w:i w:val="0"/>
        <w:sz w:val="26"/>
        <w:u w:val="none"/>
      </w:rPr>
    </w:lvl>
    <w:lvl w:ilvl="1">
      <w:start w:val="1"/>
      <w:numFmt w:val="none"/>
      <w:lvlRestart w:val="0"/>
      <w:lvlText w:val="%2"/>
      <w:lvlJc w:val="left"/>
      <w:pPr>
        <w:tabs>
          <w:tab w:val="num" w:pos="2160"/>
        </w:tabs>
        <w:ind w:left="2160" w:hanging="720"/>
      </w:pPr>
    </w:lvl>
    <w:lvl w:ilvl="2">
      <w:start w:val="1"/>
      <w:numFmt w:val="bullet"/>
      <w:lvlText w:val="•"/>
      <w:lvlJc w:val="left"/>
      <w:pPr>
        <w:tabs>
          <w:tab w:val="num" w:pos="2880"/>
        </w:tabs>
        <w:ind w:left="2880" w:hanging="720"/>
      </w:pPr>
      <w:rPr>
        <w:rFonts w:ascii="Times New Roman" w:hAnsi="Times New Roman" w:hint="default"/>
      </w:rPr>
    </w:lvl>
    <w:lvl w:ilvl="3">
      <w:start w:val="1"/>
      <w:numFmt w:val="none"/>
      <w:lvlText w:val=""/>
      <w:lvlJc w:val="left"/>
      <w:pPr>
        <w:tabs>
          <w:tab w:val="num" w:pos="2880"/>
        </w:tabs>
        <w:ind w:left="2880" w:hanging="720"/>
      </w:pPr>
      <w:rPr>
        <w:rFonts w:hint="default"/>
      </w:rPr>
    </w:lvl>
    <w:lvl w:ilvl="4">
      <w:start w:val="1"/>
      <w:numFmt w:val="bullet"/>
      <w:lvlText w:val="–"/>
      <w:lvlJc w:val="left"/>
      <w:pPr>
        <w:tabs>
          <w:tab w:val="num" w:pos="3600"/>
        </w:tabs>
        <w:ind w:left="3600" w:hanging="720"/>
      </w:pPr>
      <w:rPr>
        <w:rFonts w:ascii="Times New Roman" w:hAnsi="Times New Roman" w:hint="default"/>
      </w:rPr>
    </w:lvl>
    <w:lvl w:ilvl="5">
      <w:start w:val="1"/>
      <w:numFmt w:val="none"/>
      <w:lvlText w:val=""/>
      <w:lvlJc w:val="left"/>
      <w:pPr>
        <w:tabs>
          <w:tab w:val="num" w:pos="3600"/>
        </w:tabs>
        <w:ind w:left="3600" w:hanging="720"/>
      </w:pPr>
    </w:lvl>
    <w:lvl w:ilvl="6">
      <w:start w:val="1"/>
      <w:numFmt w:val="lowerLetter"/>
      <w:lvlText w:val="%7)"/>
      <w:lvlJc w:val="left"/>
      <w:pPr>
        <w:tabs>
          <w:tab w:val="num" w:pos="4320"/>
        </w:tabs>
        <w:ind w:left="4320" w:hanging="720"/>
      </w:pPr>
      <w:rPr>
        <w:rFonts w:hint="default"/>
      </w:rPr>
    </w:lvl>
    <w:lvl w:ilvl="7">
      <w:start w:val="1"/>
      <w:numFmt w:val="none"/>
      <w:lvlText w:val="%8"/>
      <w:lvlJc w:val="left"/>
      <w:pPr>
        <w:tabs>
          <w:tab w:val="num" w:pos="4320"/>
        </w:tabs>
        <w:ind w:left="4320" w:hanging="720"/>
      </w:pPr>
    </w:lvl>
    <w:lvl w:ilvl="8">
      <w:start w:val="1"/>
      <w:numFmt w:val="lowerRoman"/>
      <w:lvlText w:val="(%9)"/>
      <w:lvlJc w:val="left"/>
      <w:pPr>
        <w:tabs>
          <w:tab w:val="num" w:pos="5040"/>
        </w:tabs>
        <w:ind w:left="5040" w:hanging="720"/>
      </w:pPr>
      <w:rPr>
        <w:rFonts w:hint="default"/>
      </w:rPr>
    </w:lvl>
  </w:abstractNum>
  <w:abstractNum w:abstractNumId="4" w15:restartNumberingAfterBreak="0">
    <w:nsid w:val="01333A0B"/>
    <w:multiLevelType w:val="hybridMultilevel"/>
    <w:tmpl w:val="C0D4166A"/>
    <w:styleLink w:val="OPTIMUM8"/>
    <w:lvl w:ilvl="0" w:tplc="9FF02D38">
      <w:start w:val="3"/>
      <w:numFmt w:val="decimal"/>
      <w:pStyle w:val="Numberxindent"/>
      <w:lvlText w:val="%1."/>
      <w:lvlJc w:val="left"/>
      <w:pPr>
        <w:tabs>
          <w:tab w:val="num" w:pos="1800"/>
        </w:tabs>
        <w:ind w:left="1800" w:hanging="360"/>
      </w:pPr>
      <w:rPr>
        <w:rFonts w:ascii="Arial" w:hAnsi="Arial" w:hint="default"/>
        <w:sz w:val="22"/>
        <w:szCs w:val="22"/>
      </w:rPr>
    </w:lvl>
    <w:lvl w:ilvl="1" w:tplc="1996E970">
      <w:start w:val="1"/>
      <w:numFmt w:val="bullet"/>
      <w:lvlText w:val="o"/>
      <w:lvlJc w:val="left"/>
      <w:pPr>
        <w:tabs>
          <w:tab w:val="num" w:pos="2340"/>
        </w:tabs>
        <w:ind w:left="2340" w:hanging="360"/>
      </w:pPr>
      <w:rPr>
        <w:rFonts w:ascii="Courier New" w:hAnsi="Courier New" w:cs="Courier New" w:hint="default"/>
      </w:rPr>
    </w:lvl>
    <w:lvl w:ilvl="2" w:tplc="336C3A38">
      <w:start w:val="1"/>
      <w:numFmt w:val="bullet"/>
      <w:lvlText w:val=""/>
      <w:lvlJc w:val="left"/>
      <w:pPr>
        <w:tabs>
          <w:tab w:val="num" w:pos="3060"/>
        </w:tabs>
        <w:ind w:left="3060" w:hanging="360"/>
      </w:pPr>
      <w:rPr>
        <w:rFonts w:ascii="Wingdings" w:hAnsi="Wingdings" w:hint="default"/>
      </w:rPr>
    </w:lvl>
    <w:lvl w:ilvl="3" w:tplc="D79873FC" w:tentative="1">
      <w:start w:val="1"/>
      <w:numFmt w:val="bullet"/>
      <w:lvlText w:val=""/>
      <w:lvlJc w:val="left"/>
      <w:pPr>
        <w:tabs>
          <w:tab w:val="num" w:pos="3780"/>
        </w:tabs>
        <w:ind w:left="3780" w:hanging="360"/>
      </w:pPr>
      <w:rPr>
        <w:rFonts w:ascii="Symbol" w:hAnsi="Symbol" w:hint="default"/>
      </w:rPr>
    </w:lvl>
    <w:lvl w:ilvl="4" w:tplc="E74855F8" w:tentative="1">
      <w:start w:val="1"/>
      <w:numFmt w:val="bullet"/>
      <w:lvlText w:val="o"/>
      <w:lvlJc w:val="left"/>
      <w:pPr>
        <w:tabs>
          <w:tab w:val="num" w:pos="4500"/>
        </w:tabs>
        <w:ind w:left="4500" w:hanging="360"/>
      </w:pPr>
      <w:rPr>
        <w:rFonts w:ascii="Courier New" w:hAnsi="Courier New" w:cs="Courier New" w:hint="default"/>
      </w:rPr>
    </w:lvl>
    <w:lvl w:ilvl="5" w:tplc="61124462" w:tentative="1">
      <w:start w:val="1"/>
      <w:numFmt w:val="bullet"/>
      <w:lvlText w:val=""/>
      <w:lvlJc w:val="left"/>
      <w:pPr>
        <w:tabs>
          <w:tab w:val="num" w:pos="5220"/>
        </w:tabs>
        <w:ind w:left="5220" w:hanging="360"/>
      </w:pPr>
      <w:rPr>
        <w:rFonts w:ascii="Wingdings" w:hAnsi="Wingdings" w:hint="default"/>
      </w:rPr>
    </w:lvl>
    <w:lvl w:ilvl="6" w:tplc="DBB40842" w:tentative="1">
      <w:start w:val="1"/>
      <w:numFmt w:val="bullet"/>
      <w:lvlText w:val=""/>
      <w:lvlJc w:val="left"/>
      <w:pPr>
        <w:tabs>
          <w:tab w:val="num" w:pos="5940"/>
        </w:tabs>
        <w:ind w:left="5940" w:hanging="360"/>
      </w:pPr>
      <w:rPr>
        <w:rFonts w:ascii="Symbol" w:hAnsi="Symbol" w:hint="default"/>
      </w:rPr>
    </w:lvl>
    <w:lvl w:ilvl="7" w:tplc="280EED1A" w:tentative="1">
      <w:start w:val="1"/>
      <w:numFmt w:val="bullet"/>
      <w:lvlText w:val="o"/>
      <w:lvlJc w:val="left"/>
      <w:pPr>
        <w:tabs>
          <w:tab w:val="num" w:pos="6660"/>
        </w:tabs>
        <w:ind w:left="6660" w:hanging="360"/>
      </w:pPr>
      <w:rPr>
        <w:rFonts w:ascii="Courier New" w:hAnsi="Courier New" w:cs="Courier New" w:hint="default"/>
      </w:rPr>
    </w:lvl>
    <w:lvl w:ilvl="8" w:tplc="ABF46328" w:tentative="1">
      <w:start w:val="1"/>
      <w:numFmt w:val="bullet"/>
      <w:lvlText w:val=""/>
      <w:lvlJc w:val="left"/>
      <w:pPr>
        <w:tabs>
          <w:tab w:val="num" w:pos="7380"/>
        </w:tabs>
        <w:ind w:left="7380" w:hanging="360"/>
      </w:pPr>
      <w:rPr>
        <w:rFonts w:ascii="Wingdings" w:hAnsi="Wingdings" w:hint="default"/>
      </w:rPr>
    </w:lvl>
  </w:abstractNum>
  <w:abstractNum w:abstractNumId="5" w15:restartNumberingAfterBreak="0">
    <w:nsid w:val="017926AC"/>
    <w:multiLevelType w:val="hybridMultilevel"/>
    <w:tmpl w:val="791A3504"/>
    <w:styleLink w:val="OPTIMUM53"/>
    <w:lvl w:ilvl="0" w:tplc="ED240BE0">
      <w:start w:val="1"/>
      <w:numFmt w:val="bullet"/>
      <w:pStyle w:val="Marker"/>
      <w:lvlText w:val="-"/>
      <w:lvlJc w:val="left"/>
      <w:pPr>
        <w:tabs>
          <w:tab w:val="num" w:pos="1083"/>
        </w:tabs>
        <w:ind w:left="1083"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3D23DD1"/>
    <w:multiLevelType w:val="hybridMultilevel"/>
    <w:tmpl w:val="FFECCF1E"/>
    <w:styleLink w:val="1ai15"/>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4EB4FC1"/>
    <w:multiLevelType w:val="multilevel"/>
    <w:tmpl w:val="0409001D"/>
    <w:styleLink w:val="1ai3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5E00A80"/>
    <w:multiLevelType w:val="multilevel"/>
    <w:tmpl w:val="74C2BF8C"/>
    <w:styleLink w:val="1ai4"/>
    <w:lvl w:ilvl="0">
      <w:start w:val="1"/>
      <w:numFmt w:val="decimal"/>
      <w:lvlText w:val="%1."/>
      <w:lvlJc w:val="left"/>
      <w:pPr>
        <w:tabs>
          <w:tab w:val="num" w:pos="510"/>
        </w:tabs>
        <w:ind w:left="510" w:hanging="510"/>
      </w:pPr>
      <w:rPr>
        <w:rFonts w:ascii="Times New Roman" w:hAnsi="Times New Roman" w:hint="default"/>
        <w:b/>
        <w:i w:val="0"/>
        <w:caps/>
        <w:dstrike w:val="0"/>
        <w:spacing w:val="0"/>
        <w:w w:val="100"/>
        <w:position w:val="0"/>
        <w:sz w:val="28"/>
        <w:vertAlign w:val="baseline"/>
      </w:rPr>
    </w:lvl>
    <w:lvl w:ilvl="1">
      <w:start w:val="1"/>
      <w:numFmt w:val="decimal"/>
      <w:lvlText w:val="%1.%2."/>
      <w:lvlJc w:val="left"/>
      <w:pPr>
        <w:tabs>
          <w:tab w:val="num" w:pos="851"/>
        </w:tabs>
        <w:ind w:left="851" w:hanging="454"/>
      </w:pPr>
      <w:rPr>
        <w:rFonts w:ascii="Times New Roman" w:hAnsi="Times New Roman" w:hint="default"/>
        <w:b/>
        <w:caps/>
        <w:dstrike w:val="0"/>
        <w:sz w:val="24"/>
        <w:szCs w:val="22"/>
        <w:vertAlign w:val="baseline"/>
      </w:rPr>
    </w:lvl>
    <w:lvl w:ilvl="2">
      <w:start w:val="1"/>
      <w:numFmt w:val="decimal"/>
      <w:lvlText w:val="%1.%2.%3."/>
      <w:lvlJc w:val="left"/>
      <w:pPr>
        <w:tabs>
          <w:tab w:val="num" w:pos="1588"/>
        </w:tabs>
        <w:ind w:left="1588" w:hanging="737"/>
      </w:pPr>
      <w:rPr>
        <w:rFonts w:ascii="Times New Roman" w:hAnsi="Times New Roman" w:hint="default"/>
        <w:b/>
        <w:dstrike w:val="0"/>
        <w:sz w:val="24"/>
        <w:vertAlign w:val="baseline"/>
      </w:rPr>
    </w:lvl>
    <w:lvl w:ilvl="3">
      <w:start w:val="1"/>
      <w:numFmt w:val="decimal"/>
      <w:lvlText w:val="%1.%2.%3.%4"/>
      <w:lvlJc w:val="left"/>
      <w:pPr>
        <w:tabs>
          <w:tab w:val="num" w:pos="2381"/>
        </w:tabs>
        <w:ind w:left="2381" w:hanging="793"/>
      </w:pPr>
      <w:rPr>
        <w:rFonts w:ascii="Times New Roman" w:hAnsi="Times New Roman" w:hint="default"/>
        <w:dstrike w:val="0"/>
        <w:sz w:val="24"/>
        <w:vertAlign w:val="baseline"/>
      </w:rPr>
    </w:lvl>
    <w:lvl w:ilvl="4">
      <w:start w:val="1"/>
      <w:numFmt w:val="decimal"/>
      <w:lvlText w:val="%1.%2.%3.%4.%5."/>
      <w:lvlJc w:val="left"/>
      <w:pPr>
        <w:tabs>
          <w:tab w:val="num" w:pos="4309"/>
        </w:tabs>
        <w:ind w:left="4021" w:hanging="792"/>
      </w:pPr>
      <w:rPr>
        <w:rFonts w:hint="default"/>
      </w:rPr>
    </w:lvl>
    <w:lvl w:ilvl="5">
      <w:start w:val="1"/>
      <w:numFmt w:val="decimal"/>
      <w:lvlText w:val="%1.%2.%3.%4.%5.%6."/>
      <w:lvlJc w:val="left"/>
      <w:pPr>
        <w:tabs>
          <w:tab w:val="num" w:pos="4669"/>
        </w:tabs>
        <w:ind w:left="4525" w:hanging="936"/>
      </w:pPr>
      <w:rPr>
        <w:rFonts w:hint="default"/>
      </w:rPr>
    </w:lvl>
    <w:lvl w:ilvl="6">
      <w:start w:val="1"/>
      <w:numFmt w:val="decimal"/>
      <w:lvlText w:val="%1.%2.%3.%4.%5.%6.%7."/>
      <w:lvlJc w:val="left"/>
      <w:pPr>
        <w:tabs>
          <w:tab w:val="num" w:pos="5389"/>
        </w:tabs>
        <w:ind w:left="5029" w:hanging="1080"/>
      </w:pPr>
      <w:rPr>
        <w:rFonts w:hint="default"/>
      </w:rPr>
    </w:lvl>
    <w:lvl w:ilvl="7">
      <w:start w:val="1"/>
      <w:numFmt w:val="decimal"/>
      <w:lvlText w:val="%1.%2.%3.%4.%5.%6.%7.%8."/>
      <w:lvlJc w:val="left"/>
      <w:pPr>
        <w:tabs>
          <w:tab w:val="num" w:pos="5749"/>
        </w:tabs>
        <w:ind w:left="5533" w:hanging="1224"/>
      </w:pPr>
      <w:rPr>
        <w:rFonts w:hint="default"/>
      </w:rPr>
    </w:lvl>
    <w:lvl w:ilvl="8">
      <w:start w:val="1"/>
      <w:numFmt w:val="decimal"/>
      <w:lvlText w:val="%1.%2.%3.%4.%5.%6.%7.%8.%9."/>
      <w:lvlJc w:val="left"/>
      <w:pPr>
        <w:tabs>
          <w:tab w:val="num" w:pos="6469"/>
        </w:tabs>
        <w:ind w:left="6109" w:hanging="1440"/>
      </w:pPr>
      <w:rPr>
        <w:rFonts w:hint="default"/>
      </w:rPr>
    </w:lvl>
  </w:abstractNum>
  <w:abstractNum w:abstractNumId="9" w15:restartNumberingAfterBreak="0">
    <w:nsid w:val="065B6E52"/>
    <w:multiLevelType w:val="hybridMultilevel"/>
    <w:tmpl w:val="B9904EB4"/>
    <w:styleLink w:val="1ai62"/>
    <w:lvl w:ilvl="0" w:tplc="295AC7B6">
      <w:start w:val="1"/>
      <w:numFmt w:val="bullet"/>
      <w:pStyle w:val="Marker2"/>
      <w:lvlText w:val=""/>
      <w:lvlJc w:val="left"/>
      <w:pPr>
        <w:tabs>
          <w:tab w:val="num" w:pos="680"/>
        </w:tabs>
        <w:ind w:left="680" w:hanging="340"/>
      </w:pPr>
      <w:rPr>
        <w:rFonts w:ascii="Symbol" w:hAnsi="Symbol" w:hint="default"/>
        <w:b w:val="0"/>
        <w:i w:val="0"/>
        <w:sz w:val="22"/>
        <w:szCs w:val="22"/>
      </w:rPr>
    </w:lvl>
    <w:lvl w:ilvl="1" w:tplc="234A1F4E" w:tentative="1">
      <w:start w:val="1"/>
      <w:numFmt w:val="bullet"/>
      <w:lvlText w:val="o"/>
      <w:lvlJc w:val="left"/>
      <w:pPr>
        <w:tabs>
          <w:tab w:val="num" w:pos="1440"/>
        </w:tabs>
        <w:ind w:left="1440" w:hanging="360"/>
      </w:pPr>
      <w:rPr>
        <w:rFonts w:ascii="Courier New" w:hAnsi="Courier New" w:cs="Courier New" w:hint="default"/>
      </w:rPr>
    </w:lvl>
    <w:lvl w:ilvl="2" w:tplc="61FC694A" w:tentative="1">
      <w:start w:val="1"/>
      <w:numFmt w:val="bullet"/>
      <w:lvlText w:val=""/>
      <w:lvlJc w:val="left"/>
      <w:pPr>
        <w:tabs>
          <w:tab w:val="num" w:pos="2160"/>
        </w:tabs>
        <w:ind w:left="2160" w:hanging="360"/>
      </w:pPr>
      <w:rPr>
        <w:rFonts w:ascii="Wingdings" w:hAnsi="Wingdings" w:hint="default"/>
      </w:rPr>
    </w:lvl>
    <w:lvl w:ilvl="3" w:tplc="BC5C9190" w:tentative="1">
      <w:start w:val="1"/>
      <w:numFmt w:val="bullet"/>
      <w:lvlText w:val=""/>
      <w:lvlJc w:val="left"/>
      <w:pPr>
        <w:tabs>
          <w:tab w:val="num" w:pos="2880"/>
        </w:tabs>
        <w:ind w:left="2880" w:hanging="360"/>
      </w:pPr>
      <w:rPr>
        <w:rFonts w:ascii="Symbol" w:hAnsi="Symbol" w:hint="default"/>
      </w:rPr>
    </w:lvl>
    <w:lvl w:ilvl="4" w:tplc="EF3A0678" w:tentative="1">
      <w:start w:val="1"/>
      <w:numFmt w:val="bullet"/>
      <w:lvlText w:val="o"/>
      <w:lvlJc w:val="left"/>
      <w:pPr>
        <w:tabs>
          <w:tab w:val="num" w:pos="3600"/>
        </w:tabs>
        <w:ind w:left="3600" w:hanging="360"/>
      </w:pPr>
      <w:rPr>
        <w:rFonts w:ascii="Courier New" w:hAnsi="Courier New" w:cs="Courier New" w:hint="default"/>
      </w:rPr>
    </w:lvl>
    <w:lvl w:ilvl="5" w:tplc="9BB4F6C0" w:tentative="1">
      <w:start w:val="1"/>
      <w:numFmt w:val="bullet"/>
      <w:lvlText w:val=""/>
      <w:lvlJc w:val="left"/>
      <w:pPr>
        <w:tabs>
          <w:tab w:val="num" w:pos="4320"/>
        </w:tabs>
        <w:ind w:left="4320" w:hanging="360"/>
      </w:pPr>
      <w:rPr>
        <w:rFonts w:ascii="Wingdings" w:hAnsi="Wingdings" w:hint="default"/>
      </w:rPr>
    </w:lvl>
    <w:lvl w:ilvl="6" w:tplc="A972ED36" w:tentative="1">
      <w:start w:val="1"/>
      <w:numFmt w:val="bullet"/>
      <w:lvlText w:val=""/>
      <w:lvlJc w:val="left"/>
      <w:pPr>
        <w:tabs>
          <w:tab w:val="num" w:pos="5040"/>
        </w:tabs>
        <w:ind w:left="5040" w:hanging="360"/>
      </w:pPr>
      <w:rPr>
        <w:rFonts w:ascii="Symbol" w:hAnsi="Symbol" w:hint="default"/>
      </w:rPr>
    </w:lvl>
    <w:lvl w:ilvl="7" w:tplc="E7C2A2FE" w:tentative="1">
      <w:start w:val="1"/>
      <w:numFmt w:val="bullet"/>
      <w:lvlText w:val="o"/>
      <w:lvlJc w:val="left"/>
      <w:pPr>
        <w:tabs>
          <w:tab w:val="num" w:pos="5760"/>
        </w:tabs>
        <w:ind w:left="5760" w:hanging="360"/>
      </w:pPr>
      <w:rPr>
        <w:rFonts w:ascii="Courier New" w:hAnsi="Courier New" w:cs="Courier New" w:hint="default"/>
      </w:rPr>
    </w:lvl>
    <w:lvl w:ilvl="8" w:tplc="90F2232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73A7A41"/>
    <w:multiLevelType w:val="hybridMultilevel"/>
    <w:tmpl w:val="4AAC0456"/>
    <w:styleLink w:val="111111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B1B618A6">
      <w:start w:val="1"/>
      <w:numFmt w:val="bullet"/>
      <w:pStyle w:val="3Arial11p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07A92151"/>
    <w:multiLevelType w:val="hybridMultilevel"/>
    <w:tmpl w:val="AC7694BE"/>
    <w:styleLink w:val="OPTIMUM5211"/>
    <w:lvl w:ilvl="0" w:tplc="B0A68402">
      <w:start w:val="1"/>
      <w:numFmt w:val="decimal"/>
      <w:lvlText w:val="%1)"/>
      <w:lvlJc w:val="left"/>
      <w:pPr>
        <w:ind w:left="1429"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07F16102"/>
    <w:multiLevelType w:val="hybridMultilevel"/>
    <w:tmpl w:val="20A2365E"/>
    <w:styleLink w:val="OPTIMUM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02F70"/>
    <w:multiLevelType w:val="hybridMultilevel"/>
    <w:tmpl w:val="EEFA6CDC"/>
    <w:styleLink w:val="111111321"/>
    <w:lvl w:ilvl="0" w:tplc="2738DFCC">
      <w:start w:val="1"/>
      <w:numFmt w:val="bullet"/>
      <w:lvlText w:val=""/>
      <w:lvlJc w:val="left"/>
      <w:pPr>
        <w:tabs>
          <w:tab w:val="num" w:pos="720"/>
        </w:tabs>
        <w:ind w:left="720" w:hanging="363"/>
      </w:pPr>
      <w:rPr>
        <w:rFonts w:ascii="Wingdings" w:hAnsi="Wingdings" w:hint="default"/>
      </w:rPr>
    </w:lvl>
    <w:lvl w:ilvl="1" w:tplc="04190019">
      <w:start w:val="1"/>
      <w:numFmt w:val="bullet"/>
      <w:lvlText w:val=""/>
      <w:lvlJc w:val="left"/>
      <w:pPr>
        <w:tabs>
          <w:tab w:val="num" w:pos="1077"/>
        </w:tabs>
        <w:ind w:left="1174" w:hanging="94"/>
      </w:pPr>
      <w:rPr>
        <w:rFonts w:ascii="Symbol" w:hAnsi="Symbol"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C34A59"/>
    <w:multiLevelType w:val="multilevel"/>
    <w:tmpl w:val="1AB87EB6"/>
    <w:styleLink w:val="11111124"/>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E4B7D27"/>
    <w:multiLevelType w:val="hybridMultilevel"/>
    <w:tmpl w:val="2CC6FD86"/>
    <w:lvl w:ilvl="0" w:tplc="3F504B88">
      <w:start w:val="1"/>
      <w:numFmt w:val="bullet"/>
      <w:pStyle w:val="a"/>
      <w:lvlText w:val=""/>
      <w:lvlJc w:val="left"/>
      <w:pPr>
        <w:tabs>
          <w:tab w:val="num" w:pos="454"/>
        </w:tabs>
        <w:ind w:left="454" w:hanging="34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E95247C"/>
    <w:multiLevelType w:val="multilevel"/>
    <w:tmpl w:val="D4928F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0F4737A3"/>
    <w:multiLevelType w:val="multilevel"/>
    <w:tmpl w:val="552E55A0"/>
    <w:lvl w:ilvl="0">
      <w:start w:val="1"/>
      <w:numFmt w:val="decimal"/>
      <w:lvlText w:val="2.3.%1"/>
      <w:lvlJc w:val="left"/>
      <w:pPr>
        <w:tabs>
          <w:tab w:val="num" w:pos="840"/>
        </w:tabs>
        <w:ind w:left="840" w:hanging="360"/>
      </w:pPr>
      <w:rPr>
        <w:rFonts w:cs="Times New Roman" w:hint="default"/>
      </w:rPr>
    </w:lvl>
    <w:lvl w:ilvl="1">
      <w:start w:val="1"/>
      <w:numFmt w:val="decimal"/>
      <w:lvlRestart w:val="0"/>
      <w:lvlText w:val="2.%2"/>
      <w:lvlJc w:val="left"/>
      <w:pPr>
        <w:tabs>
          <w:tab w:val="num" w:pos="1272"/>
        </w:tabs>
        <w:ind w:left="1272" w:hanging="432"/>
      </w:pPr>
      <w:rPr>
        <w:rFonts w:cs="Times New Roman" w:hint="default"/>
      </w:rPr>
    </w:lvl>
    <w:lvl w:ilvl="2">
      <w:start w:val="1"/>
      <w:numFmt w:val="decimal"/>
      <w:pStyle w:val="geol4EN"/>
      <w:lvlText w:val="2.3.%3"/>
      <w:lvlJc w:val="left"/>
      <w:pPr>
        <w:tabs>
          <w:tab w:val="num" w:pos="1920"/>
        </w:tabs>
        <w:ind w:left="1704" w:hanging="504"/>
      </w:pPr>
      <w:rPr>
        <w:rFonts w:cs="Times New Roman" w:hint="default"/>
      </w:rPr>
    </w:lvl>
    <w:lvl w:ilvl="3">
      <w:start w:val="1"/>
      <w:numFmt w:val="decimal"/>
      <w:lvlText w:val="%1.%2.%3.%4."/>
      <w:lvlJc w:val="left"/>
      <w:pPr>
        <w:tabs>
          <w:tab w:val="num" w:pos="2640"/>
        </w:tabs>
        <w:ind w:left="2208" w:hanging="648"/>
      </w:pPr>
      <w:rPr>
        <w:rFonts w:cs="Times New Roman" w:hint="default"/>
      </w:rPr>
    </w:lvl>
    <w:lvl w:ilvl="4">
      <w:start w:val="1"/>
      <w:numFmt w:val="decimal"/>
      <w:lvlText w:val="%1.%2.%3.%4.%5."/>
      <w:lvlJc w:val="left"/>
      <w:pPr>
        <w:tabs>
          <w:tab w:val="num" w:pos="3000"/>
        </w:tabs>
        <w:ind w:left="2712" w:hanging="792"/>
      </w:pPr>
      <w:rPr>
        <w:rFonts w:cs="Times New Roman" w:hint="default"/>
      </w:rPr>
    </w:lvl>
    <w:lvl w:ilvl="5">
      <w:start w:val="1"/>
      <w:numFmt w:val="decimal"/>
      <w:lvlText w:val="%1.%2.%3.%4.%5.%6."/>
      <w:lvlJc w:val="left"/>
      <w:pPr>
        <w:tabs>
          <w:tab w:val="num" w:pos="3720"/>
        </w:tabs>
        <w:ind w:left="3216" w:hanging="936"/>
      </w:pPr>
      <w:rPr>
        <w:rFonts w:cs="Times New Roman" w:hint="default"/>
      </w:rPr>
    </w:lvl>
    <w:lvl w:ilvl="6">
      <w:start w:val="1"/>
      <w:numFmt w:val="decimal"/>
      <w:lvlText w:val="%1.%2.%3.%4.%5.%6.%7."/>
      <w:lvlJc w:val="left"/>
      <w:pPr>
        <w:tabs>
          <w:tab w:val="num" w:pos="4080"/>
        </w:tabs>
        <w:ind w:left="3720" w:hanging="1080"/>
      </w:pPr>
      <w:rPr>
        <w:rFonts w:cs="Times New Roman" w:hint="default"/>
      </w:rPr>
    </w:lvl>
    <w:lvl w:ilvl="7">
      <w:start w:val="1"/>
      <w:numFmt w:val="decimal"/>
      <w:lvlText w:val="%1.%2.%3.%4.%5.%6.%7.%8."/>
      <w:lvlJc w:val="left"/>
      <w:pPr>
        <w:tabs>
          <w:tab w:val="num" w:pos="4800"/>
        </w:tabs>
        <w:ind w:left="4224" w:hanging="1224"/>
      </w:pPr>
      <w:rPr>
        <w:rFonts w:cs="Times New Roman" w:hint="default"/>
      </w:rPr>
    </w:lvl>
    <w:lvl w:ilvl="8">
      <w:start w:val="1"/>
      <w:numFmt w:val="decimal"/>
      <w:lvlText w:val="%1.%2.%3.%4.%5.%6.%7.%8.%9."/>
      <w:lvlJc w:val="left"/>
      <w:pPr>
        <w:tabs>
          <w:tab w:val="num" w:pos="5160"/>
        </w:tabs>
        <w:ind w:left="4800" w:hanging="1440"/>
      </w:pPr>
      <w:rPr>
        <w:rFonts w:cs="Times New Roman" w:hint="default"/>
      </w:rPr>
    </w:lvl>
  </w:abstractNum>
  <w:abstractNum w:abstractNumId="18" w15:restartNumberingAfterBreak="0">
    <w:nsid w:val="14035B41"/>
    <w:multiLevelType w:val="hybridMultilevel"/>
    <w:tmpl w:val="2770423C"/>
    <w:styleLink w:val="OPTIMUM52"/>
    <w:lvl w:ilvl="0" w:tplc="83BAF138">
      <w:start w:val="1"/>
      <w:numFmt w:val="bullet"/>
      <w:pStyle w:val="MARKER1"/>
      <w:lvlText w:val="–"/>
      <w:lvlJc w:val="left"/>
      <w:pPr>
        <w:tabs>
          <w:tab w:val="num" w:pos="454"/>
        </w:tabs>
        <w:ind w:left="454" w:hanging="341"/>
      </w:pPr>
      <w:rPr>
        <w:rFonts w:ascii="Arial" w:eastAsia="Times New Roman" w:hAnsi="Arial" w:hint="default"/>
        <w:b w:val="0"/>
        <w:i w:val="0"/>
        <w:color w:val="auto"/>
        <w:sz w:val="20"/>
        <w:szCs w:val="20"/>
      </w:rPr>
    </w:lvl>
    <w:lvl w:ilvl="1" w:tplc="B68469A6">
      <w:start w:val="1"/>
      <w:numFmt w:val="bullet"/>
      <w:lvlText w:val=""/>
      <w:lvlJc w:val="left"/>
      <w:pPr>
        <w:tabs>
          <w:tab w:val="num" w:pos="1440"/>
        </w:tabs>
        <w:ind w:left="1440" w:hanging="360"/>
      </w:pPr>
      <w:rPr>
        <w:rFonts w:ascii="Symbol" w:hAnsi="Symbol" w:hint="default"/>
        <w:b w:val="0"/>
        <w:i w:val="0"/>
        <w:color w:val="auto"/>
        <w:sz w:val="20"/>
        <w:szCs w:val="20"/>
      </w:rPr>
    </w:lvl>
    <w:lvl w:ilvl="2" w:tplc="7BE688E2" w:tentative="1">
      <w:start w:val="1"/>
      <w:numFmt w:val="bullet"/>
      <w:lvlText w:val=""/>
      <w:lvlJc w:val="left"/>
      <w:pPr>
        <w:tabs>
          <w:tab w:val="num" w:pos="2160"/>
        </w:tabs>
        <w:ind w:left="2160" w:hanging="360"/>
      </w:pPr>
      <w:rPr>
        <w:rFonts w:ascii="Wingdings" w:hAnsi="Wingdings" w:hint="default"/>
      </w:rPr>
    </w:lvl>
    <w:lvl w:ilvl="3" w:tplc="D48A5C8C" w:tentative="1">
      <w:start w:val="1"/>
      <w:numFmt w:val="bullet"/>
      <w:lvlText w:val=""/>
      <w:lvlJc w:val="left"/>
      <w:pPr>
        <w:tabs>
          <w:tab w:val="num" w:pos="2880"/>
        </w:tabs>
        <w:ind w:left="2880" w:hanging="360"/>
      </w:pPr>
      <w:rPr>
        <w:rFonts w:ascii="Symbol" w:hAnsi="Symbol" w:hint="default"/>
      </w:rPr>
    </w:lvl>
    <w:lvl w:ilvl="4" w:tplc="C68EE344" w:tentative="1">
      <w:start w:val="1"/>
      <w:numFmt w:val="bullet"/>
      <w:lvlText w:val="o"/>
      <w:lvlJc w:val="left"/>
      <w:pPr>
        <w:tabs>
          <w:tab w:val="num" w:pos="3600"/>
        </w:tabs>
        <w:ind w:left="3600" w:hanging="360"/>
      </w:pPr>
      <w:rPr>
        <w:rFonts w:ascii="Courier New" w:hAnsi="Courier New" w:cs="Courier New" w:hint="default"/>
      </w:rPr>
    </w:lvl>
    <w:lvl w:ilvl="5" w:tplc="6BA28910" w:tentative="1">
      <w:start w:val="1"/>
      <w:numFmt w:val="bullet"/>
      <w:lvlText w:val=""/>
      <w:lvlJc w:val="left"/>
      <w:pPr>
        <w:tabs>
          <w:tab w:val="num" w:pos="4320"/>
        </w:tabs>
        <w:ind w:left="4320" w:hanging="360"/>
      </w:pPr>
      <w:rPr>
        <w:rFonts w:ascii="Wingdings" w:hAnsi="Wingdings" w:hint="default"/>
      </w:rPr>
    </w:lvl>
    <w:lvl w:ilvl="6" w:tplc="9AC2A718" w:tentative="1">
      <w:start w:val="1"/>
      <w:numFmt w:val="bullet"/>
      <w:lvlText w:val=""/>
      <w:lvlJc w:val="left"/>
      <w:pPr>
        <w:tabs>
          <w:tab w:val="num" w:pos="5040"/>
        </w:tabs>
        <w:ind w:left="5040" w:hanging="360"/>
      </w:pPr>
      <w:rPr>
        <w:rFonts w:ascii="Symbol" w:hAnsi="Symbol" w:hint="default"/>
      </w:rPr>
    </w:lvl>
    <w:lvl w:ilvl="7" w:tplc="EEFCEE64" w:tentative="1">
      <w:start w:val="1"/>
      <w:numFmt w:val="bullet"/>
      <w:lvlText w:val="o"/>
      <w:lvlJc w:val="left"/>
      <w:pPr>
        <w:tabs>
          <w:tab w:val="num" w:pos="5760"/>
        </w:tabs>
        <w:ind w:left="5760" w:hanging="360"/>
      </w:pPr>
      <w:rPr>
        <w:rFonts w:ascii="Courier New" w:hAnsi="Courier New" w:cs="Courier New" w:hint="default"/>
      </w:rPr>
    </w:lvl>
    <w:lvl w:ilvl="8" w:tplc="12ACCBB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5BB5D87"/>
    <w:multiLevelType w:val="hybridMultilevel"/>
    <w:tmpl w:val="8174B6F4"/>
    <w:styleLink w:val="11111173"/>
    <w:lvl w:ilvl="0" w:tplc="04190001">
      <w:start w:val="1"/>
      <w:numFmt w:val="bullet"/>
      <w:lvlText w:val=""/>
      <w:lvlJc w:val="left"/>
      <w:pPr>
        <w:tabs>
          <w:tab w:val="num" w:pos="341"/>
        </w:tabs>
        <w:ind w:left="341" w:hanging="341"/>
      </w:pPr>
      <w:rPr>
        <w:rFonts w:ascii="Symbol" w:hAnsi="Symbol" w:hint="default"/>
        <w:color w:val="auto"/>
      </w:rPr>
    </w:lvl>
    <w:lvl w:ilvl="1" w:tplc="04190003" w:tentative="1">
      <w:start w:val="1"/>
      <w:numFmt w:val="bullet"/>
      <w:lvlText w:val="o"/>
      <w:lvlJc w:val="left"/>
      <w:pPr>
        <w:tabs>
          <w:tab w:val="num" w:pos="1327"/>
        </w:tabs>
        <w:ind w:left="1327" w:hanging="360"/>
      </w:pPr>
      <w:rPr>
        <w:rFonts w:ascii="Courier New" w:hAnsi="Courier New" w:cs="Courier New" w:hint="default"/>
      </w:rPr>
    </w:lvl>
    <w:lvl w:ilvl="2" w:tplc="04190005" w:tentative="1">
      <w:start w:val="1"/>
      <w:numFmt w:val="bullet"/>
      <w:lvlText w:val=""/>
      <w:lvlJc w:val="left"/>
      <w:pPr>
        <w:tabs>
          <w:tab w:val="num" w:pos="2047"/>
        </w:tabs>
        <w:ind w:left="2047" w:hanging="360"/>
      </w:pPr>
      <w:rPr>
        <w:rFonts w:ascii="Wingdings" w:hAnsi="Wingdings" w:hint="default"/>
      </w:rPr>
    </w:lvl>
    <w:lvl w:ilvl="3" w:tplc="04190001" w:tentative="1">
      <w:start w:val="1"/>
      <w:numFmt w:val="bullet"/>
      <w:lvlText w:val=""/>
      <w:lvlJc w:val="left"/>
      <w:pPr>
        <w:tabs>
          <w:tab w:val="num" w:pos="2767"/>
        </w:tabs>
        <w:ind w:left="2767" w:hanging="360"/>
      </w:pPr>
      <w:rPr>
        <w:rFonts w:ascii="Symbol" w:hAnsi="Symbol" w:hint="default"/>
      </w:rPr>
    </w:lvl>
    <w:lvl w:ilvl="4" w:tplc="04190003" w:tentative="1">
      <w:start w:val="1"/>
      <w:numFmt w:val="bullet"/>
      <w:lvlText w:val="o"/>
      <w:lvlJc w:val="left"/>
      <w:pPr>
        <w:tabs>
          <w:tab w:val="num" w:pos="3487"/>
        </w:tabs>
        <w:ind w:left="3487" w:hanging="360"/>
      </w:pPr>
      <w:rPr>
        <w:rFonts w:ascii="Courier New" w:hAnsi="Courier New" w:cs="Courier New" w:hint="default"/>
      </w:rPr>
    </w:lvl>
    <w:lvl w:ilvl="5" w:tplc="04190005" w:tentative="1">
      <w:start w:val="1"/>
      <w:numFmt w:val="bullet"/>
      <w:lvlText w:val=""/>
      <w:lvlJc w:val="left"/>
      <w:pPr>
        <w:tabs>
          <w:tab w:val="num" w:pos="4207"/>
        </w:tabs>
        <w:ind w:left="4207" w:hanging="360"/>
      </w:pPr>
      <w:rPr>
        <w:rFonts w:ascii="Wingdings" w:hAnsi="Wingdings" w:hint="default"/>
      </w:rPr>
    </w:lvl>
    <w:lvl w:ilvl="6" w:tplc="04190001" w:tentative="1">
      <w:start w:val="1"/>
      <w:numFmt w:val="bullet"/>
      <w:lvlText w:val=""/>
      <w:lvlJc w:val="left"/>
      <w:pPr>
        <w:tabs>
          <w:tab w:val="num" w:pos="4927"/>
        </w:tabs>
        <w:ind w:left="4927" w:hanging="360"/>
      </w:pPr>
      <w:rPr>
        <w:rFonts w:ascii="Symbol" w:hAnsi="Symbol" w:hint="default"/>
      </w:rPr>
    </w:lvl>
    <w:lvl w:ilvl="7" w:tplc="04190003" w:tentative="1">
      <w:start w:val="1"/>
      <w:numFmt w:val="bullet"/>
      <w:lvlText w:val="o"/>
      <w:lvlJc w:val="left"/>
      <w:pPr>
        <w:tabs>
          <w:tab w:val="num" w:pos="5647"/>
        </w:tabs>
        <w:ind w:left="5647" w:hanging="360"/>
      </w:pPr>
      <w:rPr>
        <w:rFonts w:ascii="Courier New" w:hAnsi="Courier New" w:cs="Courier New" w:hint="default"/>
      </w:rPr>
    </w:lvl>
    <w:lvl w:ilvl="8" w:tplc="04190005" w:tentative="1">
      <w:start w:val="1"/>
      <w:numFmt w:val="bullet"/>
      <w:lvlText w:val=""/>
      <w:lvlJc w:val="left"/>
      <w:pPr>
        <w:tabs>
          <w:tab w:val="num" w:pos="6367"/>
        </w:tabs>
        <w:ind w:left="6367" w:hanging="360"/>
      </w:pPr>
      <w:rPr>
        <w:rFonts w:ascii="Wingdings" w:hAnsi="Wingdings" w:hint="default"/>
      </w:rPr>
    </w:lvl>
  </w:abstractNum>
  <w:abstractNum w:abstractNumId="20" w15:restartNumberingAfterBreak="0">
    <w:nsid w:val="163C3901"/>
    <w:multiLevelType w:val="hybridMultilevel"/>
    <w:tmpl w:val="3BD0E792"/>
    <w:styleLink w:val="3"/>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1" w15:restartNumberingAfterBreak="0">
    <w:nsid w:val="16EA4F1C"/>
    <w:multiLevelType w:val="hybridMultilevel"/>
    <w:tmpl w:val="6742AA3C"/>
    <w:styleLink w:val="11111125111"/>
    <w:lvl w:ilvl="0" w:tplc="0419000F">
      <w:start w:val="1"/>
      <w:numFmt w:val="bullet"/>
      <w:lvlText w:val="-"/>
      <w:lvlJc w:val="left"/>
      <w:pPr>
        <w:ind w:left="1428" w:hanging="360"/>
      </w:pPr>
      <w:rPr>
        <w:rFonts w:hint="default"/>
      </w:rPr>
    </w:lvl>
    <w:lvl w:ilvl="1" w:tplc="04190019" w:tentative="1">
      <w:start w:val="1"/>
      <w:numFmt w:val="bullet"/>
      <w:lvlText w:val="o"/>
      <w:lvlJc w:val="left"/>
      <w:pPr>
        <w:ind w:left="2148" w:hanging="360"/>
      </w:pPr>
      <w:rPr>
        <w:rFonts w:ascii="Courier New" w:hAnsi="Courier New" w:hint="default"/>
      </w:rPr>
    </w:lvl>
    <w:lvl w:ilvl="2" w:tplc="0419001B" w:tentative="1">
      <w:start w:val="1"/>
      <w:numFmt w:val="bullet"/>
      <w:lvlText w:val=""/>
      <w:lvlJc w:val="left"/>
      <w:pPr>
        <w:ind w:left="2868" w:hanging="360"/>
      </w:pPr>
      <w:rPr>
        <w:rFonts w:ascii="Wingdings" w:hAnsi="Wingdings" w:hint="default"/>
      </w:rPr>
    </w:lvl>
    <w:lvl w:ilvl="3" w:tplc="0419000F" w:tentative="1">
      <w:start w:val="1"/>
      <w:numFmt w:val="bullet"/>
      <w:lvlText w:val=""/>
      <w:lvlJc w:val="left"/>
      <w:pPr>
        <w:ind w:left="3588" w:hanging="360"/>
      </w:pPr>
      <w:rPr>
        <w:rFonts w:ascii="Symbol" w:hAnsi="Symbol" w:hint="default"/>
      </w:rPr>
    </w:lvl>
    <w:lvl w:ilvl="4" w:tplc="04190019" w:tentative="1">
      <w:start w:val="1"/>
      <w:numFmt w:val="bullet"/>
      <w:lvlText w:val="o"/>
      <w:lvlJc w:val="left"/>
      <w:pPr>
        <w:ind w:left="4308" w:hanging="360"/>
      </w:pPr>
      <w:rPr>
        <w:rFonts w:ascii="Courier New" w:hAnsi="Courier New" w:hint="default"/>
      </w:rPr>
    </w:lvl>
    <w:lvl w:ilvl="5" w:tplc="0419001B" w:tentative="1">
      <w:start w:val="1"/>
      <w:numFmt w:val="bullet"/>
      <w:lvlText w:val=""/>
      <w:lvlJc w:val="left"/>
      <w:pPr>
        <w:ind w:left="5028" w:hanging="360"/>
      </w:pPr>
      <w:rPr>
        <w:rFonts w:ascii="Wingdings" w:hAnsi="Wingdings" w:hint="default"/>
      </w:rPr>
    </w:lvl>
    <w:lvl w:ilvl="6" w:tplc="0419000F" w:tentative="1">
      <w:start w:val="1"/>
      <w:numFmt w:val="bullet"/>
      <w:lvlText w:val=""/>
      <w:lvlJc w:val="left"/>
      <w:pPr>
        <w:ind w:left="5748" w:hanging="360"/>
      </w:pPr>
      <w:rPr>
        <w:rFonts w:ascii="Symbol" w:hAnsi="Symbol" w:hint="default"/>
      </w:rPr>
    </w:lvl>
    <w:lvl w:ilvl="7" w:tplc="04190019" w:tentative="1">
      <w:start w:val="1"/>
      <w:numFmt w:val="bullet"/>
      <w:lvlText w:val="o"/>
      <w:lvlJc w:val="left"/>
      <w:pPr>
        <w:ind w:left="6468" w:hanging="360"/>
      </w:pPr>
      <w:rPr>
        <w:rFonts w:ascii="Courier New" w:hAnsi="Courier New" w:hint="default"/>
      </w:rPr>
    </w:lvl>
    <w:lvl w:ilvl="8" w:tplc="0419001B" w:tentative="1">
      <w:start w:val="1"/>
      <w:numFmt w:val="bullet"/>
      <w:lvlText w:val=""/>
      <w:lvlJc w:val="left"/>
      <w:pPr>
        <w:ind w:left="7188" w:hanging="360"/>
      </w:pPr>
      <w:rPr>
        <w:rFonts w:ascii="Wingdings" w:hAnsi="Wingdings" w:hint="default"/>
      </w:rPr>
    </w:lvl>
  </w:abstractNum>
  <w:abstractNum w:abstractNumId="22" w15:restartNumberingAfterBreak="0">
    <w:nsid w:val="18095526"/>
    <w:multiLevelType w:val="hybridMultilevel"/>
    <w:tmpl w:val="D1B0D7DE"/>
    <w:styleLink w:val="OPTIMUM1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8674FD3"/>
    <w:multiLevelType w:val="hybridMultilevel"/>
    <w:tmpl w:val="3254517C"/>
    <w:styleLink w:val="1111112133"/>
    <w:lvl w:ilvl="0" w:tplc="B0A68402">
      <w:numFmt w:val="bullet"/>
      <w:lvlText w:val="-"/>
      <w:lvlJc w:val="left"/>
      <w:pPr>
        <w:ind w:left="1428" w:hanging="360"/>
      </w:pPr>
      <w:rPr>
        <w:rFonts w:ascii="Arial" w:eastAsia="Times New Roman" w:hAnsi="Arial" w:hint="default"/>
      </w:rPr>
    </w:lvl>
    <w:lvl w:ilvl="1" w:tplc="04190019" w:tentative="1">
      <w:start w:val="1"/>
      <w:numFmt w:val="bullet"/>
      <w:lvlText w:val="o"/>
      <w:lvlJc w:val="left"/>
      <w:pPr>
        <w:ind w:left="2148" w:hanging="360"/>
      </w:pPr>
      <w:rPr>
        <w:rFonts w:ascii="Courier New" w:hAnsi="Courier New" w:hint="default"/>
      </w:rPr>
    </w:lvl>
    <w:lvl w:ilvl="2" w:tplc="0419001B" w:tentative="1">
      <w:start w:val="1"/>
      <w:numFmt w:val="bullet"/>
      <w:lvlText w:val=""/>
      <w:lvlJc w:val="left"/>
      <w:pPr>
        <w:ind w:left="2868" w:hanging="360"/>
      </w:pPr>
      <w:rPr>
        <w:rFonts w:ascii="Wingdings" w:hAnsi="Wingdings" w:hint="default"/>
      </w:rPr>
    </w:lvl>
    <w:lvl w:ilvl="3" w:tplc="0419000F" w:tentative="1">
      <w:start w:val="1"/>
      <w:numFmt w:val="bullet"/>
      <w:lvlText w:val=""/>
      <w:lvlJc w:val="left"/>
      <w:pPr>
        <w:ind w:left="3588" w:hanging="360"/>
      </w:pPr>
      <w:rPr>
        <w:rFonts w:ascii="Symbol" w:hAnsi="Symbol" w:hint="default"/>
      </w:rPr>
    </w:lvl>
    <w:lvl w:ilvl="4" w:tplc="04190019" w:tentative="1">
      <w:start w:val="1"/>
      <w:numFmt w:val="bullet"/>
      <w:lvlText w:val="o"/>
      <w:lvlJc w:val="left"/>
      <w:pPr>
        <w:ind w:left="4308" w:hanging="360"/>
      </w:pPr>
      <w:rPr>
        <w:rFonts w:ascii="Courier New" w:hAnsi="Courier New" w:hint="default"/>
      </w:rPr>
    </w:lvl>
    <w:lvl w:ilvl="5" w:tplc="0419001B" w:tentative="1">
      <w:start w:val="1"/>
      <w:numFmt w:val="bullet"/>
      <w:lvlText w:val=""/>
      <w:lvlJc w:val="left"/>
      <w:pPr>
        <w:ind w:left="5028" w:hanging="360"/>
      </w:pPr>
      <w:rPr>
        <w:rFonts w:ascii="Wingdings" w:hAnsi="Wingdings" w:hint="default"/>
      </w:rPr>
    </w:lvl>
    <w:lvl w:ilvl="6" w:tplc="0419000F" w:tentative="1">
      <w:start w:val="1"/>
      <w:numFmt w:val="bullet"/>
      <w:lvlText w:val=""/>
      <w:lvlJc w:val="left"/>
      <w:pPr>
        <w:ind w:left="5748" w:hanging="360"/>
      </w:pPr>
      <w:rPr>
        <w:rFonts w:ascii="Symbol" w:hAnsi="Symbol" w:hint="default"/>
      </w:rPr>
    </w:lvl>
    <w:lvl w:ilvl="7" w:tplc="04190019" w:tentative="1">
      <w:start w:val="1"/>
      <w:numFmt w:val="bullet"/>
      <w:lvlText w:val="o"/>
      <w:lvlJc w:val="left"/>
      <w:pPr>
        <w:ind w:left="6468" w:hanging="360"/>
      </w:pPr>
      <w:rPr>
        <w:rFonts w:ascii="Courier New" w:hAnsi="Courier New" w:hint="default"/>
      </w:rPr>
    </w:lvl>
    <w:lvl w:ilvl="8" w:tplc="0419001B" w:tentative="1">
      <w:start w:val="1"/>
      <w:numFmt w:val="bullet"/>
      <w:lvlText w:val=""/>
      <w:lvlJc w:val="left"/>
      <w:pPr>
        <w:ind w:left="7188" w:hanging="360"/>
      </w:pPr>
      <w:rPr>
        <w:rFonts w:ascii="Wingdings" w:hAnsi="Wingdings" w:hint="default"/>
      </w:rPr>
    </w:lvl>
  </w:abstractNum>
  <w:abstractNum w:abstractNumId="24" w15:restartNumberingAfterBreak="0">
    <w:nsid w:val="1C0816D7"/>
    <w:multiLevelType w:val="hybridMultilevel"/>
    <w:tmpl w:val="CAE66AFA"/>
    <w:styleLink w:val="OPTIMUM22"/>
    <w:lvl w:ilvl="0" w:tplc="0419000D">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E3A4DA3"/>
    <w:multiLevelType w:val="multilevel"/>
    <w:tmpl w:val="70CA6A14"/>
    <w:styleLink w:val="OPTIMUM541"/>
    <w:lvl w:ilvl="0">
      <w:start w:val="1"/>
      <w:numFmt w:val="decimal"/>
      <w:pStyle w:val="geol"/>
      <w:lvlText w:val="2.%1."/>
      <w:lvlJc w:val="left"/>
      <w:pPr>
        <w:tabs>
          <w:tab w:val="num" w:pos="0"/>
        </w:tabs>
        <w:ind w:left="720" w:hanging="720"/>
      </w:pPr>
      <w:rPr>
        <w:rFonts w:cs="Times New Roman" w:hint="default"/>
        <w:u w:val="none"/>
      </w:rPr>
    </w:lvl>
    <w:lvl w:ilvl="1">
      <w:start w:val="1"/>
      <w:numFmt w:val="decimal"/>
      <w:lvlRestart w:val="0"/>
      <w:lvlText w:val="2.%2"/>
      <w:lvlJc w:val="left"/>
      <w:pPr>
        <w:tabs>
          <w:tab w:val="num" w:pos="180"/>
        </w:tabs>
        <w:ind w:left="1620" w:hanging="720"/>
      </w:pPr>
      <w:rPr>
        <w:rFonts w:cs="Times New Roman" w:hint="default"/>
        <w:u w:val="none"/>
      </w:rPr>
    </w:lvl>
    <w:lvl w:ilvl="2">
      <w:start w:val="1"/>
      <w:numFmt w:val="decimal"/>
      <w:lvlText w:val="2.%3"/>
      <w:lvlJc w:val="left"/>
      <w:pPr>
        <w:tabs>
          <w:tab w:val="num" w:pos="2448"/>
        </w:tabs>
        <w:ind w:left="2448" w:hanging="1008"/>
      </w:pPr>
      <w:rPr>
        <w:rFonts w:cs="Times New Roman" w:hint="default"/>
        <w:u w:val="none"/>
      </w:rPr>
    </w:lvl>
    <w:lvl w:ilvl="3">
      <w:start w:val="1"/>
      <w:numFmt w:val="decimal"/>
      <w:lvlText w:val="%1.%2.%3.%4"/>
      <w:lvlJc w:val="left"/>
      <w:pPr>
        <w:tabs>
          <w:tab w:val="num" w:pos="0"/>
        </w:tabs>
        <w:ind w:left="3456" w:hanging="1008"/>
      </w:pPr>
      <w:rPr>
        <w:rFonts w:cs="Times New Roman" w:hint="default"/>
        <w:u w:val="none"/>
      </w:rPr>
    </w:lvl>
    <w:lvl w:ilvl="4">
      <w:start w:val="1"/>
      <w:numFmt w:val="decimal"/>
      <w:lvlText w:val="%1.%2.%3.%4.%5"/>
      <w:lvlJc w:val="left"/>
      <w:pPr>
        <w:tabs>
          <w:tab w:val="num" w:pos="0"/>
        </w:tabs>
        <w:ind w:left="4464" w:hanging="1008"/>
      </w:pPr>
      <w:rPr>
        <w:rFonts w:cs="Times New Roman" w:hint="default"/>
        <w:u w:val="none"/>
      </w:rPr>
    </w:lvl>
    <w:lvl w:ilvl="5">
      <w:start w:val="1"/>
      <w:numFmt w:val="decimal"/>
      <w:lvlText w:val="%1.%2.%3.%4.%5.%6"/>
      <w:lvlJc w:val="left"/>
      <w:pPr>
        <w:tabs>
          <w:tab w:val="num" w:pos="0"/>
        </w:tabs>
        <w:ind w:left="5472" w:hanging="1008"/>
      </w:pPr>
      <w:rPr>
        <w:rFonts w:cs="Times New Roman" w:hint="default"/>
        <w:u w:val="none"/>
      </w:rPr>
    </w:lvl>
    <w:lvl w:ilvl="6">
      <w:start w:val="1"/>
      <w:numFmt w:val="decimal"/>
      <w:lvlText w:val="%1.%2.%3.%4.%5.%6.%7"/>
      <w:lvlJc w:val="left"/>
      <w:pPr>
        <w:tabs>
          <w:tab w:val="num" w:pos="0"/>
        </w:tabs>
        <w:ind w:left="6480" w:hanging="1008"/>
      </w:pPr>
      <w:rPr>
        <w:rFonts w:cs="Times New Roman" w:hint="default"/>
        <w:u w:val="none"/>
      </w:rPr>
    </w:lvl>
    <w:lvl w:ilvl="7">
      <w:start w:val="1"/>
      <w:numFmt w:val="decimal"/>
      <w:lvlText w:val="%1.%2.%3.%4.%5.%6.%7.%8"/>
      <w:lvlJc w:val="left"/>
      <w:pPr>
        <w:tabs>
          <w:tab w:val="num" w:pos="0"/>
        </w:tabs>
        <w:ind w:left="7488" w:hanging="1008"/>
      </w:pPr>
      <w:rPr>
        <w:rFonts w:cs="Times New Roman" w:hint="default"/>
        <w:u w:val="none"/>
      </w:rPr>
    </w:lvl>
    <w:lvl w:ilvl="8">
      <w:start w:val="1"/>
      <w:numFmt w:val="decimal"/>
      <w:lvlText w:val="%1.%2.%3.%4.%5.%6.%7.%8.%9"/>
      <w:lvlJc w:val="left"/>
      <w:pPr>
        <w:tabs>
          <w:tab w:val="num" w:pos="0"/>
        </w:tabs>
        <w:ind w:left="8496" w:hanging="1008"/>
      </w:pPr>
      <w:rPr>
        <w:rFonts w:cs="Times New Roman" w:hint="default"/>
        <w:u w:val="none"/>
      </w:rPr>
    </w:lvl>
  </w:abstractNum>
  <w:abstractNum w:abstractNumId="26" w15:restartNumberingAfterBreak="0">
    <w:nsid w:val="1F0539BB"/>
    <w:multiLevelType w:val="hybridMultilevel"/>
    <w:tmpl w:val="A3EC2F92"/>
    <w:styleLink w:val="6"/>
    <w:lvl w:ilvl="0" w:tplc="5FB64ECA">
      <w:start w:val="1"/>
      <w:numFmt w:val="bullet"/>
      <w:pStyle w:val="8"/>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0824B2D"/>
    <w:multiLevelType w:val="hybridMultilevel"/>
    <w:tmpl w:val="72D25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209C42C3"/>
    <w:multiLevelType w:val="hybridMultilevel"/>
    <w:tmpl w:val="FD6E136C"/>
    <w:styleLink w:val="111111"/>
    <w:lvl w:ilvl="0" w:tplc="04190005">
      <w:start w:val="1"/>
      <w:numFmt w:val="bullet"/>
      <w:pStyle w:val="1"/>
      <w:lvlText w:val=""/>
      <w:lvlJc w:val="left"/>
      <w:pPr>
        <w:tabs>
          <w:tab w:val="num" w:pos="720"/>
        </w:tabs>
        <w:ind w:left="720" w:hanging="363"/>
      </w:pPr>
      <w:rPr>
        <w:rFonts w:ascii="Wingdings" w:hAnsi="Wingdings" w:hint="default"/>
      </w:rPr>
    </w:lvl>
    <w:lvl w:ilvl="1" w:tplc="BF4A340E">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FA4CDD"/>
    <w:multiLevelType w:val="singleLevel"/>
    <w:tmpl w:val="466AD06C"/>
    <w:styleLink w:val="OPTIMUM63"/>
    <w:lvl w:ilvl="0">
      <w:start w:val="1"/>
      <w:numFmt w:val="bullet"/>
      <w:pStyle w:val="ListBullet1"/>
      <w:lvlText w:val="l"/>
      <w:lvlJc w:val="left"/>
      <w:pPr>
        <w:tabs>
          <w:tab w:val="num" w:pos="360"/>
        </w:tabs>
        <w:ind w:left="360" w:hanging="360"/>
      </w:pPr>
      <w:rPr>
        <w:rFonts w:ascii="Wingdings" w:hAnsi="Wingdings" w:hint="default"/>
        <w:sz w:val="14"/>
      </w:rPr>
    </w:lvl>
  </w:abstractNum>
  <w:abstractNum w:abstractNumId="30" w15:restartNumberingAfterBreak="0">
    <w:nsid w:val="22414591"/>
    <w:multiLevelType w:val="hybridMultilevel"/>
    <w:tmpl w:val="726877F0"/>
    <w:styleLink w:val="1ai1212"/>
    <w:lvl w:ilvl="0" w:tplc="FFFFFFFF">
      <w:start w:val="1"/>
      <w:numFmt w:val="bullet"/>
      <w:pStyle w:val="a0"/>
      <w:lvlText w:val="-"/>
      <w:lvlJc w:val="left"/>
      <w:pPr>
        <w:tabs>
          <w:tab w:val="num" w:pos="454"/>
        </w:tabs>
        <w:ind w:left="454" w:hanging="341"/>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26F31D6"/>
    <w:multiLevelType w:val="hybridMultilevel"/>
    <w:tmpl w:val="7A687E68"/>
    <w:styleLink w:val="11111122"/>
    <w:lvl w:ilvl="0" w:tplc="E5B047F4">
      <w:start w:val="1"/>
      <w:numFmt w:val="bullet"/>
      <w:pStyle w:val="Opt"/>
      <w:lvlText w:val=""/>
      <w:lvlJc w:val="left"/>
      <w:pPr>
        <w:ind w:left="1457" w:hanging="360"/>
      </w:pPr>
      <w:rPr>
        <w:rFonts w:ascii="Symbol" w:hAnsi="Symbol" w:hint="default"/>
        <w:sz w:val="18"/>
        <w:szCs w:val="18"/>
      </w:rPr>
    </w:lvl>
    <w:lvl w:ilvl="1" w:tplc="04190003">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32" w15:restartNumberingAfterBreak="0">
    <w:nsid w:val="23174FB6"/>
    <w:multiLevelType w:val="singleLevel"/>
    <w:tmpl w:val="E62E326C"/>
    <w:lvl w:ilvl="0">
      <w:start w:val="1"/>
      <w:numFmt w:val="bullet"/>
      <w:pStyle w:val="InsertGraphic"/>
      <w:lvlText w:val=""/>
      <w:lvlJc w:val="left"/>
      <w:pPr>
        <w:tabs>
          <w:tab w:val="num" w:pos="1070"/>
        </w:tabs>
        <w:ind w:left="1067" w:hanging="357"/>
      </w:pPr>
      <w:rPr>
        <w:rFonts w:ascii="Symbol" w:hAnsi="Symbol" w:hint="default"/>
        <w:sz w:val="22"/>
      </w:rPr>
    </w:lvl>
  </w:abstractNum>
  <w:abstractNum w:abstractNumId="33" w15:restartNumberingAfterBreak="0">
    <w:nsid w:val="23605A8F"/>
    <w:multiLevelType w:val="multilevel"/>
    <w:tmpl w:val="7DF23572"/>
    <w:styleLink w:val="111111411"/>
    <w:lvl w:ilvl="0">
      <w:start w:val="1"/>
      <w:numFmt w:val="decimal"/>
      <w:pStyle w:val="1RAPTemplate-Heading1"/>
      <w:lvlText w:val="%1.0"/>
      <w:lvlJc w:val="left"/>
      <w:pPr>
        <w:ind w:left="624" w:hanging="624"/>
      </w:pPr>
      <w:rPr>
        <w:b/>
        <w:bCs w:val="0"/>
        <w:i w:val="0"/>
        <w:iC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pStyle w:val="11RAPTemplate-Subheading2"/>
      <w:lvlText w:val="%1.%2"/>
      <w:lvlJc w:val="left"/>
      <w:pPr>
        <w:ind w:left="1334" w:hanging="624"/>
      </w:pPr>
      <w:rPr>
        <w:rFonts w:ascii="Arial" w:hAnsi="Arial" w:cs="Times New Roman" w:hint="default"/>
        <w:b/>
        <w:bCs w:val="0"/>
        <w:i w:val="0"/>
        <w:iCs w:val="0"/>
        <w:caps/>
        <w:strike w:val="0"/>
        <w:dstrike w:val="0"/>
        <w:vanish w:val="0"/>
        <w:webHidden w:val="0"/>
        <w:color w:val="auto"/>
        <w:spacing w:val="0"/>
        <w:kern w:val="0"/>
        <w:position w:val="0"/>
        <w:sz w:val="20"/>
        <w:u w:val="none"/>
        <w:effect w:val="none"/>
        <w:vertAlign w:val="baseline"/>
        <w:em w:val="none"/>
        <w:specVanish w:val="0"/>
      </w:rPr>
    </w:lvl>
    <w:lvl w:ilvl="2">
      <w:start w:val="1"/>
      <w:numFmt w:val="decimal"/>
      <w:pStyle w:val="111RAPTemplate-Subheading3"/>
      <w:lvlText w:val="%1.%2.%3"/>
      <w:lvlJc w:val="left"/>
      <w:pPr>
        <w:ind w:left="624" w:hanging="624"/>
      </w:pPr>
      <w:rPr>
        <w:rFonts w:ascii="Arial" w:hAnsi="Arial" w:cs="Times New Roman" w:hint="default"/>
        <w:b/>
        <w:bCs w:val="0"/>
        <w:i w:val="0"/>
        <w:iCs w:val="0"/>
        <w:strike w:val="0"/>
        <w:dstrike w:val="0"/>
        <w:vanish w:val="0"/>
        <w:webHidden w:val="0"/>
        <w:color w:val="auto"/>
        <w:spacing w:val="0"/>
        <w:kern w:val="0"/>
        <w:position w:val="0"/>
        <w:sz w:val="20"/>
        <w:u w:val="none"/>
        <w:effect w:val="none"/>
        <w:vertAlign w:val="baseline"/>
        <w:em w:val="none"/>
        <w:specVanish w:val="0"/>
      </w:rPr>
    </w:lvl>
    <w:lvl w:ilvl="3">
      <w:start w:val="1"/>
      <w:numFmt w:val="decimal"/>
      <w:pStyle w:val="RAPTemplate-Subheading4"/>
      <w:lvlText w:val="%1.%2.%3.%4"/>
      <w:lvlJc w:val="left"/>
      <w:pPr>
        <w:ind w:left="624" w:hanging="624"/>
      </w:pPr>
      <w:rPr>
        <w:rFonts w:ascii="Arial" w:hAnsi="Arial" w:cs="Times New Roman" w:hint="default"/>
        <w:b/>
        <w:i w:val="0"/>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3D674AE"/>
    <w:multiLevelType w:val="multilevel"/>
    <w:tmpl w:val="3036D9E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5" w15:restartNumberingAfterBreak="0">
    <w:nsid w:val="24924040"/>
    <w:multiLevelType w:val="hybridMultilevel"/>
    <w:tmpl w:val="B87881BC"/>
    <w:styleLink w:val="1111112411"/>
    <w:lvl w:ilvl="0" w:tplc="FFFFFFFF">
      <w:start w:val="1"/>
      <w:numFmt w:val="decimal"/>
      <w:lvlText w:val="%1)"/>
      <w:lvlJc w:val="left"/>
      <w:pPr>
        <w:ind w:left="1429" w:hanging="360"/>
      </w:pPr>
      <w:rPr>
        <w:rFonts w:cs="Times New Roman" w:hint="default"/>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6" w15:restartNumberingAfterBreak="0">
    <w:nsid w:val="24BB5425"/>
    <w:multiLevelType w:val="singleLevel"/>
    <w:tmpl w:val="B5F2B6FA"/>
    <w:lvl w:ilvl="0">
      <w:start w:val="1"/>
      <w:numFmt w:val="decimal"/>
      <w:pStyle w:val="a1"/>
      <w:lvlText w:val="%1."/>
      <w:lvlJc w:val="left"/>
      <w:pPr>
        <w:tabs>
          <w:tab w:val="num" w:pos="360"/>
        </w:tabs>
        <w:ind w:left="360" w:hanging="360"/>
      </w:pPr>
    </w:lvl>
  </w:abstractNum>
  <w:abstractNum w:abstractNumId="37" w15:restartNumberingAfterBreak="0">
    <w:nsid w:val="262470EE"/>
    <w:multiLevelType w:val="hybridMultilevel"/>
    <w:tmpl w:val="797644B4"/>
    <w:styleLink w:val="OPTIMUM522"/>
    <w:lvl w:ilvl="0" w:tplc="FFFFFFFF">
      <w:start w:val="1"/>
      <w:numFmt w:val="bullet"/>
      <w:lvlText w:val=""/>
      <w:lvlJc w:val="left"/>
      <w:pPr>
        <w:tabs>
          <w:tab w:val="num" w:pos="1429"/>
        </w:tabs>
        <w:ind w:left="1429" w:hanging="363"/>
      </w:pPr>
      <w:rPr>
        <w:rFonts w:ascii="Symbol" w:hAnsi="Symbol" w:hint="default"/>
        <w:color w:val="auto"/>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8" w15:restartNumberingAfterBreak="0">
    <w:nsid w:val="280627E1"/>
    <w:multiLevelType w:val="hybridMultilevel"/>
    <w:tmpl w:val="213E91BE"/>
    <w:styleLink w:val="11111121311"/>
    <w:lvl w:ilvl="0" w:tplc="04190001">
      <w:start w:val="1"/>
      <w:numFmt w:val="decimal"/>
      <w:lvlText w:val="%1."/>
      <w:lvlJc w:val="left"/>
      <w:pPr>
        <w:ind w:left="928" w:hanging="360"/>
      </w:pPr>
      <w:rPr>
        <w:rFonts w:cs="Times New Roman"/>
      </w:rPr>
    </w:lvl>
    <w:lvl w:ilvl="1" w:tplc="04190003" w:tentative="1">
      <w:start w:val="1"/>
      <w:numFmt w:val="lowerLetter"/>
      <w:lvlText w:val="%2."/>
      <w:lvlJc w:val="left"/>
      <w:pPr>
        <w:ind w:left="2149" w:hanging="360"/>
      </w:pPr>
      <w:rPr>
        <w:rFonts w:cs="Times New Roman"/>
      </w:rPr>
    </w:lvl>
    <w:lvl w:ilvl="2" w:tplc="04190005" w:tentative="1">
      <w:start w:val="1"/>
      <w:numFmt w:val="lowerRoman"/>
      <w:lvlText w:val="%3."/>
      <w:lvlJc w:val="right"/>
      <w:pPr>
        <w:ind w:left="2869" w:hanging="180"/>
      </w:pPr>
      <w:rPr>
        <w:rFonts w:cs="Times New Roman"/>
      </w:rPr>
    </w:lvl>
    <w:lvl w:ilvl="3" w:tplc="04190001" w:tentative="1">
      <w:start w:val="1"/>
      <w:numFmt w:val="decimal"/>
      <w:lvlText w:val="%4."/>
      <w:lvlJc w:val="left"/>
      <w:pPr>
        <w:ind w:left="3589" w:hanging="360"/>
      </w:pPr>
      <w:rPr>
        <w:rFonts w:cs="Times New Roman"/>
      </w:rPr>
    </w:lvl>
    <w:lvl w:ilvl="4" w:tplc="04190003" w:tentative="1">
      <w:start w:val="1"/>
      <w:numFmt w:val="lowerLetter"/>
      <w:lvlText w:val="%5."/>
      <w:lvlJc w:val="left"/>
      <w:pPr>
        <w:ind w:left="4309" w:hanging="360"/>
      </w:pPr>
      <w:rPr>
        <w:rFonts w:cs="Times New Roman"/>
      </w:rPr>
    </w:lvl>
    <w:lvl w:ilvl="5" w:tplc="04190005" w:tentative="1">
      <w:start w:val="1"/>
      <w:numFmt w:val="lowerRoman"/>
      <w:lvlText w:val="%6."/>
      <w:lvlJc w:val="right"/>
      <w:pPr>
        <w:ind w:left="5029" w:hanging="180"/>
      </w:pPr>
      <w:rPr>
        <w:rFonts w:cs="Times New Roman"/>
      </w:rPr>
    </w:lvl>
    <w:lvl w:ilvl="6" w:tplc="04190001" w:tentative="1">
      <w:start w:val="1"/>
      <w:numFmt w:val="decimal"/>
      <w:lvlText w:val="%7."/>
      <w:lvlJc w:val="left"/>
      <w:pPr>
        <w:ind w:left="5749" w:hanging="360"/>
      </w:pPr>
      <w:rPr>
        <w:rFonts w:cs="Times New Roman"/>
      </w:rPr>
    </w:lvl>
    <w:lvl w:ilvl="7" w:tplc="04190003" w:tentative="1">
      <w:start w:val="1"/>
      <w:numFmt w:val="lowerLetter"/>
      <w:lvlText w:val="%8."/>
      <w:lvlJc w:val="left"/>
      <w:pPr>
        <w:ind w:left="6469" w:hanging="360"/>
      </w:pPr>
      <w:rPr>
        <w:rFonts w:cs="Times New Roman"/>
      </w:rPr>
    </w:lvl>
    <w:lvl w:ilvl="8" w:tplc="04190005" w:tentative="1">
      <w:start w:val="1"/>
      <w:numFmt w:val="lowerRoman"/>
      <w:lvlText w:val="%9."/>
      <w:lvlJc w:val="right"/>
      <w:pPr>
        <w:ind w:left="7189" w:hanging="180"/>
      </w:pPr>
      <w:rPr>
        <w:rFonts w:cs="Times New Roman"/>
      </w:rPr>
    </w:lvl>
  </w:abstractNum>
  <w:abstractNum w:abstractNumId="39" w15:restartNumberingAfterBreak="0">
    <w:nsid w:val="2B4541CD"/>
    <w:multiLevelType w:val="singleLevel"/>
    <w:tmpl w:val="D180D408"/>
    <w:styleLink w:val="11111125"/>
    <w:lvl w:ilvl="0">
      <w:start w:val="1"/>
      <w:numFmt w:val="bullet"/>
      <w:pStyle w:val="a2"/>
      <w:lvlText w:val=""/>
      <w:lvlJc w:val="left"/>
      <w:pPr>
        <w:tabs>
          <w:tab w:val="num" w:pos="587"/>
        </w:tabs>
        <w:ind w:left="0" w:firstLine="227"/>
      </w:pPr>
      <w:rPr>
        <w:rFonts w:ascii="Symbol" w:hAnsi="Symbol" w:hint="default"/>
        <w:caps w:val="0"/>
        <w:strike w:val="0"/>
        <w:dstrike w:val="0"/>
        <w:outline w:val="0"/>
        <w:shadow w:val="0"/>
        <w:emboss w:val="0"/>
        <w:imprint w:val="0"/>
        <w:vanish w:val="0"/>
        <w:vertAlign w:val="baseline"/>
      </w:rPr>
    </w:lvl>
  </w:abstractNum>
  <w:abstractNum w:abstractNumId="40" w15:restartNumberingAfterBreak="0">
    <w:nsid w:val="2B4D7752"/>
    <w:multiLevelType w:val="hybridMultilevel"/>
    <w:tmpl w:val="A43E45EC"/>
    <w:styleLink w:val="11111151"/>
    <w:lvl w:ilvl="0" w:tplc="0419000F">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1" w15:restartNumberingAfterBreak="0">
    <w:nsid w:val="2BFC1F0A"/>
    <w:multiLevelType w:val="hybridMultilevel"/>
    <w:tmpl w:val="D5F25922"/>
    <w:styleLink w:val="1ai5"/>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42" w15:restartNumberingAfterBreak="0">
    <w:nsid w:val="2D095E57"/>
    <w:multiLevelType w:val="hybridMultilevel"/>
    <w:tmpl w:val="EA52018A"/>
    <w:styleLink w:val="OPTIMUM5"/>
    <w:lvl w:ilvl="0" w:tplc="A8181D8C">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0973DC1"/>
    <w:multiLevelType w:val="hybridMultilevel"/>
    <w:tmpl w:val="AB0C89BE"/>
    <w:styleLink w:val="111111213"/>
    <w:lvl w:ilvl="0" w:tplc="D7C899C8">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44" w15:restartNumberingAfterBreak="0">
    <w:nsid w:val="30FE481C"/>
    <w:multiLevelType w:val="hybridMultilevel"/>
    <w:tmpl w:val="56961FFC"/>
    <w:styleLink w:val="1ai31"/>
    <w:lvl w:ilvl="0" w:tplc="73E8FFEC">
      <w:start w:val="1"/>
      <w:numFmt w:val="bullet"/>
      <w:lvlText w:val=""/>
      <w:lvlJc w:val="left"/>
      <w:pPr>
        <w:tabs>
          <w:tab w:val="num" w:pos="454"/>
        </w:tabs>
        <w:ind w:left="454" w:hanging="341"/>
      </w:pPr>
      <w:rPr>
        <w:rFonts w:ascii="Symbol" w:hAnsi="Symbol"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5" w15:restartNumberingAfterBreak="0">
    <w:nsid w:val="31BC4685"/>
    <w:multiLevelType w:val="hybridMultilevel"/>
    <w:tmpl w:val="33C8DC2A"/>
    <w:styleLink w:val="1111117211"/>
    <w:lvl w:ilvl="0" w:tplc="A65EE094">
      <w:start w:val="1"/>
      <w:numFmt w:val="bullet"/>
      <w:lvlText w:val=""/>
      <w:lvlJc w:val="left"/>
      <w:pPr>
        <w:tabs>
          <w:tab w:val="num" w:pos="1069"/>
        </w:tabs>
        <w:ind w:left="1069"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39174CE"/>
    <w:multiLevelType w:val="hybridMultilevel"/>
    <w:tmpl w:val="8CB458C0"/>
    <w:styleLink w:val="1ai213"/>
    <w:lvl w:ilvl="0" w:tplc="FFFFFFFF">
      <w:start w:val="1"/>
      <w:numFmt w:val="bullet"/>
      <w:lvlText w:val="-"/>
      <w:lvlJc w:val="left"/>
      <w:pPr>
        <w:tabs>
          <w:tab w:val="num" w:pos="851"/>
        </w:tabs>
        <w:ind w:left="851" w:hanging="284"/>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47" w15:restartNumberingAfterBreak="0">
    <w:nsid w:val="34170FEB"/>
    <w:multiLevelType w:val="hybridMultilevel"/>
    <w:tmpl w:val="BF804864"/>
    <w:styleLink w:val="111111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51A5973"/>
    <w:multiLevelType w:val="hybridMultilevel"/>
    <w:tmpl w:val="2C784418"/>
    <w:styleLink w:val="1ai52"/>
    <w:lvl w:ilvl="0" w:tplc="04190001">
      <w:start w:val="1"/>
      <w:numFmt w:val="bullet"/>
      <w:lvlText w:val=""/>
      <w:lvlJc w:val="left"/>
      <w:pPr>
        <w:tabs>
          <w:tab w:val="num" w:pos="454"/>
        </w:tabs>
        <w:ind w:left="454" w:hanging="341"/>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5925740"/>
    <w:multiLevelType w:val="hybridMultilevel"/>
    <w:tmpl w:val="51C2E44A"/>
    <w:styleLink w:val="1111112131"/>
    <w:lvl w:ilvl="0" w:tplc="FFFFFFFF">
      <w:start w:val="1"/>
      <w:numFmt w:val="decimal"/>
      <w:lvlText w:val="%1)"/>
      <w:lvlJc w:val="left"/>
      <w:pPr>
        <w:ind w:left="2133" w:hanging="360"/>
      </w:pPr>
      <w:rPr>
        <w:rFonts w:cs="Times New Roman" w:hint="default"/>
      </w:rPr>
    </w:lvl>
    <w:lvl w:ilvl="1" w:tplc="FFFFFFFF" w:tentative="1">
      <w:start w:val="1"/>
      <w:numFmt w:val="lowerLetter"/>
      <w:lvlText w:val="%2."/>
      <w:lvlJc w:val="left"/>
      <w:pPr>
        <w:ind w:left="2853" w:hanging="360"/>
      </w:pPr>
      <w:rPr>
        <w:rFonts w:cs="Times New Roman"/>
      </w:rPr>
    </w:lvl>
    <w:lvl w:ilvl="2" w:tplc="FFFFFFFF" w:tentative="1">
      <w:start w:val="1"/>
      <w:numFmt w:val="lowerRoman"/>
      <w:lvlText w:val="%3."/>
      <w:lvlJc w:val="right"/>
      <w:pPr>
        <w:ind w:left="3573" w:hanging="180"/>
      </w:pPr>
      <w:rPr>
        <w:rFonts w:cs="Times New Roman"/>
      </w:rPr>
    </w:lvl>
    <w:lvl w:ilvl="3" w:tplc="FFFFFFFF" w:tentative="1">
      <w:start w:val="1"/>
      <w:numFmt w:val="decimal"/>
      <w:lvlText w:val="%4."/>
      <w:lvlJc w:val="left"/>
      <w:pPr>
        <w:ind w:left="4293" w:hanging="360"/>
      </w:pPr>
      <w:rPr>
        <w:rFonts w:cs="Times New Roman"/>
      </w:rPr>
    </w:lvl>
    <w:lvl w:ilvl="4" w:tplc="FFFFFFFF" w:tentative="1">
      <w:start w:val="1"/>
      <w:numFmt w:val="lowerLetter"/>
      <w:lvlText w:val="%5."/>
      <w:lvlJc w:val="left"/>
      <w:pPr>
        <w:ind w:left="5013" w:hanging="360"/>
      </w:pPr>
      <w:rPr>
        <w:rFonts w:cs="Times New Roman"/>
      </w:rPr>
    </w:lvl>
    <w:lvl w:ilvl="5" w:tplc="FFFFFFFF" w:tentative="1">
      <w:start w:val="1"/>
      <w:numFmt w:val="lowerRoman"/>
      <w:lvlText w:val="%6."/>
      <w:lvlJc w:val="right"/>
      <w:pPr>
        <w:ind w:left="5733" w:hanging="180"/>
      </w:pPr>
      <w:rPr>
        <w:rFonts w:cs="Times New Roman"/>
      </w:rPr>
    </w:lvl>
    <w:lvl w:ilvl="6" w:tplc="FFFFFFFF" w:tentative="1">
      <w:start w:val="1"/>
      <w:numFmt w:val="decimal"/>
      <w:lvlText w:val="%7."/>
      <w:lvlJc w:val="left"/>
      <w:pPr>
        <w:ind w:left="6453" w:hanging="360"/>
      </w:pPr>
      <w:rPr>
        <w:rFonts w:cs="Times New Roman"/>
      </w:rPr>
    </w:lvl>
    <w:lvl w:ilvl="7" w:tplc="FFFFFFFF" w:tentative="1">
      <w:start w:val="1"/>
      <w:numFmt w:val="lowerLetter"/>
      <w:lvlText w:val="%8."/>
      <w:lvlJc w:val="left"/>
      <w:pPr>
        <w:ind w:left="7173" w:hanging="360"/>
      </w:pPr>
      <w:rPr>
        <w:rFonts w:cs="Times New Roman"/>
      </w:rPr>
    </w:lvl>
    <w:lvl w:ilvl="8" w:tplc="FFFFFFFF" w:tentative="1">
      <w:start w:val="1"/>
      <w:numFmt w:val="lowerRoman"/>
      <w:lvlText w:val="%9."/>
      <w:lvlJc w:val="right"/>
      <w:pPr>
        <w:ind w:left="7893" w:hanging="180"/>
      </w:pPr>
      <w:rPr>
        <w:rFonts w:cs="Times New Roman"/>
      </w:rPr>
    </w:lvl>
  </w:abstractNum>
  <w:abstractNum w:abstractNumId="50" w15:restartNumberingAfterBreak="0">
    <w:nsid w:val="35FE10F7"/>
    <w:multiLevelType w:val="multilevel"/>
    <w:tmpl w:val="FAB6ADC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38235175"/>
    <w:multiLevelType w:val="hybridMultilevel"/>
    <w:tmpl w:val="AF980AF6"/>
    <w:styleLink w:val="1ai21"/>
    <w:lvl w:ilvl="0" w:tplc="FB269CD6">
      <w:start w:val="1"/>
      <w:numFmt w:val="decimal"/>
      <w:pStyle w:val="14"/>
      <w:lvlText w:val="%1."/>
      <w:lvlJc w:val="left"/>
      <w:pPr>
        <w:tabs>
          <w:tab w:val="num" w:pos="1080"/>
        </w:tabs>
        <w:ind w:left="1080" w:hanging="360"/>
      </w:pPr>
      <w:rPr>
        <w:rFonts w:hint="default"/>
      </w:rPr>
    </w:lvl>
    <w:lvl w:ilvl="1" w:tplc="3C8E65B0">
      <w:numFmt w:val="none"/>
      <w:lvlText w:val=""/>
      <w:lvlJc w:val="left"/>
      <w:pPr>
        <w:tabs>
          <w:tab w:val="num" w:pos="360"/>
        </w:tabs>
      </w:pPr>
    </w:lvl>
    <w:lvl w:ilvl="2" w:tplc="9ED6113C">
      <w:numFmt w:val="none"/>
      <w:lvlText w:val=""/>
      <w:lvlJc w:val="left"/>
      <w:pPr>
        <w:tabs>
          <w:tab w:val="num" w:pos="360"/>
        </w:tabs>
      </w:pPr>
    </w:lvl>
    <w:lvl w:ilvl="3" w:tplc="7EF04F52">
      <w:numFmt w:val="none"/>
      <w:lvlText w:val=""/>
      <w:lvlJc w:val="left"/>
      <w:pPr>
        <w:tabs>
          <w:tab w:val="num" w:pos="360"/>
        </w:tabs>
      </w:pPr>
    </w:lvl>
    <w:lvl w:ilvl="4" w:tplc="6032BA26">
      <w:numFmt w:val="none"/>
      <w:lvlText w:val=""/>
      <w:lvlJc w:val="left"/>
      <w:pPr>
        <w:tabs>
          <w:tab w:val="num" w:pos="360"/>
        </w:tabs>
      </w:pPr>
    </w:lvl>
    <w:lvl w:ilvl="5" w:tplc="C3D68FE0">
      <w:numFmt w:val="none"/>
      <w:lvlText w:val=""/>
      <w:lvlJc w:val="left"/>
      <w:pPr>
        <w:tabs>
          <w:tab w:val="num" w:pos="360"/>
        </w:tabs>
      </w:pPr>
    </w:lvl>
    <w:lvl w:ilvl="6" w:tplc="0562F81A">
      <w:numFmt w:val="none"/>
      <w:lvlText w:val=""/>
      <w:lvlJc w:val="left"/>
      <w:pPr>
        <w:tabs>
          <w:tab w:val="num" w:pos="360"/>
        </w:tabs>
      </w:pPr>
    </w:lvl>
    <w:lvl w:ilvl="7" w:tplc="83FCD382">
      <w:numFmt w:val="none"/>
      <w:lvlText w:val=""/>
      <w:lvlJc w:val="left"/>
      <w:pPr>
        <w:tabs>
          <w:tab w:val="num" w:pos="360"/>
        </w:tabs>
      </w:pPr>
    </w:lvl>
    <w:lvl w:ilvl="8" w:tplc="999A1E74">
      <w:numFmt w:val="none"/>
      <w:lvlText w:val=""/>
      <w:lvlJc w:val="left"/>
      <w:pPr>
        <w:tabs>
          <w:tab w:val="num" w:pos="360"/>
        </w:tabs>
      </w:pPr>
    </w:lvl>
  </w:abstractNum>
  <w:abstractNum w:abstractNumId="52" w15:restartNumberingAfterBreak="0">
    <w:nsid w:val="3A1A3805"/>
    <w:multiLevelType w:val="multilevel"/>
    <w:tmpl w:val="25B0357C"/>
    <w:styleLink w:val="22"/>
    <w:lvl w:ilvl="0">
      <w:start w:val="1"/>
      <w:numFmt w:val="decimal"/>
      <w:lvlText w:val="%1."/>
      <w:lvlJc w:val="left"/>
      <w:pPr>
        <w:ind w:left="360" w:hanging="360"/>
      </w:pPr>
      <w:rPr>
        <w:rFonts w:cs="Times New Roman" w:hint="default"/>
        <w:b/>
      </w:rPr>
    </w:lvl>
    <w:lvl w:ilvl="1">
      <w:start w:val="1"/>
      <w:numFmt w:val="decimal"/>
      <w:lvlText w:val="%1.%2."/>
      <w:lvlJc w:val="left"/>
      <w:pPr>
        <w:ind w:left="1070" w:hanging="360"/>
      </w:pPr>
      <w:rPr>
        <w:rFonts w:ascii="Times New Roman" w:hAnsi="Times New Roman" w:cs="Times New Roman" w:hint="default"/>
        <w:b/>
      </w:rPr>
    </w:lvl>
    <w:lvl w:ilvl="2">
      <w:start w:val="1"/>
      <w:numFmt w:val="decimal"/>
      <w:lvlText w:val="%1.%2.%3."/>
      <w:lvlJc w:val="left"/>
      <w:pPr>
        <w:ind w:left="1852" w:hanging="720"/>
      </w:pPr>
      <w:rPr>
        <w:rFonts w:ascii="Times New Roman" w:hAnsi="Times New Roman" w:cs="Times New Roman" w:hint="default"/>
        <w:b/>
      </w:rPr>
    </w:lvl>
    <w:lvl w:ilvl="3">
      <w:start w:val="1"/>
      <w:numFmt w:val="decimal"/>
      <w:lvlText w:val="%1.%2.%3.%4."/>
      <w:lvlJc w:val="left"/>
      <w:pPr>
        <w:ind w:left="2418" w:hanging="720"/>
      </w:pPr>
      <w:rPr>
        <w:rFonts w:cs="Times New Roman" w:hint="default"/>
      </w:rPr>
    </w:lvl>
    <w:lvl w:ilvl="4">
      <w:start w:val="1"/>
      <w:numFmt w:val="decimal"/>
      <w:lvlText w:val="%1.%2.%3.%4.%5."/>
      <w:lvlJc w:val="left"/>
      <w:pPr>
        <w:ind w:left="3344" w:hanging="1080"/>
      </w:pPr>
      <w:rPr>
        <w:rFonts w:cs="Times New Roman" w:hint="default"/>
      </w:rPr>
    </w:lvl>
    <w:lvl w:ilvl="5">
      <w:start w:val="1"/>
      <w:numFmt w:val="decimal"/>
      <w:lvlText w:val="%1.%2.%3.%4.%5.%6."/>
      <w:lvlJc w:val="left"/>
      <w:pPr>
        <w:ind w:left="3910" w:hanging="1080"/>
      </w:pPr>
      <w:rPr>
        <w:rFonts w:cs="Times New Roman" w:hint="default"/>
      </w:rPr>
    </w:lvl>
    <w:lvl w:ilvl="6">
      <w:start w:val="1"/>
      <w:numFmt w:val="decimal"/>
      <w:lvlText w:val="%1.%2.%3.%4.%5.%6.%7."/>
      <w:lvlJc w:val="left"/>
      <w:pPr>
        <w:ind w:left="4836" w:hanging="1440"/>
      </w:pPr>
      <w:rPr>
        <w:rFonts w:cs="Times New Roman" w:hint="default"/>
      </w:rPr>
    </w:lvl>
    <w:lvl w:ilvl="7">
      <w:start w:val="1"/>
      <w:numFmt w:val="decimal"/>
      <w:lvlText w:val="%1.%2.%3.%4.%5.%6.%7.%8."/>
      <w:lvlJc w:val="left"/>
      <w:pPr>
        <w:ind w:left="5402" w:hanging="1440"/>
      </w:pPr>
      <w:rPr>
        <w:rFonts w:cs="Times New Roman" w:hint="default"/>
      </w:rPr>
    </w:lvl>
    <w:lvl w:ilvl="8">
      <w:start w:val="1"/>
      <w:numFmt w:val="decimal"/>
      <w:lvlText w:val="%1.%2.%3.%4.%5.%6.%7.%8.%9."/>
      <w:lvlJc w:val="left"/>
      <w:pPr>
        <w:ind w:left="6328" w:hanging="1800"/>
      </w:pPr>
      <w:rPr>
        <w:rFonts w:cs="Times New Roman" w:hint="default"/>
      </w:rPr>
    </w:lvl>
  </w:abstractNum>
  <w:abstractNum w:abstractNumId="53" w15:restartNumberingAfterBreak="0">
    <w:nsid w:val="3B5B48A1"/>
    <w:multiLevelType w:val="multilevel"/>
    <w:tmpl w:val="1FE02594"/>
    <w:styleLink w:val="OPTIM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pStyle w:val="30"/>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3BE50CB0"/>
    <w:multiLevelType w:val="hybridMultilevel"/>
    <w:tmpl w:val="2A3ED7A2"/>
    <w:lvl w:ilvl="0" w:tplc="3ABEE8C6">
      <w:start w:val="1"/>
      <w:numFmt w:val="bullet"/>
      <w:pStyle w:val="NormalR"/>
      <w:lvlText w:val=""/>
      <w:lvlJc w:val="left"/>
      <w:pPr>
        <w:tabs>
          <w:tab w:val="num" w:pos="397"/>
        </w:tabs>
        <w:ind w:left="1117" w:hanging="397"/>
      </w:pPr>
      <w:rPr>
        <w:rFonts w:ascii="Symbol" w:hAnsi="Symbol" w:hint="default"/>
        <w:lang w:val="ru-RU"/>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C775990"/>
    <w:multiLevelType w:val="multilevel"/>
    <w:tmpl w:val="5F3E6514"/>
    <w:lvl w:ilvl="0">
      <w:start w:val="1"/>
      <w:numFmt w:val="decimal"/>
      <w:lvlText w:val="2.2.%1"/>
      <w:lvlJc w:val="left"/>
      <w:pPr>
        <w:tabs>
          <w:tab w:val="num" w:pos="840"/>
        </w:tabs>
        <w:ind w:left="840" w:hanging="360"/>
      </w:pPr>
      <w:rPr>
        <w:rFonts w:cs="Times New Roman" w:hint="default"/>
      </w:rPr>
    </w:lvl>
    <w:lvl w:ilvl="1">
      <w:start w:val="1"/>
      <w:numFmt w:val="decimal"/>
      <w:lvlRestart w:val="0"/>
      <w:lvlText w:val="2.%2"/>
      <w:lvlJc w:val="left"/>
      <w:pPr>
        <w:tabs>
          <w:tab w:val="num" w:pos="1272"/>
        </w:tabs>
        <w:ind w:left="1272" w:hanging="432"/>
      </w:pPr>
      <w:rPr>
        <w:rFonts w:cs="Times New Roman" w:hint="default"/>
      </w:rPr>
    </w:lvl>
    <w:lvl w:ilvl="2">
      <w:start w:val="1"/>
      <w:numFmt w:val="decimal"/>
      <w:pStyle w:val="geol3EN"/>
      <w:lvlText w:val="2.2.%3"/>
      <w:lvlJc w:val="left"/>
      <w:pPr>
        <w:tabs>
          <w:tab w:val="num" w:pos="1920"/>
        </w:tabs>
        <w:ind w:left="1704" w:hanging="504"/>
      </w:pPr>
      <w:rPr>
        <w:rFonts w:cs="Times New Roman" w:hint="default"/>
      </w:rPr>
    </w:lvl>
    <w:lvl w:ilvl="3">
      <w:start w:val="1"/>
      <w:numFmt w:val="decimal"/>
      <w:lvlText w:val="%1.%2.%3.%4."/>
      <w:lvlJc w:val="left"/>
      <w:pPr>
        <w:tabs>
          <w:tab w:val="num" w:pos="2640"/>
        </w:tabs>
        <w:ind w:left="2208" w:hanging="648"/>
      </w:pPr>
      <w:rPr>
        <w:rFonts w:cs="Times New Roman" w:hint="default"/>
      </w:rPr>
    </w:lvl>
    <w:lvl w:ilvl="4">
      <w:start w:val="1"/>
      <w:numFmt w:val="decimal"/>
      <w:lvlText w:val="%1.%2.%3.%4.%5."/>
      <w:lvlJc w:val="left"/>
      <w:pPr>
        <w:tabs>
          <w:tab w:val="num" w:pos="3000"/>
        </w:tabs>
        <w:ind w:left="2712" w:hanging="792"/>
      </w:pPr>
      <w:rPr>
        <w:rFonts w:cs="Times New Roman" w:hint="default"/>
      </w:rPr>
    </w:lvl>
    <w:lvl w:ilvl="5">
      <w:start w:val="1"/>
      <w:numFmt w:val="decimal"/>
      <w:lvlText w:val="%1.%2.%3.%4.%5.%6."/>
      <w:lvlJc w:val="left"/>
      <w:pPr>
        <w:tabs>
          <w:tab w:val="num" w:pos="3720"/>
        </w:tabs>
        <w:ind w:left="3216" w:hanging="936"/>
      </w:pPr>
      <w:rPr>
        <w:rFonts w:cs="Times New Roman" w:hint="default"/>
      </w:rPr>
    </w:lvl>
    <w:lvl w:ilvl="6">
      <w:start w:val="1"/>
      <w:numFmt w:val="decimal"/>
      <w:lvlText w:val="%1.%2.%3.%4.%5.%6.%7."/>
      <w:lvlJc w:val="left"/>
      <w:pPr>
        <w:tabs>
          <w:tab w:val="num" w:pos="4080"/>
        </w:tabs>
        <w:ind w:left="3720" w:hanging="1080"/>
      </w:pPr>
      <w:rPr>
        <w:rFonts w:cs="Times New Roman" w:hint="default"/>
      </w:rPr>
    </w:lvl>
    <w:lvl w:ilvl="7">
      <w:start w:val="1"/>
      <w:numFmt w:val="decimal"/>
      <w:lvlText w:val="%1.%2.%3.%4.%5.%6.%7.%8."/>
      <w:lvlJc w:val="left"/>
      <w:pPr>
        <w:tabs>
          <w:tab w:val="num" w:pos="4800"/>
        </w:tabs>
        <w:ind w:left="4224" w:hanging="1224"/>
      </w:pPr>
      <w:rPr>
        <w:rFonts w:cs="Times New Roman" w:hint="default"/>
      </w:rPr>
    </w:lvl>
    <w:lvl w:ilvl="8">
      <w:start w:val="1"/>
      <w:numFmt w:val="decimal"/>
      <w:lvlText w:val="%1.%2.%3.%4.%5.%6.%7.%8.%9."/>
      <w:lvlJc w:val="left"/>
      <w:pPr>
        <w:tabs>
          <w:tab w:val="num" w:pos="5160"/>
        </w:tabs>
        <w:ind w:left="4800" w:hanging="1440"/>
      </w:pPr>
      <w:rPr>
        <w:rFonts w:cs="Times New Roman" w:hint="default"/>
      </w:rPr>
    </w:lvl>
  </w:abstractNum>
  <w:abstractNum w:abstractNumId="56" w15:restartNumberingAfterBreak="0">
    <w:nsid w:val="3CF71D44"/>
    <w:multiLevelType w:val="multilevel"/>
    <w:tmpl w:val="DD7C6E9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D6D4E3B"/>
    <w:multiLevelType w:val="hybridMultilevel"/>
    <w:tmpl w:val="CD944676"/>
    <w:styleLink w:val="OPTIMUM11"/>
    <w:lvl w:ilvl="0" w:tplc="A8181D8C">
      <w:start w:val="1"/>
      <w:numFmt w:val="bullet"/>
      <w:lvlText w:val="-"/>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F560A1E"/>
    <w:multiLevelType w:val="multilevel"/>
    <w:tmpl w:val="5BF07464"/>
    <w:lvl w:ilvl="0">
      <w:start w:val="1"/>
      <w:numFmt w:val="decimal"/>
      <w:lvlText w:val="%1."/>
      <w:lvlJc w:val="left"/>
      <w:pPr>
        <w:tabs>
          <w:tab w:val="num" w:pos="0"/>
        </w:tabs>
        <w:ind w:left="720" w:hanging="720"/>
      </w:pPr>
      <w:rPr>
        <w:rFonts w:cs="Times New Roman" w:hint="default"/>
        <w:u w:val="none"/>
      </w:rPr>
    </w:lvl>
    <w:lvl w:ilvl="1">
      <w:start w:val="1"/>
      <w:numFmt w:val="decimal"/>
      <w:lvlRestart w:val="0"/>
      <w:pStyle w:val="geol2EN"/>
      <w:lvlText w:val="2.%2"/>
      <w:lvlJc w:val="left"/>
      <w:pPr>
        <w:tabs>
          <w:tab w:val="num" w:pos="180"/>
        </w:tabs>
        <w:ind w:left="1620" w:hanging="720"/>
      </w:pPr>
      <w:rPr>
        <w:rFonts w:cs="Times New Roman" w:hint="default"/>
        <w:u w:val="none"/>
      </w:rPr>
    </w:lvl>
    <w:lvl w:ilvl="2">
      <w:start w:val="1"/>
      <w:numFmt w:val="decimal"/>
      <w:lvlText w:val="2.%3"/>
      <w:lvlJc w:val="left"/>
      <w:pPr>
        <w:tabs>
          <w:tab w:val="num" w:pos="2448"/>
        </w:tabs>
        <w:ind w:left="2448" w:hanging="1008"/>
      </w:pPr>
      <w:rPr>
        <w:rFonts w:cs="Times New Roman" w:hint="default"/>
        <w:u w:val="none"/>
      </w:rPr>
    </w:lvl>
    <w:lvl w:ilvl="3">
      <w:start w:val="1"/>
      <w:numFmt w:val="decimal"/>
      <w:lvlText w:val="%1.%2.%3.%4"/>
      <w:lvlJc w:val="left"/>
      <w:pPr>
        <w:tabs>
          <w:tab w:val="num" w:pos="0"/>
        </w:tabs>
        <w:ind w:left="3456" w:hanging="1008"/>
      </w:pPr>
      <w:rPr>
        <w:rFonts w:cs="Times New Roman" w:hint="default"/>
        <w:u w:val="none"/>
      </w:rPr>
    </w:lvl>
    <w:lvl w:ilvl="4">
      <w:start w:val="1"/>
      <w:numFmt w:val="decimal"/>
      <w:lvlText w:val="%1.%2.%3.%4.%5"/>
      <w:lvlJc w:val="left"/>
      <w:pPr>
        <w:tabs>
          <w:tab w:val="num" w:pos="0"/>
        </w:tabs>
        <w:ind w:left="4464" w:hanging="1008"/>
      </w:pPr>
      <w:rPr>
        <w:rFonts w:cs="Times New Roman" w:hint="default"/>
        <w:u w:val="none"/>
      </w:rPr>
    </w:lvl>
    <w:lvl w:ilvl="5">
      <w:start w:val="1"/>
      <w:numFmt w:val="decimal"/>
      <w:lvlText w:val="%1.%2.%3.%4.%5.%6"/>
      <w:lvlJc w:val="left"/>
      <w:pPr>
        <w:tabs>
          <w:tab w:val="num" w:pos="0"/>
        </w:tabs>
        <w:ind w:left="5472" w:hanging="1008"/>
      </w:pPr>
      <w:rPr>
        <w:rFonts w:cs="Times New Roman" w:hint="default"/>
        <w:u w:val="none"/>
      </w:rPr>
    </w:lvl>
    <w:lvl w:ilvl="6">
      <w:start w:val="1"/>
      <w:numFmt w:val="decimal"/>
      <w:lvlText w:val="%1.%2.%3.%4.%5.%6.%7"/>
      <w:lvlJc w:val="left"/>
      <w:pPr>
        <w:tabs>
          <w:tab w:val="num" w:pos="0"/>
        </w:tabs>
        <w:ind w:left="6480" w:hanging="1008"/>
      </w:pPr>
      <w:rPr>
        <w:rFonts w:cs="Times New Roman" w:hint="default"/>
        <w:u w:val="none"/>
      </w:rPr>
    </w:lvl>
    <w:lvl w:ilvl="7">
      <w:start w:val="1"/>
      <w:numFmt w:val="decimal"/>
      <w:lvlText w:val="%1.%2.%3.%4.%5.%6.%7.%8"/>
      <w:lvlJc w:val="left"/>
      <w:pPr>
        <w:tabs>
          <w:tab w:val="num" w:pos="0"/>
        </w:tabs>
        <w:ind w:left="7488" w:hanging="1008"/>
      </w:pPr>
      <w:rPr>
        <w:rFonts w:cs="Times New Roman" w:hint="default"/>
        <w:u w:val="none"/>
      </w:rPr>
    </w:lvl>
    <w:lvl w:ilvl="8">
      <w:start w:val="1"/>
      <w:numFmt w:val="decimal"/>
      <w:lvlText w:val="%1.%2.%3.%4.%5.%6.%7.%8.%9"/>
      <w:lvlJc w:val="left"/>
      <w:pPr>
        <w:tabs>
          <w:tab w:val="num" w:pos="0"/>
        </w:tabs>
        <w:ind w:left="8496" w:hanging="1008"/>
      </w:pPr>
      <w:rPr>
        <w:rFonts w:cs="Times New Roman" w:hint="default"/>
        <w:u w:val="none"/>
      </w:rPr>
    </w:lvl>
  </w:abstractNum>
  <w:abstractNum w:abstractNumId="59" w15:restartNumberingAfterBreak="0">
    <w:nsid w:val="3FEB61D3"/>
    <w:multiLevelType w:val="hybridMultilevel"/>
    <w:tmpl w:val="4AD64668"/>
    <w:styleLink w:val="1111112512"/>
    <w:lvl w:ilvl="0" w:tplc="43989802">
      <w:start w:val="1"/>
      <w:numFmt w:val="bullet"/>
      <w:lvlText w:val="-"/>
      <w:lvlJc w:val="left"/>
      <w:pPr>
        <w:ind w:left="1428" w:hanging="360"/>
      </w:pPr>
      <w:rPr>
        <w:rFonts w:hint="default"/>
      </w:rPr>
    </w:lvl>
    <w:lvl w:ilvl="1" w:tplc="248ED1D2" w:tentative="1">
      <w:start w:val="1"/>
      <w:numFmt w:val="bullet"/>
      <w:lvlText w:val="o"/>
      <w:lvlJc w:val="left"/>
      <w:pPr>
        <w:ind w:left="2148" w:hanging="360"/>
      </w:pPr>
      <w:rPr>
        <w:rFonts w:ascii="Courier New" w:hAnsi="Courier New" w:hint="default"/>
      </w:rPr>
    </w:lvl>
    <w:lvl w:ilvl="2" w:tplc="EA0EC5FE" w:tentative="1">
      <w:start w:val="1"/>
      <w:numFmt w:val="bullet"/>
      <w:lvlText w:val=""/>
      <w:lvlJc w:val="left"/>
      <w:pPr>
        <w:ind w:left="2868" w:hanging="360"/>
      </w:pPr>
      <w:rPr>
        <w:rFonts w:ascii="Wingdings" w:hAnsi="Wingdings" w:hint="default"/>
      </w:rPr>
    </w:lvl>
    <w:lvl w:ilvl="3" w:tplc="45B81EF6" w:tentative="1">
      <w:start w:val="1"/>
      <w:numFmt w:val="bullet"/>
      <w:lvlText w:val=""/>
      <w:lvlJc w:val="left"/>
      <w:pPr>
        <w:ind w:left="3588" w:hanging="360"/>
      </w:pPr>
      <w:rPr>
        <w:rFonts w:ascii="Symbol" w:hAnsi="Symbol" w:hint="default"/>
      </w:rPr>
    </w:lvl>
    <w:lvl w:ilvl="4" w:tplc="148216DA" w:tentative="1">
      <w:start w:val="1"/>
      <w:numFmt w:val="bullet"/>
      <w:lvlText w:val="o"/>
      <w:lvlJc w:val="left"/>
      <w:pPr>
        <w:ind w:left="4308" w:hanging="360"/>
      </w:pPr>
      <w:rPr>
        <w:rFonts w:ascii="Courier New" w:hAnsi="Courier New" w:hint="default"/>
      </w:rPr>
    </w:lvl>
    <w:lvl w:ilvl="5" w:tplc="EDC8C790" w:tentative="1">
      <w:start w:val="1"/>
      <w:numFmt w:val="bullet"/>
      <w:lvlText w:val=""/>
      <w:lvlJc w:val="left"/>
      <w:pPr>
        <w:ind w:left="5028" w:hanging="360"/>
      </w:pPr>
      <w:rPr>
        <w:rFonts w:ascii="Wingdings" w:hAnsi="Wingdings" w:hint="default"/>
      </w:rPr>
    </w:lvl>
    <w:lvl w:ilvl="6" w:tplc="87E846F6" w:tentative="1">
      <w:start w:val="1"/>
      <w:numFmt w:val="bullet"/>
      <w:lvlText w:val=""/>
      <w:lvlJc w:val="left"/>
      <w:pPr>
        <w:ind w:left="5748" w:hanging="360"/>
      </w:pPr>
      <w:rPr>
        <w:rFonts w:ascii="Symbol" w:hAnsi="Symbol" w:hint="default"/>
      </w:rPr>
    </w:lvl>
    <w:lvl w:ilvl="7" w:tplc="DBB2F470" w:tentative="1">
      <w:start w:val="1"/>
      <w:numFmt w:val="bullet"/>
      <w:lvlText w:val="o"/>
      <w:lvlJc w:val="left"/>
      <w:pPr>
        <w:ind w:left="6468" w:hanging="360"/>
      </w:pPr>
      <w:rPr>
        <w:rFonts w:ascii="Courier New" w:hAnsi="Courier New" w:hint="default"/>
      </w:rPr>
    </w:lvl>
    <w:lvl w:ilvl="8" w:tplc="0E74B378" w:tentative="1">
      <w:start w:val="1"/>
      <w:numFmt w:val="bullet"/>
      <w:lvlText w:val=""/>
      <w:lvlJc w:val="left"/>
      <w:pPr>
        <w:ind w:left="7188" w:hanging="360"/>
      </w:pPr>
      <w:rPr>
        <w:rFonts w:ascii="Wingdings" w:hAnsi="Wingdings" w:hint="default"/>
      </w:rPr>
    </w:lvl>
  </w:abstractNum>
  <w:abstractNum w:abstractNumId="60" w15:restartNumberingAfterBreak="0">
    <w:nsid w:val="437762F6"/>
    <w:multiLevelType w:val="hybridMultilevel"/>
    <w:tmpl w:val="2AD21EFA"/>
    <w:styleLink w:val="1ai63"/>
    <w:lvl w:ilvl="0" w:tplc="1576AC4E">
      <w:start w:val="1"/>
      <w:numFmt w:val="bullet"/>
      <w:lvlText w:val="-"/>
      <w:lvlJc w:val="left"/>
      <w:pPr>
        <w:tabs>
          <w:tab w:val="num" w:pos="567"/>
        </w:tabs>
        <w:ind w:left="284" w:firstLine="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5AD4E8A"/>
    <w:multiLevelType w:val="hybridMultilevel"/>
    <w:tmpl w:val="B56A2FAA"/>
    <w:styleLink w:val="1111119"/>
    <w:lvl w:ilvl="0" w:tplc="B5C6E174">
      <w:start w:val="1"/>
      <w:numFmt w:val="decimal"/>
      <w:lvlText w:val="%1)"/>
      <w:lvlJc w:val="left"/>
      <w:pPr>
        <w:ind w:left="760" w:hanging="360"/>
      </w:pPr>
      <w:rPr>
        <w:rFonts w:hint="default"/>
        <w:u w:val="none"/>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62" w15:restartNumberingAfterBreak="0">
    <w:nsid w:val="4A9E4932"/>
    <w:multiLevelType w:val="hybridMultilevel"/>
    <w:tmpl w:val="6218BED8"/>
    <w:lvl w:ilvl="0" w:tplc="0D32B3E2">
      <w:start w:val="1"/>
      <w:numFmt w:val="bullet"/>
      <w:pStyle w:val="a3"/>
      <w:lvlText w:val=""/>
      <w:lvlJc w:val="left"/>
      <w:pPr>
        <w:tabs>
          <w:tab w:val="num" w:pos="1588"/>
        </w:tabs>
        <w:ind w:left="1588" w:hanging="360"/>
      </w:pPr>
      <w:rPr>
        <w:rFonts w:ascii="Symbol" w:hAnsi="Symbol" w:hint="default"/>
        <w:color w:val="auto"/>
      </w:rPr>
    </w:lvl>
    <w:lvl w:ilvl="1" w:tplc="F1200C4C">
      <w:start w:val="1"/>
      <w:numFmt w:val="bullet"/>
      <w:pStyle w:val="a3"/>
      <w:lvlText w:val=""/>
      <w:lvlJc w:val="left"/>
      <w:pPr>
        <w:tabs>
          <w:tab w:val="num" w:pos="1588"/>
        </w:tabs>
        <w:ind w:left="1588" w:hanging="360"/>
      </w:pPr>
      <w:rPr>
        <w:rFonts w:ascii="Symbol" w:hAnsi="Symbol" w:hint="default"/>
        <w:color w:val="auto"/>
      </w:rPr>
    </w:lvl>
    <w:lvl w:ilvl="2" w:tplc="04190005" w:tentative="1">
      <w:start w:val="1"/>
      <w:numFmt w:val="bullet"/>
      <w:lvlText w:val=""/>
      <w:lvlJc w:val="left"/>
      <w:pPr>
        <w:tabs>
          <w:tab w:val="num" w:pos="2308"/>
        </w:tabs>
        <w:ind w:left="2308" w:hanging="360"/>
      </w:pPr>
      <w:rPr>
        <w:rFonts w:ascii="Wingdings" w:hAnsi="Wingdings" w:hint="default"/>
      </w:rPr>
    </w:lvl>
    <w:lvl w:ilvl="3" w:tplc="04190001" w:tentative="1">
      <w:start w:val="1"/>
      <w:numFmt w:val="bullet"/>
      <w:lvlText w:val=""/>
      <w:lvlJc w:val="left"/>
      <w:pPr>
        <w:tabs>
          <w:tab w:val="num" w:pos="3028"/>
        </w:tabs>
        <w:ind w:left="3028" w:hanging="360"/>
      </w:pPr>
      <w:rPr>
        <w:rFonts w:ascii="Symbol" w:hAnsi="Symbol" w:hint="default"/>
      </w:rPr>
    </w:lvl>
    <w:lvl w:ilvl="4" w:tplc="04190003" w:tentative="1">
      <w:start w:val="1"/>
      <w:numFmt w:val="bullet"/>
      <w:lvlText w:val="o"/>
      <w:lvlJc w:val="left"/>
      <w:pPr>
        <w:tabs>
          <w:tab w:val="num" w:pos="3748"/>
        </w:tabs>
        <w:ind w:left="3748" w:hanging="360"/>
      </w:pPr>
      <w:rPr>
        <w:rFonts w:ascii="Courier New" w:hAnsi="Courier New" w:cs="Courier New" w:hint="default"/>
      </w:rPr>
    </w:lvl>
    <w:lvl w:ilvl="5" w:tplc="04190005" w:tentative="1">
      <w:start w:val="1"/>
      <w:numFmt w:val="bullet"/>
      <w:lvlText w:val=""/>
      <w:lvlJc w:val="left"/>
      <w:pPr>
        <w:tabs>
          <w:tab w:val="num" w:pos="4468"/>
        </w:tabs>
        <w:ind w:left="4468" w:hanging="360"/>
      </w:pPr>
      <w:rPr>
        <w:rFonts w:ascii="Wingdings" w:hAnsi="Wingdings" w:hint="default"/>
      </w:rPr>
    </w:lvl>
    <w:lvl w:ilvl="6" w:tplc="04190001" w:tentative="1">
      <w:start w:val="1"/>
      <w:numFmt w:val="bullet"/>
      <w:lvlText w:val=""/>
      <w:lvlJc w:val="left"/>
      <w:pPr>
        <w:tabs>
          <w:tab w:val="num" w:pos="5188"/>
        </w:tabs>
        <w:ind w:left="5188" w:hanging="360"/>
      </w:pPr>
      <w:rPr>
        <w:rFonts w:ascii="Symbol" w:hAnsi="Symbol" w:hint="default"/>
      </w:rPr>
    </w:lvl>
    <w:lvl w:ilvl="7" w:tplc="04190003" w:tentative="1">
      <w:start w:val="1"/>
      <w:numFmt w:val="bullet"/>
      <w:lvlText w:val="o"/>
      <w:lvlJc w:val="left"/>
      <w:pPr>
        <w:tabs>
          <w:tab w:val="num" w:pos="5908"/>
        </w:tabs>
        <w:ind w:left="5908" w:hanging="360"/>
      </w:pPr>
      <w:rPr>
        <w:rFonts w:ascii="Courier New" w:hAnsi="Courier New" w:cs="Courier New" w:hint="default"/>
      </w:rPr>
    </w:lvl>
    <w:lvl w:ilvl="8" w:tplc="04190005" w:tentative="1">
      <w:start w:val="1"/>
      <w:numFmt w:val="bullet"/>
      <w:lvlText w:val=""/>
      <w:lvlJc w:val="left"/>
      <w:pPr>
        <w:tabs>
          <w:tab w:val="num" w:pos="6628"/>
        </w:tabs>
        <w:ind w:left="6628" w:hanging="360"/>
      </w:pPr>
      <w:rPr>
        <w:rFonts w:ascii="Wingdings" w:hAnsi="Wingdings" w:hint="default"/>
      </w:rPr>
    </w:lvl>
  </w:abstractNum>
  <w:abstractNum w:abstractNumId="63" w15:restartNumberingAfterBreak="0">
    <w:nsid w:val="4ACA6C2B"/>
    <w:multiLevelType w:val="multilevel"/>
    <w:tmpl w:val="0409001F"/>
    <w:styleLink w:val="OPTIMUM9"/>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15:restartNumberingAfterBreak="0">
    <w:nsid w:val="4B571D56"/>
    <w:multiLevelType w:val="singleLevel"/>
    <w:tmpl w:val="8586CB36"/>
    <w:styleLink w:val="11111163"/>
    <w:lvl w:ilvl="0">
      <w:start w:val="1"/>
      <w:numFmt w:val="bullet"/>
      <w:pStyle w:val="ListBullet9"/>
      <w:lvlText w:val="l"/>
      <w:lvlJc w:val="left"/>
      <w:pPr>
        <w:tabs>
          <w:tab w:val="num" w:pos="3240"/>
        </w:tabs>
        <w:ind w:left="3240" w:hanging="360"/>
      </w:pPr>
      <w:rPr>
        <w:rFonts w:ascii="Wingdings" w:hAnsi="Wingdings" w:hint="default"/>
        <w:b w:val="0"/>
        <w:i w:val="0"/>
        <w:sz w:val="14"/>
      </w:rPr>
    </w:lvl>
  </w:abstractNum>
  <w:abstractNum w:abstractNumId="65" w15:restartNumberingAfterBreak="0">
    <w:nsid w:val="4B6C3765"/>
    <w:multiLevelType w:val="hybridMultilevel"/>
    <w:tmpl w:val="76483AD2"/>
    <w:lvl w:ilvl="0" w:tplc="9DCC310E">
      <w:start w:val="1"/>
      <w:numFmt w:val="bullet"/>
      <w:lvlText w:val="-"/>
      <w:lvlJc w:val="left"/>
      <w:pPr>
        <w:ind w:left="1004" w:hanging="360"/>
      </w:pPr>
      <w:rPr>
        <w:rFonts w:ascii="Arial" w:hAnsi="Arial" w:hint="default"/>
        <w:b w:val="0"/>
        <w:i w:val="0"/>
        <w:sz w:val="22"/>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66" w15:restartNumberingAfterBreak="0">
    <w:nsid w:val="4CC031F7"/>
    <w:multiLevelType w:val="singleLevel"/>
    <w:tmpl w:val="D180D408"/>
    <w:styleLink w:val="1ai124"/>
    <w:lvl w:ilvl="0">
      <w:start w:val="1"/>
      <w:numFmt w:val="bullet"/>
      <w:lvlText w:val=""/>
      <w:lvlJc w:val="left"/>
      <w:pPr>
        <w:tabs>
          <w:tab w:val="num" w:pos="587"/>
        </w:tabs>
        <w:ind w:left="0" w:firstLine="227"/>
      </w:pPr>
      <w:rPr>
        <w:rFonts w:ascii="Symbol" w:hAnsi="Symbol" w:hint="default"/>
        <w:caps w:val="0"/>
        <w:strike w:val="0"/>
        <w:dstrike w:val="0"/>
        <w:outline w:val="0"/>
        <w:shadow w:val="0"/>
        <w:emboss w:val="0"/>
        <w:imprint w:val="0"/>
        <w:vanish w:val="0"/>
        <w:vertAlign w:val="baseline"/>
      </w:rPr>
    </w:lvl>
  </w:abstractNum>
  <w:abstractNum w:abstractNumId="67" w15:restartNumberingAfterBreak="0">
    <w:nsid w:val="4F733583"/>
    <w:multiLevelType w:val="hybridMultilevel"/>
    <w:tmpl w:val="32A06C16"/>
    <w:styleLink w:val="11111113"/>
    <w:lvl w:ilvl="0" w:tplc="04190001">
      <w:start w:val="1"/>
      <w:numFmt w:val="bullet"/>
      <w:pStyle w:val="a4"/>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F9266D6"/>
    <w:multiLevelType w:val="singleLevel"/>
    <w:tmpl w:val="61FC78AA"/>
    <w:lvl w:ilvl="0">
      <w:start w:val="1"/>
      <w:numFmt w:val="decimal"/>
      <w:pStyle w:val="in21"/>
      <w:lvlText w:val="%1."/>
      <w:lvlJc w:val="left"/>
      <w:pPr>
        <w:tabs>
          <w:tab w:val="num" w:pos="1800"/>
        </w:tabs>
        <w:ind w:left="1800" w:hanging="360"/>
      </w:pPr>
    </w:lvl>
  </w:abstractNum>
  <w:abstractNum w:abstractNumId="69" w15:restartNumberingAfterBreak="0">
    <w:nsid w:val="5004642F"/>
    <w:multiLevelType w:val="singleLevel"/>
    <w:tmpl w:val="F2A89FF2"/>
    <w:styleLink w:val="OPTIMUM113"/>
    <w:lvl w:ilvl="0">
      <w:start w:val="1"/>
      <w:numFmt w:val="bullet"/>
      <w:pStyle w:val="ListBullet8"/>
      <w:lvlText w:val="l"/>
      <w:lvlJc w:val="left"/>
      <w:pPr>
        <w:tabs>
          <w:tab w:val="num" w:pos="2880"/>
        </w:tabs>
        <w:ind w:left="2880" w:hanging="360"/>
      </w:pPr>
      <w:rPr>
        <w:rFonts w:ascii="Wingdings" w:hAnsi="Wingdings" w:hint="default"/>
        <w:b w:val="0"/>
        <w:i w:val="0"/>
        <w:sz w:val="14"/>
      </w:rPr>
    </w:lvl>
  </w:abstractNum>
  <w:abstractNum w:abstractNumId="70" w15:restartNumberingAfterBreak="0">
    <w:nsid w:val="50DF4E5E"/>
    <w:multiLevelType w:val="hybridMultilevel"/>
    <w:tmpl w:val="6F628F1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510F6B6E"/>
    <w:multiLevelType w:val="singleLevel"/>
    <w:tmpl w:val="0AE68BEE"/>
    <w:lvl w:ilvl="0">
      <w:start w:val="1"/>
      <w:numFmt w:val="lowerLetter"/>
      <w:pStyle w:val="Alpha1"/>
      <w:lvlText w:val="%1)"/>
      <w:lvlJc w:val="left"/>
      <w:pPr>
        <w:tabs>
          <w:tab w:val="num" w:pos="1440"/>
        </w:tabs>
        <w:ind w:left="1440" w:hanging="720"/>
      </w:pPr>
    </w:lvl>
  </w:abstractNum>
  <w:abstractNum w:abstractNumId="72" w15:restartNumberingAfterBreak="0">
    <w:nsid w:val="52F414FC"/>
    <w:multiLevelType w:val="singleLevel"/>
    <w:tmpl w:val="F42E2524"/>
    <w:lvl w:ilvl="0">
      <w:start w:val="1"/>
      <w:numFmt w:val="lowerLetter"/>
      <w:pStyle w:val="Alpha3"/>
      <w:lvlText w:val="%1)"/>
      <w:lvlJc w:val="left"/>
      <w:pPr>
        <w:tabs>
          <w:tab w:val="num" w:pos="3168"/>
        </w:tabs>
        <w:ind w:left="3168" w:hanging="720"/>
      </w:pPr>
    </w:lvl>
  </w:abstractNum>
  <w:abstractNum w:abstractNumId="73" w15:restartNumberingAfterBreak="0">
    <w:nsid w:val="53C57EC9"/>
    <w:multiLevelType w:val="hybridMultilevel"/>
    <w:tmpl w:val="B6B24962"/>
    <w:styleLink w:val="OPTIMUM5311"/>
    <w:lvl w:ilvl="0" w:tplc="04190001">
      <w:start w:val="1"/>
      <w:numFmt w:val="upperLetter"/>
      <w:pStyle w:val="Nabrajanje"/>
      <w:lvlText w:val="%1."/>
      <w:lvlJc w:val="left"/>
      <w:pPr>
        <w:tabs>
          <w:tab w:val="num" w:pos="720"/>
        </w:tabs>
        <w:ind w:left="720" w:hanging="720"/>
      </w:pPr>
      <w:rPr>
        <w:rFonts w:ascii="Arial" w:hAnsi="Arial" w:hint="default"/>
        <w:b/>
        <w:i w:val="0"/>
        <w:sz w:val="20"/>
        <w:szCs w:val="20"/>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4" w15:restartNumberingAfterBreak="0">
    <w:nsid w:val="55560D2D"/>
    <w:multiLevelType w:val="hybridMultilevel"/>
    <w:tmpl w:val="E0DA8D72"/>
    <w:styleLink w:val="1ai9"/>
    <w:lvl w:ilvl="0" w:tplc="04090001">
      <w:start w:val="1"/>
      <w:numFmt w:val="decimal"/>
      <w:lvlText w:val="%1."/>
      <w:lvlJc w:val="left"/>
      <w:pPr>
        <w:tabs>
          <w:tab w:val="num" w:pos="1080"/>
        </w:tabs>
        <w:ind w:left="1080" w:hanging="360"/>
      </w:pPr>
    </w:lvl>
    <w:lvl w:ilvl="1" w:tplc="04090003">
      <w:start w:val="1"/>
      <w:numFmt w:val="bullet"/>
      <w:pStyle w:val="Tablebullet"/>
      <w:lvlText w:val=""/>
      <w:lvlJc w:val="left"/>
      <w:pPr>
        <w:tabs>
          <w:tab w:val="num" w:pos="1800"/>
        </w:tabs>
        <w:ind w:left="1800" w:hanging="360"/>
      </w:pPr>
      <w:rPr>
        <w:rFonts w:ascii="Symbol" w:hAnsi="Symbol" w:hint="default"/>
      </w:r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75" w15:restartNumberingAfterBreak="0">
    <w:nsid w:val="55E033BE"/>
    <w:multiLevelType w:val="multilevel"/>
    <w:tmpl w:val="9A96023A"/>
    <w:lvl w:ilvl="0">
      <w:start w:val="2"/>
      <w:numFmt w:val="decimal"/>
      <w:lvlText w:val="%1."/>
      <w:lvlJc w:val="left"/>
      <w:pPr>
        <w:ind w:left="480" w:hanging="480"/>
      </w:pPr>
      <w:rPr>
        <w:rFonts w:hint="default"/>
      </w:rPr>
    </w:lvl>
    <w:lvl w:ilvl="1">
      <w:start w:val="40"/>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6" w15:restartNumberingAfterBreak="0">
    <w:nsid w:val="572863AA"/>
    <w:multiLevelType w:val="hybridMultilevel"/>
    <w:tmpl w:val="B3FC66E2"/>
    <w:lvl w:ilvl="0" w:tplc="8EC82C02">
      <w:start w:val="1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7" w15:restartNumberingAfterBreak="0">
    <w:nsid w:val="59AE2B8D"/>
    <w:multiLevelType w:val="hybridMultilevel"/>
    <w:tmpl w:val="0ECAC304"/>
    <w:styleLink w:val="111111722"/>
    <w:lvl w:ilvl="0" w:tplc="37344CE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8" w15:restartNumberingAfterBreak="0">
    <w:nsid w:val="5BED64FE"/>
    <w:multiLevelType w:val="hybridMultilevel"/>
    <w:tmpl w:val="809EAD84"/>
    <w:lvl w:ilvl="0" w:tplc="9ED86298">
      <w:start w:val="7"/>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C0319C0"/>
    <w:multiLevelType w:val="hybridMultilevel"/>
    <w:tmpl w:val="203AC488"/>
    <w:styleLink w:val="11111124111"/>
    <w:lvl w:ilvl="0" w:tplc="FFFFFFFF">
      <w:start w:val="1"/>
      <w:numFmt w:val="decimal"/>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80" w15:restartNumberingAfterBreak="0">
    <w:nsid w:val="5C4F0731"/>
    <w:multiLevelType w:val="hybridMultilevel"/>
    <w:tmpl w:val="1D2C88FE"/>
    <w:styleLink w:val="1111113111"/>
    <w:lvl w:ilvl="0" w:tplc="FFFFFFFF">
      <w:start w:val="1"/>
      <w:numFmt w:val="bullet"/>
      <w:lvlText w:val="-"/>
      <w:lvlJc w:val="left"/>
      <w:pPr>
        <w:ind w:left="1287" w:hanging="360"/>
      </w:pPr>
      <w:rPr>
        <w:rFonts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1" w15:restartNumberingAfterBreak="0">
    <w:nsid w:val="5C7E1577"/>
    <w:multiLevelType w:val="hybridMultilevel"/>
    <w:tmpl w:val="885E126A"/>
    <w:styleLink w:val="11111131"/>
    <w:lvl w:ilvl="0" w:tplc="FFFFFFFF">
      <w:start w:val="1"/>
      <w:numFmt w:val="bullet"/>
      <w:pStyle w:val="a5"/>
      <w:lvlText w:val=""/>
      <w:lvlJc w:val="left"/>
      <w:pPr>
        <w:tabs>
          <w:tab w:val="num" w:pos="680"/>
        </w:tabs>
        <w:ind w:left="68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DDE45BC"/>
    <w:multiLevelType w:val="multilevel"/>
    <w:tmpl w:val="9E98D968"/>
    <w:styleLink w:val="OPTIMUM52111"/>
    <w:lvl w:ilvl="0">
      <w:start w:val="7"/>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i w:val="0"/>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83" w15:restartNumberingAfterBreak="0">
    <w:nsid w:val="5DF41ABD"/>
    <w:multiLevelType w:val="hybridMultilevel"/>
    <w:tmpl w:val="FD6E136C"/>
    <w:styleLink w:val="1ai"/>
    <w:lvl w:ilvl="0" w:tplc="04190005">
      <w:start w:val="1"/>
      <w:numFmt w:val="bullet"/>
      <w:lvlText w:val=""/>
      <w:lvlJc w:val="left"/>
      <w:pPr>
        <w:tabs>
          <w:tab w:val="num" w:pos="720"/>
        </w:tabs>
        <w:ind w:left="720" w:hanging="363"/>
      </w:pPr>
      <w:rPr>
        <w:rFonts w:ascii="Wingdings" w:hAnsi="Wingdings" w:hint="default"/>
      </w:rPr>
    </w:lvl>
    <w:lvl w:ilvl="1" w:tplc="BF4A340E">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EAF29E2"/>
    <w:multiLevelType w:val="hybridMultilevel"/>
    <w:tmpl w:val="C8E20080"/>
    <w:lvl w:ilvl="0" w:tplc="04190011">
      <w:start w:val="1"/>
      <w:numFmt w:val="bullet"/>
      <w:pStyle w:val="Heading61"/>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5FF758ED"/>
    <w:multiLevelType w:val="hybridMultilevel"/>
    <w:tmpl w:val="CC08CAE2"/>
    <w:styleLink w:val="1ai72"/>
    <w:lvl w:ilvl="0" w:tplc="0419000F">
      <w:start w:val="1"/>
      <w:numFmt w:val="decimal"/>
      <w:lvlText w:val="%1."/>
      <w:lvlJc w:val="left"/>
      <w:pPr>
        <w:ind w:left="720" w:hanging="360"/>
      </w:pPr>
      <w:rPr>
        <w:rFonts w:hint="default"/>
        <w:i w:val="0"/>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0142A55"/>
    <w:multiLevelType w:val="hybridMultilevel"/>
    <w:tmpl w:val="9C98E0CC"/>
    <w:styleLink w:val="1111112131111"/>
    <w:lvl w:ilvl="0" w:tplc="04190001">
      <w:start w:val="1"/>
      <w:numFmt w:val="bullet"/>
      <w:pStyle w:val="Tackica"/>
      <w:lvlText w:val=""/>
      <w:lvlJc w:val="left"/>
      <w:pPr>
        <w:tabs>
          <w:tab w:val="num" w:pos="717"/>
        </w:tabs>
        <w:ind w:left="71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611A66B1"/>
    <w:multiLevelType w:val="multilevel"/>
    <w:tmpl w:val="82D82CA6"/>
    <w:styleLink w:val="1ai7"/>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1287"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61345479"/>
    <w:multiLevelType w:val="hybridMultilevel"/>
    <w:tmpl w:val="E1C4CC24"/>
    <w:styleLink w:val="11111121312"/>
    <w:lvl w:ilvl="0" w:tplc="FFFFFFFF">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9" w15:restartNumberingAfterBreak="0">
    <w:nsid w:val="61960B90"/>
    <w:multiLevelType w:val="hybridMultilevel"/>
    <w:tmpl w:val="695210A0"/>
    <w:styleLink w:val="1ai1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0" w15:restartNumberingAfterBreak="0">
    <w:nsid w:val="61BD55CA"/>
    <w:multiLevelType w:val="multilevel"/>
    <w:tmpl w:val="DA0E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2105B9B"/>
    <w:multiLevelType w:val="singleLevel"/>
    <w:tmpl w:val="3A2AE76C"/>
    <w:styleLink w:val="1ai53"/>
    <w:lvl w:ilvl="0">
      <w:start w:val="1"/>
      <w:numFmt w:val="bullet"/>
      <w:pStyle w:val="ListBullet6"/>
      <w:lvlText w:val="l"/>
      <w:lvlJc w:val="left"/>
      <w:pPr>
        <w:tabs>
          <w:tab w:val="num" w:pos="720"/>
        </w:tabs>
        <w:ind w:left="720" w:hanging="360"/>
      </w:pPr>
      <w:rPr>
        <w:rFonts w:ascii="Wingdings" w:hAnsi="Wingdings" w:hint="default"/>
        <w:b w:val="0"/>
        <w:i w:val="0"/>
        <w:sz w:val="14"/>
      </w:rPr>
    </w:lvl>
  </w:abstractNum>
  <w:abstractNum w:abstractNumId="92" w15:restartNumberingAfterBreak="0">
    <w:nsid w:val="62D84A9E"/>
    <w:multiLevelType w:val="hybridMultilevel"/>
    <w:tmpl w:val="9070C0AA"/>
    <w:styleLink w:val="11111121321"/>
    <w:lvl w:ilvl="0" w:tplc="0419000D">
      <w:start w:val="1"/>
      <w:numFmt w:val="bullet"/>
      <w:lvlText w:val=""/>
      <w:lvlJc w:val="left"/>
      <w:pPr>
        <w:ind w:left="720" w:hanging="360"/>
      </w:pPr>
      <w:rPr>
        <w:rFonts w:ascii="Wingdings" w:hAnsi="Wingdings" w:hint="default"/>
      </w:rPr>
    </w:lvl>
    <w:lvl w:ilvl="1" w:tplc="04190003">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44751BE"/>
    <w:multiLevelType w:val="multilevel"/>
    <w:tmpl w:val="11929598"/>
    <w:lvl w:ilvl="0">
      <w:start w:val="2"/>
      <w:numFmt w:val="decimal"/>
      <w:lvlText w:val="%1."/>
      <w:lvlJc w:val="left"/>
      <w:pPr>
        <w:ind w:left="540" w:hanging="540"/>
      </w:pPr>
      <w:rPr>
        <w:rFonts w:hint="default"/>
        <w:b/>
        <w:bCs/>
      </w:rPr>
    </w:lvl>
    <w:lvl w:ilvl="1">
      <w:start w:val="1"/>
      <w:numFmt w:val="decimal"/>
      <w:lvlText w:val="%1.%2."/>
      <w:lvlJc w:val="left"/>
      <w:pPr>
        <w:ind w:left="540" w:hanging="54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64972F16"/>
    <w:multiLevelType w:val="singleLevel"/>
    <w:tmpl w:val="101ECDFA"/>
    <w:styleLink w:val="1ai212"/>
    <w:lvl w:ilvl="0">
      <w:numFmt w:val="bullet"/>
      <w:pStyle w:val="NormalDashList"/>
      <w:lvlText w:val="–"/>
      <w:lvlJc w:val="left"/>
      <w:pPr>
        <w:tabs>
          <w:tab w:val="num" w:pos="1980"/>
        </w:tabs>
        <w:ind w:left="1980" w:hanging="360"/>
      </w:pPr>
      <w:rPr>
        <w:rFonts w:ascii="Times New Roman" w:hAnsi="Times New Roman" w:hint="default"/>
        <w:lang w:val="ru-RU"/>
      </w:rPr>
    </w:lvl>
  </w:abstractNum>
  <w:abstractNum w:abstractNumId="95" w15:restartNumberingAfterBreak="0">
    <w:nsid w:val="6564028D"/>
    <w:multiLevelType w:val="singleLevel"/>
    <w:tmpl w:val="041E76D8"/>
    <w:styleLink w:val="23"/>
    <w:lvl w:ilvl="0">
      <w:start w:val="1"/>
      <w:numFmt w:val="bullet"/>
      <w:pStyle w:val="ListBullet7"/>
      <w:lvlText w:val="l"/>
      <w:lvlJc w:val="left"/>
      <w:pPr>
        <w:tabs>
          <w:tab w:val="num" w:pos="2520"/>
        </w:tabs>
        <w:ind w:left="2520" w:hanging="360"/>
      </w:pPr>
      <w:rPr>
        <w:rFonts w:ascii="Wingdings" w:hAnsi="Wingdings" w:hint="default"/>
        <w:b w:val="0"/>
        <w:i w:val="0"/>
        <w:sz w:val="14"/>
      </w:rPr>
    </w:lvl>
  </w:abstractNum>
  <w:abstractNum w:abstractNumId="96" w15:restartNumberingAfterBreak="0">
    <w:nsid w:val="65B17F39"/>
    <w:multiLevelType w:val="hybridMultilevel"/>
    <w:tmpl w:val="10805D46"/>
    <w:styleLink w:val="5"/>
    <w:lvl w:ilvl="0" w:tplc="9B687214">
      <w:start w:val="1"/>
      <w:numFmt w:val="decimal"/>
      <w:lvlText w:val="%1."/>
      <w:lvlJc w:val="left"/>
      <w:pPr>
        <w:ind w:left="360" w:hanging="360"/>
      </w:pPr>
      <w:rPr>
        <w:rFonts w:hint="default"/>
        <w:b/>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7" w15:restartNumberingAfterBreak="0">
    <w:nsid w:val="669B1B45"/>
    <w:multiLevelType w:val="hybridMultilevel"/>
    <w:tmpl w:val="092C3616"/>
    <w:styleLink w:val="1ai73"/>
    <w:lvl w:ilvl="0" w:tplc="8D649EFE">
      <w:start w:val="1"/>
      <w:numFmt w:val="decimal"/>
      <w:pStyle w:val="Numbering"/>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15:restartNumberingAfterBreak="0">
    <w:nsid w:val="66F107A2"/>
    <w:multiLevelType w:val="multilevel"/>
    <w:tmpl w:val="04090023"/>
    <w:styleLink w:val="1ai121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9" w15:restartNumberingAfterBreak="0">
    <w:nsid w:val="674623B2"/>
    <w:multiLevelType w:val="hybridMultilevel"/>
    <w:tmpl w:val="15A0E166"/>
    <w:styleLink w:val="1111117"/>
    <w:lvl w:ilvl="0" w:tplc="04190005">
      <w:start w:val="3"/>
      <w:numFmt w:val="decimal"/>
      <w:pStyle w:val="10"/>
      <w:lvlText w:val="%1"/>
      <w:lvlJc w:val="left"/>
      <w:pPr>
        <w:tabs>
          <w:tab w:val="num" w:pos="960"/>
        </w:tabs>
        <w:ind w:left="960" w:hanging="360"/>
      </w:pPr>
      <w:rPr>
        <w:rFonts w:hint="default"/>
      </w:rPr>
    </w:lvl>
    <w:lvl w:ilvl="1" w:tplc="04190003">
      <w:numFmt w:val="none"/>
      <w:lvlText w:val=""/>
      <w:lvlJc w:val="left"/>
      <w:pPr>
        <w:tabs>
          <w:tab w:val="num" w:pos="360"/>
        </w:tabs>
      </w:pPr>
    </w:lvl>
    <w:lvl w:ilvl="2" w:tplc="04190005">
      <w:numFmt w:val="none"/>
      <w:lvlText w:val=""/>
      <w:lvlJc w:val="left"/>
      <w:pPr>
        <w:tabs>
          <w:tab w:val="num" w:pos="360"/>
        </w:tabs>
      </w:pPr>
    </w:lvl>
    <w:lvl w:ilvl="3" w:tplc="04190001">
      <w:numFmt w:val="none"/>
      <w:lvlText w:val=""/>
      <w:lvlJc w:val="left"/>
      <w:pPr>
        <w:tabs>
          <w:tab w:val="num" w:pos="360"/>
        </w:tabs>
      </w:pPr>
    </w:lvl>
    <w:lvl w:ilvl="4" w:tplc="04190003">
      <w:numFmt w:val="none"/>
      <w:lvlText w:val=""/>
      <w:lvlJc w:val="left"/>
      <w:pPr>
        <w:tabs>
          <w:tab w:val="num" w:pos="360"/>
        </w:tabs>
      </w:pPr>
    </w:lvl>
    <w:lvl w:ilvl="5" w:tplc="04190005">
      <w:numFmt w:val="none"/>
      <w:lvlText w:val=""/>
      <w:lvlJc w:val="left"/>
      <w:pPr>
        <w:tabs>
          <w:tab w:val="num" w:pos="360"/>
        </w:tabs>
      </w:pPr>
    </w:lvl>
    <w:lvl w:ilvl="6" w:tplc="04190001">
      <w:numFmt w:val="none"/>
      <w:lvlText w:val=""/>
      <w:lvlJc w:val="left"/>
      <w:pPr>
        <w:tabs>
          <w:tab w:val="num" w:pos="360"/>
        </w:tabs>
      </w:pPr>
    </w:lvl>
    <w:lvl w:ilvl="7" w:tplc="04190003">
      <w:numFmt w:val="none"/>
      <w:lvlText w:val=""/>
      <w:lvlJc w:val="left"/>
      <w:pPr>
        <w:tabs>
          <w:tab w:val="num" w:pos="360"/>
        </w:tabs>
      </w:pPr>
    </w:lvl>
    <w:lvl w:ilvl="8" w:tplc="04190005">
      <w:numFmt w:val="none"/>
      <w:lvlText w:val=""/>
      <w:lvlJc w:val="left"/>
      <w:pPr>
        <w:tabs>
          <w:tab w:val="num" w:pos="360"/>
        </w:tabs>
      </w:pPr>
    </w:lvl>
  </w:abstractNum>
  <w:abstractNum w:abstractNumId="100" w15:restartNumberingAfterBreak="0">
    <w:nsid w:val="698602BE"/>
    <w:multiLevelType w:val="hybridMultilevel"/>
    <w:tmpl w:val="BD38BFB8"/>
    <w:styleLink w:val="111111241"/>
    <w:lvl w:ilvl="0" w:tplc="0419000D">
      <w:start w:val="1"/>
      <w:numFmt w:val="bullet"/>
      <w:lvlText w:val="-"/>
      <w:lvlJc w:val="left"/>
      <w:pPr>
        <w:ind w:left="1428" w:hanging="360"/>
      </w:pPr>
      <w:rPr>
        <w:rFonts w:ascii="Arial" w:eastAsia="Times New Roman" w:hAnsi="Arial" w:hint="default"/>
        <w:w w:val="99"/>
        <w:sz w:val="20"/>
      </w:rPr>
    </w:lvl>
    <w:lvl w:ilvl="1" w:tplc="0419000D"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1" w15:restartNumberingAfterBreak="0">
    <w:nsid w:val="69AD5C15"/>
    <w:multiLevelType w:val="multilevel"/>
    <w:tmpl w:val="0D48F97A"/>
    <w:styleLink w:val="11111121"/>
    <w:lvl w:ilvl="0">
      <w:start w:val="1"/>
      <w:numFmt w:val="decimal"/>
      <w:lvlText w:val="%1."/>
      <w:lvlJc w:val="left"/>
      <w:pPr>
        <w:ind w:left="752" w:hanging="360"/>
      </w:pPr>
      <w:rPr>
        <w:rFonts w:hint="default"/>
        <w:b/>
      </w:rPr>
    </w:lvl>
    <w:lvl w:ilvl="1">
      <w:start w:val="1"/>
      <w:numFmt w:val="decimal"/>
      <w:isLgl/>
      <w:lvlText w:val="%1.%2."/>
      <w:lvlJc w:val="left"/>
      <w:pPr>
        <w:ind w:left="502" w:hanging="360"/>
      </w:pPr>
      <w:rPr>
        <w:rFonts w:ascii="Times New Roman" w:hAnsi="Times New Roman" w:cs="Times New Roman" w:hint="default"/>
        <w:b/>
        <w:i w:val="0"/>
        <w:sz w:val="24"/>
        <w:szCs w:val="24"/>
      </w:rPr>
    </w:lvl>
    <w:lvl w:ilvl="2">
      <w:start w:val="1"/>
      <w:numFmt w:val="decimal"/>
      <w:isLgl/>
      <w:lvlText w:val="%1.%2.%3."/>
      <w:lvlJc w:val="left"/>
      <w:pPr>
        <w:ind w:left="1748" w:hanging="720"/>
      </w:pPr>
      <w:rPr>
        <w:rFonts w:hint="default"/>
        <w:b/>
      </w:rPr>
    </w:lvl>
    <w:lvl w:ilvl="3">
      <w:start w:val="1"/>
      <w:numFmt w:val="decimal"/>
      <w:isLgl/>
      <w:lvlText w:val="%1.%2.%3.%4."/>
      <w:lvlJc w:val="left"/>
      <w:pPr>
        <w:ind w:left="2066" w:hanging="720"/>
      </w:pPr>
      <w:rPr>
        <w:rFonts w:hint="default"/>
      </w:rPr>
    </w:lvl>
    <w:lvl w:ilvl="4">
      <w:start w:val="1"/>
      <w:numFmt w:val="decimal"/>
      <w:isLgl/>
      <w:lvlText w:val="%1.%2.%3.%4.%5."/>
      <w:lvlJc w:val="left"/>
      <w:pPr>
        <w:ind w:left="2744" w:hanging="1080"/>
      </w:pPr>
      <w:rPr>
        <w:rFonts w:hint="default"/>
      </w:rPr>
    </w:lvl>
    <w:lvl w:ilvl="5">
      <w:start w:val="1"/>
      <w:numFmt w:val="decimal"/>
      <w:isLgl/>
      <w:lvlText w:val="%1.%2.%3.%4.%5.%6."/>
      <w:lvlJc w:val="left"/>
      <w:pPr>
        <w:ind w:left="3062" w:hanging="1080"/>
      </w:pPr>
      <w:rPr>
        <w:rFonts w:hint="default"/>
      </w:rPr>
    </w:lvl>
    <w:lvl w:ilvl="6">
      <w:start w:val="1"/>
      <w:numFmt w:val="decimal"/>
      <w:isLgl/>
      <w:lvlText w:val="%1.%2.%3.%4.%5.%6.%7."/>
      <w:lvlJc w:val="left"/>
      <w:pPr>
        <w:ind w:left="3740" w:hanging="1440"/>
      </w:pPr>
      <w:rPr>
        <w:rFonts w:hint="default"/>
      </w:rPr>
    </w:lvl>
    <w:lvl w:ilvl="7">
      <w:start w:val="1"/>
      <w:numFmt w:val="decimal"/>
      <w:isLgl/>
      <w:lvlText w:val="%1.%2.%3.%4.%5.%6.%7.%8."/>
      <w:lvlJc w:val="left"/>
      <w:pPr>
        <w:ind w:left="4058" w:hanging="1440"/>
      </w:pPr>
      <w:rPr>
        <w:rFonts w:hint="default"/>
      </w:rPr>
    </w:lvl>
    <w:lvl w:ilvl="8">
      <w:start w:val="1"/>
      <w:numFmt w:val="decimal"/>
      <w:isLgl/>
      <w:lvlText w:val="%1.%2.%3.%4.%5.%6.%7.%8.%9."/>
      <w:lvlJc w:val="left"/>
      <w:pPr>
        <w:ind w:left="4736" w:hanging="1800"/>
      </w:pPr>
      <w:rPr>
        <w:rFonts w:hint="default"/>
      </w:rPr>
    </w:lvl>
  </w:abstractNum>
  <w:abstractNum w:abstractNumId="102" w15:restartNumberingAfterBreak="0">
    <w:nsid w:val="6A517ECF"/>
    <w:multiLevelType w:val="hybridMultilevel"/>
    <w:tmpl w:val="CBFAB5AC"/>
    <w:styleLink w:val="33"/>
    <w:lvl w:ilvl="0" w:tplc="04190005">
      <w:start w:val="1"/>
      <w:numFmt w:val="bullet"/>
      <w:lvlText w:val=""/>
      <w:lvlJc w:val="left"/>
      <w:pPr>
        <w:tabs>
          <w:tab w:val="num" w:pos="720"/>
        </w:tabs>
        <w:ind w:left="720" w:hanging="363"/>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6C750C90"/>
    <w:multiLevelType w:val="hybridMultilevel"/>
    <w:tmpl w:val="8CAE7DBC"/>
    <w:lvl w:ilvl="0" w:tplc="24CCE89E">
      <w:start w:val="1"/>
      <w:numFmt w:val="decimal"/>
      <w:pStyle w:val="NUMBER"/>
      <w:lvlText w:val="%1."/>
      <w:lvlJc w:val="left"/>
      <w:pPr>
        <w:tabs>
          <w:tab w:val="num" w:pos="454"/>
        </w:tabs>
        <w:ind w:left="454" w:hanging="341"/>
      </w:pPr>
      <w:rPr>
        <w:rFonts w:hint="default"/>
        <w:b w:val="0"/>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04" w15:restartNumberingAfterBreak="0">
    <w:nsid w:val="6D0B7AE3"/>
    <w:multiLevelType w:val="hybridMultilevel"/>
    <w:tmpl w:val="87789996"/>
    <w:styleLink w:val="111111251111"/>
    <w:lvl w:ilvl="0" w:tplc="081A0001">
      <w:start w:val="1"/>
      <w:numFmt w:val="bullet"/>
      <w:pStyle w:val="Nabrajanje2"/>
      <w:lvlText w:val=""/>
      <w:lvlJc w:val="left"/>
      <w:pPr>
        <w:ind w:left="1446" w:hanging="360"/>
      </w:pPr>
      <w:rPr>
        <w:rFonts w:ascii="Wingdings" w:hAnsi="Wingdings" w:hint="default"/>
      </w:rPr>
    </w:lvl>
    <w:lvl w:ilvl="1" w:tplc="081A0003" w:tentative="1">
      <w:start w:val="1"/>
      <w:numFmt w:val="lowerLetter"/>
      <w:lvlText w:val="%2."/>
      <w:lvlJc w:val="left"/>
      <w:pPr>
        <w:ind w:left="2166" w:hanging="360"/>
      </w:pPr>
    </w:lvl>
    <w:lvl w:ilvl="2" w:tplc="081A0005" w:tentative="1">
      <w:start w:val="1"/>
      <w:numFmt w:val="lowerRoman"/>
      <w:lvlText w:val="%3."/>
      <w:lvlJc w:val="right"/>
      <w:pPr>
        <w:ind w:left="2886" w:hanging="180"/>
      </w:pPr>
    </w:lvl>
    <w:lvl w:ilvl="3" w:tplc="081A0001" w:tentative="1">
      <w:start w:val="1"/>
      <w:numFmt w:val="decimal"/>
      <w:lvlText w:val="%4."/>
      <w:lvlJc w:val="left"/>
      <w:pPr>
        <w:ind w:left="3606" w:hanging="360"/>
      </w:pPr>
    </w:lvl>
    <w:lvl w:ilvl="4" w:tplc="081A0003" w:tentative="1">
      <w:start w:val="1"/>
      <w:numFmt w:val="lowerLetter"/>
      <w:lvlText w:val="%5."/>
      <w:lvlJc w:val="left"/>
      <w:pPr>
        <w:ind w:left="4326" w:hanging="360"/>
      </w:pPr>
    </w:lvl>
    <w:lvl w:ilvl="5" w:tplc="081A0005" w:tentative="1">
      <w:start w:val="1"/>
      <w:numFmt w:val="lowerRoman"/>
      <w:lvlText w:val="%6."/>
      <w:lvlJc w:val="right"/>
      <w:pPr>
        <w:ind w:left="5046" w:hanging="180"/>
      </w:pPr>
    </w:lvl>
    <w:lvl w:ilvl="6" w:tplc="081A0001" w:tentative="1">
      <w:start w:val="1"/>
      <w:numFmt w:val="decimal"/>
      <w:lvlText w:val="%7."/>
      <w:lvlJc w:val="left"/>
      <w:pPr>
        <w:ind w:left="5766" w:hanging="360"/>
      </w:pPr>
    </w:lvl>
    <w:lvl w:ilvl="7" w:tplc="081A0003" w:tentative="1">
      <w:start w:val="1"/>
      <w:numFmt w:val="lowerLetter"/>
      <w:lvlText w:val="%8."/>
      <w:lvlJc w:val="left"/>
      <w:pPr>
        <w:ind w:left="6486" w:hanging="360"/>
      </w:pPr>
    </w:lvl>
    <w:lvl w:ilvl="8" w:tplc="081A0005" w:tentative="1">
      <w:start w:val="1"/>
      <w:numFmt w:val="lowerRoman"/>
      <w:lvlText w:val="%9."/>
      <w:lvlJc w:val="right"/>
      <w:pPr>
        <w:ind w:left="7206" w:hanging="180"/>
      </w:pPr>
    </w:lvl>
  </w:abstractNum>
  <w:abstractNum w:abstractNumId="105" w15:restartNumberingAfterBreak="0">
    <w:nsid w:val="6D7916D4"/>
    <w:multiLevelType w:val="hybridMultilevel"/>
    <w:tmpl w:val="F258C166"/>
    <w:styleLink w:val="OPTIMUM6"/>
    <w:lvl w:ilvl="0" w:tplc="A8181D8C">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E0D43D1"/>
    <w:multiLevelType w:val="multilevel"/>
    <w:tmpl w:val="74C2BF8C"/>
    <w:styleLink w:val="111111313"/>
    <w:lvl w:ilvl="0">
      <w:start w:val="1"/>
      <w:numFmt w:val="decimal"/>
      <w:pStyle w:val="Optimum1"/>
      <w:lvlText w:val="%1."/>
      <w:lvlJc w:val="left"/>
      <w:pPr>
        <w:tabs>
          <w:tab w:val="num" w:pos="510"/>
        </w:tabs>
        <w:ind w:left="510" w:hanging="510"/>
      </w:pPr>
      <w:rPr>
        <w:rFonts w:ascii="Times New Roman" w:hAnsi="Times New Roman" w:hint="default"/>
        <w:b/>
        <w:i w:val="0"/>
        <w:caps/>
        <w:dstrike w:val="0"/>
        <w:spacing w:val="0"/>
        <w:w w:val="100"/>
        <w:position w:val="0"/>
        <w:sz w:val="28"/>
        <w:vertAlign w:val="baseline"/>
      </w:rPr>
    </w:lvl>
    <w:lvl w:ilvl="1">
      <w:start w:val="1"/>
      <w:numFmt w:val="decimal"/>
      <w:pStyle w:val="Optimum2"/>
      <w:lvlText w:val="%1.%2."/>
      <w:lvlJc w:val="left"/>
      <w:pPr>
        <w:tabs>
          <w:tab w:val="num" w:pos="851"/>
        </w:tabs>
        <w:ind w:left="851" w:hanging="454"/>
      </w:pPr>
      <w:rPr>
        <w:rFonts w:ascii="Times New Roman" w:hAnsi="Times New Roman" w:hint="default"/>
        <w:b/>
        <w:caps/>
        <w:dstrike w:val="0"/>
        <w:sz w:val="24"/>
        <w:szCs w:val="22"/>
        <w:vertAlign w:val="baseline"/>
      </w:rPr>
    </w:lvl>
    <w:lvl w:ilvl="2">
      <w:start w:val="1"/>
      <w:numFmt w:val="decimal"/>
      <w:pStyle w:val="Optimum3"/>
      <w:lvlText w:val="%1.%2.%3."/>
      <w:lvlJc w:val="left"/>
      <w:pPr>
        <w:tabs>
          <w:tab w:val="num" w:pos="1588"/>
        </w:tabs>
        <w:ind w:left="1588" w:hanging="737"/>
      </w:pPr>
      <w:rPr>
        <w:rFonts w:ascii="Times New Roman" w:hAnsi="Times New Roman" w:hint="default"/>
        <w:b/>
        <w:dstrike w:val="0"/>
        <w:sz w:val="24"/>
        <w:vertAlign w:val="baseline"/>
      </w:rPr>
    </w:lvl>
    <w:lvl w:ilvl="3">
      <w:start w:val="1"/>
      <w:numFmt w:val="decimal"/>
      <w:pStyle w:val="Optimum40"/>
      <w:lvlText w:val="%1.%2.%3.%4"/>
      <w:lvlJc w:val="left"/>
      <w:pPr>
        <w:tabs>
          <w:tab w:val="num" w:pos="2381"/>
        </w:tabs>
        <w:ind w:left="2381" w:hanging="793"/>
      </w:pPr>
      <w:rPr>
        <w:rFonts w:ascii="Times New Roman" w:hAnsi="Times New Roman" w:hint="default"/>
        <w:dstrike w:val="0"/>
        <w:sz w:val="24"/>
        <w:vertAlign w:val="baseline"/>
      </w:rPr>
    </w:lvl>
    <w:lvl w:ilvl="4">
      <w:start w:val="1"/>
      <w:numFmt w:val="decimal"/>
      <w:lvlText w:val="%1.%2.%3.%4.%5."/>
      <w:lvlJc w:val="left"/>
      <w:pPr>
        <w:tabs>
          <w:tab w:val="num" w:pos="4309"/>
        </w:tabs>
        <w:ind w:left="4021" w:hanging="792"/>
      </w:pPr>
      <w:rPr>
        <w:rFonts w:hint="default"/>
      </w:rPr>
    </w:lvl>
    <w:lvl w:ilvl="5">
      <w:start w:val="1"/>
      <w:numFmt w:val="decimal"/>
      <w:lvlText w:val="%1.%2.%3.%4.%5.%6."/>
      <w:lvlJc w:val="left"/>
      <w:pPr>
        <w:tabs>
          <w:tab w:val="num" w:pos="4669"/>
        </w:tabs>
        <w:ind w:left="4525" w:hanging="936"/>
      </w:pPr>
      <w:rPr>
        <w:rFonts w:hint="default"/>
      </w:rPr>
    </w:lvl>
    <w:lvl w:ilvl="6">
      <w:start w:val="1"/>
      <w:numFmt w:val="decimal"/>
      <w:lvlText w:val="%1.%2.%3.%4.%5.%6.%7."/>
      <w:lvlJc w:val="left"/>
      <w:pPr>
        <w:tabs>
          <w:tab w:val="num" w:pos="5389"/>
        </w:tabs>
        <w:ind w:left="5029" w:hanging="1080"/>
      </w:pPr>
      <w:rPr>
        <w:rFonts w:hint="default"/>
      </w:rPr>
    </w:lvl>
    <w:lvl w:ilvl="7">
      <w:start w:val="1"/>
      <w:numFmt w:val="decimal"/>
      <w:lvlText w:val="%1.%2.%3.%4.%5.%6.%7.%8."/>
      <w:lvlJc w:val="left"/>
      <w:pPr>
        <w:tabs>
          <w:tab w:val="num" w:pos="5749"/>
        </w:tabs>
        <w:ind w:left="5533" w:hanging="1224"/>
      </w:pPr>
      <w:rPr>
        <w:rFonts w:hint="default"/>
      </w:rPr>
    </w:lvl>
    <w:lvl w:ilvl="8">
      <w:start w:val="1"/>
      <w:numFmt w:val="decimal"/>
      <w:lvlText w:val="%1.%2.%3.%4.%5.%6.%7.%8.%9."/>
      <w:lvlJc w:val="left"/>
      <w:pPr>
        <w:tabs>
          <w:tab w:val="num" w:pos="6469"/>
        </w:tabs>
        <w:ind w:left="6109" w:hanging="1440"/>
      </w:pPr>
      <w:rPr>
        <w:rFonts w:hint="default"/>
      </w:rPr>
    </w:lvl>
  </w:abstractNum>
  <w:abstractNum w:abstractNumId="107" w15:restartNumberingAfterBreak="0">
    <w:nsid w:val="6E4E7663"/>
    <w:multiLevelType w:val="hybridMultilevel"/>
    <w:tmpl w:val="A6C0856E"/>
    <w:styleLink w:val="1111118"/>
    <w:lvl w:ilvl="0" w:tplc="4276F97C">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08" w15:restartNumberingAfterBreak="0">
    <w:nsid w:val="72527351"/>
    <w:multiLevelType w:val="hybridMultilevel"/>
    <w:tmpl w:val="DFA6818C"/>
    <w:styleLink w:val="11111110"/>
    <w:lvl w:ilvl="0" w:tplc="04190005">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9" w15:restartNumberingAfterBreak="0">
    <w:nsid w:val="7332244F"/>
    <w:multiLevelType w:val="multilevel"/>
    <w:tmpl w:val="56EC19CA"/>
    <w:lvl w:ilvl="0">
      <w:start w:val="1"/>
      <w:numFmt w:val="decimal"/>
      <w:pStyle w:val="a6"/>
      <w:lvlText w:val="%1."/>
      <w:lvlJc w:val="left"/>
      <w:pPr>
        <w:tabs>
          <w:tab w:val="num" w:pos="1211"/>
        </w:tabs>
        <w:ind w:left="1211"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10" w15:restartNumberingAfterBreak="0">
    <w:nsid w:val="76381888"/>
    <w:multiLevelType w:val="multilevel"/>
    <w:tmpl w:val="613A88AE"/>
    <w:lvl w:ilvl="0">
      <w:start w:val="1"/>
      <w:numFmt w:val="decimal"/>
      <w:pStyle w:val="topoEN"/>
      <w:lvlText w:val="%1."/>
      <w:lvlJc w:val="left"/>
      <w:pPr>
        <w:tabs>
          <w:tab w:val="num" w:pos="0"/>
        </w:tabs>
        <w:ind w:left="720" w:hanging="720"/>
      </w:pPr>
      <w:rPr>
        <w:rFonts w:cs="Times New Roman" w:hint="default"/>
        <w:u w:val="none"/>
      </w:rPr>
    </w:lvl>
    <w:lvl w:ilvl="1">
      <w:start w:val="1"/>
      <w:numFmt w:val="decimal"/>
      <w:lvlText w:val="%1.%2"/>
      <w:lvlJc w:val="left"/>
      <w:pPr>
        <w:tabs>
          <w:tab w:val="num" w:pos="180"/>
        </w:tabs>
        <w:ind w:left="1620" w:hanging="720"/>
      </w:pPr>
      <w:rPr>
        <w:rFonts w:cs="Times New Roman" w:hint="default"/>
        <w:u w:val="none"/>
      </w:rPr>
    </w:lvl>
    <w:lvl w:ilvl="2">
      <w:start w:val="1"/>
      <w:numFmt w:val="none"/>
      <w:lvlText w:val="2.2.3"/>
      <w:lvlJc w:val="left"/>
      <w:pPr>
        <w:tabs>
          <w:tab w:val="num" w:pos="2448"/>
        </w:tabs>
        <w:ind w:left="2448" w:hanging="1008"/>
      </w:pPr>
      <w:rPr>
        <w:rFonts w:cs="Times New Roman" w:hint="default"/>
        <w:u w:val="none"/>
      </w:rPr>
    </w:lvl>
    <w:lvl w:ilvl="3">
      <w:start w:val="1"/>
      <w:numFmt w:val="decimal"/>
      <w:lvlText w:val="%1.%2.%3.%4"/>
      <w:lvlJc w:val="left"/>
      <w:pPr>
        <w:tabs>
          <w:tab w:val="num" w:pos="0"/>
        </w:tabs>
        <w:ind w:left="3456" w:hanging="1008"/>
      </w:pPr>
      <w:rPr>
        <w:rFonts w:cs="Times New Roman" w:hint="default"/>
        <w:u w:val="none"/>
      </w:rPr>
    </w:lvl>
    <w:lvl w:ilvl="4">
      <w:start w:val="1"/>
      <w:numFmt w:val="decimal"/>
      <w:lvlText w:val="%1.%2.%3.%4.%5"/>
      <w:lvlJc w:val="left"/>
      <w:pPr>
        <w:tabs>
          <w:tab w:val="num" w:pos="0"/>
        </w:tabs>
        <w:ind w:left="4464" w:hanging="1008"/>
      </w:pPr>
      <w:rPr>
        <w:rFonts w:cs="Times New Roman" w:hint="default"/>
        <w:u w:val="none"/>
      </w:rPr>
    </w:lvl>
    <w:lvl w:ilvl="5">
      <w:start w:val="1"/>
      <w:numFmt w:val="decimal"/>
      <w:lvlText w:val="%1.%2.%3.%4.%5.%6"/>
      <w:lvlJc w:val="left"/>
      <w:pPr>
        <w:tabs>
          <w:tab w:val="num" w:pos="0"/>
        </w:tabs>
        <w:ind w:left="5472" w:hanging="1008"/>
      </w:pPr>
      <w:rPr>
        <w:rFonts w:cs="Times New Roman" w:hint="default"/>
        <w:u w:val="none"/>
      </w:rPr>
    </w:lvl>
    <w:lvl w:ilvl="6">
      <w:start w:val="1"/>
      <w:numFmt w:val="decimal"/>
      <w:lvlText w:val="%1.%2.%3.%4.%5.%6.%7"/>
      <w:lvlJc w:val="left"/>
      <w:pPr>
        <w:tabs>
          <w:tab w:val="num" w:pos="0"/>
        </w:tabs>
        <w:ind w:left="6480" w:hanging="1008"/>
      </w:pPr>
      <w:rPr>
        <w:rFonts w:cs="Times New Roman" w:hint="default"/>
        <w:u w:val="none"/>
      </w:rPr>
    </w:lvl>
    <w:lvl w:ilvl="7">
      <w:start w:val="1"/>
      <w:numFmt w:val="decimal"/>
      <w:lvlText w:val="%1.%2.%3.%4.%5.%6.%7.%8"/>
      <w:lvlJc w:val="left"/>
      <w:pPr>
        <w:tabs>
          <w:tab w:val="num" w:pos="0"/>
        </w:tabs>
        <w:ind w:left="7488" w:hanging="1008"/>
      </w:pPr>
      <w:rPr>
        <w:rFonts w:cs="Times New Roman" w:hint="default"/>
        <w:u w:val="none"/>
      </w:rPr>
    </w:lvl>
    <w:lvl w:ilvl="8">
      <w:start w:val="1"/>
      <w:numFmt w:val="decimal"/>
      <w:lvlText w:val="%1.%2.%3.%4.%5.%6.%7.%8.%9"/>
      <w:lvlJc w:val="left"/>
      <w:pPr>
        <w:tabs>
          <w:tab w:val="num" w:pos="0"/>
        </w:tabs>
        <w:ind w:left="8496" w:hanging="1008"/>
      </w:pPr>
      <w:rPr>
        <w:rFonts w:cs="Times New Roman" w:hint="default"/>
        <w:u w:val="none"/>
      </w:rPr>
    </w:lvl>
  </w:abstractNum>
  <w:abstractNum w:abstractNumId="111" w15:restartNumberingAfterBreak="0">
    <w:nsid w:val="776E0DA2"/>
    <w:multiLevelType w:val="singleLevel"/>
    <w:tmpl w:val="1EB68E62"/>
    <w:styleLink w:val="11111111"/>
    <w:lvl w:ilvl="0">
      <w:start w:val="1"/>
      <w:numFmt w:val="lowerLetter"/>
      <w:lvlText w:val="%1)"/>
      <w:lvlJc w:val="left"/>
      <w:pPr>
        <w:tabs>
          <w:tab w:val="num" w:pos="3888"/>
        </w:tabs>
        <w:ind w:left="3888" w:hanging="720"/>
      </w:pPr>
    </w:lvl>
  </w:abstractNum>
  <w:abstractNum w:abstractNumId="112" w15:restartNumberingAfterBreak="0">
    <w:nsid w:val="77E25E3B"/>
    <w:multiLevelType w:val="singleLevel"/>
    <w:tmpl w:val="9FCA99CC"/>
    <w:styleLink w:val="1ai312"/>
    <w:lvl w:ilvl="0">
      <w:start w:val="1"/>
      <w:numFmt w:val="bullet"/>
      <w:pStyle w:val="bul3"/>
      <w:lvlText w:val=""/>
      <w:lvlJc w:val="left"/>
      <w:pPr>
        <w:tabs>
          <w:tab w:val="num" w:pos="4320"/>
        </w:tabs>
        <w:ind w:left="4248" w:hanging="288"/>
      </w:pPr>
      <w:rPr>
        <w:rFonts w:ascii="Symbol" w:hAnsi="Symbol" w:hint="default"/>
        <w:sz w:val="20"/>
      </w:rPr>
    </w:lvl>
  </w:abstractNum>
  <w:abstractNum w:abstractNumId="113" w15:restartNumberingAfterBreak="0">
    <w:nsid w:val="7A7F34FA"/>
    <w:multiLevelType w:val="hybridMultilevel"/>
    <w:tmpl w:val="40381A6C"/>
    <w:styleLink w:val="111111242"/>
    <w:lvl w:ilvl="0" w:tplc="FFFFFFFF">
      <w:numFmt w:val="bullet"/>
      <w:lvlText w:val="-"/>
      <w:lvlJc w:val="left"/>
      <w:pPr>
        <w:ind w:left="1364" w:hanging="360"/>
      </w:pPr>
      <w:rPr>
        <w:rFonts w:ascii="Arial" w:eastAsia="Times New Roman" w:hAnsi="Arial" w:hint="default"/>
      </w:rPr>
    </w:lvl>
    <w:lvl w:ilvl="1" w:tplc="FFFFFFFF" w:tentative="1">
      <w:start w:val="1"/>
      <w:numFmt w:val="bullet"/>
      <w:lvlText w:val="o"/>
      <w:lvlJc w:val="left"/>
      <w:pPr>
        <w:ind w:left="2084" w:hanging="360"/>
      </w:pPr>
      <w:rPr>
        <w:rFonts w:ascii="Courier New" w:hAnsi="Courier New" w:hint="default"/>
      </w:rPr>
    </w:lvl>
    <w:lvl w:ilvl="2" w:tplc="FFFFFFFF" w:tentative="1">
      <w:start w:val="1"/>
      <w:numFmt w:val="bullet"/>
      <w:lvlText w:val=""/>
      <w:lvlJc w:val="left"/>
      <w:pPr>
        <w:ind w:left="2804" w:hanging="360"/>
      </w:pPr>
      <w:rPr>
        <w:rFonts w:ascii="Wingdings" w:hAnsi="Wingdings" w:hint="default"/>
      </w:rPr>
    </w:lvl>
    <w:lvl w:ilvl="3" w:tplc="FFFFFFFF" w:tentative="1">
      <w:start w:val="1"/>
      <w:numFmt w:val="bullet"/>
      <w:lvlText w:val=""/>
      <w:lvlJc w:val="left"/>
      <w:pPr>
        <w:ind w:left="3524" w:hanging="360"/>
      </w:pPr>
      <w:rPr>
        <w:rFonts w:ascii="Symbol" w:hAnsi="Symbol" w:hint="default"/>
      </w:rPr>
    </w:lvl>
    <w:lvl w:ilvl="4" w:tplc="FFFFFFFF" w:tentative="1">
      <w:start w:val="1"/>
      <w:numFmt w:val="bullet"/>
      <w:lvlText w:val="o"/>
      <w:lvlJc w:val="left"/>
      <w:pPr>
        <w:ind w:left="4244" w:hanging="360"/>
      </w:pPr>
      <w:rPr>
        <w:rFonts w:ascii="Courier New" w:hAnsi="Courier New" w:hint="default"/>
      </w:rPr>
    </w:lvl>
    <w:lvl w:ilvl="5" w:tplc="FFFFFFFF" w:tentative="1">
      <w:start w:val="1"/>
      <w:numFmt w:val="bullet"/>
      <w:lvlText w:val=""/>
      <w:lvlJc w:val="left"/>
      <w:pPr>
        <w:ind w:left="4964" w:hanging="360"/>
      </w:pPr>
      <w:rPr>
        <w:rFonts w:ascii="Wingdings" w:hAnsi="Wingdings" w:hint="default"/>
      </w:rPr>
    </w:lvl>
    <w:lvl w:ilvl="6" w:tplc="FFFFFFFF" w:tentative="1">
      <w:start w:val="1"/>
      <w:numFmt w:val="bullet"/>
      <w:lvlText w:val=""/>
      <w:lvlJc w:val="left"/>
      <w:pPr>
        <w:ind w:left="5684" w:hanging="360"/>
      </w:pPr>
      <w:rPr>
        <w:rFonts w:ascii="Symbol" w:hAnsi="Symbol" w:hint="default"/>
      </w:rPr>
    </w:lvl>
    <w:lvl w:ilvl="7" w:tplc="FFFFFFFF" w:tentative="1">
      <w:start w:val="1"/>
      <w:numFmt w:val="bullet"/>
      <w:lvlText w:val="o"/>
      <w:lvlJc w:val="left"/>
      <w:pPr>
        <w:ind w:left="6404" w:hanging="360"/>
      </w:pPr>
      <w:rPr>
        <w:rFonts w:ascii="Courier New" w:hAnsi="Courier New" w:hint="default"/>
      </w:rPr>
    </w:lvl>
    <w:lvl w:ilvl="8" w:tplc="FFFFFFFF" w:tentative="1">
      <w:start w:val="1"/>
      <w:numFmt w:val="bullet"/>
      <w:lvlText w:val=""/>
      <w:lvlJc w:val="left"/>
      <w:pPr>
        <w:ind w:left="7124" w:hanging="360"/>
      </w:pPr>
      <w:rPr>
        <w:rFonts w:ascii="Wingdings" w:hAnsi="Wingdings" w:hint="default"/>
      </w:rPr>
    </w:lvl>
  </w:abstractNum>
  <w:abstractNum w:abstractNumId="114" w15:restartNumberingAfterBreak="0">
    <w:nsid w:val="7BC575C4"/>
    <w:multiLevelType w:val="hybridMultilevel"/>
    <w:tmpl w:val="775A326A"/>
    <w:lvl w:ilvl="0" w:tplc="0BDC56E8">
      <w:start w:val="1"/>
      <w:numFmt w:val="bullet"/>
      <w:pStyle w:val="MARKER10"/>
      <w:lvlText w:val="–"/>
      <w:lvlJc w:val="left"/>
      <w:pPr>
        <w:ind w:left="862" w:hanging="360"/>
      </w:pPr>
      <w:rPr>
        <w:rFonts w:ascii="Segoe UI" w:hAnsi="Segoe UI"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15" w15:restartNumberingAfterBreak="0">
    <w:nsid w:val="7C7725BB"/>
    <w:multiLevelType w:val="multilevel"/>
    <w:tmpl w:val="DCB6D8AA"/>
    <w:styleLink w:val="1ai12"/>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6" w15:restartNumberingAfterBreak="0">
    <w:nsid w:val="7D1D2334"/>
    <w:multiLevelType w:val="multilevel"/>
    <w:tmpl w:val="9F503452"/>
    <w:styleLink w:val="1ai123"/>
    <w:lvl w:ilvl="0">
      <w:start w:val="2"/>
      <w:numFmt w:val="decimal"/>
      <w:lvlText w:val="%1."/>
      <w:lvlJc w:val="left"/>
      <w:pPr>
        <w:ind w:left="360" w:hanging="360"/>
      </w:pPr>
      <w:rPr>
        <w:rFonts w:hint="default"/>
      </w:rPr>
    </w:lvl>
    <w:lvl w:ilvl="1">
      <w:start w:val="1"/>
      <w:numFmt w:val="decimal"/>
      <w:lvlText w:val="%1.%2."/>
      <w:lvlJc w:val="left"/>
      <w:pPr>
        <w:ind w:left="2345" w:hanging="360"/>
      </w:pPr>
      <w:rPr>
        <w:rFonts w:hint="default"/>
        <w:b/>
        <w:i w:val="0"/>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17" w15:restartNumberingAfterBreak="0">
    <w:nsid w:val="7F890989"/>
    <w:multiLevelType w:val="hybridMultilevel"/>
    <w:tmpl w:val="D77C374C"/>
    <w:lvl w:ilvl="0" w:tplc="E1C6F14E">
      <w:start w:val="1"/>
      <w:numFmt w:val="bullet"/>
      <w:pStyle w:val="RAPTemplate-Bullets"/>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7FDE3B81"/>
    <w:multiLevelType w:val="hybridMultilevel"/>
    <w:tmpl w:val="6652AD82"/>
    <w:styleLink w:val="1ai14"/>
    <w:lvl w:ilvl="0" w:tplc="0AC0A90A">
      <w:start w:val="1"/>
      <w:numFmt w:val="decimal"/>
      <w:lvlText w:val="%1."/>
      <w:lvlJc w:val="left"/>
      <w:pPr>
        <w:ind w:left="1061" w:hanging="360"/>
      </w:pPr>
      <w:rPr>
        <w:rFonts w:hint="default"/>
      </w:rPr>
    </w:lvl>
    <w:lvl w:ilvl="1" w:tplc="04190019" w:tentative="1">
      <w:start w:val="1"/>
      <w:numFmt w:val="lowerLetter"/>
      <w:lvlText w:val="%2."/>
      <w:lvlJc w:val="left"/>
      <w:pPr>
        <w:ind w:left="1781" w:hanging="360"/>
      </w:pPr>
    </w:lvl>
    <w:lvl w:ilvl="2" w:tplc="0419001B" w:tentative="1">
      <w:start w:val="1"/>
      <w:numFmt w:val="lowerRoman"/>
      <w:lvlText w:val="%3."/>
      <w:lvlJc w:val="right"/>
      <w:pPr>
        <w:ind w:left="2501" w:hanging="180"/>
      </w:pPr>
    </w:lvl>
    <w:lvl w:ilvl="3" w:tplc="0419000F" w:tentative="1">
      <w:start w:val="1"/>
      <w:numFmt w:val="decimal"/>
      <w:lvlText w:val="%4."/>
      <w:lvlJc w:val="left"/>
      <w:pPr>
        <w:ind w:left="3221" w:hanging="360"/>
      </w:pPr>
    </w:lvl>
    <w:lvl w:ilvl="4" w:tplc="04190019" w:tentative="1">
      <w:start w:val="1"/>
      <w:numFmt w:val="lowerLetter"/>
      <w:lvlText w:val="%5."/>
      <w:lvlJc w:val="left"/>
      <w:pPr>
        <w:ind w:left="3941" w:hanging="360"/>
      </w:pPr>
    </w:lvl>
    <w:lvl w:ilvl="5" w:tplc="0419001B" w:tentative="1">
      <w:start w:val="1"/>
      <w:numFmt w:val="lowerRoman"/>
      <w:lvlText w:val="%6."/>
      <w:lvlJc w:val="right"/>
      <w:pPr>
        <w:ind w:left="4661" w:hanging="180"/>
      </w:pPr>
    </w:lvl>
    <w:lvl w:ilvl="6" w:tplc="0419000F" w:tentative="1">
      <w:start w:val="1"/>
      <w:numFmt w:val="decimal"/>
      <w:lvlText w:val="%7."/>
      <w:lvlJc w:val="left"/>
      <w:pPr>
        <w:ind w:left="5381" w:hanging="360"/>
      </w:pPr>
    </w:lvl>
    <w:lvl w:ilvl="7" w:tplc="04190019" w:tentative="1">
      <w:start w:val="1"/>
      <w:numFmt w:val="lowerLetter"/>
      <w:lvlText w:val="%8."/>
      <w:lvlJc w:val="left"/>
      <w:pPr>
        <w:ind w:left="6101" w:hanging="360"/>
      </w:pPr>
    </w:lvl>
    <w:lvl w:ilvl="8" w:tplc="0419001B" w:tentative="1">
      <w:start w:val="1"/>
      <w:numFmt w:val="lowerRoman"/>
      <w:lvlText w:val="%9."/>
      <w:lvlJc w:val="right"/>
      <w:pPr>
        <w:ind w:left="6821" w:hanging="180"/>
      </w:pPr>
    </w:lvl>
  </w:abstractNum>
  <w:num w:numId="1" w16cid:durableId="1262836516">
    <w:abstractNumId w:val="96"/>
  </w:num>
  <w:num w:numId="2" w16cid:durableId="305017570">
    <w:abstractNumId w:val="118"/>
  </w:num>
  <w:num w:numId="3" w16cid:durableId="1297220539">
    <w:abstractNumId w:val="21"/>
  </w:num>
  <w:num w:numId="4" w16cid:durableId="1949846964">
    <w:abstractNumId w:val="51"/>
  </w:num>
  <w:num w:numId="5" w16cid:durableId="2071033906">
    <w:abstractNumId w:val="53"/>
  </w:num>
  <w:num w:numId="6" w16cid:durableId="1355768436">
    <w:abstractNumId w:val="99"/>
  </w:num>
  <w:num w:numId="7" w16cid:durableId="1672828744">
    <w:abstractNumId w:val="28"/>
  </w:num>
  <w:num w:numId="8" w16cid:durableId="958991379">
    <w:abstractNumId w:val="83"/>
  </w:num>
  <w:num w:numId="9" w16cid:durableId="776682152">
    <w:abstractNumId w:val="68"/>
  </w:num>
  <w:num w:numId="10" w16cid:durableId="1858231549">
    <w:abstractNumId w:val="31"/>
  </w:num>
  <w:num w:numId="11" w16cid:durableId="458299944">
    <w:abstractNumId w:val="10"/>
  </w:num>
  <w:num w:numId="12" w16cid:durableId="382290502">
    <w:abstractNumId w:val="8"/>
  </w:num>
  <w:num w:numId="13" w16cid:durableId="1620912177">
    <w:abstractNumId w:val="106"/>
  </w:num>
  <w:num w:numId="14" w16cid:durableId="1608075650">
    <w:abstractNumId w:val="12"/>
  </w:num>
  <w:num w:numId="15" w16cid:durableId="207226921">
    <w:abstractNumId w:val="107"/>
  </w:num>
  <w:num w:numId="16" w16cid:durableId="900217716">
    <w:abstractNumId w:val="37"/>
  </w:num>
  <w:num w:numId="17" w16cid:durableId="1408726896">
    <w:abstractNumId w:val="86"/>
  </w:num>
  <w:num w:numId="18" w16cid:durableId="1939749688">
    <w:abstractNumId w:val="54"/>
  </w:num>
  <w:num w:numId="19" w16cid:durableId="1437291355">
    <w:abstractNumId w:val="104"/>
  </w:num>
  <w:num w:numId="20" w16cid:durableId="1863351586">
    <w:abstractNumId w:val="73"/>
  </w:num>
  <w:num w:numId="21" w16cid:durableId="1451705935">
    <w:abstractNumId w:val="62"/>
  </w:num>
  <w:num w:numId="22" w16cid:durableId="1599294775">
    <w:abstractNumId w:val="71"/>
  </w:num>
  <w:num w:numId="23" w16cid:durableId="1831020540">
    <w:abstractNumId w:val="72"/>
  </w:num>
  <w:num w:numId="24" w16cid:durableId="1145470623">
    <w:abstractNumId w:val="111"/>
  </w:num>
  <w:num w:numId="25" w16cid:durableId="1788960336">
    <w:abstractNumId w:val="74"/>
  </w:num>
  <w:num w:numId="26" w16cid:durableId="333920151">
    <w:abstractNumId w:val="9"/>
  </w:num>
  <w:num w:numId="27" w16cid:durableId="1666589744">
    <w:abstractNumId w:val="4"/>
  </w:num>
  <w:num w:numId="28" w16cid:durableId="539321555">
    <w:abstractNumId w:val="112"/>
  </w:num>
  <w:num w:numId="29" w16cid:durableId="350839650">
    <w:abstractNumId w:val="30"/>
  </w:num>
  <w:num w:numId="30" w16cid:durableId="831994194">
    <w:abstractNumId w:val="18"/>
  </w:num>
  <w:num w:numId="31" w16cid:durableId="836506161">
    <w:abstractNumId w:val="94"/>
  </w:num>
  <w:num w:numId="32" w16cid:durableId="539244867">
    <w:abstractNumId w:val="3"/>
  </w:num>
  <w:num w:numId="33" w16cid:durableId="1108307922">
    <w:abstractNumId w:val="48"/>
  </w:num>
  <w:num w:numId="34" w16cid:durableId="873542666">
    <w:abstractNumId w:val="67"/>
  </w:num>
  <w:num w:numId="35" w16cid:durableId="1427077088">
    <w:abstractNumId w:val="0"/>
  </w:num>
  <w:num w:numId="36" w16cid:durableId="1874340959">
    <w:abstractNumId w:val="24"/>
  </w:num>
  <w:num w:numId="37" w16cid:durableId="1413967931">
    <w:abstractNumId w:val="61"/>
  </w:num>
  <w:num w:numId="38" w16cid:durableId="1216426387">
    <w:abstractNumId w:val="77"/>
  </w:num>
  <w:num w:numId="39" w16cid:durableId="811366553">
    <w:abstractNumId w:val="1"/>
  </w:num>
  <w:num w:numId="40" w16cid:durableId="479738578">
    <w:abstractNumId w:val="85"/>
  </w:num>
  <w:num w:numId="41" w16cid:durableId="1833328593">
    <w:abstractNumId w:val="43"/>
  </w:num>
  <w:num w:numId="42" w16cid:durableId="916785644">
    <w:abstractNumId w:val="14"/>
  </w:num>
  <w:num w:numId="43" w16cid:durableId="902641172">
    <w:abstractNumId w:val="116"/>
  </w:num>
  <w:num w:numId="44" w16cid:durableId="1923485498">
    <w:abstractNumId w:val="6"/>
  </w:num>
  <w:num w:numId="45" w16cid:durableId="65687052">
    <w:abstractNumId w:val="22"/>
  </w:num>
  <w:num w:numId="46" w16cid:durableId="1570580896">
    <w:abstractNumId w:val="45"/>
  </w:num>
  <w:num w:numId="47" w16cid:durableId="1948653550">
    <w:abstractNumId w:val="87"/>
  </w:num>
  <w:num w:numId="48" w16cid:durableId="270937812">
    <w:abstractNumId w:val="105"/>
  </w:num>
  <w:num w:numId="49" w16cid:durableId="67458210">
    <w:abstractNumId w:val="41"/>
  </w:num>
  <w:num w:numId="50" w16cid:durableId="439762838">
    <w:abstractNumId w:val="42"/>
  </w:num>
  <w:num w:numId="51" w16cid:durableId="1068652607">
    <w:abstractNumId w:val="57"/>
  </w:num>
  <w:num w:numId="52" w16cid:durableId="1977637195">
    <w:abstractNumId w:val="36"/>
    <w:lvlOverride w:ilvl="0">
      <w:startOverride w:val="1"/>
    </w:lvlOverride>
  </w:num>
  <w:num w:numId="53" w16cid:durableId="320044127">
    <w:abstractNumId w:val="81"/>
  </w:num>
  <w:num w:numId="54" w16cid:durableId="2037196710">
    <w:abstractNumId w:val="44"/>
  </w:num>
  <w:num w:numId="55" w16cid:durableId="737704358">
    <w:abstractNumId w:val="20"/>
  </w:num>
  <w:num w:numId="56" w16cid:durableId="134416292">
    <w:abstractNumId w:val="89"/>
  </w:num>
  <w:num w:numId="57" w16cid:durableId="433206340">
    <w:abstractNumId w:val="60"/>
  </w:num>
  <w:num w:numId="58" w16cid:durableId="935406154">
    <w:abstractNumId w:val="63"/>
  </w:num>
  <w:num w:numId="59" w16cid:durableId="1754545571">
    <w:abstractNumId w:val="7"/>
  </w:num>
  <w:num w:numId="60" w16cid:durableId="1228220290">
    <w:abstractNumId w:val="98"/>
  </w:num>
  <w:num w:numId="61" w16cid:durableId="799616855">
    <w:abstractNumId w:val="5"/>
  </w:num>
  <w:num w:numId="62" w16cid:durableId="1495756170">
    <w:abstractNumId w:val="46"/>
  </w:num>
  <w:num w:numId="63" w16cid:durableId="1177887973">
    <w:abstractNumId w:val="29"/>
  </w:num>
  <w:num w:numId="64" w16cid:durableId="925919997">
    <w:abstractNumId w:val="91"/>
  </w:num>
  <w:num w:numId="65" w16cid:durableId="133454516">
    <w:abstractNumId w:val="95"/>
  </w:num>
  <w:num w:numId="66" w16cid:durableId="1561287628">
    <w:abstractNumId w:val="69"/>
  </w:num>
  <w:num w:numId="67" w16cid:durableId="911429523">
    <w:abstractNumId w:val="64"/>
  </w:num>
  <w:num w:numId="68" w16cid:durableId="1455443188">
    <w:abstractNumId w:val="2"/>
  </w:num>
  <w:num w:numId="69" w16cid:durableId="2045598636">
    <w:abstractNumId w:val="108"/>
  </w:num>
  <w:num w:numId="70" w16cid:durableId="1542740584">
    <w:abstractNumId w:val="19"/>
  </w:num>
  <w:num w:numId="71" w16cid:durableId="838037436">
    <w:abstractNumId w:val="102"/>
  </w:num>
  <w:num w:numId="72" w16cid:durableId="1387991309">
    <w:abstractNumId w:val="26"/>
  </w:num>
  <w:num w:numId="73" w16cid:durableId="1206677002">
    <w:abstractNumId w:val="97"/>
  </w:num>
  <w:num w:numId="74" w16cid:durableId="1956717871">
    <w:abstractNumId w:val="47"/>
  </w:num>
  <w:num w:numId="75" w16cid:durableId="1833793058">
    <w:abstractNumId w:val="39"/>
  </w:num>
  <w:num w:numId="76" w16cid:durableId="1162505104">
    <w:abstractNumId w:val="66"/>
  </w:num>
  <w:num w:numId="77" w16cid:durableId="1272467459">
    <w:abstractNumId w:val="32"/>
  </w:num>
  <w:num w:numId="78" w16cid:durableId="1574269278">
    <w:abstractNumId w:val="109"/>
  </w:num>
  <w:num w:numId="79" w16cid:durableId="1351253655">
    <w:abstractNumId w:val="84"/>
  </w:num>
  <w:num w:numId="80" w16cid:durableId="319117775">
    <w:abstractNumId w:val="55"/>
  </w:num>
  <w:num w:numId="81" w16cid:durableId="1897279684">
    <w:abstractNumId w:val="110"/>
  </w:num>
  <w:num w:numId="82" w16cid:durableId="1115827117">
    <w:abstractNumId w:val="17"/>
  </w:num>
  <w:num w:numId="83" w16cid:durableId="299305169">
    <w:abstractNumId w:val="58"/>
  </w:num>
  <w:num w:numId="84" w16cid:durableId="423378919">
    <w:abstractNumId w:val="25"/>
  </w:num>
  <w:num w:numId="85" w16cid:durableId="2034989273">
    <w:abstractNumId w:val="13"/>
  </w:num>
  <w:num w:numId="86" w16cid:durableId="1006322527">
    <w:abstractNumId w:val="59"/>
  </w:num>
  <w:num w:numId="87" w16cid:durableId="1707371408">
    <w:abstractNumId w:val="80"/>
  </w:num>
  <w:num w:numId="88" w16cid:durableId="1862013850">
    <w:abstractNumId w:val="82"/>
  </w:num>
  <w:num w:numId="89" w16cid:durableId="1897278351">
    <w:abstractNumId w:val="92"/>
  </w:num>
  <w:num w:numId="90" w16cid:durableId="1445999844">
    <w:abstractNumId w:val="79"/>
  </w:num>
  <w:num w:numId="91" w16cid:durableId="199904849">
    <w:abstractNumId w:val="88"/>
  </w:num>
  <w:num w:numId="92" w16cid:durableId="1275821323">
    <w:abstractNumId w:val="23"/>
  </w:num>
  <w:num w:numId="93" w16cid:durableId="1652252698">
    <w:abstractNumId w:val="113"/>
  </w:num>
  <w:num w:numId="94" w16cid:durableId="1189949799">
    <w:abstractNumId w:val="11"/>
  </w:num>
  <w:num w:numId="95" w16cid:durableId="1873691050">
    <w:abstractNumId w:val="40"/>
  </w:num>
  <w:num w:numId="96" w16cid:durableId="784077764">
    <w:abstractNumId w:val="35"/>
  </w:num>
  <w:num w:numId="97" w16cid:durableId="2064676126">
    <w:abstractNumId w:val="38"/>
  </w:num>
  <w:num w:numId="98" w16cid:durableId="1652639588">
    <w:abstractNumId w:val="49"/>
  </w:num>
  <w:num w:numId="99" w16cid:durableId="908343192">
    <w:abstractNumId w:val="100"/>
  </w:num>
  <w:num w:numId="100" w16cid:durableId="1688286742">
    <w:abstractNumId w:val="15"/>
  </w:num>
  <w:num w:numId="101" w16cid:durableId="281613488">
    <w:abstractNumId w:val="114"/>
  </w:num>
  <w:num w:numId="102" w16cid:durableId="361058506">
    <w:abstractNumId w:val="103"/>
  </w:num>
  <w:num w:numId="103" w16cid:durableId="196426678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365862077">
    <w:abstractNumId w:val="52"/>
  </w:num>
  <w:num w:numId="105" w16cid:durableId="1571695676">
    <w:abstractNumId w:val="101"/>
  </w:num>
  <w:num w:numId="106" w16cid:durableId="1282957740">
    <w:abstractNumId w:val="115"/>
  </w:num>
  <w:num w:numId="107" w16cid:durableId="1756855378">
    <w:abstractNumId w:val="117"/>
  </w:num>
  <w:num w:numId="108" w16cid:durableId="1916428979">
    <w:abstractNumId w:val="33"/>
  </w:num>
  <w:num w:numId="109" w16cid:durableId="241108298">
    <w:abstractNumId w:val="27"/>
  </w:num>
  <w:num w:numId="110" w16cid:durableId="1653293042">
    <w:abstractNumId w:val="93"/>
  </w:num>
  <w:num w:numId="111" w16cid:durableId="1595672667">
    <w:abstractNumId w:val="56"/>
  </w:num>
  <w:num w:numId="112" w16cid:durableId="110364931">
    <w:abstractNumId w:val="78"/>
  </w:num>
  <w:num w:numId="113" w16cid:durableId="2003697808">
    <w:abstractNumId w:val="76"/>
  </w:num>
  <w:num w:numId="114" w16cid:durableId="1281034341">
    <w:abstractNumId w:val="65"/>
  </w:num>
  <w:num w:numId="115" w16cid:durableId="285818972">
    <w:abstractNumId w:val="90"/>
  </w:num>
  <w:num w:numId="116" w16cid:durableId="378629184">
    <w:abstractNumId w:val="70"/>
  </w:num>
  <w:num w:numId="117" w16cid:durableId="1823424011">
    <w:abstractNumId w:val="16"/>
  </w:num>
  <w:num w:numId="118" w16cid:durableId="507453117">
    <w:abstractNumId w:val="50"/>
  </w:num>
  <w:num w:numId="119" w16cid:durableId="1962035855">
    <w:abstractNumId w:val="34"/>
  </w:num>
  <w:num w:numId="120" w16cid:durableId="1555192675">
    <w:abstractNumId w:val="7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8C"/>
    <w:rsid w:val="00032E47"/>
    <w:rsid w:val="00034265"/>
    <w:rsid w:val="00057D0E"/>
    <w:rsid w:val="00075F38"/>
    <w:rsid w:val="0008478A"/>
    <w:rsid w:val="0009764C"/>
    <w:rsid w:val="000A30D2"/>
    <w:rsid w:val="000B1323"/>
    <w:rsid w:val="000C196A"/>
    <w:rsid w:val="000E2336"/>
    <w:rsid w:val="000F735B"/>
    <w:rsid w:val="00151840"/>
    <w:rsid w:val="001743A2"/>
    <w:rsid w:val="00180E26"/>
    <w:rsid w:val="00186340"/>
    <w:rsid w:val="001956B0"/>
    <w:rsid w:val="002704A4"/>
    <w:rsid w:val="00270651"/>
    <w:rsid w:val="00315E13"/>
    <w:rsid w:val="003175ED"/>
    <w:rsid w:val="00352203"/>
    <w:rsid w:val="00353657"/>
    <w:rsid w:val="0038555D"/>
    <w:rsid w:val="00386472"/>
    <w:rsid w:val="003F3588"/>
    <w:rsid w:val="003F589A"/>
    <w:rsid w:val="00405BF9"/>
    <w:rsid w:val="004552F2"/>
    <w:rsid w:val="004A4587"/>
    <w:rsid w:val="004B2251"/>
    <w:rsid w:val="004D6A09"/>
    <w:rsid w:val="00513910"/>
    <w:rsid w:val="0057773E"/>
    <w:rsid w:val="005B6A60"/>
    <w:rsid w:val="005C5897"/>
    <w:rsid w:val="005C6AE5"/>
    <w:rsid w:val="00665B89"/>
    <w:rsid w:val="006728F6"/>
    <w:rsid w:val="00683361"/>
    <w:rsid w:val="006B0BA5"/>
    <w:rsid w:val="006F756A"/>
    <w:rsid w:val="006F7CF9"/>
    <w:rsid w:val="00724546"/>
    <w:rsid w:val="00745845"/>
    <w:rsid w:val="007F4C4C"/>
    <w:rsid w:val="007F7658"/>
    <w:rsid w:val="00843DCE"/>
    <w:rsid w:val="0085476B"/>
    <w:rsid w:val="00875E57"/>
    <w:rsid w:val="008926FC"/>
    <w:rsid w:val="008A6C95"/>
    <w:rsid w:val="008C3418"/>
    <w:rsid w:val="008C41DF"/>
    <w:rsid w:val="008F67E0"/>
    <w:rsid w:val="0090388D"/>
    <w:rsid w:val="0090712F"/>
    <w:rsid w:val="00950F2F"/>
    <w:rsid w:val="00971572"/>
    <w:rsid w:val="0098174C"/>
    <w:rsid w:val="009920F9"/>
    <w:rsid w:val="009A658C"/>
    <w:rsid w:val="00A32A19"/>
    <w:rsid w:val="00A35B93"/>
    <w:rsid w:val="00A55F56"/>
    <w:rsid w:val="00A7049B"/>
    <w:rsid w:val="00B06689"/>
    <w:rsid w:val="00B07542"/>
    <w:rsid w:val="00B11052"/>
    <w:rsid w:val="00B14CD1"/>
    <w:rsid w:val="00B559B2"/>
    <w:rsid w:val="00B85E17"/>
    <w:rsid w:val="00B932A9"/>
    <w:rsid w:val="00BC1A4A"/>
    <w:rsid w:val="00BD0EB0"/>
    <w:rsid w:val="00C16222"/>
    <w:rsid w:val="00C4691C"/>
    <w:rsid w:val="00C86B8E"/>
    <w:rsid w:val="00CB0B6B"/>
    <w:rsid w:val="00CE6019"/>
    <w:rsid w:val="00D02CB7"/>
    <w:rsid w:val="00D32826"/>
    <w:rsid w:val="00D34F45"/>
    <w:rsid w:val="00D3731B"/>
    <w:rsid w:val="00D42DBE"/>
    <w:rsid w:val="00D94763"/>
    <w:rsid w:val="00DC03D3"/>
    <w:rsid w:val="00DF0559"/>
    <w:rsid w:val="00DF44AA"/>
    <w:rsid w:val="00E05E98"/>
    <w:rsid w:val="00E21CEF"/>
    <w:rsid w:val="00E84F1D"/>
    <w:rsid w:val="00E90B54"/>
    <w:rsid w:val="00E930AC"/>
    <w:rsid w:val="00EC38E5"/>
    <w:rsid w:val="00EF1EFE"/>
    <w:rsid w:val="00EF4A80"/>
    <w:rsid w:val="00F35583"/>
    <w:rsid w:val="00F62A8F"/>
    <w:rsid w:val="00F67B4F"/>
    <w:rsid w:val="00FC627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D8B7044"/>
  <w15:chartTrackingRefBased/>
  <w15:docId w15:val="{7C6986EC-E981-4F4B-9773-32C37026D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99" w:unhideWhenUsed="1"/>
    <w:lsdException w:name="footnote text" w:semiHidden="1" w:uiPriority="99"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qFormat="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nhideWhenUsed="1"/>
    <w:lsdException w:name="List" w:semiHidden="1" w:uiPriority="99" w:unhideWhenUsed="1"/>
    <w:lsdException w:name="List Bullet" w:semiHidden="1" w:unhideWhenUsed="1" w:qFormat="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iPriority="99" w:unhideWhenUsed="1" w:qFormat="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qFormat="1"/>
    <w:lsdException w:name="Body Text 3" w:semiHidden="1" w:uiPriority="99" w:unhideWhenUsed="1"/>
    <w:lsdException w:name="Body Text Indent 2" w:semiHidden="1" w:uiPriority="99" w:unhideWhenUsed="1" w:qFormat="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iPriority="99" w:unhideWhenUsed="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style>
  <w:style w:type="paragraph" w:styleId="11">
    <w:name w:val="heading 1"/>
    <w:aliases w:val=" РАЗДЕЛ,ГЛАВА,Заголовок  2,Заголовок 1 Знак Знак Знак Знак Знак Знак,Заголовок 1 Знак Знак Знак Знак Знак Знак Знак Знак Знак Знак Знак,Заголовок 1 Знак1,Заголовок 1 Знак Знак,Заголовок 1 Знак Знак Знак,Hoofdstuk,Kopjes,Bplan 1,Hfdst 1,h1"/>
    <w:basedOn w:val="a7"/>
    <w:next w:val="a7"/>
    <w:link w:val="12"/>
    <w:uiPriority w:val="9"/>
    <w:qFormat/>
    <w:rsid w:val="009A65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aliases w:val="KAAE2,Heading R 2,Heading R 21,Heading R 22,Heading R 23,Heading R 24,Heading R 25,RSKH2,Paragraaf,A Head,Oggetto,- 2nd Order Heading,Report Heading 2,TA SECT 1.2 etc,. (1.1),.1,ALK_K2,Heading 2_ARGOSS,Section,§1.1., Знак1,H"/>
    <w:basedOn w:val="a7"/>
    <w:next w:val="a7"/>
    <w:link w:val="20"/>
    <w:uiPriority w:val="9"/>
    <w:unhideWhenUsed/>
    <w:qFormat/>
    <w:rsid w:val="009A65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1">
    <w:name w:val="heading 3"/>
    <w:aliases w:val="KAAE3,Subparagraaf,Level 1 - 1,Minor,- 3rd Order Heading,Report Heading 3,TA SECT 1.1.1 etc,. (1.1.1),RSKH3,B Head,Subsection,H3,ALK_K3,Heading 3_ARGOSS,Sub-paragraaf,RSKHeading 3,NEA3,заголовок 3,D&amp;M3,Заголовок 3.6.2,З.3_1."/>
    <w:basedOn w:val="a7"/>
    <w:next w:val="a7"/>
    <w:link w:val="34"/>
    <w:uiPriority w:val="9"/>
    <w:unhideWhenUsed/>
    <w:qFormat/>
    <w:rsid w:val="009A65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aliases w:val="KAAE4,RSKH4,C Head,Close,заголовок 4,Kopje,Report Heading 4,. (A.),ALK_K4,Heading 4_ARGOSS,H4,1.1.1.1,Heading 4 Char,Bplan 1.1.1.1,Sub-subparagraaf, Знак15,Title 4,Знак15,.(1.1.1.1),BBSH Заголовок 4,1.1.1.1.nn,§1.1.1.1,§1.1.1.1."/>
    <w:basedOn w:val="a7"/>
    <w:next w:val="a7"/>
    <w:link w:val="40"/>
    <w:uiPriority w:val="9"/>
    <w:unhideWhenUsed/>
    <w:qFormat/>
    <w:rsid w:val="009A658C"/>
    <w:pPr>
      <w:keepNext/>
      <w:keepLines/>
      <w:spacing w:before="80" w:after="40"/>
      <w:outlineLvl w:val="3"/>
    </w:pPr>
    <w:rPr>
      <w:rFonts w:eastAsiaTheme="majorEastAsia" w:cstheme="majorBidi"/>
      <w:i/>
      <w:iCs/>
      <w:color w:val="0F4761" w:themeColor="accent1" w:themeShade="BF"/>
    </w:rPr>
  </w:style>
  <w:style w:type="paragraph" w:styleId="50">
    <w:name w:val="heading 5"/>
    <w:aliases w:val="RSKH5,D Head,Kop 1A,SubClose,表题,1.1.1.1.1, Знак14,Знак14,Знак17,Report Heading 5,h5,. (1.),Title 5,Block Label,OG Appendix,Underline,Bold,Bold Underline"/>
    <w:basedOn w:val="a7"/>
    <w:next w:val="a7"/>
    <w:link w:val="51"/>
    <w:uiPriority w:val="9"/>
    <w:unhideWhenUsed/>
    <w:qFormat/>
    <w:rsid w:val="009A658C"/>
    <w:pPr>
      <w:keepNext/>
      <w:keepLines/>
      <w:spacing w:before="80" w:after="40"/>
      <w:outlineLvl w:val="4"/>
    </w:pPr>
    <w:rPr>
      <w:rFonts w:eastAsiaTheme="majorEastAsia" w:cstheme="majorBidi"/>
      <w:color w:val="0F4761" w:themeColor="accent1" w:themeShade="BF"/>
    </w:rPr>
  </w:style>
  <w:style w:type="paragraph" w:styleId="60">
    <w:name w:val="heading 6"/>
    <w:aliases w:val="Стиль 6,APENDICES, Знак13,Ñòèëü 6,Report Heading,h6,. (a.),Знак13,Noeeu 6,OG Distribution"/>
    <w:basedOn w:val="a7"/>
    <w:next w:val="a7"/>
    <w:link w:val="61"/>
    <w:uiPriority w:val="9"/>
    <w:unhideWhenUsed/>
    <w:qFormat/>
    <w:rsid w:val="009A658C"/>
    <w:pPr>
      <w:keepNext/>
      <w:keepLines/>
      <w:spacing w:before="40" w:after="0"/>
      <w:outlineLvl w:val="5"/>
    </w:pPr>
    <w:rPr>
      <w:rFonts w:eastAsiaTheme="majorEastAsia" w:cstheme="majorBidi"/>
      <w:i/>
      <w:iCs/>
      <w:color w:val="595959" w:themeColor="text1" w:themeTint="A6"/>
    </w:rPr>
  </w:style>
  <w:style w:type="paragraph" w:styleId="7">
    <w:name w:val="heading 7"/>
    <w:aliases w:val=" Знак12,Знак12"/>
    <w:basedOn w:val="a7"/>
    <w:next w:val="a7"/>
    <w:link w:val="70"/>
    <w:uiPriority w:val="9"/>
    <w:unhideWhenUsed/>
    <w:qFormat/>
    <w:rsid w:val="009A658C"/>
    <w:pPr>
      <w:keepNext/>
      <w:keepLines/>
      <w:spacing w:before="40" w:after="0"/>
      <w:outlineLvl w:val="6"/>
    </w:pPr>
    <w:rPr>
      <w:rFonts w:eastAsiaTheme="majorEastAsia" w:cstheme="majorBidi"/>
      <w:color w:val="595959" w:themeColor="text1" w:themeTint="A6"/>
    </w:rPr>
  </w:style>
  <w:style w:type="paragraph" w:styleId="80">
    <w:name w:val="heading 8"/>
    <w:aliases w:val=" Знак11,Знак11,. [(a)]"/>
    <w:basedOn w:val="a7"/>
    <w:next w:val="a7"/>
    <w:link w:val="81"/>
    <w:uiPriority w:val="9"/>
    <w:unhideWhenUsed/>
    <w:qFormat/>
    <w:rsid w:val="009A658C"/>
    <w:pPr>
      <w:keepNext/>
      <w:keepLines/>
      <w:spacing w:after="0"/>
      <w:outlineLvl w:val="7"/>
    </w:pPr>
    <w:rPr>
      <w:rFonts w:eastAsiaTheme="majorEastAsia" w:cstheme="majorBidi"/>
      <w:i/>
      <w:iCs/>
      <w:color w:val="272727" w:themeColor="text1" w:themeTint="D8"/>
    </w:rPr>
  </w:style>
  <w:style w:type="paragraph" w:styleId="9">
    <w:name w:val="heading 9"/>
    <w:aliases w:val=" Знак10,Знак10,headappen,. [(iii)]"/>
    <w:basedOn w:val="a7"/>
    <w:next w:val="a7"/>
    <w:link w:val="90"/>
    <w:uiPriority w:val="9"/>
    <w:unhideWhenUsed/>
    <w:qFormat/>
    <w:rsid w:val="009A658C"/>
    <w:pPr>
      <w:keepNext/>
      <w:keepLines/>
      <w:spacing w:after="0"/>
      <w:outlineLvl w:val="8"/>
    </w:pPr>
    <w:rPr>
      <w:rFonts w:eastAsiaTheme="majorEastAsia" w:cstheme="majorBidi"/>
      <w:color w:val="272727" w:themeColor="text1" w:themeTint="D8"/>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Заголовок 1 Знак"/>
    <w:aliases w:val=" РАЗДЕЛ Знак,ГЛАВА Знак,Заголовок  2 Знак,Заголовок 1 Знак Знак Знак Знак Знак Знак Знак1,Заголовок 1 Знак Знак Знак Знак Знак Знак Знак Знак Знак Знак Знак Знак1,Заголовок 1 Знак1 Знак1,Заголовок 1 Знак Знак Знак2,Hoofdstuk Знак"/>
    <w:basedOn w:val="a8"/>
    <w:link w:val="11"/>
    <w:uiPriority w:val="9"/>
    <w:rsid w:val="009A658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aliases w:val="KAAE2 Знак2,Heading R 2 Знак3,Heading R 21 Знак3,Heading R 22 Знак3,Heading R 23 Знак3,Heading R 24 Знак3,Heading R 25 Знак3,RSKH2 Знак3,Paragraaf Знак3,A Head Знак2,Oggetto Знак1,- 2nd Order Heading Знак1,Report Heading 2 Знак,.1 Знак1"/>
    <w:basedOn w:val="a8"/>
    <w:link w:val="2"/>
    <w:uiPriority w:val="9"/>
    <w:semiHidden/>
    <w:rsid w:val="009A658C"/>
    <w:rPr>
      <w:rFonts w:asciiTheme="majorHAnsi" w:eastAsiaTheme="majorEastAsia" w:hAnsiTheme="majorHAnsi" w:cstheme="majorBidi"/>
      <w:color w:val="0F4761" w:themeColor="accent1" w:themeShade="BF"/>
      <w:sz w:val="32"/>
      <w:szCs w:val="32"/>
    </w:rPr>
  </w:style>
  <w:style w:type="character" w:customStyle="1" w:styleId="34">
    <w:name w:val="Заголовок 3 Знак"/>
    <w:aliases w:val="KAAE3 Знак1,Subparagraaf Знак1,Level 1 - 1 Знак1,Minor Знак1,- 3rd Order Heading Знак1,Report Heading 3 Знак1,TA SECT 1.1.1 etc Знак1,. (1.1.1) Знак1,RSKH3 Знак1,B Head Знак1,Subsection Знак1,H3 Знак1,ALK_K3 Знак1,Heading 3_ARGOSS Знак1"/>
    <w:basedOn w:val="a8"/>
    <w:link w:val="31"/>
    <w:uiPriority w:val="9"/>
    <w:semiHidden/>
    <w:rsid w:val="009A658C"/>
    <w:rPr>
      <w:rFonts w:eastAsiaTheme="majorEastAsia" w:cstheme="majorBidi"/>
      <w:color w:val="0F4761" w:themeColor="accent1" w:themeShade="BF"/>
      <w:sz w:val="28"/>
      <w:szCs w:val="28"/>
    </w:rPr>
  </w:style>
  <w:style w:type="character" w:customStyle="1" w:styleId="40">
    <w:name w:val="Заголовок 4 Знак"/>
    <w:aliases w:val="KAAE4 Знак1,RSKH4 Знак1,C Head Знак1,Close Знак1,заголовок 4 Знак1,Kopje Знак1,Report Heading 4 Знак1,. (A.) Знак1,ALK_K4 Знак1,Heading 4_ARGOSS Знак1,H4 Знак1,1.1.1.1 Знак,Heading 4 Char Знак,Bplan 1.1.1.1 Знак,Sub-subparagraaf Знак"/>
    <w:basedOn w:val="a8"/>
    <w:link w:val="4"/>
    <w:uiPriority w:val="9"/>
    <w:rsid w:val="009A658C"/>
    <w:rPr>
      <w:rFonts w:eastAsiaTheme="majorEastAsia" w:cstheme="majorBidi"/>
      <w:i/>
      <w:iCs/>
      <w:color w:val="0F4761" w:themeColor="accent1" w:themeShade="BF"/>
    </w:rPr>
  </w:style>
  <w:style w:type="character" w:customStyle="1" w:styleId="51">
    <w:name w:val="Заголовок 5 Знак"/>
    <w:aliases w:val="RSKH5 Знак,D Head Знак,Kop 1A Знак,SubClose Знак,表题 Знак,1.1.1.1.1 Знак, Знак14 Знак,Знак14 Знак,Знак17 Знак,Report Heading 5 Знак,h5 Знак,. (1.) Знак,Title 5 Знак,Block Label Знак,OG Appendix Знак,Underline Знак,Bold Знак"/>
    <w:basedOn w:val="a8"/>
    <w:link w:val="50"/>
    <w:uiPriority w:val="9"/>
    <w:rsid w:val="009A658C"/>
    <w:rPr>
      <w:rFonts w:eastAsiaTheme="majorEastAsia" w:cstheme="majorBidi"/>
      <w:color w:val="0F4761" w:themeColor="accent1" w:themeShade="BF"/>
    </w:rPr>
  </w:style>
  <w:style w:type="character" w:customStyle="1" w:styleId="61">
    <w:name w:val="Заголовок 6 Знак"/>
    <w:aliases w:val="Стиль 6 Знак,APENDICES Знак, Знак13 Знак,Ñòèëü 6 Знак,Report Heading Знак,h6 Знак,. (a.) Знак,Знак13 Знак,Noeeu 6 Знак,OG Distribution Знак"/>
    <w:basedOn w:val="a8"/>
    <w:link w:val="60"/>
    <w:uiPriority w:val="9"/>
    <w:rsid w:val="009A658C"/>
    <w:rPr>
      <w:rFonts w:eastAsiaTheme="majorEastAsia" w:cstheme="majorBidi"/>
      <w:i/>
      <w:iCs/>
      <w:color w:val="595959" w:themeColor="text1" w:themeTint="A6"/>
    </w:rPr>
  </w:style>
  <w:style w:type="character" w:customStyle="1" w:styleId="70">
    <w:name w:val="Заголовок 7 Знак"/>
    <w:aliases w:val=" Знак12 Знак,Знак12 Знак"/>
    <w:basedOn w:val="a8"/>
    <w:link w:val="7"/>
    <w:uiPriority w:val="9"/>
    <w:rsid w:val="009A658C"/>
    <w:rPr>
      <w:rFonts w:eastAsiaTheme="majorEastAsia" w:cstheme="majorBidi"/>
      <w:color w:val="595959" w:themeColor="text1" w:themeTint="A6"/>
    </w:rPr>
  </w:style>
  <w:style w:type="character" w:customStyle="1" w:styleId="81">
    <w:name w:val="Заголовок 8 Знак"/>
    <w:aliases w:val=" Знак11 Знак,Знак11 Знак,. [(a)] Знак"/>
    <w:basedOn w:val="a8"/>
    <w:link w:val="80"/>
    <w:uiPriority w:val="9"/>
    <w:rsid w:val="009A658C"/>
    <w:rPr>
      <w:rFonts w:eastAsiaTheme="majorEastAsia" w:cstheme="majorBidi"/>
      <w:i/>
      <w:iCs/>
      <w:color w:val="272727" w:themeColor="text1" w:themeTint="D8"/>
    </w:rPr>
  </w:style>
  <w:style w:type="character" w:customStyle="1" w:styleId="90">
    <w:name w:val="Заголовок 9 Знак"/>
    <w:aliases w:val=" Знак10 Знак,Знак10 Знак,headappen Знак,. [(iii)] Знак"/>
    <w:basedOn w:val="a8"/>
    <w:link w:val="9"/>
    <w:uiPriority w:val="9"/>
    <w:rsid w:val="009A658C"/>
    <w:rPr>
      <w:rFonts w:eastAsiaTheme="majorEastAsia" w:cstheme="majorBidi"/>
      <w:color w:val="272727" w:themeColor="text1" w:themeTint="D8"/>
    </w:rPr>
  </w:style>
  <w:style w:type="paragraph" w:styleId="ab">
    <w:name w:val="Title"/>
    <w:aliases w:val="Название,Название1,Заголовок1, Char,Название11,Заголовок11,6 раб"/>
    <w:basedOn w:val="a7"/>
    <w:next w:val="a7"/>
    <w:link w:val="ac"/>
    <w:uiPriority w:val="10"/>
    <w:qFormat/>
    <w:rsid w:val="009A65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c">
    <w:name w:val="Заголовок Знак"/>
    <w:aliases w:val="Название Знак,Название1 Знак,Заголовок1 Знак, Char Знак,Название11 Знак,Заголовок11 Знак,6 раб Знак"/>
    <w:basedOn w:val="a8"/>
    <w:link w:val="ab"/>
    <w:uiPriority w:val="10"/>
    <w:rsid w:val="009A658C"/>
    <w:rPr>
      <w:rFonts w:asciiTheme="majorHAnsi" w:eastAsiaTheme="majorEastAsia" w:hAnsiTheme="majorHAnsi" w:cstheme="majorBidi"/>
      <w:spacing w:val="-10"/>
      <w:kern w:val="28"/>
      <w:sz w:val="56"/>
      <w:szCs w:val="56"/>
    </w:rPr>
  </w:style>
  <w:style w:type="paragraph" w:styleId="ad">
    <w:name w:val="Subtitle"/>
    <w:basedOn w:val="a7"/>
    <w:next w:val="a7"/>
    <w:link w:val="ae"/>
    <w:uiPriority w:val="11"/>
    <w:qFormat/>
    <w:rsid w:val="009A658C"/>
    <w:pPr>
      <w:numPr>
        <w:ilvl w:val="1"/>
      </w:numPr>
    </w:pPr>
    <w:rPr>
      <w:rFonts w:eastAsiaTheme="majorEastAsia" w:cstheme="majorBidi"/>
      <w:color w:val="595959" w:themeColor="text1" w:themeTint="A6"/>
      <w:spacing w:val="15"/>
      <w:sz w:val="28"/>
      <w:szCs w:val="28"/>
    </w:rPr>
  </w:style>
  <w:style w:type="character" w:customStyle="1" w:styleId="ae">
    <w:name w:val="Подзаголовок Знак"/>
    <w:basedOn w:val="a8"/>
    <w:link w:val="ad"/>
    <w:uiPriority w:val="11"/>
    <w:rsid w:val="009A658C"/>
    <w:rPr>
      <w:rFonts w:eastAsiaTheme="majorEastAsia" w:cstheme="majorBidi"/>
      <w:color w:val="595959" w:themeColor="text1" w:themeTint="A6"/>
      <w:spacing w:val="15"/>
      <w:sz w:val="28"/>
      <w:szCs w:val="28"/>
    </w:rPr>
  </w:style>
  <w:style w:type="paragraph" w:styleId="21">
    <w:name w:val="Quote"/>
    <w:basedOn w:val="a7"/>
    <w:next w:val="a7"/>
    <w:link w:val="24"/>
    <w:uiPriority w:val="29"/>
    <w:qFormat/>
    <w:rsid w:val="009A658C"/>
    <w:pPr>
      <w:spacing w:before="160"/>
      <w:jc w:val="center"/>
    </w:pPr>
    <w:rPr>
      <w:i/>
      <w:iCs/>
      <w:color w:val="404040" w:themeColor="text1" w:themeTint="BF"/>
    </w:rPr>
  </w:style>
  <w:style w:type="character" w:customStyle="1" w:styleId="24">
    <w:name w:val="Цитата 2 Знак"/>
    <w:basedOn w:val="a8"/>
    <w:link w:val="21"/>
    <w:uiPriority w:val="29"/>
    <w:rsid w:val="009A658C"/>
    <w:rPr>
      <w:i/>
      <w:iCs/>
      <w:color w:val="404040" w:themeColor="text1" w:themeTint="BF"/>
    </w:rPr>
  </w:style>
  <w:style w:type="paragraph" w:styleId="af">
    <w:name w:val="List Paragraph"/>
    <w:aliases w:val="маркированный,Body text,Beran Bullets,CAFC Bullets,Нумерованый список,List Paragraph1,Ioia?iaaiue nienie,Aacao nienea,Bulleted Text,Заголовок первого уровня,_список,BODY TEXT,Paragraph,Citation List,Resume Title,List Paragraph Char Char,b"/>
    <w:basedOn w:val="a7"/>
    <w:link w:val="af0"/>
    <w:uiPriority w:val="34"/>
    <w:qFormat/>
    <w:rsid w:val="009A658C"/>
    <w:pPr>
      <w:ind w:left="720"/>
      <w:contextualSpacing/>
    </w:pPr>
  </w:style>
  <w:style w:type="character" w:styleId="af1">
    <w:name w:val="Intense Emphasis"/>
    <w:basedOn w:val="a8"/>
    <w:uiPriority w:val="21"/>
    <w:qFormat/>
    <w:rsid w:val="009A658C"/>
    <w:rPr>
      <w:i/>
      <w:iCs/>
      <w:color w:val="0F4761" w:themeColor="accent1" w:themeShade="BF"/>
    </w:rPr>
  </w:style>
  <w:style w:type="paragraph" w:styleId="af2">
    <w:name w:val="Intense Quote"/>
    <w:basedOn w:val="a7"/>
    <w:next w:val="a7"/>
    <w:link w:val="af3"/>
    <w:uiPriority w:val="30"/>
    <w:qFormat/>
    <w:rsid w:val="009A65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3">
    <w:name w:val="Выделенная цитата Знак"/>
    <w:basedOn w:val="a8"/>
    <w:link w:val="af2"/>
    <w:uiPriority w:val="30"/>
    <w:rsid w:val="009A658C"/>
    <w:rPr>
      <w:i/>
      <w:iCs/>
      <w:color w:val="0F4761" w:themeColor="accent1" w:themeShade="BF"/>
    </w:rPr>
  </w:style>
  <w:style w:type="character" w:styleId="af4">
    <w:name w:val="Intense Reference"/>
    <w:basedOn w:val="a8"/>
    <w:uiPriority w:val="32"/>
    <w:qFormat/>
    <w:rsid w:val="009A658C"/>
    <w:rPr>
      <w:b/>
      <w:bCs/>
      <w:smallCaps/>
      <w:color w:val="0F4761" w:themeColor="accent1" w:themeShade="BF"/>
      <w:spacing w:val="5"/>
    </w:rPr>
  </w:style>
  <w:style w:type="character" w:customStyle="1" w:styleId="210">
    <w:name w:val="Заголовок 2 Знак1"/>
    <w:aliases w:val="Заголовок 2 Знак Знак1,KAAE2 Знак,Heading R 2 Знак2,Heading R 21 Знак2,Heading R 22 Знак2,Heading R 23 Знак2,Heading R 24 Знак2,Heading R 25 Знак2,RSKH2 Знак2,Paragraaf Знак2,A Head Знак,Oggetto Знак,- 2nd Order Heading Знак,.1 Знак"/>
    <w:uiPriority w:val="1"/>
    <w:rsid w:val="00B559B2"/>
    <w:rPr>
      <w:rFonts w:ascii="Arial" w:hAnsi="Arial" w:cs="Arial"/>
      <w:b/>
      <w:bCs/>
      <w:i/>
      <w:iCs/>
      <w:sz w:val="28"/>
      <w:szCs w:val="28"/>
      <w:lang w:val="ru-RU" w:eastAsia="ru-RU" w:bidi="ar-SA"/>
    </w:rPr>
  </w:style>
  <w:style w:type="character" w:customStyle="1" w:styleId="41">
    <w:name w:val="Заголовок 4 Знак1"/>
    <w:aliases w:val="KAAE4 Знак,RSKH4 Знак,C Head Знак,Close Знак,заголовок 4 Знак,Kopje Знак,Report Heading 4 Знак,. (A.) Знак,ALK_K4 Знак,Heading 4_ARGOSS Знак,H4 Знак,1.1.1.1 Знак1,Heading 4 Char Знак1,Bplan 1.1.1.1 Знак1,Sub-subparagraaf Знак1"/>
    <w:uiPriority w:val="9"/>
    <w:rsid w:val="00B559B2"/>
    <w:rPr>
      <w:b/>
      <w:bCs/>
      <w:sz w:val="28"/>
      <w:szCs w:val="28"/>
      <w:lang w:val="ru-RU" w:eastAsia="ru-RU"/>
    </w:rPr>
  </w:style>
  <w:style w:type="paragraph" w:customStyle="1" w:styleId="13">
    <w:name w:val="Знак Знак Знак1 Знак Знак Знак Знак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styleId="af5">
    <w:name w:val="Body Text"/>
    <w:aliases w:val="Основной текст Знак1,Основной текст Знак Знак,Основной текст Знак1 Знак Знак,Основной текст Знак Знак Знак Знак,Основной текст Знак1 Знак Знак Знак Знак,Основной текст Знак Знак Знак Знак Знак Знак, Знак Знак Знак,Абз"/>
    <w:basedOn w:val="a7"/>
    <w:link w:val="25"/>
    <w:qFormat/>
    <w:rsid w:val="00B559B2"/>
    <w:pPr>
      <w:spacing w:after="0" w:line="240" w:lineRule="auto"/>
      <w:jc w:val="center"/>
    </w:pPr>
    <w:rPr>
      <w:rFonts w:ascii="Times New Roman" w:eastAsia="Times New Roman" w:hAnsi="Times New Roman" w:cs="Times New Roman"/>
      <w:b/>
      <w:bCs/>
      <w:kern w:val="0"/>
      <w:sz w:val="24"/>
      <w:szCs w:val="24"/>
      <w:lang w:eastAsia="ru-RU"/>
      <w14:ligatures w14:val="none"/>
    </w:rPr>
  </w:style>
  <w:style w:type="character" w:customStyle="1" w:styleId="af6">
    <w:name w:val="Основной текст Знак"/>
    <w:basedOn w:val="a8"/>
    <w:uiPriority w:val="99"/>
    <w:semiHidden/>
    <w:rsid w:val="00B559B2"/>
  </w:style>
  <w:style w:type="character" w:customStyle="1" w:styleId="25">
    <w:name w:val="Основной текст Знак2"/>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 Знак Знак Знак Знак,Основной текст Знак Знак Знак Знак Знак Знак Знак"/>
    <w:link w:val="af5"/>
    <w:rsid w:val="00B559B2"/>
    <w:rPr>
      <w:rFonts w:ascii="Times New Roman" w:eastAsia="Times New Roman" w:hAnsi="Times New Roman" w:cs="Times New Roman"/>
      <w:b/>
      <w:bCs/>
      <w:kern w:val="0"/>
      <w:sz w:val="24"/>
      <w:szCs w:val="24"/>
      <w:lang w:eastAsia="ru-RU"/>
      <w14:ligatures w14:val="none"/>
    </w:rPr>
  </w:style>
  <w:style w:type="paragraph" w:styleId="af7">
    <w:name w:val="header"/>
    <w:aliases w:val="Title Up,Header_ARGOSS,h, Знак5, Знак9,Header Char Знак, Знак7, Знак7 Знак Знак,Знак7,??????? ??????????,ВерхКолонтитул,header-first,HeaderPort"/>
    <w:basedOn w:val="a7"/>
    <w:link w:val="af8"/>
    <w:uiPriority w:val="99"/>
    <w:qFormat/>
    <w:rsid w:val="00B559B2"/>
    <w:pPr>
      <w:tabs>
        <w:tab w:val="center" w:pos="4677"/>
        <w:tab w:val="right" w:pos="9355"/>
      </w:tabs>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8">
    <w:name w:val="Верхний колонтитул Знак"/>
    <w:aliases w:val="Title Up Знак,Header_ARGOSS Знак,h Знак, Знак5 Знак, Знак9 Знак,Header Char Знак Знак, Знак7 Знак, Знак7 Знак Знак Знак,Знак7 Знак,??????? ?????????? Знак,ВерхКолонтитул Знак,header-first Знак,HeaderPort Знак"/>
    <w:basedOn w:val="a8"/>
    <w:link w:val="af7"/>
    <w:uiPriority w:val="99"/>
    <w:rsid w:val="00B559B2"/>
    <w:rPr>
      <w:rFonts w:ascii="Times New Roman" w:eastAsia="Times New Roman" w:hAnsi="Times New Roman" w:cs="Times New Roman"/>
      <w:kern w:val="0"/>
      <w:sz w:val="24"/>
      <w:szCs w:val="24"/>
      <w:lang w:eastAsia="ru-RU"/>
      <w14:ligatures w14:val="none"/>
    </w:rPr>
  </w:style>
  <w:style w:type="paragraph" w:styleId="af9">
    <w:name w:val="footer"/>
    <w:aliases w:val="Title Down,Footer_ARGOSS,Reference number,ITT pdp"/>
    <w:basedOn w:val="a7"/>
    <w:link w:val="afa"/>
    <w:uiPriority w:val="99"/>
    <w:qFormat/>
    <w:rsid w:val="00B559B2"/>
    <w:pPr>
      <w:tabs>
        <w:tab w:val="center" w:pos="4677"/>
        <w:tab w:val="right" w:pos="9355"/>
      </w:tabs>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a">
    <w:name w:val="Нижний колонтитул Знак"/>
    <w:aliases w:val="Title Down Знак,Footer_ARGOSS Знак,Reference number Знак,ITT pdp Знак"/>
    <w:basedOn w:val="a8"/>
    <w:link w:val="af9"/>
    <w:uiPriority w:val="99"/>
    <w:rsid w:val="00B559B2"/>
    <w:rPr>
      <w:rFonts w:ascii="Times New Roman" w:eastAsia="Times New Roman" w:hAnsi="Times New Roman" w:cs="Times New Roman"/>
      <w:kern w:val="0"/>
      <w:sz w:val="24"/>
      <w:szCs w:val="24"/>
      <w:lang w:eastAsia="ru-RU"/>
      <w14:ligatures w14:val="none"/>
    </w:rPr>
  </w:style>
  <w:style w:type="table" w:styleId="afb">
    <w:name w:val="Table Grid"/>
    <w:aliases w:val="ПНОО"/>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ody Text Indent"/>
    <w:aliases w:val="Основной текст с отступом Знак Знак,Основной текст с отступом Знак Знак Знак Знак Знак,Нумерованный список !!,Надин стиль,Основной текст с отступом Знак Знак Знак,Основной текст с отступом Знак1,文本框文字, Знак Знак1 Знак Знак"/>
    <w:basedOn w:val="a7"/>
    <w:link w:val="afd"/>
    <w:uiPriority w:val="99"/>
    <w:qFormat/>
    <w:rsid w:val="00B559B2"/>
    <w:pPr>
      <w:spacing w:after="120" w:line="240" w:lineRule="auto"/>
      <w:ind w:left="283"/>
    </w:pPr>
    <w:rPr>
      <w:rFonts w:ascii="Times New Roman" w:eastAsia="Times New Roman" w:hAnsi="Times New Roman" w:cs="Times New Roman"/>
      <w:kern w:val="0"/>
      <w:sz w:val="24"/>
      <w:szCs w:val="24"/>
      <w:lang w:eastAsia="ru-RU"/>
      <w14:ligatures w14:val="none"/>
    </w:rPr>
  </w:style>
  <w:style w:type="character" w:customStyle="1" w:styleId="afd">
    <w:name w:val="Основной текст с отступом Знак"/>
    <w:aliases w:val="Основной текст с отступом Знак Знак Знак2,Основной текст с отступом Знак Знак Знак Знак Знак Знак1,Нумерованный список !! Знак1,Надин стиль Знак1,Основной текст с отступом Знак Знак Знак Знак,文本框文字 Знак1"/>
    <w:basedOn w:val="a8"/>
    <w:link w:val="afc"/>
    <w:uiPriority w:val="99"/>
    <w:rsid w:val="00B559B2"/>
    <w:rPr>
      <w:rFonts w:ascii="Times New Roman" w:eastAsia="Times New Roman" w:hAnsi="Times New Roman" w:cs="Times New Roman"/>
      <w:kern w:val="0"/>
      <w:sz w:val="24"/>
      <w:szCs w:val="24"/>
      <w:lang w:eastAsia="ru-RU"/>
      <w14:ligatures w14:val="none"/>
    </w:rPr>
  </w:style>
  <w:style w:type="paragraph" w:styleId="26">
    <w:name w:val="Body Text 2"/>
    <w:aliases w:val=" Знак2,Основной текст 2 Знак Знак,Основной текст 2 Знак Знак Знак Знак Знак"/>
    <w:basedOn w:val="a7"/>
    <w:link w:val="27"/>
    <w:uiPriority w:val="99"/>
    <w:qFormat/>
    <w:rsid w:val="00B559B2"/>
    <w:pPr>
      <w:spacing w:after="120" w:line="480" w:lineRule="auto"/>
    </w:pPr>
    <w:rPr>
      <w:rFonts w:ascii="Times New Roman" w:eastAsia="Times New Roman" w:hAnsi="Times New Roman" w:cs="Times New Roman"/>
      <w:kern w:val="0"/>
      <w:sz w:val="24"/>
      <w:szCs w:val="24"/>
      <w:lang w:val="x-none" w:eastAsia="x-none"/>
      <w14:ligatures w14:val="none"/>
    </w:rPr>
  </w:style>
  <w:style w:type="character" w:customStyle="1" w:styleId="27">
    <w:name w:val="Основной текст 2 Знак"/>
    <w:aliases w:val=" Знак2 Знак,Основной текст 2 Знак Знак Знак,Основной текст 2 Знак Знак Знак Знак Знак Знак"/>
    <w:basedOn w:val="a8"/>
    <w:link w:val="26"/>
    <w:uiPriority w:val="99"/>
    <w:rsid w:val="00B559B2"/>
    <w:rPr>
      <w:rFonts w:ascii="Times New Roman" w:eastAsia="Times New Roman" w:hAnsi="Times New Roman" w:cs="Times New Roman"/>
      <w:kern w:val="0"/>
      <w:sz w:val="24"/>
      <w:szCs w:val="24"/>
      <w:lang w:val="x-none" w:eastAsia="x-none"/>
      <w14:ligatures w14:val="none"/>
    </w:rPr>
  </w:style>
  <w:style w:type="paragraph" w:styleId="28">
    <w:name w:val="Body Text Indent 2"/>
    <w:aliases w:val="Основной текст с отступом 2 Знак2,Основной текст с отступом 2 Знак Знак,Основной текст с отступом 2 Знак1 Знак, Знак3"/>
    <w:basedOn w:val="a7"/>
    <w:link w:val="29"/>
    <w:uiPriority w:val="99"/>
    <w:qFormat/>
    <w:rsid w:val="00B559B2"/>
    <w:pPr>
      <w:spacing w:after="120" w:line="480" w:lineRule="auto"/>
      <w:ind w:left="283"/>
    </w:pPr>
    <w:rPr>
      <w:rFonts w:ascii="Times New Roman" w:eastAsia="Times New Roman" w:hAnsi="Times New Roman" w:cs="Times New Roman"/>
      <w:kern w:val="0"/>
      <w:sz w:val="24"/>
      <w:szCs w:val="24"/>
      <w:lang w:val="x-none" w:eastAsia="x-none"/>
      <w14:ligatures w14:val="none"/>
    </w:rPr>
  </w:style>
  <w:style w:type="character" w:customStyle="1" w:styleId="29">
    <w:name w:val="Основной текст с отступом 2 Знак"/>
    <w:aliases w:val="Основной текст с отступом 2 Знак2 Знак,Основной текст с отступом 2 Знак Знак Знак,Основной текст с отступом 2 Знак1 Знак Знак, Знак3 Знак"/>
    <w:basedOn w:val="a8"/>
    <w:link w:val="28"/>
    <w:uiPriority w:val="99"/>
    <w:rsid w:val="00B559B2"/>
    <w:rPr>
      <w:rFonts w:ascii="Times New Roman" w:eastAsia="Times New Roman" w:hAnsi="Times New Roman" w:cs="Times New Roman"/>
      <w:kern w:val="0"/>
      <w:sz w:val="24"/>
      <w:szCs w:val="24"/>
      <w:lang w:val="x-none" w:eastAsia="x-none"/>
      <w14:ligatures w14:val="none"/>
    </w:rPr>
  </w:style>
  <w:style w:type="paragraph" w:styleId="afe">
    <w:name w:val="List"/>
    <w:basedOn w:val="a7"/>
    <w:uiPriority w:val="99"/>
    <w:rsid w:val="00B559B2"/>
    <w:pPr>
      <w:spacing w:after="0" w:line="240" w:lineRule="auto"/>
      <w:ind w:left="283" w:hanging="283"/>
    </w:pPr>
    <w:rPr>
      <w:rFonts w:ascii="Times New Roman" w:eastAsia="Times New Roman" w:hAnsi="Times New Roman" w:cs="Times New Roman"/>
      <w:kern w:val="0"/>
      <w:sz w:val="24"/>
      <w:szCs w:val="20"/>
      <w:lang w:eastAsia="ru-RU"/>
      <w14:ligatures w14:val="none"/>
    </w:rPr>
  </w:style>
  <w:style w:type="character" w:customStyle="1" w:styleId="s0">
    <w:name w:val="s0"/>
    <w:basedOn w:val="a8"/>
    <w:rsid w:val="00B559B2"/>
  </w:style>
  <w:style w:type="paragraph" w:customStyle="1" w:styleId="xl50">
    <w:name w:val="xl50"/>
    <w:basedOn w:val="a7"/>
    <w:qFormat/>
    <w:rsid w:val="00B559B2"/>
    <w:pPr>
      <w:spacing w:before="100" w:beforeAutospacing="1" w:after="100" w:afterAutospacing="1" w:line="240" w:lineRule="auto"/>
      <w:jc w:val="center"/>
    </w:pPr>
    <w:rPr>
      <w:rFonts w:ascii="Arial" w:eastAsia="Times New Roman" w:hAnsi="Arial" w:cs="Arial"/>
      <w:kern w:val="0"/>
      <w:sz w:val="24"/>
      <w:szCs w:val="24"/>
      <w:lang w:eastAsia="ru-RU"/>
      <w14:ligatures w14:val="none"/>
    </w:rPr>
  </w:style>
  <w:style w:type="character" w:styleId="aff">
    <w:name w:val="page number"/>
    <w:aliases w:val="Page Number arabic"/>
    <w:basedOn w:val="a8"/>
    <w:uiPriority w:val="99"/>
    <w:rsid w:val="00B559B2"/>
  </w:style>
  <w:style w:type="paragraph" w:styleId="15">
    <w:name w:val="toc 1"/>
    <w:basedOn w:val="a7"/>
    <w:next w:val="a7"/>
    <w:autoRedefine/>
    <w:uiPriority w:val="39"/>
    <w:qFormat/>
    <w:rsid w:val="00B559B2"/>
    <w:pPr>
      <w:tabs>
        <w:tab w:val="left" w:pos="180"/>
        <w:tab w:val="left" w:pos="360"/>
        <w:tab w:val="left" w:pos="960"/>
        <w:tab w:val="right" w:leader="dot" w:pos="9639"/>
      </w:tabs>
      <w:spacing w:after="0" w:line="240" w:lineRule="auto"/>
      <w:ind w:right="140"/>
    </w:pPr>
    <w:rPr>
      <w:rFonts w:ascii="Arial" w:eastAsia="Times New Roman" w:hAnsi="Arial" w:cs="Arial"/>
      <w:b/>
      <w:bCs/>
      <w:noProof/>
      <w:kern w:val="0"/>
      <w:lang w:eastAsia="ru-RU"/>
      <w14:ligatures w14:val="none"/>
    </w:rPr>
  </w:style>
  <w:style w:type="paragraph" w:styleId="35">
    <w:name w:val="toc 3"/>
    <w:aliases w:val="RSKTOC3"/>
    <w:basedOn w:val="a7"/>
    <w:next w:val="a7"/>
    <w:autoRedefine/>
    <w:uiPriority w:val="39"/>
    <w:qFormat/>
    <w:rsid w:val="00B559B2"/>
    <w:pPr>
      <w:tabs>
        <w:tab w:val="right" w:leader="dot" w:pos="9710"/>
      </w:tabs>
      <w:spacing w:after="0" w:line="240" w:lineRule="auto"/>
      <w:ind w:left="480"/>
    </w:pPr>
    <w:rPr>
      <w:rFonts w:ascii="Bookman Old Style" w:eastAsia="Times New Roman" w:hAnsi="Bookman Old Style" w:cs="Times New Roman"/>
      <w:i/>
      <w:iCs/>
      <w:noProof/>
      <w:kern w:val="0"/>
      <w:sz w:val="24"/>
      <w:szCs w:val="24"/>
      <w:lang w:eastAsia="ru-RU"/>
      <w14:ligatures w14:val="none"/>
    </w:rPr>
  </w:style>
  <w:style w:type="character" w:styleId="aff0">
    <w:name w:val="Hyperlink"/>
    <w:uiPriority w:val="99"/>
    <w:rsid w:val="00B559B2"/>
    <w:rPr>
      <w:color w:val="0000FF"/>
      <w:u w:val="single"/>
    </w:rPr>
  </w:style>
  <w:style w:type="table" w:styleId="16">
    <w:name w:val="Table Grid 1"/>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2a">
    <w:name w:val="toc 2"/>
    <w:basedOn w:val="a7"/>
    <w:next w:val="a7"/>
    <w:autoRedefine/>
    <w:uiPriority w:val="39"/>
    <w:qFormat/>
    <w:rsid w:val="00B559B2"/>
    <w:pPr>
      <w:tabs>
        <w:tab w:val="right" w:leader="dot" w:pos="9900"/>
      </w:tabs>
      <w:spacing w:after="0" w:line="240" w:lineRule="auto"/>
    </w:pPr>
    <w:rPr>
      <w:rFonts w:ascii="Times New Roman" w:eastAsia="Times New Roman" w:hAnsi="Times New Roman" w:cs="Times New Roman"/>
      <w:bCs/>
      <w:iCs/>
      <w:kern w:val="0"/>
      <w:sz w:val="24"/>
      <w:szCs w:val="24"/>
      <w:lang w:eastAsia="ru-RU"/>
      <w14:ligatures w14:val="none"/>
    </w:rPr>
  </w:style>
  <w:style w:type="paragraph" w:styleId="42">
    <w:name w:val="toc 4"/>
    <w:basedOn w:val="a7"/>
    <w:next w:val="a7"/>
    <w:autoRedefine/>
    <w:uiPriority w:val="39"/>
    <w:qFormat/>
    <w:rsid w:val="00B559B2"/>
    <w:pPr>
      <w:spacing w:after="0" w:line="240" w:lineRule="auto"/>
      <w:ind w:left="720"/>
    </w:pPr>
    <w:rPr>
      <w:rFonts w:ascii="Times New Roman" w:eastAsia="Times New Roman" w:hAnsi="Times New Roman" w:cs="Times New Roman"/>
      <w:kern w:val="0"/>
      <w:sz w:val="24"/>
      <w:szCs w:val="24"/>
      <w:lang w:eastAsia="ru-RU"/>
      <w14:ligatures w14:val="none"/>
    </w:rPr>
  </w:style>
  <w:style w:type="paragraph" w:styleId="52">
    <w:name w:val="toc 5"/>
    <w:basedOn w:val="a7"/>
    <w:next w:val="a7"/>
    <w:autoRedefine/>
    <w:uiPriority w:val="39"/>
    <w:qFormat/>
    <w:rsid w:val="00B559B2"/>
    <w:pPr>
      <w:spacing w:after="0" w:line="240" w:lineRule="auto"/>
      <w:ind w:left="960"/>
    </w:pPr>
    <w:rPr>
      <w:rFonts w:ascii="Times New Roman" w:eastAsia="Times New Roman" w:hAnsi="Times New Roman" w:cs="Times New Roman"/>
      <w:kern w:val="0"/>
      <w:sz w:val="24"/>
      <w:szCs w:val="24"/>
      <w:lang w:eastAsia="ru-RU"/>
      <w14:ligatures w14:val="none"/>
    </w:rPr>
  </w:style>
  <w:style w:type="paragraph" w:styleId="62">
    <w:name w:val="toc 6"/>
    <w:basedOn w:val="a7"/>
    <w:next w:val="a7"/>
    <w:autoRedefine/>
    <w:uiPriority w:val="39"/>
    <w:qFormat/>
    <w:rsid w:val="00B559B2"/>
    <w:pPr>
      <w:spacing w:after="0" w:line="240" w:lineRule="auto"/>
      <w:ind w:left="1200"/>
    </w:pPr>
    <w:rPr>
      <w:rFonts w:ascii="Times New Roman" w:eastAsia="Times New Roman" w:hAnsi="Times New Roman" w:cs="Times New Roman"/>
      <w:kern w:val="0"/>
      <w:sz w:val="24"/>
      <w:szCs w:val="24"/>
      <w:lang w:eastAsia="ru-RU"/>
      <w14:ligatures w14:val="none"/>
    </w:rPr>
  </w:style>
  <w:style w:type="paragraph" w:styleId="71">
    <w:name w:val="toc 7"/>
    <w:basedOn w:val="a7"/>
    <w:next w:val="a7"/>
    <w:autoRedefine/>
    <w:uiPriority w:val="39"/>
    <w:qFormat/>
    <w:rsid w:val="00B559B2"/>
    <w:pPr>
      <w:spacing w:after="0" w:line="240" w:lineRule="auto"/>
      <w:ind w:left="1440"/>
    </w:pPr>
    <w:rPr>
      <w:rFonts w:ascii="Times New Roman" w:eastAsia="Times New Roman" w:hAnsi="Times New Roman" w:cs="Times New Roman"/>
      <w:kern w:val="0"/>
      <w:sz w:val="24"/>
      <w:szCs w:val="24"/>
      <w:lang w:eastAsia="ru-RU"/>
      <w14:ligatures w14:val="none"/>
    </w:rPr>
  </w:style>
  <w:style w:type="paragraph" w:styleId="82">
    <w:name w:val="toc 8"/>
    <w:basedOn w:val="a7"/>
    <w:next w:val="a7"/>
    <w:autoRedefine/>
    <w:uiPriority w:val="39"/>
    <w:qFormat/>
    <w:rsid w:val="00B559B2"/>
    <w:pPr>
      <w:spacing w:after="0" w:line="240" w:lineRule="auto"/>
      <w:ind w:left="1680"/>
    </w:pPr>
    <w:rPr>
      <w:rFonts w:ascii="Times New Roman" w:eastAsia="Times New Roman" w:hAnsi="Times New Roman" w:cs="Times New Roman"/>
      <w:kern w:val="0"/>
      <w:sz w:val="24"/>
      <w:szCs w:val="24"/>
      <w:lang w:eastAsia="ru-RU"/>
      <w14:ligatures w14:val="none"/>
    </w:rPr>
  </w:style>
  <w:style w:type="paragraph" w:styleId="91">
    <w:name w:val="toc 9"/>
    <w:basedOn w:val="a7"/>
    <w:next w:val="a7"/>
    <w:autoRedefine/>
    <w:uiPriority w:val="39"/>
    <w:qFormat/>
    <w:rsid w:val="00B559B2"/>
    <w:pPr>
      <w:spacing w:after="0" w:line="240" w:lineRule="auto"/>
      <w:ind w:left="1920"/>
    </w:pPr>
    <w:rPr>
      <w:rFonts w:ascii="Times New Roman" w:eastAsia="Times New Roman" w:hAnsi="Times New Roman" w:cs="Times New Roman"/>
      <w:kern w:val="0"/>
      <w:sz w:val="24"/>
      <w:szCs w:val="24"/>
      <w:lang w:eastAsia="ru-RU"/>
      <w14:ligatures w14:val="none"/>
    </w:rPr>
  </w:style>
  <w:style w:type="paragraph" w:styleId="36">
    <w:name w:val="Body Text Indent 3"/>
    <w:aliases w:val=" Знак4"/>
    <w:basedOn w:val="a7"/>
    <w:link w:val="37"/>
    <w:uiPriority w:val="99"/>
    <w:rsid w:val="00B559B2"/>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7">
    <w:name w:val="Основной текст с отступом 3 Знак"/>
    <w:aliases w:val=" Знак4 Знак"/>
    <w:basedOn w:val="a8"/>
    <w:link w:val="36"/>
    <w:uiPriority w:val="99"/>
    <w:rsid w:val="00B559B2"/>
    <w:rPr>
      <w:rFonts w:ascii="Times New Roman" w:eastAsia="Times New Roman" w:hAnsi="Times New Roman" w:cs="Times New Roman"/>
      <w:kern w:val="0"/>
      <w:sz w:val="16"/>
      <w:szCs w:val="16"/>
      <w:lang w:eastAsia="ru-RU"/>
      <w14:ligatures w14:val="none"/>
    </w:rPr>
  </w:style>
  <w:style w:type="paragraph" w:customStyle="1" w:styleId="TEXTOFTABLES">
    <w:name w:val="**TEXT OF TABLES"/>
    <w:basedOn w:val="a7"/>
    <w:link w:val="TEXTOFTABLES0"/>
    <w:uiPriority w:val="99"/>
    <w:qFormat/>
    <w:rsid w:val="00B559B2"/>
    <w:pPr>
      <w:spacing w:after="0" w:line="240" w:lineRule="auto"/>
      <w:jc w:val="center"/>
    </w:pPr>
    <w:rPr>
      <w:rFonts w:ascii="Arial" w:eastAsia="Times New Roman" w:hAnsi="Arial" w:cs="Times New Roman"/>
      <w:kern w:val="0"/>
      <w:sz w:val="16"/>
      <w:szCs w:val="20"/>
      <w:lang w:eastAsia="ru-RU"/>
      <w14:ligatures w14:val="none"/>
    </w:rPr>
  </w:style>
  <w:style w:type="paragraph" w:customStyle="1" w:styleId="TextofTables1">
    <w:name w:val="Text of Tables"/>
    <w:basedOn w:val="a7"/>
    <w:rsid w:val="00B559B2"/>
    <w:pPr>
      <w:spacing w:after="0" w:line="240" w:lineRule="auto"/>
      <w:jc w:val="center"/>
    </w:pPr>
    <w:rPr>
      <w:rFonts w:ascii="Arial" w:eastAsia="Times New Roman" w:hAnsi="Arial" w:cs="Times New Roman"/>
      <w:snapToGrid w:val="0"/>
      <w:kern w:val="0"/>
      <w:sz w:val="16"/>
      <w:szCs w:val="24"/>
      <w:lang w:eastAsia="ru-RU"/>
      <w14:ligatures w14:val="none"/>
    </w:rPr>
  </w:style>
  <w:style w:type="paragraph" w:customStyle="1" w:styleId="NAMEOFTABLES">
    <w:name w:val="**NAME OF TABLES"/>
    <w:basedOn w:val="a7"/>
    <w:link w:val="NAMEOFTABLES0"/>
    <w:qFormat/>
    <w:rsid w:val="00B559B2"/>
    <w:pPr>
      <w:spacing w:before="120" w:after="120" w:line="240" w:lineRule="auto"/>
      <w:ind w:left="1701" w:hanging="1701"/>
      <w:jc w:val="both"/>
      <w:outlineLvl w:val="8"/>
    </w:pPr>
    <w:rPr>
      <w:rFonts w:ascii="Arial" w:eastAsia="Times New Roman" w:hAnsi="Arial" w:cs="Arial"/>
      <w:b/>
      <w:kern w:val="0"/>
      <w:sz w:val="18"/>
      <w:szCs w:val="20"/>
      <w:lang w:eastAsia="ru-RU"/>
      <w14:ligatures w14:val="none"/>
    </w:rPr>
  </w:style>
  <w:style w:type="paragraph" w:customStyle="1" w:styleId="NAMEOFFIGURES">
    <w:name w:val="**NAME OF FIGURES"/>
    <w:basedOn w:val="a7"/>
    <w:link w:val="NAMEOFFIGURES0"/>
    <w:qFormat/>
    <w:rsid w:val="00B559B2"/>
    <w:pPr>
      <w:spacing w:before="120" w:after="120" w:line="240" w:lineRule="auto"/>
      <w:ind w:left="1701" w:hanging="1701"/>
      <w:jc w:val="both"/>
      <w:outlineLvl w:val="7"/>
    </w:pPr>
    <w:rPr>
      <w:rFonts w:ascii="Arial" w:eastAsia="Times New Roman" w:hAnsi="Arial" w:cs="Times New Roman"/>
      <w:b/>
      <w:kern w:val="0"/>
      <w:sz w:val="20"/>
      <w:szCs w:val="20"/>
      <w:lang w:eastAsia="ru-RU"/>
      <w14:ligatures w14:val="none"/>
    </w:rPr>
  </w:style>
  <w:style w:type="paragraph" w:styleId="aff1">
    <w:name w:val="caption"/>
    <w:aliases w:val="Название объекта Знак,Название объекта Знак2 Знак,Название объекта Знак Знак1 Знак,название таблицы Знак Знак1 Знак,Название объекта Знак Знак Знак Знак,Название объекта Знак1 Знак Знак,Название объекта Знак1 Знак2 Знак,таб,_таб"/>
    <w:basedOn w:val="a7"/>
    <w:next w:val="a7"/>
    <w:link w:val="17"/>
    <w:qFormat/>
    <w:rsid w:val="00B559B2"/>
    <w:pPr>
      <w:spacing w:after="0" w:line="240" w:lineRule="auto"/>
      <w:jc w:val="center"/>
    </w:pPr>
    <w:rPr>
      <w:rFonts w:ascii="Times New Roman" w:eastAsia="Times New Roman" w:hAnsi="Times New Roman" w:cs="Times New Roman"/>
      <w:b/>
      <w:bCs/>
      <w:kern w:val="0"/>
      <w:sz w:val="28"/>
      <w:szCs w:val="24"/>
      <w:lang w:val="x-none" w:eastAsia="x-none"/>
      <w14:ligatures w14:val="none"/>
    </w:rPr>
  </w:style>
  <w:style w:type="character" w:customStyle="1" w:styleId="17">
    <w:name w:val="Название объекта Знак1"/>
    <w:aliases w:val="Название объекта Знак Знак,Название объекта Знак2 Знак Знак,Название объекта Знак Знак1 Знак Знак,название таблицы Знак Знак1 Знак Знак,Название объекта Знак Знак Знак Знак Знак,Название объекта Знак1 Знак Знак Знак,таб Знак1"/>
    <w:link w:val="aff1"/>
    <w:rsid w:val="00B559B2"/>
    <w:rPr>
      <w:rFonts w:ascii="Times New Roman" w:eastAsia="Times New Roman" w:hAnsi="Times New Roman" w:cs="Times New Roman"/>
      <w:b/>
      <w:bCs/>
      <w:kern w:val="0"/>
      <w:sz w:val="28"/>
      <w:szCs w:val="24"/>
      <w:lang w:val="x-none" w:eastAsia="x-none"/>
      <w14:ligatures w14:val="none"/>
    </w:rPr>
  </w:style>
  <w:style w:type="paragraph" w:customStyle="1" w:styleId="310">
    <w:name w:val="Основной текст с отступом 31"/>
    <w:basedOn w:val="a7"/>
    <w:qFormat/>
    <w:rsid w:val="00B559B2"/>
    <w:pPr>
      <w:spacing w:after="0" w:line="240" w:lineRule="auto"/>
      <w:ind w:firstLine="709"/>
      <w:jc w:val="both"/>
    </w:pPr>
    <w:rPr>
      <w:rFonts w:ascii="Times New Roman" w:eastAsia="Times New Roman" w:hAnsi="Times New Roman" w:cs="Times New Roman"/>
      <w:kern w:val="0"/>
      <w:sz w:val="24"/>
      <w:szCs w:val="20"/>
      <w:lang w:eastAsia="ru-RU"/>
      <w14:ligatures w14:val="none"/>
    </w:rPr>
  </w:style>
  <w:style w:type="paragraph" w:customStyle="1" w:styleId="43">
    <w:name w:val="ЗАГОЛОВОК 4"/>
    <w:basedOn w:val="a7"/>
    <w:link w:val="44"/>
    <w:qFormat/>
    <w:rsid w:val="00B559B2"/>
    <w:pPr>
      <w:spacing w:before="240" w:after="0" w:line="240" w:lineRule="auto"/>
      <w:jc w:val="both"/>
      <w:outlineLvl w:val="3"/>
    </w:pPr>
    <w:rPr>
      <w:rFonts w:ascii="Arial" w:eastAsia="Times New Roman" w:hAnsi="Arial" w:cs="Times New Roman"/>
      <w:b/>
      <w:i/>
      <w:color w:val="000000"/>
      <w:kern w:val="0"/>
      <w:szCs w:val="24"/>
      <w:lang w:eastAsia="ru-RU"/>
      <w14:ligatures w14:val="none"/>
    </w:rPr>
  </w:style>
  <w:style w:type="character" w:customStyle="1" w:styleId="44">
    <w:name w:val="ЗАГОЛОВОК 4 Знак"/>
    <w:link w:val="43"/>
    <w:rsid w:val="00B559B2"/>
    <w:rPr>
      <w:rFonts w:ascii="Arial" w:eastAsia="Times New Roman" w:hAnsi="Arial" w:cs="Times New Roman"/>
      <w:b/>
      <w:i/>
      <w:color w:val="000000"/>
      <w:kern w:val="0"/>
      <w:szCs w:val="24"/>
      <w:lang w:eastAsia="ru-RU"/>
      <w14:ligatures w14:val="none"/>
    </w:rPr>
  </w:style>
  <w:style w:type="paragraph" w:customStyle="1" w:styleId="aff2">
    <w:name w:val="Мой ТЕКСТ"/>
    <w:basedOn w:val="a7"/>
    <w:link w:val="aff3"/>
    <w:qFormat/>
    <w:rsid w:val="00B559B2"/>
    <w:pPr>
      <w:spacing w:before="120" w:after="0" w:line="240" w:lineRule="auto"/>
      <w:jc w:val="both"/>
    </w:pPr>
    <w:rPr>
      <w:rFonts w:ascii="Times New Roman" w:eastAsia="Times New Roman" w:hAnsi="Times New Roman" w:cs="Arial"/>
      <w:kern w:val="0"/>
      <w:sz w:val="24"/>
      <w:szCs w:val="24"/>
      <w:lang w:eastAsia="ru-RU"/>
      <w14:ligatures w14:val="none"/>
    </w:rPr>
  </w:style>
  <w:style w:type="character" w:customStyle="1" w:styleId="aff3">
    <w:name w:val="Мой ТЕКСТ Знак"/>
    <w:link w:val="aff2"/>
    <w:rsid w:val="00B559B2"/>
    <w:rPr>
      <w:rFonts w:ascii="Times New Roman" w:eastAsia="Times New Roman" w:hAnsi="Times New Roman" w:cs="Arial"/>
      <w:kern w:val="0"/>
      <w:sz w:val="24"/>
      <w:szCs w:val="24"/>
      <w:lang w:eastAsia="ru-RU"/>
      <w14:ligatures w14:val="none"/>
    </w:rPr>
  </w:style>
  <w:style w:type="paragraph" w:customStyle="1" w:styleId="aff4">
    <w:name w:val="Моя таблица НАЗВАНИЕ"/>
    <w:basedOn w:val="a7"/>
    <w:link w:val="aff5"/>
    <w:qFormat/>
    <w:rsid w:val="00B559B2"/>
    <w:pPr>
      <w:spacing w:before="120" w:after="120" w:line="240" w:lineRule="auto"/>
      <w:jc w:val="center"/>
    </w:pPr>
    <w:rPr>
      <w:rFonts w:ascii="Times New Roman" w:eastAsia="Times New Roman" w:hAnsi="Times New Roman" w:cs="Times New Roman"/>
      <w:b/>
      <w:iCs/>
      <w:kern w:val="0"/>
      <w:sz w:val="24"/>
      <w:szCs w:val="24"/>
      <w:lang w:eastAsia="ru-RU"/>
      <w14:ligatures w14:val="none"/>
    </w:rPr>
  </w:style>
  <w:style w:type="character" w:customStyle="1" w:styleId="aff5">
    <w:name w:val="Моя таблица НАЗВАНИЕ Знак"/>
    <w:link w:val="aff4"/>
    <w:rsid w:val="00B559B2"/>
    <w:rPr>
      <w:rFonts w:ascii="Times New Roman" w:eastAsia="Times New Roman" w:hAnsi="Times New Roman" w:cs="Times New Roman"/>
      <w:b/>
      <w:iCs/>
      <w:kern w:val="0"/>
      <w:sz w:val="24"/>
      <w:szCs w:val="24"/>
      <w:lang w:eastAsia="ru-RU"/>
      <w14:ligatures w14:val="none"/>
    </w:rPr>
  </w:style>
  <w:style w:type="paragraph" w:customStyle="1" w:styleId="aff6">
    <w:name w:val="Мой текст"/>
    <w:link w:val="aff7"/>
    <w:qFormat/>
    <w:rsid w:val="00B559B2"/>
    <w:pPr>
      <w:spacing w:before="120" w:after="0" w:line="240" w:lineRule="auto"/>
      <w:jc w:val="both"/>
    </w:pPr>
    <w:rPr>
      <w:rFonts w:ascii="Times New Roman" w:eastAsia="Times New Roman" w:hAnsi="Times New Roman" w:cs="Times New Roman"/>
      <w:color w:val="000000"/>
      <w:kern w:val="0"/>
      <w:sz w:val="24"/>
      <w:szCs w:val="24"/>
      <w:lang w:eastAsia="ru-RU"/>
      <w14:ligatures w14:val="none"/>
    </w:rPr>
  </w:style>
  <w:style w:type="character" w:customStyle="1" w:styleId="aff7">
    <w:name w:val="Мой текст Знак"/>
    <w:link w:val="aff6"/>
    <w:rsid w:val="00B559B2"/>
    <w:rPr>
      <w:rFonts w:ascii="Times New Roman" w:eastAsia="Times New Roman" w:hAnsi="Times New Roman" w:cs="Times New Roman"/>
      <w:color w:val="000000"/>
      <w:kern w:val="0"/>
      <w:sz w:val="24"/>
      <w:szCs w:val="24"/>
      <w:lang w:eastAsia="ru-RU"/>
      <w14:ligatures w14:val="none"/>
    </w:rPr>
  </w:style>
  <w:style w:type="paragraph" w:customStyle="1" w:styleId="Bullet">
    <w:name w:val="Bullet Знак Знак Знак Знак Знак Знак Знак Знак Знак Знак Знак Знак Знак"/>
    <w:basedOn w:val="af5"/>
    <w:link w:val="Bullet0"/>
    <w:rsid w:val="00B559B2"/>
    <w:pPr>
      <w:tabs>
        <w:tab w:val="num" w:pos="360"/>
      </w:tabs>
      <w:spacing w:before="120" w:after="120"/>
      <w:jc w:val="left"/>
    </w:pPr>
    <w:rPr>
      <w:rFonts w:ascii="Arial" w:hAnsi="Arial" w:cs="Arial"/>
      <w:b w:val="0"/>
      <w:bCs w:val="0"/>
      <w:sz w:val="20"/>
      <w:szCs w:val="20"/>
      <w:lang w:val="en-US"/>
    </w:rPr>
  </w:style>
  <w:style w:type="character" w:customStyle="1" w:styleId="Bullet0">
    <w:name w:val="Bullet Знак Знак Знак Знак Знак Знак Знак Знак Знак Знак Знак Знак Знак Знак"/>
    <w:link w:val="Bullet"/>
    <w:rsid w:val="00B559B2"/>
    <w:rPr>
      <w:rFonts w:ascii="Arial" w:eastAsia="Times New Roman" w:hAnsi="Arial" w:cs="Arial"/>
      <w:kern w:val="0"/>
      <w:sz w:val="20"/>
      <w:szCs w:val="20"/>
      <w:lang w:val="en-US" w:eastAsia="ru-RU"/>
      <w14:ligatures w14:val="none"/>
    </w:rPr>
  </w:style>
  <w:style w:type="paragraph" w:customStyle="1" w:styleId="18">
    <w:name w:val="Обычный1 Знак Знак"/>
    <w:uiPriority w:val="99"/>
    <w:qFormat/>
    <w:rsid w:val="00B559B2"/>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aff8">
    <w:name w:val="Мой список"/>
    <w:uiPriority w:val="99"/>
    <w:qFormat/>
    <w:rsid w:val="00B559B2"/>
    <w:pPr>
      <w:shd w:val="clear" w:color="auto" w:fill="FFFFFF"/>
      <w:tabs>
        <w:tab w:val="num" w:pos="360"/>
      </w:tabs>
      <w:spacing w:before="120" w:after="0" w:line="240" w:lineRule="auto"/>
      <w:ind w:right="-391"/>
      <w:jc w:val="both"/>
    </w:pPr>
    <w:rPr>
      <w:rFonts w:ascii="Times New Roman" w:eastAsia="Times New Roman" w:hAnsi="Times New Roman" w:cs="Times New Roman"/>
      <w:color w:val="000000"/>
      <w:kern w:val="0"/>
      <w:sz w:val="24"/>
      <w:szCs w:val="24"/>
      <w:lang w:eastAsia="ru-RU"/>
      <w14:ligatures w14:val="none"/>
    </w:rPr>
  </w:style>
  <w:style w:type="paragraph" w:customStyle="1" w:styleId="38">
    <w:name w:val="Мой заголовок3"/>
    <w:link w:val="39"/>
    <w:qFormat/>
    <w:rsid w:val="00B559B2"/>
    <w:pPr>
      <w:shd w:val="clear" w:color="auto" w:fill="FFFFFF"/>
      <w:spacing w:before="240" w:after="120" w:line="240" w:lineRule="auto"/>
      <w:jc w:val="both"/>
      <w:outlineLvl w:val="2"/>
    </w:pPr>
    <w:rPr>
      <w:rFonts w:ascii="Arial" w:eastAsia="Times New Roman" w:hAnsi="Arial" w:cs="Times New Roman"/>
      <w:b/>
      <w:i/>
      <w:color w:val="000000"/>
      <w:kern w:val="0"/>
      <w:sz w:val="24"/>
      <w:szCs w:val="24"/>
      <w:lang w:eastAsia="ru-RU"/>
      <w14:ligatures w14:val="none"/>
    </w:rPr>
  </w:style>
  <w:style w:type="character" w:customStyle="1" w:styleId="39">
    <w:name w:val="Мой заголовок3 Знак"/>
    <w:link w:val="38"/>
    <w:rsid w:val="00B559B2"/>
    <w:rPr>
      <w:rFonts w:ascii="Arial" w:eastAsia="Times New Roman" w:hAnsi="Arial" w:cs="Times New Roman"/>
      <w:b/>
      <w:i/>
      <w:color w:val="000000"/>
      <w:kern w:val="0"/>
      <w:sz w:val="24"/>
      <w:szCs w:val="24"/>
      <w:shd w:val="clear" w:color="auto" w:fill="FFFFFF"/>
      <w:lang w:eastAsia="ru-RU"/>
      <w14:ligatures w14:val="none"/>
    </w:rPr>
  </w:style>
  <w:style w:type="paragraph" w:customStyle="1" w:styleId="aff9">
    <w:name w:val="Моя таблица"/>
    <w:basedOn w:val="a7"/>
    <w:next w:val="aff6"/>
    <w:uiPriority w:val="99"/>
    <w:qFormat/>
    <w:rsid w:val="00B559B2"/>
    <w:pPr>
      <w:widowControl w:val="0"/>
      <w:autoSpaceDE w:val="0"/>
      <w:autoSpaceDN w:val="0"/>
      <w:adjustRightInd w:val="0"/>
      <w:spacing w:before="120" w:after="0" w:line="240" w:lineRule="auto"/>
      <w:jc w:val="right"/>
    </w:pPr>
    <w:rPr>
      <w:rFonts w:ascii="Arial" w:eastAsia="Times New Roman" w:hAnsi="Arial" w:cs="Arial"/>
      <w:kern w:val="0"/>
      <w:sz w:val="20"/>
      <w:szCs w:val="20"/>
      <w:lang w:eastAsia="ru-RU"/>
      <w14:ligatures w14:val="none"/>
    </w:rPr>
  </w:style>
  <w:style w:type="paragraph" w:customStyle="1" w:styleId="mainbullet">
    <w:name w:val="main bullet"/>
    <w:basedOn w:val="a7"/>
    <w:uiPriority w:val="99"/>
    <w:qFormat/>
    <w:rsid w:val="00B559B2"/>
    <w:pPr>
      <w:tabs>
        <w:tab w:val="num" w:pos="1072"/>
      </w:tabs>
      <w:spacing w:before="120" w:after="0" w:line="240" w:lineRule="auto"/>
      <w:ind w:left="1072" w:hanging="505"/>
      <w:jc w:val="both"/>
    </w:pPr>
    <w:rPr>
      <w:rFonts w:ascii="Arial" w:eastAsia="Times New Roman" w:hAnsi="Arial" w:cs="Times New Roman"/>
      <w:kern w:val="0"/>
      <w:sz w:val="24"/>
      <w:szCs w:val="20"/>
      <w:lang w:eastAsia="ru-RU"/>
      <w14:ligatures w14:val="none"/>
    </w:rPr>
  </w:style>
  <w:style w:type="paragraph" w:customStyle="1" w:styleId="affa">
    <w:name w:val="Моя таб название"/>
    <w:basedOn w:val="aff6"/>
    <w:link w:val="19"/>
    <w:qFormat/>
    <w:rsid w:val="00B559B2"/>
    <w:pPr>
      <w:spacing w:after="120"/>
      <w:jc w:val="center"/>
    </w:pPr>
    <w:rPr>
      <w:b/>
      <w:bCs/>
      <w:color w:val="auto"/>
      <w:kern w:val="28"/>
    </w:rPr>
  </w:style>
  <w:style w:type="character" w:customStyle="1" w:styleId="19">
    <w:name w:val="Моя таб название Знак1"/>
    <w:link w:val="affa"/>
    <w:rsid w:val="00B559B2"/>
    <w:rPr>
      <w:rFonts w:ascii="Times New Roman" w:eastAsia="Times New Roman" w:hAnsi="Times New Roman" w:cs="Times New Roman"/>
      <w:b/>
      <w:bCs/>
      <w:kern w:val="28"/>
      <w:sz w:val="24"/>
      <w:szCs w:val="24"/>
      <w:lang w:eastAsia="ru-RU"/>
      <w14:ligatures w14:val="none"/>
    </w:rPr>
  </w:style>
  <w:style w:type="paragraph" w:customStyle="1" w:styleId="affb">
    <w:name w:val="текст"/>
    <w:basedOn w:val="a7"/>
    <w:uiPriority w:val="99"/>
    <w:qFormat/>
    <w:rsid w:val="00B559B2"/>
    <w:pPr>
      <w:spacing w:after="0" w:line="360" w:lineRule="auto"/>
      <w:ind w:firstLine="709"/>
      <w:jc w:val="both"/>
    </w:pPr>
    <w:rPr>
      <w:rFonts w:ascii="Times New Roman" w:eastAsia="Times New Roman" w:hAnsi="Times New Roman" w:cs="Times New Roman"/>
      <w:kern w:val="0"/>
      <w:sz w:val="24"/>
      <w:szCs w:val="24"/>
      <w:lang w:eastAsia="ru-RU"/>
      <w14:ligatures w14:val="none"/>
    </w:rPr>
  </w:style>
  <w:style w:type="paragraph" w:customStyle="1" w:styleId="3a">
    <w:name w:val="ЗАГОЛОВОК 3"/>
    <w:basedOn w:val="a7"/>
    <w:link w:val="311"/>
    <w:qFormat/>
    <w:rsid w:val="00B559B2"/>
    <w:pPr>
      <w:shd w:val="clear" w:color="auto" w:fill="FFFFFF"/>
      <w:spacing w:before="240" w:after="0" w:line="240" w:lineRule="auto"/>
      <w:jc w:val="both"/>
      <w:outlineLvl w:val="2"/>
    </w:pPr>
    <w:rPr>
      <w:rFonts w:ascii="Arial" w:eastAsia="Times New Roman" w:hAnsi="Arial" w:cs="Times New Roman"/>
      <w:b/>
      <w:i/>
      <w:color w:val="000000"/>
      <w:kern w:val="0"/>
      <w:sz w:val="24"/>
      <w:szCs w:val="24"/>
      <w:lang w:eastAsia="ru-RU"/>
      <w14:ligatures w14:val="none"/>
    </w:rPr>
  </w:style>
  <w:style w:type="character" w:customStyle="1" w:styleId="311">
    <w:name w:val="ЗАГОЛОВОК 3 Знак1"/>
    <w:basedOn w:val="39"/>
    <w:link w:val="3a"/>
    <w:rsid w:val="00B559B2"/>
    <w:rPr>
      <w:rFonts w:ascii="Arial" w:eastAsia="Times New Roman" w:hAnsi="Arial" w:cs="Times New Roman"/>
      <w:b/>
      <w:i/>
      <w:color w:val="000000"/>
      <w:kern w:val="0"/>
      <w:sz w:val="24"/>
      <w:szCs w:val="24"/>
      <w:shd w:val="clear" w:color="auto" w:fill="FFFFFF"/>
      <w:lang w:eastAsia="ru-RU"/>
      <w14:ligatures w14:val="none"/>
    </w:rPr>
  </w:style>
  <w:style w:type="paragraph" w:customStyle="1" w:styleId="affc">
    <w:name w:val="СПИСОК ."/>
    <w:basedOn w:val="a7"/>
    <w:link w:val="affd"/>
    <w:qFormat/>
    <w:rsid w:val="00B559B2"/>
    <w:pPr>
      <w:tabs>
        <w:tab w:val="num" w:pos="851"/>
      </w:tabs>
      <w:spacing w:before="120" w:after="0" w:line="240" w:lineRule="auto"/>
      <w:ind w:left="851" w:hanging="284"/>
      <w:jc w:val="both"/>
    </w:pPr>
    <w:rPr>
      <w:rFonts w:ascii="Times New Roman" w:eastAsia="Times New Roman" w:hAnsi="Times New Roman" w:cs="Times New Roman"/>
      <w:kern w:val="0"/>
      <w:sz w:val="24"/>
      <w:szCs w:val="24"/>
      <w:lang w:eastAsia="ru-RU"/>
      <w14:ligatures w14:val="none"/>
    </w:rPr>
  </w:style>
  <w:style w:type="character" w:customStyle="1" w:styleId="affd">
    <w:name w:val="СПИСОК . Знак"/>
    <w:link w:val="affc"/>
    <w:rsid w:val="00B559B2"/>
    <w:rPr>
      <w:rFonts w:ascii="Times New Roman" w:eastAsia="Times New Roman" w:hAnsi="Times New Roman" w:cs="Times New Roman"/>
      <w:kern w:val="0"/>
      <w:sz w:val="24"/>
      <w:szCs w:val="24"/>
      <w:lang w:eastAsia="ru-RU"/>
      <w14:ligatures w14:val="none"/>
    </w:rPr>
  </w:style>
  <w:style w:type="character" w:customStyle="1" w:styleId="TitleUp">
    <w:name w:val="Title Up Знак Знак"/>
    <w:rsid w:val="00B559B2"/>
    <w:rPr>
      <w:rFonts w:ascii="Calibri" w:eastAsia="Calibri" w:hAnsi="Calibri"/>
      <w:sz w:val="22"/>
      <w:szCs w:val="22"/>
      <w:lang w:val="ru-RU" w:eastAsia="en-US" w:bidi="ar-SA"/>
    </w:rPr>
  </w:style>
  <w:style w:type="paragraph" w:styleId="affe">
    <w:name w:val="Balloon Text"/>
    <w:basedOn w:val="a7"/>
    <w:link w:val="afff"/>
    <w:uiPriority w:val="99"/>
    <w:unhideWhenUsed/>
    <w:rsid w:val="00B559B2"/>
    <w:pPr>
      <w:spacing w:after="0" w:line="240" w:lineRule="auto"/>
    </w:pPr>
    <w:rPr>
      <w:rFonts w:ascii="Tahoma" w:eastAsia="Calibri" w:hAnsi="Tahoma" w:cs="Tahoma"/>
      <w:kern w:val="0"/>
      <w:sz w:val="16"/>
      <w:szCs w:val="16"/>
      <w14:ligatures w14:val="none"/>
    </w:rPr>
  </w:style>
  <w:style w:type="character" w:customStyle="1" w:styleId="afff">
    <w:name w:val="Текст выноски Знак"/>
    <w:basedOn w:val="a8"/>
    <w:link w:val="affe"/>
    <w:uiPriority w:val="99"/>
    <w:rsid w:val="00B559B2"/>
    <w:rPr>
      <w:rFonts w:ascii="Tahoma" w:eastAsia="Calibri" w:hAnsi="Tahoma" w:cs="Tahoma"/>
      <w:kern w:val="0"/>
      <w:sz w:val="16"/>
      <w:szCs w:val="16"/>
      <w14:ligatures w14:val="none"/>
    </w:rPr>
  </w:style>
  <w:style w:type="paragraph" w:customStyle="1" w:styleId="1a">
    <w:name w:val="ЗАГОЛОВОК 1"/>
    <w:basedOn w:val="a7"/>
    <w:qFormat/>
    <w:rsid w:val="00B559B2"/>
    <w:pPr>
      <w:spacing w:before="240" w:after="0" w:line="240" w:lineRule="auto"/>
      <w:jc w:val="both"/>
      <w:outlineLvl w:val="0"/>
    </w:pPr>
    <w:rPr>
      <w:rFonts w:ascii="Arial" w:eastAsia="Times New Roman" w:hAnsi="Arial" w:cs="Times New Roman"/>
      <w:b/>
      <w:caps/>
      <w:kern w:val="0"/>
      <w:sz w:val="24"/>
      <w:szCs w:val="24"/>
      <w:lang w:bidi="he-IL"/>
      <w14:ligatures w14:val="none"/>
    </w:rPr>
  </w:style>
  <w:style w:type="paragraph" w:styleId="afff0">
    <w:name w:val="Document Map"/>
    <w:basedOn w:val="a7"/>
    <w:link w:val="afff1"/>
    <w:uiPriority w:val="99"/>
    <w:unhideWhenUsed/>
    <w:rsid w:val="00B559B2"/>
    <w:pPr>
      <w:spacing w:after="0" w:line="240" w:lineRule="auto"/>
    </w:pPr>
    <w:rPr>
      <w:rFonts w:ascii="Tahoma" w:eastAsia="Calibri" w:hAnsi="Tahoma" w:cs="Tahoma"/>
      <w:kern w:val="0"/>
      <w:sz w:val="16"/>
      <w:szCs w:val="16"/>
      <w14:ligatures w14:val="none"/>
    </w:rPr>
  </w:style>
  <w:style w:type="character" w:customStyle="1" w:styleId="afff1">
    <w:name w:val="Схема документа Знак"/>
    <w:basedOn w:val="a8"/>
    <w:link w:val="afff0"/>
    <w:uiPriority w:val="99"/>
    <w:rsid w:val="00B559B2"/>
    <w:rPr>
      <w:rFonts w:ascii="Tahoma" w:eastAsia="Calibri" w:hAnsi="Tahoma" w:cs="Tahoma"/>
      <w:kern w:val="0"/>
      <w:sz w:val="16"/>
      <w:szCs w:val="16"/>
      <w14:ligatures w14:val="none"/>
    </w:rPr>
  </w:style>
  <w:style w:type="paragraph" w:customStyle="1" w:styleId="1b">
    <w:name w:val="Мой Заголовок 1"/>
    <w:basedOn w:val="a7"/>
    <w:link w:val="1c"/>
    <w:qFormat/>
    <w:rsid w:val="00B559B2"/>
    <w:pPr>
      <w:spacing w:before="240" w:after="0" w:line="240" w:lineRule="auto"/>
      <w:jc w:val="both"/>
      <w:outlineLvl w:val="0"/>
    </w:pPr>
    <w:rPr>
      <w:rFonts w:ascii="Arial" w:eastAsia="Times New Roman" w:hAnsi="Arial" w:cs="Times New Roman"/>
      <w:b/>
      <w:bCs/>
      <w:caps/>
      <w:color w:val="000000"/>
      <w:kern w:val="0"/>
      <w:sz w:val="24"/>
      <w:szCs w:val="24"/>
      <w:lang w:bidi="he-IL"/>
      <w14:ligatures w14:val="none"/>
    </w:rPr>
  </w:style>
  <w:style w:type="character" w:customStyle="1" w:styleId="1c">
    <w:name w:val="ЗАГОЛОВОК 1 Знак"/>
    <w:link w:val="1b"/>
    <w:rsid w:val="00B559B2"/>
    <w:rPr>
      <w:rFonts w:ascii="Arial" w:eastAsia="Times New Roman" w:hAnsi="Arial" w:cs="Times New Roman"/>
      <w:b/>
      <w:bCs/>
      <w:caps/>
      <w:color w:val="000000"/>
      <w:kern w:val="0"/>
      <w:sz w:val="24"/>
      <w:szCs w:val="24"/>
      <w:lang w:bidi="he-IL"/>
      <w14:ligatures w14:val="none"/>
    </w:rPr>
  </w:style>
  <w:style w:type="character" w:customStyle="1" w:styleId="110">
    <w:name w:val="Мой ЗАГОЛОВОК 1 Знак1"/>
    <w:basedOn w:val="1d"/>
    <w:link w:val="1e"/>
    <w:rsid w:val="00B559B2"/>
    <w:rPr>
      <w:rFonts w:ascii="Arial" w:hAnsi="Arial"/>
      <w:b/>
      <w:bCs/>
      <w:caps/>
      <w:color w:val="000000"/>
      <w:sz w:val="24"/>
      <w:szCs w:val="24"/>
      <w:shd w:val="clear" w:color="auto" w:fill="FFFFFF"/>
      <w:lang w:eastAsia="ru-RU"/>
    </w:rPr>
  </w:style>
  <w:style w:type="character" w:customStyle="1" w:styleId="1d">
    <w:name w:val="Мой заголовок1 Знак"/>
    <w:link w:val="1f"/>
    <w:rsid w:val="00B559B2"/>
    <w:rPr>
      <w:rFonts w:ascii="Arial" w:hAnsi="Arial"/>
      <w:b/>
      <w:bCs/>
      <w:caps/>
      <w:color w:val="000000"/>
      <w:sz w:val="24"/>
      <w:szCs w:val="24"/>
      <w:shd w:val="clear" w:color="auto" w:fill="FFFFFF"/>
      <w:lang w:eastAsia="ru-RU"/>
    </w:rPr>
  </w:style>
  <w:style w:type="paragraph" w:customStyle="1" w:styleId="1f">
    <w:name w:val="Мой заголовок1"/>
    <w:next w:val="a7"/>
    <w:link w:val="1d"/>
    <w:qFormat/>
    <w:rsid w:val="00B559B2"/>
    <w:pPr>
      <w:keepNext/>
      <w:shd w:val="clear" w:color="auto" w:fill="FFFFFF"/>
      <w:tabs>
        <w:tab w:val="left" w:pos="902"/>
      </w:tabs>
      <w:spacing w:before="240" w:after="0" w:line="240" w:lineRule="auto"/>
      <w:jc w:val="both"/>
      <w:outlineLvl w:val="0"/>
    </w:pPr>
    <w:rPr>
      <w:rFonts w:ascii="Arial" w:hAnsi="Arial"/>
      <w:b/>
      <w:bCs/>
      <w:caps/>
      <w:color w:val="000000"/>
      <w:sz w:val="24"/>
      <w:szCs w:val="24"/>
      <w:lang w:eastAsia="ru-RU"/>
    </w:rPr>
  </w:style>
  <w:style w:type="paragraph" w:customStyle="1" w:styleId="1e">
    <w:name w:val="Мой ЗАГОЛОВОК 1"/>
    <w:basedOn w:val="1f"/>
    <w:link w:val="110"/>
    <w:qFormat/>
    <w:rsid w:val="00B559B2"/>
    <w:pPr>
      <w:keepNext w:val="0"/>
      <w:shd w:val="clear" w:color="auto" w:fill="auto"/>
      <w:tabs>
        <w:tab w:val="clear" w:pos="902"/>
      </w:tabs>
      <w:outlineLvl w:val="9"/>
    </w:pPr>
  </w:style>
  <w:style w:type="paragraph" w:customStyle="1" w:styleId="afff2">
    <w:name w:val="Моя таблица №"/>
    <w:basedOn w:val="a7"/>
    <w:link w:val="afff3"/>
    <w:qFormat/>
    <w:rsid w:val="00B559B2"/>
    <w:pPr>
      <w:spacing w:before="120" w:after="120" w:line="240" w:lineRule="auto"/>
      <w:jc w:val="right"/>
    </w:pPr>
    <w:rPr>
      <w:rFonts w:ascii="Times New Roman" w:eastAsia="Times New Roman" w:hAnsi="Times New Roman" w:cs="Times New Roman"/>
      <w:b/>
      <w:bCs/>
      <w:kern w:val="0"/>
      <w:sz w:val="24"/>
      <w:szCs w:val="24"/>
      <w:lang w:eastAsia="ru-RU"/>
      <w14:ligatures w14:val="none"/>
    </w:rPr>
  </w:style>
  <w:style w:type="character" w:customStyle="1" w:styleId="afff3">
    <w:name w:val="Моя таблица № Знак"/>
    <w:link w:val="afff2"/>
    <w:rsid w:val="00B559B2"/>
    <w:rPr>
      <w:rFonts w:ascii="Times New Roman" w:eastAsia="Times New Roman" w:hAnsi="Times New Roman" w:cs="Times New Roman"/>
      <w:b/>
      <w:bCs/>
      <w:kern w:val="0"/>
      <w:sz w:val="24"/>
      <w:szCs w:val="24"/>
      <w:lang w:eastAsia="ru-RU"/>
      <w14:ligatures w14:val="none"/>
    </w:rPr>
  </w:style>
  <w:style w:type="paragraph" w:styleId="afff4">
    <w:name w:val="table of figures"/>
    <w:aliases w:val="Приложение П.,Скважина,Перечень таблиц"/>
    <w:basedOn w:val="a7"/>
    <w:next w:val="a7"/>
    <w:uiPriority w:val="99"/>
    <w:unhideWhenUsed/>
    <w:qFormat/>
    <w:rsid w:val="00B559B2"/>
    <w:pPr>
      <w:spacing w:after="200" w:line="276" w:lineRule="auto"/>
    </w:pPr>
    <w:rPr>
      <w:rFonts w:ascii="Calibri" w:eastAsia="Times New Roman" w:hAnsi="Calibri" w:cs="Times New Roman"/>
      <w:kern w:val="0"/>
      <w:lang w:eastAsia="ru-RU"/>
      <w14:ligatures w14:val="none"/>
    </w:rPr>
  </w:style>
  <w:style w:type="paragraph" w:customStyle="1" w:styleId="1Arial16pt">
    <w:name w:val="Стиль Заголовок 1 + Arial 16 pt"/>
    <w:basedOn w:val="11"/>
    <w:rsid w:val="00B559B2"/>
  </w:style>
  <w:style w:type="paragraph" w:customStyle="1" w:styleId="2b">
    <w:name w:val="Мой заголовок2"/>
    <w:link w:val="2c"/>
    <w:qFormat/>
    <w:rsid w:val="00B559B2"/>
    <w:pPr>
      <w:shd w:val="clear" w:color="auto" w:fill="FFFFFF"/>
      <w:spacing w:before="240" w:after="0" w:line="240" w:lineRule="auto"/>
      <w:jc w:val="both"/>
      <w:outlineLvl w:val="1"/>
    </w:pPr>
    <w:rPr>
      <w:rFonts w:ascii="Arial" w:eastAsia="Times New Roman" w:hAnsi="Arial" w:cs="Times New Roman"/>
      <w:b/>
      <w:i/>
      <w:caps/>
      <w:color w:val="000000"/>
      <w:kern w:val="0"/>
      <w:sz w:val="24"/>
      <w:szCs w:val="24"/>
      <w:lang w:eastAsia="ru-RU"/>
      <w14:ligatures w14:val="none"/>
    </w:rPr>
  </w:style>
  <w:style w:type="character" w:customStyle="1" w:styleId="2c">
    <w:name w:val="Мой заголовок2 Знак"/>
    <w:link w:val="2b"/>
    <w:rsid w:val="00B559B2"/>
    <w:rPr>
      <w:rFonts w:ascii="Arial" w:eastAsia="Times New Roman" w:hAnsi="Arial" w:cs="Times New Roman"/>
      <w:b/>
      <w:i/>
      <w:caps/>
      <w:color w:val="000000"/>
      <w:kern w:val="0"/>
      <w:sz w:val="24"/>
      <w:szCs w:val="24"/>
      <w:shd w:val="clear" w:color="auto" w:fill="FFFFFF"/>
      <w:lang w:eastAsia="ru-RU"/>
      <w14:ligatures w14:val="none"/>
    </w:rPr>
  </w:style>
  <w:style w:type="paragraph" w:customStyle="1" w:styleId="2d">
    <w:name w:val="Мой заголовок 2"/>
    <w:qFormat/>
    <w:rsid w:val="00B559B2"/>
    <w:pPr>
      <w:spacing w:before="240" w:after="0" w:line="240" w:lineRule="auto"/>
      <w:jc w:val="both"/>
    </w:pPr>
    <w:rPr>
      <w:rFonts w:ascii="Arial" w:eastAsia="Times New Roman" w:hAnsi="Arial" w:cs="Arial"/>
      <w:b/>
      <w:bCs/>
      <w:i/>
      <w:caps/>
      <w:kern w:val="32"/>
      <w:sz w:val="24"/>
      <w:szCs w:val="24"/>
      <w:lang w:eastAsia="ru-RU"/>
      <w14:ligatures w14:val="none"/>
    </w:rPr>
  </w:style>
  <w:style w:type="character" w:customStyle="1" w:styleId="s3">
    <w:name w:val="s3"/>
    <w:uiPriority w:val="99"/>
    <w:rsid w:val="00B559B2"/>
    <w:rPr>
      <w:rFonts w:ascii="Times New Roman" w:hAnsi="Times New Roman" w:cs="Times New Roman" w:hint="default"/>
      <w:b w:val="0"/>
      <w:bCs w:val="0"/>
      <w:i/>
      <w:iCs/>
      <w:strike w:val="0"/>
      <w:dstrike w:val="0"/>
      <w:color w:val="FF0000"/>
      <w:sz w:val="20"/>
      <w:szCs w:val="20"/>
      <w:u w:val="none"/>
      <w:effect w:val="none"/>
    </w:rPr>
  </w:style>
  <w:style w:type="character" w:customStyle="1" w:styleId="s1">
    <w:name w:val="s1"/>
    <w:basedOn w:val="a8"/>
    <w:rsid w:val="00B559B2"/>
  </w:style>
  <w:style w:type="paragraph" w:styleId="afff5">
    <w:name w:val="Normal Indent"/>
    <w:basedOn w:val="a7"/>
    <w:link w:val="afff6"/>
    <w:uiPriority w:val="99"/>
    <w:rsid w:val="00B559B2"/>
    <w:pPr>
      <w:spacing w:before="120" w:after="120" w:line="36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afff6">
    <w:name w:val="Обычный отступ Знак"/>
    <w:link w:val="afff5"/>
    <w:uiPriority w:val="99"/>
    <w:rsid w:val="00B559B2"/>
    <w:rPr>
      <w:rFonts w:ascii="Times New Roman" w:eastAsia="Times New Roman" w:hAnsi="Times New Roman" w:cs="Times New Roman"/>
      <w:kern w:val="0"/>
      <w:sz w:val="24"/>
      <w:szCs w:val="24"/>
      <w:lang w:eastAsia="ru-RU"/>
      <w14:ligatures w14:val="none"/>
    </w:rPr>
  </w:style>
  <w:style w:type="character" w:customStyle="1" w:styleId="Char">
    <w:name w:val="Мой текст Char"/>
    <w:uiPriority w:val="99"/>
    <w:rsid w:val="00B559B2"/>
    <w:rPr>
      <w:sz w:val="24"/>
      <w:szCs w:val="24"/>
      <w:lang w:val="ru-RU" w:eastAsia="ru-RU" w:bidi="ar-SA"/>
    </w:rPr>
  </w:style>
  <w:style w:type="paragraph" w:customStyle="1" w:styleId="afff7">
    <w:name w:val="основной текст Знак"/>
    <w:basedOn w:val="a7"/>
    <w:link w:val="afff8"/>
    <w:qFormat/>
    <w:rsid w:val="00B559B2"/>
    <w:pPr>
      <w:spacing w:before="120" w:after="120" w:line="360" w:lineRule="auto"/>
      <w:ind w:firstLine="737"/>
      <w:jc w:val="both"/>
    </w:pPr>
    <w:rPr>
      <w:rFonts w:ascii="Times New Roman" w:eastAsia="Times New Roman" w:hAnsi="Times New Roman" w:cs="Times New Roman"/>
      <w:kern w:val="0"/>
      <w:sz w:val="24"/>
      <w:szCs w:val="24"/>
      <w:lang w:eastAsia="ru-RU"/>
      <w14:ligatures w14:val="none"/>
    </w:rPr>
  </w:style>
  <w:style w:type="character" w:customStyle="1" w:styleId="afff8">
    <w:name w:val="основной текст Знак Знак"/>
    <w:link w:val="afff7"/>
    <w:rsid w:val="00B559B2"/>
    <w:rPr>
      <w:rFonts w:ascii="Times New Roman" w:eastAsia="Times New Roman" w:hAnsi="Times New Roman" w:cs="Times New Roman"/>
      <w:kern w:val="0"/>
      <w:sz w:val="24"/>
      <w:szCs w:val="24"/>
      <w:lang w:eastAsia="ru-RU"/>
      <w14:ligatures w14:val="none"/>
    </w:rPr>
  </w:style>
  <w:style w:type="paragraph" w:customStyle="1" w:styleId="afff9">
    <w:name w:val="таблица"/>
    <w:basedOn w:val="a7"/>
    <w:next w:val="a7"/>
    <w:link w:val="afffa"/>
    <w:qFormat/>
    <w:rsid w:val="00B559B2"/>
    <w:pPr>
      <w:spacing w:before="120" w:after="120"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1f0">
    <w:name w:val="Название рисунка 1"/>
    <w:basedOn w:val="a7"/>
    <w:rsid w:val="00B559B2"/>
    <w:pPr>
      <w:tabs>
        <w:tab w:val="left" w:pos="1701"/>
      </w:tabs>
      <w:spacing w:before="120" w:after="120" w:line="240" w:lineRule="auto"/>
      <w:ind w:left="1701" w:hanging="1701"/>
      <w:jc w:val="both"/>
      <w:outlineLvl w:val="7"/>
    </w:pPr>
    <w:rPr>
      <w:rFonts w:ascii="Arial" w:eastAsia="Times New Roman" w:hAnsi="Arial" w:cs="Arial"/>
      <w:b/>
      <w:kern w:val="0"/>
      <w:sz w:val="20"/>
      <w:lang w:eastAsia="ru-RU"/>
      <w14:ligatures w14:val="none"/>
    </w:rPr>
  </w:style>
  <w:style w:type="paragraph" w:customStyle="1" w:styleId="45">
    <w:name w:val="основной текст Знак4"/>
    <w:basedOn w:val="a7"/>
    <w:link w:val="46"/>
    <w:rsid w:val="00B559B2"/>
    <w:pPr>
      <w:spacing w:before="120" w:after="120" w:line="360" w:lineRule="auto"/>
      <w:ind w:firstLine="737"/>
      <w:jc w:val="both"/>
    </w:pPr>
    <w:rPr>
      <w:rFonts w:ascii="Times New Roman" w:eastAsia="Times New Roman" w:hAnsi="Times New Roman" w:cs="Times New Roman"/>
      <w:kern w:val="0"/>
      <w:sz w:val="24"/>
      <w:szCs w:val="24"/>
      <w:lang w:eastAsia="ru-RU"/>
      <w14:ligatures w14:val="none"/>
    </w:rPr>
  </w:style>
  <w:style w:type="character" w:customStyle="1" w:styleId="46">
    <w:name w:val="основной текст Знак4 Знак"/>
    <w:link w:val="45"/>
    <w:rsid w:val="00B559B2"/>
    <w:rPr>
      <w:rFonts w:ascii="Times New Roman" w:eastAsia="Times New Roman" w:hAnsi="Times New Roman" w:cs="Times New Roman"/>
      <w:kern w:val="0"/>
      <w:sz w:val="24"/>
      <w:szCs w:val="24"/>
      <w:lang w:eastAsia="ru-RU"/>
      <w14:ligatures w14:val="none"/>
    </w:rPr>
  </w:style>
  <w:style w:type="paragraph" w:customStyle="1" w:styleId="afffb">
    <w:name w:val="Мой рисунок"/>
    <w:next w:val="aff6"/>
    <w:uiPriority w:val="1"/>
    <w:rsid w:val="00B559B2"/>
    <w:pPr>
      <w:spacing w:before="120" w:after="120"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2e">
    <w:name w:val="ЗАГОЛОВОК 2"/>
    <w:basedOn w:val="a7"/>
    <w:qFormat/>
    <w:rsid w:val="00B559B2"/>
    <w:pPr>
      <w:shd w:val="clear" w:color="auto" w:fill="FFFFFF"/>
      <w:spacing w:before="240" w:after="0" w:line="240" w:lineRule="auto"/>
      <w:jc w:val="both"/>
      <w:outlineLvl w:val="1"/>
    </w:pPr>
    <w:rPr>
      <w:rFonts w:ascii="Arial" w:eastAsia="Times New Roman" w:hAnsi="Arial" w:cs="Times New Roman"/>
      <w:b/>
      <w:i/>
      <w:caps/>
      <w:color w:val="000000"/>
      <w:kern w:val="0"/>
      <w:sz w:val="24"/>
      <w:szCs w:val="24"/>
      <w:lang w:eastAsia="ru-RU"/>
      <w14:ligatures w14:val="none"/>
    </w:rPr>
  </w:style>
  <w:style w:type="paragraph" w:customStyle="1" w:styleId="-">
    <w:name w:val="СПИСОК -"/>
    <w:basedOn w:val="afff7"/>
    <w:link w:val="-0"/>
    <w:qFormat/>
    <w:rsid w:val="00B559B2"/>
    <w:pPr>
      <w:tabs>
        <w:tab w:val="num" w:pos="851"/>
      </w:tabs>
      <w:spacing w:after="0" w:line="240" w:lineRule="auto"/>
      <w:ind w:left="851" w:hanging="284"/>
    </w:pPr>
  </w:style>
  <w:style w:type="character" w:customStyle="1" w:styleId="-0">
    <w:name w:val="СПИСОК - Знак"/>
    <w:basedOn w:val="afff8"/>
    <w:link w:val="-"/>
    <w:rsid w:val="00B559B2"/>
    <w:rPr>
      <w:rFonts w:ascii="Times New Roman" w:eastAsia="Times New Roman" w:hAnsi="Times New Roman" w:cs="Times New Roman"/>
      <w:kern w:val="0"/>
      <w:sz w:val="24"/>
      <w:szCs w:val="24"/>
      <w:lang w:eastAsia="ru-RU"/>
      <w14:ligatures w14:val="none"/>
    </w:rPr>
  </w:style>
  <w:style w:type="character" w:customStyle="1" w:styleId="3b">
    <w:name w:val="Знак Знак3"/>
    <w:rsid w:val="00B559B2"/>
    <w:rPr>
      <w:b/>
      <w:bCs/>
      <w:sz w:val="24"/>
      <w:szCs w:val="24"/>
      <w:lang w:val="ru-RU" w:eastAsia="ru-RU" w:bidi="ar-SA"/>
    </w:rPr>
  </w:style>
  <w:style w:type="character" w:customStyle="1" w:styleId="1f1">
    <w:name w:val="Основной текст Знак1 Знак Знак Знак Знак Знак Знак"/>
    <w:aliases w:val=" Знак Знак Знак Знак"/>
    <w:rsid w:val="00B559B2"/>
    <w:rPr>
      <w:sz w:val="28"/>
      <w:szCs w:val="24"/>
      <w:lang w:val="ru-RU" w:eastAsia="ru-RU" w:bidi="ar-SA"/>
    </w:rPr>
  </w:style>
  <w:style w:type="paragraph" w:customStyle="1" w:styleId="xl27">
    <w:name w:val="xl27"/>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100">
    <w:name w:val="Стиль10"/>
    <w:basedOn w:val="a7"/>
    <w:rsid w:val="00B559B2"/>
    <w:pPr>
      <w:spacing w:before="120" w:after="120" w:line="120" w:lineRule="auto"/>
      <w:jc w:val="center"/>
    </w:pPr>
    <w:rPr>
      <w:rFonts w:ascii="Times New Roman CYR" w:eastAsia="Times New Roman" w:hAnsi="Times New Roman CYR" w:cs="Times New Roman"/>
      <w:kern w:val="0"/>
      <w:sz w:val="24"/>
      <w:szCs w:val="20"/>
      <w:lang w:eastAsia="ru-RU"/>
      <w14:ligatures w14:val="none"/>
    </w:rPr>
  </w:style>
  <w:style w:type="paragraph" w:customStyle="1" w:styleId="1f2">
    <w:name w:val="Обычный1"/>
    <w:link w:val="1f3"/>
    <w:uiPriority w:val="99"/>
    <w:qFormat/>
    <w:rsid w:val="00B559B2"/>
    <w:pPr>
      <w:widowControl w:val="0"/>
      <w:spacing w:before="380" w:after="120" w:line="240" w:lineRule="auto"/>
      <w:ind w:firstLine="760"/>
      <w:jc w:val="both"/>
    </w:pPr>
    <w:rPr>
      <w:rFonts w:ascii="Arial" w:eastAsia="Times New Roman" w:hAnsi="Arial" w:cs="Times New Roman"/>
      <w:snapToGrid w:val="0"/>
      <w:kern w:val="0"/>
      <w:sz w:val="24"/>
      <w:szCs w:val="24"/>
      <w:lang w:eastAsia="ru-RU"/>
      <w14:ligatures w14:val="none"/>
    </w:rPr>
  </w:style>
  <w:style w:type="paragraph" w:customStyle="1" w:styleId="1f4">
    <w:name w:val="Основной текст с отступом 1"/>
    <w:basedOn w:val="a7"/>
    <w:rsid w:val="00B559B2"/>
    <w:pPr>
      <w:tabs>
        <w:tab w:val="left" w:pos="720"/>
      </w:tabs>
      <w:spacing w:before="120" w:after="120" w:line="360" w:lineRule="auto"/>
      <w:ind w:firstLine="737"/>
      <w:jc w:val="both"/>
    </w:pPr>
    <w:rPr>
      <w:rFonts w:ascii="Times New Roman" w:eastAsia="Times New Roman" w:hAnsi="Times New Roman" w:cs="Arial"/>
      <w:kern w:val="0"/>
      <w:sz w:val="24"/>
      <w:szCs w:val="24"/>
      <w:lang w:eastAsia="ru-RU"/>
      <w14:ligatures w14:val="none"/>
    </w:rPr>
  </w:style>
  <w:style w:type="paragraph" w:customStyle="1" w:styleId="afffc">
    <w:name w:val="основной текст"/>
    <w:basedOn w:val="a7"/>
    <w:link w:val="83"/>
    <w:uiPriority w:val="99"/>
    <w:qFormat/>
    <w:rsid w:val="00B559B2"/>
    <w:pPr>
      <w:spacing w:before="120" w:after="120" w:line="360" w:lineRule="auto"/>
      <w:ind w:firstLine="737"/>
      <w:jc w:val="both"/>
    </w:pPr>
    <w:rPr>
      <w:rFonts w:ascii="Times New Roman" w:eastAsia="Times New Roman" w:hAnsi="Times New Roman" w:cs="Times New Roman"/>
      <w:kern w:val="0"/>
      <w:sz w:val="24"/>
      <w:szCs w:val="20"/>
      <w:lang w:eastAsia="ru-RU"/>
      <w14:ligatures w14:val="none"/>
    </w:rPr>
  </w:style>
  <w:style w:type="character" w:customStyle="1" w:styleId="83">
    <w:name w:val="основной текст Знак8"/>
    <w:link w:val="afffc"/>
    <w:uiPriority w:val="99"/>
    <w:rsid w:val="00B559B2"/>
    <w:rPr>
      <w:rFonts w:ascii="Times New Roman" w:eastAsia="Times New Roman" w:hAnsi="Times New Roman" w:cs="Times New Roman"/>
      <w:kern w:val="0"/>
      <w:sz w:val="24"/>
      <w:szCs w:val="20"/>
      <w:lang w:eastAsia="ru-RU"/>
      <w14:ligatures w14:val="none"/>
    </w:rPr>
  </w:style>
  <w:style w:type="paragraph" w:styleId="3c">
    <w:name w:val="Body Text 3"/>
    <w:basedOn w:val="a7"/>
    <w:link w:val="3d"/>
    <w:uiPriority w:val="99"/>
    <w:rsid w:val="00B559B2"/>
    <w:pPr>
      <w:spacing w:before="120" w:after="120" w:line="240" w:lineRule="auto"/>
      <w:jc w:val="center"/>
    </w:pPr>
    <w:rPr>
      <w:rFonts w:ascii="Times New Roman" w:eastAsia="Times New Roman" w:hAnsi="Times New Roman" w:cs="Times New Roman"/>
      <w:kern w:val="0"/>
      <w:sz w:val="16"/>
      <w:szCs w:val="16"/>
      <w:lang w:eastAsia="ru-RU"/>
      <w14:ligatures w14:val="none"/>
    </w:rPr>
  </w:style>
  <w:style w:type="character" w:customStyle="1" w:styleId="3d">
    <w:name w:val="Основной текст 3 Знак"/>
    <w:basedOn w:val="a8"/>
    <w:link w:val="3c"/>
    <w:uiPriority w:val="99"/>
    <w:rsid w:val="00B559B2"/>
    <w:rPr>
      <w:rFonts w:ascii="Times New Roman" w:eastAsia="Times New Roman" w:hAnsi="Times New Roman" w:cs="Times New Roman"/>
      <w:kern w:val="0"/>
      <w:sz w:val="16"/>
      <w:szCs w:val="16"/>
      <w:lang w:eastAsia="ru-RU"/>
      <w14:ligatures w14:val="none"/>
    </w:rPr>
  </w:style>
  <w:style w:type="paragraph" w:customStyle="1" w:styleId="xl46">
    <w:name w:val="xl46"/>
    <w:basedOn w:val="a7"/>
    <w:uiPriority w:val="99"/>
    <w:qFormat/>
    <w:rsid w:val="00B559B2"/>
    <w:pPr>
      <w:overflowPunct w:val="0"/>
      <w:autoSpaceDE w:val="0"/>
      <w:autoSpaceDN w:val="0"/>
      <w:adjustRightInd w:val="0"/>
      <w:spacing w:before="100" w:after="100" w:line="240" w:lineRule="auto"/>
      <w:jc w:val="center"/>
    </w:pPr>
    <w:rPr>
      <w:rFonts w:ascii="Arial Narrow" w:eastAsia="Times New Roman" w:hAnsi="Arial Narrow" w:cs="Times New Roman"/>
      <w:kern w:val="0"/>
      <w:sz w:val="24"/>
      <w:szCs w:val="24"/>
      <w:lang w:eastAsia="ru-RU"/>
      <w14:ligatures w14:val="none"/>
    </w:rPr>
  </w:style>
  <w:style w:type="paragraph" w:customStyle="1" w:styleId="afffd">
    <w:name w:val="Моя таб.название"/>
    <w:basedOn w:val="11"/>
    <w:link w:val="Char0"/>
    <w:uiPriority w:val="99"/>
    <w:qFormat/>
    <w:rsid w:val="00B559B2"/>
  </w:style>
  <w:style w:type="paragraph" w:customStyle="1" w:styleId="xl26">
    <w:name w:val="xl26"/>
    <w:basedOn w:val="a7"/>
    <w:qFormat/>
    <w:rsid w:val="00B559B2"/>
    <w:pPr>
      <w:pBdr>
        <w:bottom w:val="double" w:sz="6" w:space="0" w:color="auto"/>
      </w:pBdr>
      <w:overflowPunct w:val="0"/>
      <w:autoSpaceDE w:val="0"/>
      <w:autoSpaceDN w:val="0"/>
      <w:adjustRightInd w:val="0"/>
      <w:spacing w:before="100" w:after="100" w:line="240" w:lineRule="auto"/>
      <w:jc w:val="center"/>
    </w:pPr>
    <w:rPr>
      <w:rFonts w:ascii="Arial Unicode MS" w:eastAsia="Times New Roman" w:hAnsi="Arial Narrow" w:cs="Times New Roman"/>
      <w:kern w:val="0"/>
      <w:sz w:val="24"/>
      <w:szCs w:val="24"/>
      <w:lang w:eastAsia="ru-RU"/>
      <w14:ligatures w14:val="none"/>
    </w:rPr>
  </w:style>
  <w:style w:type="paragraph" w:customStyle="1" w:styleId="FR2">
    <w:name w:val="FR2"/>
    <w:qFormat/>
    <w:rsid w:val="00B559B2"/>
    <w:pPr>
      <w:widowControl w:val="0"/>
      <w:overflowPunct w:val="0"/>
      <w:autoSpaceDE w:val="0"/>
      <w:autoSpaceDN w:val="0"/>
      <w:adjustRightInd w:val="0"/>
      <w:spacing w:before="120" w:after="120" w:line="240" w:lineRule="auto"/>
      <w:jc w:val="both"/>
    </w:pPr>
    <w:rPr>
      <w:rFonts w:ascii="Arial" w:eastAsia="Times New Roman" w:hAnsi="Arial" w:cs="Arial"/>
      <w:kern w:val="0"/>
      <w:sz w:val="44"/>
      <w:szCs w:val="44"/>
      <w:lang w:eastAsia="ru-RU"/>
      <w14:ligatures w14:val="none"/>
    </w:rPr>
  </w:style>
  <w:style w:type="paragraph" w:customStyle="1" w:styleId="afffe">
    <w:name w:val="Моя табл.название"/>
    <w:basedOn w:val="a7"/>
    <w:next w:val="aff6"/>
    <w:uiPriority w:val="99"/>
    <w:qFormat/>
    <w:rsid w:val="00B559B2"/>
    <w:pPr>
      <w:widowControl w:val="0"/>
      <w:autoSpaceDE w:val="0"/>
      <w:autoSpaceDN w:val="0"/>
      <w:adjustRightInd w:val="0"/>
      <w:spacing w:before="120" w:after="120" w:line="240" w:lineRule="auto"/>
      <w:jc w:val="center"/>
    </w:pPr>
    <w:rPr>
      <w:rFonts w:ascii="Arial" w:eastAsia="Times New Roman" w:hAnsi="Arial" w:cs="Arial"/>
      <w:bCs/>
      <w:kern w:val="0"/>
      <w:sz w:val="20"/>
      <w:szCs w:val="20"/>
      <w:lang w:eastAsia="ru-RU"/>
      <w14:ligatures w14:val="none"/>
    </w:rPr>
  </w:style>
  <w:style w:type="paragraph" w:styleId="affff">
    <w:name w:val="Plain Text"/>
    <w:aliases w:val="Текст Знак1,Plain Text Знак,Текст Знак Знак1,Oaeno Ciae,Знак Зна"/>
    <w:basedOn w:val="a7"/>
    <w:link w:val="affff0"/>
    <w:uiPriority w:val="99"/>
    <w:qFormat/>
    <w:rsid w:val="00B559B2"/>
    <w:pPr>
      <w:spacing w:before="120" w:after="120" w:line="240" w:lineRule="auto"/>
      <w:jc w:val="center"/>
    </w:pPr>
    <w:rPr>
      <w:rFonts w:ascii="Courier New" w:eastAsia="Times New Roman" w:hAnsi="Courier New" w:cs="Times New Roman"/>
      <w:kern w:val="0"/>
      <w:sz w:val="20"/>
      <w:szCs w:val="20"/>
      <w:lang w:val="x-none" w:eastAsia="x-none"/>
      <w14:ligatures w14:val="none"/>
    </w:rPr>
  </w:style>
  <w:style w:type="character" w:customStyle="1" w:styleId="affff0">
    <w:name w:val="Текст Знак"/>
    <w:aliases w:val="Текст Знак1 Знак1,Plain Text Знак Знак1,Текст Знак Знак1 Знак1,Oaeno Ciae Знак1,Знак Зна Знак1"/>
    <w:basedOn w:val="a8"/>
    <w:link w:val="affff"/>
    <w:uiPriority w:val="99"/>
    <w:rsid w:val="00B559B2"/>
    <w:rPr>
      <w:rFonts w:ascii="Courier New" w:eastAsia="Times New Roman" w:hAnsi="Courier New" w:cs="Times New Roman"/>
      <w:kern w:val="0"/>
      <w:sz w:val="20"/>
      <w:szCs w:val="20"/>
      <w:lang w:val="x-none" w:eastAsia="x-none"/>
      <w14:ligatures w14:val="none"/>
    </w:rPr>
  </w:style>
  <w:style w:type="paragraph" w:customStyle="1" w:styleId="Bullet1">
    <w:name w:val="Bullet"/>
    <w:basedOn w:val="af5"/>
    <w:qFormat/>
    <w:rsid w:val="00B559B2"/>
    <w:pPr>
      <w:tabs>
        <w:tab w:val="num" w:pos="720"/>
      </w:tabs>
      <w:spacing w:before="120" w:after="120"/>
      <w:ind w:left="720" w:hanging="363"/>
      <w:jc w:val="left"/>
    </w:pPr>
    <w:rPr>
      <w:rFonts w:ascii="Arial" w:hAnsi="Arial" w:cs="Arial"/>
      <w:b w:val="0"/>
      <w:bCs w:val="0"/>
      <w:sz w:val="20"/>
      <w:szCs w:val="20"/>
      <w:lang w:val="en-US"/>
    </w:rPr>
  </w:style>
  <w:style w:type="paragraph" w:customStyle="1" w:styleId="211">
    <w:name w:val="Основной текст с отступом 21"/>
    <w:basedOn w:val="a7"/>
    <w:qFormat/>
    <w:rsid w:val="00B559B2"/>
    <w:pPr>
      <w:widowControl w:val="0"/>
      <w:overflowPunct w:val="0"/>
      <w:autoSpaceDE w:val="0"/>
      <w:autoSpaceDN w:val="0"/>
      <w:adjustRightInd w:val="0"/>
      <w:spacing w:before="120" w:after="120" w:line="320" w:lineRule="auto"/>
      <w:ind w:firstLine="720"/>
      <w:jc w:val="both"/>
      <w:textAlignment w:val="baseline"/>
    </w:pPr>
    <w:rPr>
      <w:rFonts w:ascii="Times New Roman" w:eastAsia="Times New Roman" w:hAnsi="Times New Roman" w:cs="Times New Roman"/>
      <w:kern w:val="0"/>
      <w:sz w:val="24"/>
      <w:szCs w:val="20"/>
      <w:lang w:eastAsia="ru-RU"/>
      <w14:ligatures w14:val="none"/>
    </w:rPr>
  </w:style>
  <w:style w:type="character" w:styleId="affff1">
    <w:name w:val="FollowedHyperlink"/>
    <w:uiPriority w:val="99"/>
    <w:rsid w:val="00B559B2"/>
    <w:rPr>
      <w:color w:val="800080"/>
      <w:u w:val="single"/>
    </w:rPr>
  </w:style>
  <w:style w:type="paragraph" w:customStyle="1" w:styleId="212">
    <w:name w:val="Основной текст 21"/>
    <w:basedOn w:val="a7"/>
    <w:uiPriority w:val="99"/>
    <w:qFormat/>
    <w:rsid w:val="00B559B2"/>
    <w:pPr>
      <w:overflowPunct w:val="0"/>
      <w:autoSpaceDE w:val="0"/>
      <w:autoSpaceDN w:val="0"/>
      <w:adjustRightInd w:val="0"/>
      <w:spacing w:before="120" w:after="120" w:line="360" w:lineRule="auto"/>
      <w:jc w:val="both"/>
      <w:textAlignment w:val="baseline"/>
    </w:pPr>
    <w:rPr>
      <w:rFonts w:ascii="Times New Roman" w:eastAsia="Times New Roman" w:hAnsi="Times New Roman" w:cs="Times New Roman"/>
      <w:kern w:val="0"/>
      <w:sz w:val="24"/>
      <w:szCs w:val="20"/>
      <w:lang w:eastAsia="ru-RU"/>
      <w14:ligatures w14:val="none"/>
    </w:rPr>
  </w:style>
  <w:style w:type="paragraph" w:customStyle="1" w:styleId="1f5">
    <w:name w:val="Мой заголовок 1"/>
    <w:basedOn w:val="11"/>
    <w:next w:val="a7"/>
    <w:link w:val="1f6"/>
    <w:qFormat/>
    <w:rsid w:val="00B559B2"/>
  </w:style>
  <w:style w:type="paragraph" w:customStyle="1" w:styleId="FR1">
    <w:name w:val="FR1"/>
    <w:uiPriority w:val="99"/>
    <w:qFormat/>
    <w:rsid w:val="00B559B2"/>
    <w:pPr>
      <w:widowControl w:val="0"/>
      <w:autoSpaceDE w:val="0"/>
      <w:autoSpaceDN w:val="0"/>
      <w:adjustRightInd w:val="0"/>
      <w:spacing w:before="120" w:after="120" w:line="360" w:lineRule="auto"/>
      <w:ind w:firstLine="720"/>
      <w:jc w:val="both"/>
    </w:pPr>
    <w:rPr>
      <w:rFonts w:ascii="Times New Roman" w:eastAsia="Times New Roman" w:hAnsi="Times New Roman" w:cs="Times New Roman"/>
      <w:kern w:val="0"/>
      <w:sz w:val="24"/>
      <w:szCs w:val="24"/>
      <w:lang w:eastAsia="ru-RU"/>
      <w14:ligatures w14:val="none"/>
    </w:rPr>
  </w:style>
  <w:style w:type="paragraph" w:customStyle="1" w:styleId="xl24">
    <w:name w:val="xl24"/>
    <w:basedOn w:val="a7"/>
    <w:qFormat/>
    <w:rsid w:val="00B559B2"/>
    <w:pPr>
      <w:spacing w:before="100" w:beforeAutospacing="1" w:after="100" w:afterAutospacing="1" w:line="240" w:lineRule="auto"/>
      <w:jc w:val="center"/>
    </w:pPr>
    <w:rPr>
      <w:rFonts w:ascii="Times New Roman CYR" w:eastAsia="Times New Roman" w:hAnsi="Times New Roman CYR" w:cs="Times New Roman"/>
      <w:kern w:val="0"/>
      <w:sz w:val="24"/>
      <w:szCs w:val="24"/>
      <w:lang w:eastAsia="ru-RU"/>
      <w14:ligatures w14:val="none"/>
    </w:rPr>
  </w:style>
  <w:style w:type="paragraph" w:customStyle="1" w:styleId="xl105">
    <w:name w:val="xl105"/>
    <w:basedOn w:val="a7"/>
    <w:qFormat/>
    <w:rsid w:val="00B559B2"/>
    <w:pPr>
      <w:pBdr>
        <w:left w:val="single" w:sz="8" w:space="0" w:color="auto"/>
        <w:right w:val="single" w:sz="8" w:space="0" w:color="auto"/>
      </w:pBdr>
      <w:spacing w:before="100" w:beforeAutospacing="1" w:after="100" w:afterAutospacing="1" w:line="240" w:lineRule="auto"/>
      <w:jc w:val="center"/>
    </w:pPr>
    <w:rPr>
      <w:rFonts w:ascii="Times New Roman CYR" w:eastAsia="Times New Roman" w:hAnsi="Times New Roman CYR" w:cs="Times New Roman CYR"/>
      <w:b/>
      <w:bCs/>
      <w:kern w:val="0"/>
      <w:sz w:val="24"/>
      <w:szCs w:val="24"/>
      <w:lang w:eastAsia="ru-RU"/>
      <w14:ligatures w14:val="none"/>
    </w:rPr>
  </w:style>
  <w:style w:type="paragraph" w:customStyle="1" w:styleId="xl22">
    <w:name w:val="xl22"/>
    <w:basedOn w:val="a7"/>
    <w:qFormat/>
    <w:rsid w:val="00B559B2"/>
    <w:pPr>
      <w:spacing w:before="100" w:beforeAutospacing="1" w:after="100" w:afterAutospacing="1" w:line="240" w:lineRule="auto"/>
      <w:jc w:val="center"/>
    </w:pPr>
    <w:rPr>
      <w:rFonts w:ascii="Times New Roman" w:eastAsia="Arial Unicode MS" w:hAnsi="Times New Roman" w:cs="Times New Roman"/>
      <w:b/>
      <w:bCs/>
      <w:kern w:val="0"/>
      <w:sz w:val="24"/>
      <w:szCs w:val="24"/>
      <w:lang w:eastAsia="ru-RU"/>
      <w14:ligatures w14:val="none"/>
    </w:rPr>
  </w:style>
  <w:style w:type="paragraph" w:customStyle="1" w:styleId="xl32">
    <w:name w:val="xl32"/>
    <w:basedOn w:val="a7"/>
    <w:uiPriority w:val="99"/>
    <w:qFormat/>
    <w:rsid w:val="00B559B2"/>
    <w:pPr>
      <w:spacing w:before="100" w:beforeAutospacing="1" w:after="100" w:afterAutospacing="1" w:line="240" w:lineRule="auto"/>
      <w:jc w:val="center"/>
    </w:pPr>
    <w:rPr>
      <w:rFonts w:ascii="Arial" w:eastAsia="Arial Unicode MS" w:hAnsi="Arial" w:cs="Arial"/>
      <w:kern w:val="0"/>
      <w:lang w:eastAsia="ru-RU"/>
      <w14:ligatures w14:val="none"/>
    </w:rPr>
  </w:style>
  <w:style w:type="paragraph" w:customStyle="1" w:styleId="xl54">
    <w:name w:val="xl54"/>
    <w:basedOn w:val="a7"/>
    <w:qFormat/>
    <w:rsid w:val="00B559B2"/>
    <w:pPr>
      <w:spacing w:before="100" w:beforeAutospacing="1" w:after="100" w:afterAutospacing="1" w:line="240" w:lineRule="auto"/>
      <w:jc w:val="center"/>
    </w:pPr>
    <w:rPr>
      <w:rFonts w:ascii="Arial CYR" w:eastAsia="Arial Unicode MS" w:hAnsi="Arial CYR" w:cs="Arial CYR"/>
      <w:b/>
      <w:bCs/>
      <w:kern w:val="0"/>
      <w:sz w:val="24"/>
      <w:szCs w:val="24"/>
      <w:lang w:eastAsia="ru-RU"/>
      <w14:ligatures w14:val="none"/>
    </w:rPr>
  </w:style>
  <w:style w:type="paragraph" w:styleId="affff2">
    <w:name w:val="Block Text"/>
    <w:basedOn w:val="a7"/>
    <w:uiPriority w:val="99"/>
    <w:rsid w:val="00B559B2"/>
    <w:pPr>
      <w:spacing w:after="0" w:line="240" w:lineRule="auto"/>
      <w:ind w:left="357" w:right="40"/>
      <w:jc w:val="both"/>
    </w:pPr>
    <w:rPr>
      <w:rFonts w:ascii="Arial" w:eastAsia="Times New Roman" w:hAnsi="Arial" w:cs="Times New Roman"/>
      <w:kern w:val="0"/>
      <w:sz w:val="24"/>
      <w:szCs w:val="24"/>
      <w:lang w:eastAsia="ru-RU"/>
      <w14:ligatures w14:val="none"/>
    </w:rPr>
  </w:style>
  <w:style w:type="paragraph" w:customStyle="1" w:styleId="affff3">
    <w:name w:val="Подпункт"/>
    <w:basedOn w:val="a7"/>
    <w:next w:val="a7"/>
    <w:link w:val="affff4"/>
    <w:qFormat/>
    <w:rsid w:val="00B559B2"/>
    <w:pPr>
      <w:spacing w:before="120" w:after="120" w:line="240" w:lineRule="auto"/>
      <w:ind w:firstLine="737"/>
      <w:jc w:val="both"/>
    </w:pPr>
    <w:rPr>
      <w:rFonts w:ascii="Times New Roman" w:eastAsia="Times New Roman" w:hAnsi="Times New Roman" w:cs="Times New Roman"/>
      <w:b/>
      <w:i/>
      <w:kern w:val="0"/>
      <w:sz w:val="24"/>
      <w:szCs w:val="20"/>
      <w:lang w:eastAsia="ru-RU"/>
      <w14:ligatures w14:val="none"/>
    </w:rPr>
  </w:style>
  <w:style w:type="paragraph" w:customStyle="1" w:styleId="affff5">
    <w:name w:val="обычный"/>
    <w:basedOn w:val="af5"/>
    <w:autoRedefine/>
    <w:rsid w:val="00B559B2"/>
    <w:pPr>
      <w:spacing w:before="120" w:after="240"/>
      <w:ind w:firstLine="737"/>
      <w:jc w:val="both"/>
    </w:pPr>
    <w:rPr>
      <w:rFonts w:eastAsia="Calibri"/>
      <w:bCs w:val="0"/>
      <w:i/>
      <w:iCs/>
      <w:snapToGrid w:val="0"/>
    </w:rPr>
  </w:style>
  <w:style w:type="paragraph" w:customStyle="1" w:styleId="FR3">
    <w:name w:val="FR3"/>
    <w:uiPriority w:val="99"/>
    <w:qFormat/>
    <w:rsid w:val="00B559B2"/>
    <w:pPr>
      <w:widowControl w:val="0"/>
      <w:autoSpaceDE w:val="0"/>
      <w:autoSpaceDN w:val="0"/>
      <w:adjustRightInd w:val="0"/>
      <w:spacing w:before="160" w:after="120" w:line="240" w:lineRule="auto"/>
      <w:ind w:left="160"/>
      <w:jc w:val="center"/>
    </w:pPr>
    <w:rPr>
      <w:rFonts w:ascii="Arial" w:eastAsia="Times New Roman" w:hAnsi="Arial" w:cs="Times New Roman"/>
      <w:kern w:val="0"/>
      <w:sz w:val="12"/>
      <w:szCs w:val="24"/>
      <w:lang w:val="en-US" w:eastAsia="ru-RU"/>
      <w14:ligatures w14:val="none"/>
    </w:rPr>
  </w:style>
  <w:style w:type="paragraph" w:customStyle="1" w:styleId="affff6">
    <w:name w:val="Пункт"/>
    <w:basedOn w:val="a7"/>
    <w:next w:val="a7"/>
    <w:qFormat/>
    <w:rsid w:val="00B559B2"/>
    <w:pPr>
      <w:spacing w:before="120" w:after="240" w:line="240" w:lineRule="auto"/>
      <w:ind w:firstLine="737"/>
      <w:jc w:val="both"/>
    </w:pPr>
    <w:rPr>
      <w:rFonts w:ascii="Times New Roman" w:eastAsia="Times New Roman" w:hAnsi="Times New Roman" w:cs="Times New Roman"/>
      <w:b/>
      <w:kern w:val="0"/>
      <w:sz w:val="24"/>
      <w:szCs w:val="20"/>
      <w:lang w:eastAsia="ru-RU"/>
      <w14:ligatures w14:val="none"/>
    </w:rPr>
  </w:style>
  <w:style w:type="character" w:customStyle="1" w:styleId="affff7">
    <w:name w:val="Основной шрифт"/>
    <w:rsid w:val="00B559B2"/>
  </w:style>
  <w:style w:type="paragraph" w:customStyle="1" w:styleId="2f">
    <w:name w:val="Обычный 2"/>
    <w:basedOn w:val="a7"/>
    <w:rsid w:val="00B559B2"/>
    <w:pPr>
      <w:spacing w:before="120" w:after="120" w:line="360" w:lineRule="auto"/>
      <w:jc w:val="both"/>
    </w:pPr>
    <w:rPr>
      <w:rFonts w:ascii="Arial" w:eastAsia="Times New Roman" w:hAnsi="Arial" w:cs="Arial"/>
      <w:kern w:val="0"/>
      <w:sz w:val="20"/>
      <w:szCs w:val="24"/>
      <w:lang w:eastAsia="ru-RU"/>
      <w14:ligatures w14:val="none"/>
    </w:rPr>
  </w:style>
  <w:style w:type="paragraph" w:customStyle="1" w:styleId="Bullet2">
    <w:name w:val="Bullet Знак"/>
    <w:basedOn w:val="af5"/>
    <w:link w:val="Bullet3"/>
    <w:rsid w:val="00B559B2"/>
    <w:pPr>
      <w:spacing w:before="120" w:after="120"/>
      <w:jc w:val="left"/>
    </w:pPr>
    <w:rPr>
      <w:rFonts w:ascii="Arial" w:hAnsi="Arial" w:cs="Arial"/>
      <w:b w:val="0"/>
      <w:bCs w:val="0"/>
      <w:sz w:val="20"/>
      <w:szCs w:val="20"/>
      <w:lang w:val="en-US"/>
    </w:rPr>
  </w:style>
  <w:style w:type="character" w:customStyle="1" w:styleId="Bullet3">
    <w:name w:val="Bullet Знак Знак"/>
    <w:link w:val="Bullet2"/>
    <w:rsid w:val="00B559B2"/>
    <w:rPr>
      <w:rFonts w:ascii="Arial" w:eastAsia="Times New Roman" w:hAnsi="Arial" w:cs="Arial"/>
      <w:kern w:val="0"/>
      <w:sz w:val="20"/>
      <w:szCs w:val="20"/>
      <w:lang w:val="en-US" w:eastAsia="ru-RU"/>
      <w14:ligatures w14:val="none"/>
    </w:rPr>
  </w:style>
  <w:style w:type="paragraph" w:customStyle="1" w:styleId="312">
    <w:name w:val="Основной текст 31"/>
    <w:basedOn w:val="a7"/>
    <w:qFormat/>
    <w:rsid w:val="00B559B2"/>
    <w:pPr>
      <w:overflowPunct w:val="0"/>
      <w:autoSpaceDE w:val="0"/>
      <w:autoSpaceDN w:val="0"/>
      <w:adjustRightInd w:val="0"/>
      <w:spacing w:before="120" w:after="120" w:line="264" w:lineRule="exact"/>
      <w:jc w:val="both"/>
      <w:textAlignment w:val="baseline"/>
    </w:pPr>
    <w:rPr>
      <w:rFonts w:ascii="Times New Roman CYR" w:eastAsia="Times New Roman" w:hAnsi="Times New Roman CYR" w:cs="Times New Roman"/>
      <w:kern w:val="0"/>
      <w:sz w:val="24"/>
      <w:szCs w:val="20"/>
      <w:lang w:eastAsia="ru-RU"/>
      <w14:ligatures w14:val="none"/>
    </w:rPr>
  </w:style>
  <w:style w:type="paragraph" w:customStyle="1" w:styleId="xl25">
    <w:name w:val="xl25"/>
    <w:basedOn w:val="a7"/>
    <w:qFormat/>
    <w:rsid w:val="00B559B2"/>
    <w:pPr>
      <w:pBdr>
        <w:left w:val="single" w:sz="4" w:space="0" w:color="auto"/>
        <w:right w:val="single" w:sz="4" w:space="0" w:color="auto"/>
      </w:pBdr>
      <w:spacing w:before="100" w:after="100" w:line="240" w:lineRule="auto"/>
      <w:jc w:val="center"/>
    </w:pPr>
    <w:rPr>
      <w:rFonts w:ascii="Times New Roman CYR" w:eastAsia="Arial Unicode MS" w:hAnsi="Times New Roman CYR" w:cs="Times New Roman"/>
      <w:kern w:val="0"/>
      <w:sz w:val="24"/>
      <w:szCs w:val="20"/>
      <w:lang w:eastAsia="ru-RU"/>
      <w14:ligatures w14:val="none"/>
    </w:rPr>
  </w:style>
  <w:style w:type="paragraph" w:customStyle="1" w:styleId="xl48">
    <w:name w:val="xl48"/>
    <w:basedOn w:val="a7"/>
    <w:qFormat/>
    <w:rsid w:val="00B559B2"/>
    <w:pPr>
      <w:pBdr>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b/>
      <w:bCs/>
      <w:kern w:val="0"/>
      <w:sz w:val="24"/>
      <w:szCs w:val="24"/>
      <w:lang w:eastAsia="ru-RU"/>
      <w14:ligatures w14:val="none"/>
    </w:rPr>
  </w:style>
  <w:style w:type="paragraph" w:customStyle="1" w:styleId="affff8">
    <w:name w:val="Внутренний адрес"/>
    <w:basedOn w:val="a7"/>
    <w:qFormat/>
    <w:rsid w:val="00B559B2"/>
    <w:pPr>
      <w:spacing w:before="120" w:after="120" w:line="240" w:lineRule="auto"/>
      <w:jc w:val="center"/>
    </w:pPr>
    <w:rPr>
      <w:rFonts w:ascii="Times New Roman" w:eastAsia="Times New Roman" w:hAnsi="Times New Roman" w:cs="Times New Roman"/>
      <w:kern w:val="0"/>
      <w:sz w:val="24"/>
      <w:szCs w:val="20"/>
      <w:lang w:eastAsia="ru-RU"/>
      <w14:ligatures w14:val="none"/>
    </w:rPr>
  </w:style>
  <w:style w:type="paragraph" w:customStyle="1" w:styleId="-1">
    <w:name w:val="Таблица-шапка"/>
    <w:basedOn w:val="affff9"/>
    <w:rsid w:val="00B559B2"/>
    <w:rPr>
      <w:b/>
    </w:rPr>
  </w:style>
  <w:style w:type="paragraph" w:customStyle="1" w:styleId="affff9">
    <w:name w:val="Таблица"/>
    <w:aliases w:val="справа"/>
    <w:basedOn w:val="a7"/>
    <w:qFormat/>
    <w:rsid w:val="00B559B2"/>
    <w:pPr>
      <w:spacing w:before="60" w:after="60" w:line="240" w:lineRule="auto"/>
      <w:jc w:val="center"/>
    </w:pPr>
    <w:rPr>
      <w:rFonts w:ascii="Arial" w:eastAsia="Times New Roman" w:hAnsi="Arial" w:cs="Times New Roman"/>
      <w:kern w:val="0"/>
      <w:sz w:val="20"/>
      <w:szCs w:val="20"/>
      <w:lang w:eastAsia="ru-RU"/>
      <w14:ligatures w14:val="none"/>
    </w:rPr>
  </w:style>
  <w:style w:type="paragraph" w:customStyle="1" w:styleId="xl36">
    <w:name w:val="xl36"/>
    <w:basedOn w:val="a7"/>
    <w:uiPriority w:val="99"/>
    <w:qFormat/>
    <w:rsid w:val="00B559B2"/>
    <w:pPr>
      <w:pBdr>
        <w:left w:val="single" w:sz="4" w:space="0" w:color="auto"/>
        <w:right w:val="single" w:sz="4" w:space="0" w:color="auto"/>
      </w:pBdr>
      <w:spacing w:before="100" w:beforeAutospacing="1" w:after="100" w:afterAutospacing="1" w:line="240" w:lineRule="auto"/>
      <w:jc w:val="center"/>
    </w:pPr>
    <w:rPr>
      <w:rFonts w:ascii="Arial" w:eastAsia="Arial Unicode MS" w:hAnsi="Arial" w:cs="Arial Unicode MS"/>
      <w:kern w:val="0"/>
      <w:sz w:val="18"/>
      <w:szCs w:val="18"/>
      <w:lang w:eastAsia="ru-RU"/>
      <w14:ligatures w14:val="none"/>
    </w:rPr>
  </w:style>
  <w:style w:type="paragraph" w:customStyle="1" w:styleId="affffa">
    <w:name w:val="ПодзаголовокДП"/>
    <w:basedOn w:val="a7"/>
    <w:next w:val="affff"/>
    <w:qFormat/>
    <w:rsid w:val="00B559B2"/>
    <w:pPr>
      <w:keepNext/>
      <w:spacing w:before="120" w:after="360" w:line="240" w:lineRule="auto"/>
      <w:jc w:val="center"/>
    </w:pPr>
    <w:rPr>
      <w:rFonts w:ascii="Arial" w:eastAsia="Times New Roman" w:hAnsi="Arial" w:cs="Times New Roman"/>
      <w:b/>
      <w:kern w:val="0"/>
      <w:sz w:val="24"/>
      <w:szCs w:val="20"/>
      <w:lang w:eastAsia="ru-RU"/>
      <w14:ligatures w14:val="none"/>
    </w:rPr>
  </w:style>
  <w:style w:type="paragraph" w:customStyle="1" w:styleId="J">
    <w:name w:val="J"/>
    <w:basedOn w:val="a7"/>
    <w:qFormat/>
    <w:rsid w:val="00B559B2"/>
    <w:pPr>
      <w:widowControl w:val="0"/>
      <w:spacing w:before="120" w:after="120" w:line="240" w:lineRule="auto"/>
      <w:ind w:firstLine="720"/>
      <w:jc w:val="both"/>
    </w:pPr>
    <w:rPr>
      <w:rFonts w:ascii="NTTimes/Cyrillic" w:eastAsia="Times New Roman" w:hAnsi="NTTimes/Cyrillic" w:cs="Times New Roman"/>
      <w:kern w:val="0"/>
      <w:sz w:val="28"/>
      <w:szCs w:val="20"/>
      <w:lang w:val="en-US" w:eastAsia="ru-RU"/>
      <w14:ligatures w14:val="none"/>
    </w:rPr>
  </w:style>
  <w:style w:type="paragraph" w:customStyle="1" w:styleId="1f7">
    <w:name w:val="Основной текст1"/>
    <w:basedOn w:val="a7"/>
    <w:link w:val="Bodytext"/>
    <w:qFormat/>
    <w:rsid w:val="00B559B2"/>
    <w:pPr>
      <w:widowControl w:val="0"/>
      <w:spacing w:before="120" w:after="120" w:line="240" w:lineRule="auto"/>
      <w:jc w:val="both"/>
    </w:pPr>
    <w:rPr>
      <w:rFonts w:ascii="Times New Roman" w:eastAsia="Times New Roman" w:hAnsi="Times New Roman" w:cs="Times New Roman"/>
      <w:snapToGrid w:val="0"/>
      <w:kern w:val="0"/>
      <w:sz w:val="24"/>
      <w:szCs w:val="20"/>
      <w:lang w:eastAsia="ru-RU"/>
      <w14:ligatures w14:val="none"/>
    </w:rPr>
  </w:style>
  <w:style w:type="paragraph" w:customStyle="1" w:styleId="K">
    <w:name w:val="K"/>
    <w:basedOn w:val="J"/>
    <w:qFormat/>
    <w:rsid w:val="00B559B2"/>
    <w:pPr>
      <w:widowControl/>
      <w:overflowPunct w:val="0"/>
      <w:autoSpaceDE w:val="0"/>
      <w:autoSpaceDN w:val="0"/>
      <w:adjustRightInd w:val="0"/>
      <w:ind w:firstLine="0"/>
      <w:textAlignment w:val="baseline"/>
    </w:pPr>
  </w:style>
  <w:style w:type="paragraph" w:customStyle="1" w:styleId="xl60">
    <w:name w:val="xl60"/>
    <w:basedOn w:val="a7"/>
    <w:qFormat/>
    <w:rsid w:val="00B559B2"/>
    <w:pPr>
      <w:pBdr>
        <w:bottom w:val="single" w:sz="4" w:space="0" w:color="auto"/>
        <w:right w:val="single" w:sz="8" w:space="0" w:color="auto"/>
      </w:pBdr>
      <w:spacing w:before="100" w:beforeAutospacing="1" w:after="100" w:afterAutospacing="1" w:line="240" w:lineRule="auto"/>
      <w:jc w:val="center"/>
    </w:pPr>
    <w:rPr>
      <w:rFonts w:ascii="Arial" w:eastAsia="Arial Unicode MS" w:hAnsi="Arial" w:cs="Arial Unicode MS"/>
      <w:b/>
      <w:bCs/>
      <w:i/>
      <w:iCs/>
      <w:kern w:val="0"/>
      <w:sz w:val="18"/>
      <w:szCs w:val="18"/>
      <w:lang w:eastAsia="ru-RU"/>
      <w14:ligatures w14:val="none"/>
    </w:rPr>
  </w:style>
  <w:style w:type="paragraph" w:customStyle="1" w:styleId="xl53">
    <w:name w:val="xl53"/>
    <w:basedOn w:val="a7"/>
    <w:uiPriority w:val="99"/>
    <w:qFormat/>
    <w:rsid w:val="00B559B2"/>
    <w:pPr>
      <w:pBdr>
        <w:left w:val="single" w:sz="4" w:space="0" w:color="auto"/>
        <w:bottom w:val="double" w:sz="6" w:space="0" w:color="auto"/>
        <w:right w:val="single" w:sz="4" w:space="0" w:color="auto"/>
      </w:pBdr>
      <w:spacing w:before="100" w:beforeAutospacing="1" w:after="100" w:afterAutospacing="1" w:line="240" w:lineRule="auto"/>
      <w:jc w:val="center"/>
    </w:pPr>
    <w:rPr>
      <w:rFonts w:ascii="Arial" w:eastAsia="Arial Unicode MS" w:hAnsi="Arial" w:cs="Arial Unicode MS"/>
      <w:kern w:val="0"/>
      <w:sz w:val="18"/>
      <w:szCs w:val="18"/>
      <w:lang w:eastAsia="ru-RU"/>
      <w14:ligatures w14:val="none"/>
    </w:rPr>
  </w:style>
  <w:style w:type="paragraph" w:customStyle="1" w:styleId="BodyTextIndent21">
    <w:name w:val="Body Text Indent 21"/>
    <w:basedOn w:val="a7"/>
    <w:uiPriority w:val="99"/>
    <w:qFormat/>
    <w:rsid w:val="00B559B2"/>
    <w:pPr>
      <w:autoSpaceDE w:val="0"/>
      <w:autoSpaceDN w:val="0"/>
      <w:snapToGrid w:val="0"/>
      <w:spacing w:before="120" w:after="120" w:line="360" w:lineRule="auto"/>
      <w:ind w:firstLine="993"/>
      <w:jc w:val="both"/>
    </w:pPr>
    <w:rPr>
      <w:rFonts w:ascii="Times New Roman" w:eastAsia="Times New Roman" w:hAnsi="Times New Roman" w:cs="Times New Roman"/>
      <w:kern w:val="0"/>
      <w:sz w:val="24"/>
      <w:szCs w:val="24"/>
      <w:lang w:eastAsia="ru-RU"/>
      <w14:ligatures w14:val="none"/>
    </w:rPr>
  </w:style>
  <w:style w:type="paragraph" w:customStyle="1" w:styleId="47">
    <w:name w:val="Мой заголовок 4"/>
    <w:next w:val="a7"/>
    <w:link w:val="48"/>
    <w:qFormat/>
    <w:rsid w:val="00B559B2"/>
    <w:pPr>
      <w:spacing w:before="240" w:after="120" w:line="240" w:lineRule="auto"/>
      <w:jc w:val="both"/>
      <w:outlineLvl w:val="3"/>
    </w:pPr>
    <w:rPr>
      <w:rFonts w:ascii="Arial" w:eastAsia="Times New Roman" w:hAnsi="Arial" w:cs="Times New Roman"/>
      <w:b/>
      <w:i/>
      <w:color w:val="000000"/>
      <w:kern w:val="0"/>
      <w:szCs w:val="24"/>
      <w:lang w:eastAsia="ru-RU"/>
      <w14:ligatures w14:val="none"/>
    </w:rPr>
  </w:style>
  <w:style w:type="character" w:customStyle="1" w:styleId="48">
    <w:name w:val="Мой заголовок 4 Знак"/>
    <w:link w:val="47"/>
    <w:rsid w:val="00B559B2"/>
    <w:rPr>
      <w:rFonts w:ascii="Arial" w:eastAsia="Times New Roman" w:hAnsi="Arial" w:cs="Times New Roman"/>
      <w:b/>
      <w:i/>
      <w:color w:val="000000"/>
      <w:kern w:val="0"/>
      <w:szCs w:val="24"/>
      <w:lang w:eastAsia="ru-RU"/>
      <w14:ligatures w14:val="none"/>
    </w:rPr>
  </w:style>
  <w:style w:type="paragraph" w:customStyle="1" w:styleId="affffb">
    <w:name w:val="№ таблицы"/>
    <w:basedOn w:val="a7"/>
    <w:uiPriority w:val="99"/>
    <w:qFormat/>
    <w:rsid w:val="00B559B2"/>
    <w:pPr>
      <w:spacing w:before="120" w:after="240" w:line="240" w:lineRule="auto"/>
      <w:jc w:val="both"/>
    </w:pPr>
    <w:rPr>
      <w:rFonts w:ascii="Times New Roman" w:eastAsia="Times New Roman" w:hAnsi="Times New Roman" w:cs="Times New Roman"/>
      <w:b/>
      <w:kern w:val="0"/>
      <w:sz w:val="20"/>
      <w:szCs w:val="20"/>
      <w:lang w:eastAsia="ru-RU"/>
      <w14:ligatures w14:val="none"/>
    </w:rPr>
  </w:style>
  <w:style w:type="paragraph" w:customStyle="1" w:styleId="affffc">
    <w:name w:val="Примечание"/>
    <w:basedOn w:val="a7"/>
    <w:rsid w:val="00B559B2"/>
    <w:pPr>
      <w:spacing w:before="120" w:after="120" w:line="240" w:lineRule="auto"/>
      <w:jc w:val="both"/>
    </w:pPr>
    <w:rPr>
      <w:rFonts w:ascii="Times New Roman" w:eastAsia="Times New Roman" w:hAnsi="Times New Roman" w:cs="Times New Roman"/>
      <w:kern w:val="0"/>
      <w:sz w:val="20"/>
      <w:szCs w:val="20"/>
      <w:lang w:val="en-US" w:eastAsia="ru-RU"/>
      <w14:ligatures w14:val="none"/>
    </w:rPr>
  </w:style>
  <w:style w:type="paragraph" w:customStyle="1" w:styleId="affffd">
    <w:name w:val="пункт"/>
    <w:basedOn w:val="a7"/>
    <w:next w:val="a7"/>
    <w:rsid w:val="00B559B2"/>
    <w:pPr>
      <w:spacing w:before="120" w:after="240" w:line="360" w:lineRule="auto"/>
      <w:ind w:firstLine="737"/>
      <w:jc w:val="both"/>
    </w:pPr>
    <w:rPr>
      <w:rFonts w:ascii="Times New Roman" w:eastAsia="Times New Roman" w:hAnsi="Times New Roman" w:cs="Times New Roman"/>
      <w:b/>
      <w:kern w:val="0"/>
      <w:sz w:val="24"/>
      <w:szCs w:val="24"/>
      <w:lang w:eastAsia="ru-RU"/>
      <w14:ligatures w14:val="none"/>
    </w:rPr>
  </w:style>
  <w:style w:type="paragraph" w:customStyle="1" w:styleId="Normal1">
    <w:name w:val="Normal1"/>
    <w:link w:val="Normal0"/>
    <w:qFormat/>
    <w:rsid w:val="00B559B2"/>
    <w:pPr>
      <w:spacing w:before="120" w:after="60" w:line="360" w:lineRule="auto"/>
      <w:ind w:firstLine="720"/>
      <w:jc w:val="both"/>
    </w:pPr>
    <w:rPr>
      <w:rFonts w:ascii="Times New Roman" w:eastAsia="Times New Roman" w:hAnsi="Times New Roman" w:cs="Times New Roman"/>
      <w:kern w:val="0"/>
      <w:sz w:val="24"/>
      <w:szCs w:val="24"/>
      <w:lang w:eastAsia="ru-RU"/>
      <w14:ligatures w14:val="none"/>
    </w:rPr>
  </w:style>
  <w:style w:type="paragraph" w:customStyle="1" w:styleId="Nameoftable">
    <w:name w:val="Name of table"/>
    <w:basedOn w:val="a7"/>
    <w:link w:val="Nameoftable0"/>
    <w:uiPriority w:val="99"/>
    <w:qFormat/>
    <w:rsid w:val="00B559B2"/>
    <w:pPr>
      <w:spacing w:before="120" w:after="120" w:line="240" w:lineRule="auto"/>
      <w:ind w:left="1701" w:hanging="1701"/>
      <w:jc w:val="both"/>
      <w:outlineLvl w:val="8"/>
    </w:pPr>
    <w:rPr>
      <w:rFonts w:ascii="Arial" w:eastAsia="Times New Roman" w:hAnsi="Arial" w:cs="Arial"/>
      <w:b/>
      <w:kern w:val="0"/>
      <w:sz w:val="20"/>
      <w:lang w:eastAsia="ru-RU"/>
      <w14:ligatures w14:val="none"/>
    </w:rPr>
  </w:style>
  <w:style w:type="character" w:customStyle="1" w:styleId="Nameoftable0">
    <w:name w:val="Name of table Знак"/>
    <w:link w:val="Nameoftable"/>
    <w:uiPriority w:val="99"/>
    <w:rsid w:val="00B559B2"/>
    <w:rPr>
      <w:rFonts w:ascii="Arial" w:eastAsia="Times New Roman" w:hAnsi="Arial" w:cs="Arial"/>
      <w:b/>
      <w:kern w:val="0"/>
      <w:sz w:val="20"/>
      <w:lang w:eastAsia="ru-RU"/>
      <w14:ligatures w14:val="none"/>
    </w:rPr>
  </w:style>
  <w:style w:type="paragraph" w:customStyle="1" w:styleId="affffe">
    <w:name w:val="Маркер"/>
    <w:basedOn w:val="a7"/>
    <w:link w:val="afffff"/>
    <w:uiPriority w:val="99"/>
    <w:qFormat/>
    <w:rsid w:val="00B559B2"/>
    <w:pPr>
      <w:tabs>
        <w:tab w:val="num" w:pos="454"/>
      </w:tabs>
      <w:spacing w:before="120" w:after="120" w:line="240" w:lineRule="auto"/>
      <w:ind w:left="454" w:hanging="341"/>
      <w:jc w:val="both"/>
    </w:pPr>
    <w:rPr>
      <w:rFonts w:ascii="Arial" w:eastAsia="Times New Roman" w:hAnsi="Arial" w:cs="Times New Roman"/>
      <w:kern w:val="0"/>
      <w:sz w:val="20"/>
      <w:szCs w:val="20"/>
      <w:lang w:eastAsia="ru-RU"/>
      <w14:ligatures w14:val="none"/>
    </w:rPr>
  </w:style>
  <w:style w:type="character" w:customStyle="1" w:styleId="afffff">
    <w:name w:val="Маркер Знак"/>
    <w:link w:val="affffe"/>
    <w:uiPriority w:val="99"/>
    <w:rsid w:val="00B559B2"/>
    <w:rPr>
      <w:rFonts w:ascii="Arial" w:eastAsia="Times New Roman" w:hAnsi="Arial" w:cs="Times New Roman"/>
      <w:kern w:val="0"/>
      <w:sz w:val="20"/>
      <w:szCs w:val="20"/>
      <w:lang w:eastAsia="ru-RU"/>
      <w14:ligatures w14:val="none"/>
    </w:rPr>
  </w:style>
  <w:style w:type="paragraph" w:customStyle="1" w:styleId="afffff0">
    <w:name w:val="Название рисунка"/>
    <w:basedOn w:val="a7"/>
    <w:link w:val="afffff1"/>
    <w:uiPriority w:val="99"/>
    <w:qFormat/>
    <w:rsid w:val="00B559B2"/>
    <w:pPr>
      <w:spacing w:before="120" w:after="120" w:line="240" w:lineRule="auto"/>
      <w:ind w:left="1701" w:hanging="1701"/>
      <w:jc w:val="both"/>
      <w:outlineLvl w:val="7"/>
    </w:pPr>
    <w:rPr>
      <w:rFonts w:ascii="Arial" w:eastAsia="Times New Roman" w:hAnsi="Arial" w:cs="Arial"/>
      <w:b/>
      <w:bCs/>
      <w:kern w:val="0"/>
      <w:lang w:eastAsia="ru-RU"/>
      <w14:ligatures w14:val="none"/>
    </w:rPr>
  </w:style>
  <w:style w:type="character" w:customStyle="1" w:styleId="afffff1">
    <w:name w:val="Название рисунка Знак"/>
    <w:link w:val="afffff0"/>
    <w:uiPriority w:val="99"/>
    <w:rsid w:val="00B559B2"/>
    <w:rPr>
      <w:rFonts w:ascii="Arial" w:eastAsia="Times New Roman" w:hAnsi="Arial" w:cs="Arial"/>
      <w:b/>
      <w:bCs/>
      <w:kern w:val="0"/>
      <w:lang w:eastAsia="ru-RU"/>
      <w14:ligatures w14:val="none"/>
    </w:rPr>
  </w:style>
  <w:style w:type="paragraph" w:customStyle="1" w:styleId="afffff2">
    <w:name w:val="название таблицы"/>
    <w:basedOn w:val="a7"/>
    <w:uiPriority w:val="99"/>
    <w:qFormat/>
    <w:rsid w:val="00B559B2"/>
    <w:pPr>
      <w:tabs>
        <w:tab w:val="left" w:pos="1701"/>
      </w:tabs>
      <w:spacing w:before="120" w:after="120" w:line="240" w:lineRule="auto"/>
      <w:ind w:left="1701" w:hanging="1701"/>
      <w:jc w:val="both"/>
      <w:outlineLvl w:val="8"/>
    </w:pPr>
    <w:rPr>
      <w:rFonts w:ascii="Arial" w:eastAsia="Times New Roman" w:hAnsi="Arial" w:cs="Times New Roman"/>
      <w:b/>
      <w:bCs/>
      <w:kern w:val="0"/>
      <w:sz w:val="18"/>
      <w:szCs w:val="18"/>
      <w:lang w:eastAsia="ru-RU"/>
      <w14:ligatures w14:val="none"/>
    </w:rPr>
  </w:style>
  <w:style w:type="paragraph" w:customStyle="1" w:styleId="Marker0">
    <w:name w:val="Marker"/>
    <w:basedOn w:val="a7"/>
    <w:link w:val="Marker3"/>
    <w:uiPriority w:val="99"/>
    <w:qFormat/>
    <w:rsid w:val="00B559B2"/>
    <w:pPr>
      <w:tabs>
        <w:tab w:val="num" w:pos="454"/>
      </w:tabs>
      <w:spacing w:before="120" w:after="120" w:line="240" w:lineRule="auto"/>
      <w:ind w:left="453" w:hanging="340"/>
      <w:jc w:val="both"/>
    </w:pPr>
    <w:rPr>
      <w:rFonts w:ascii="Arial" w:eastAsia="Times New Roman" w:hAnsi="Arial" w:cs="Times New Roman"/>
      <w:kern w:val="0"/>
      <w:szCs w:val="20"/>
      <w:lang w:eastAsia="ru-RU"/>
      <w14:ligatures w14:val="none"/>
    </w:rPr>
  </w:style>
  <w:style w:type="paragraph" w:customStyle="1" w:styleId="53">
    <w:name w:val="Мой заголовок5"/>
    <w:link w:val="5Char"/>
    <w:qFormat/>
    <w:rsid w:val="00B559B2"/>
    <w:pPr>
      <w:spacing w:before="240" w:after="120" w:line="240" w:lineRule="auto"/>
      <w:jc w:val="center"/>
      <w:outlineLvl w:val="4"/>
    </w:pPr>
    <w:rPr>
      <w:rFonts w:ascii="Times New Roman" w:eastAsia="Batang" w:hAnsi="Times New Roman" w:cs="Times New Roman"/>
      <w:b/>
      <w:bCs/>
      <w:i/>
      <w:iCs/>
      <w:kern w:val="0"/>
      <w:sz w:val="24"/>
      <w:szCs w:val="24"/>
      <w:lang w:eastAsia="ru-RU"/>
      <w14:ligatures w14:val="none"/>
    </w:rPr>
  </w:style>
  <w:style w:type="paragraph" w:customStyle="1" w:styleId="textoftable">
    <w:name w:val="text of table"/>
    <w:basedOn w:val="a7"/>
    <w:link w:val="textoftable0"/>
    <w:uiPriority w:val="99"/>
    <w:qFormat/>
    <w:rsid w:val="00B559B2"/>
    <w:pPr>
      <w:spacing w:before="120" w:after="120" w:line="240" w:lineRule="auto"/>
      <w:jc w:val="center"/>
    </w:pPr>
    <w:rPr>
      <w:rFonts w:ascii="Arial" w:eastAsia="Times New Roman" w:hAnsi="Arial" w:cs="Arial"/>
      <w:kern w:val="0"/>
      <w:sz w:val="18"/>
      <w:szCs w:val="20"/>
      <w:lang w:eastAsia="ru-RU"/>
      <w14:ligatures w14:val="none"/>
    </w:rPr>
  </w:style>
  <w:style w:type="paragraph" w:customStyle="1" w:styleId="1f8">
    <w:name w:val="Название таблицы 1"/>
    <w:basedOn w:val="a7"/>
    <w:rsid w:val="00B559B2"/>
    <w:pPr>
      <w:tabs>
        <w:tab w:val="left" w:pos="1701"/>
      </w:tabs>
      <w:spacing w:before="120" w:after="120" w:line="240" w:lineRule="auto"/>
      <w:ind w:left="1701" w:hanging="1701"/>
      <w:jc w:val="both"/>
      <w:outlineLvl w:val="8"/>
    </w:pPr>
    <w:rPr>
      <w:rFonts w:ascii="Arial" w:eastAsia="Times New Roman" w:hAnsi="Arial" w:cs="Times New Roman"/>
      <w:b/>
      <w:bCs/>
      <w:kern w:val="0"/>
      <w:sz w:val="18"/>
      <w:szCs w:val="20"/>
      <w:lang w:eastAsia="ru-RU"/>
      <w14:ligatures w14:val="none"/>
    </w:rPr>
  </w:style>
  <w:style w:type="character" w:customStyle="1" w:styleId="afffff3">
    <w:name w:val="Маркер Знак Знак"/>
    <w:rsid w:val="00B559B2"/>
    <w:rPr>
      <w:rFonts w:ascii="Arial" w:hAnsi="Arial"/>
      <w:sz w:val="22"/>
      <w:lang w:val="ru-RU" w:eastAsia="ru-RU" w:bidi="ar-SA"/>
    </w:rPr>
  </w:style>
  <w:style w:type="character" w:styleId="afffff4">
    <w:name w:val="Emphasis"/>
    <w:uiPriority w:val="99"/>
    <w:qFormat/>
    <w:rsid w:val="00B559B2"/>
    <w:rPr>
      <w:i/>
      <w:iCs/>
    </w:rPr>
  </w:style>
  <w:style w:type="character" w:customStyle="1" w:styleId="1f9">
    <w:name w:val="Мой ЗАГОЛОВОК 1 Знак"/>
    <w:basedOn w:val="1d"/>
    <w:rsid w:val="00B559B2"/>
    <w:rPr>
      <w:rFonts w:ascii="Arial" w:hAnsi="Arial"/>
      <w:b/>
      <w:bCs/>
      <w:caps/>
      <w:color w:val="000000"/>
      <w:sz w:val="24"/>
      <w:szCs w:val="24"/>
      <w:shd w:val="clear" w:color="auto" w:fill="FFFFFF"/>
      <w:lang w:eastAsia="ru-RU"/>
    </w:rPr>
  </w:style>
  <w:style w:type="paragraph" w:customStyle="1" w:styleId="2f0">
    <w:name w:val="Мой Заголовок 2"/>
    <w:basedOn w:val="2b"/>
    <w:link w:val="2f1"/>
    <w:qFormat/>
    <w:rsid w:val="00B559B2"/>
  </w:style>
  <w:style w:type="character" w:customStyle="1" w:styleId="2f1">
    <w:name w:val="ЗАГОЛОВОК 2 Знак"/>
    <w:basedOn w:val="2c"/>
    <w:link w:val="2f0"/>
    <w:rsid w:val="00B559B2"/>
    <w:rPr>
      <w:rFonts w:ascii="Arial" w:eastAsia="Times New Roman" w:hAnsi="Arial" w:cs="Times New Roman"/>
      <w:b/>
      <w:i/>
      <w:caps/>
      <w:color w:val="000000"/>
      <w:kern w:val="0"/>
      <w:sz w:val="24"/>
      <w:szCs w:val="24"/>
      <w:shd w:val="clear" w:color="auto" w:fill="FFFFFF"/>
      <w:lang w:eastAsia="ru-RU"/>
      <w14:ligatures w14:val="none"/>
    </w:rPr>
  </w:style>
  <w:style w:type="paragraph" w:customStyle="1" w:styleId="3e">
    <w:name w:val="Мой Заголовок 3"/>
    <w:basedOn w:val="38"/>
    <w:link w:val="3f"/>
    <w:qFormat/>
    <w:rsid w:val="00B559B2"/>
    <w:pPr>
      <w:spacing w:after="0"/>
    </w:pPr>
  </w:style>
  <w:style w:type="character" w:customStyle="1" w:styleId="3f">
    <w:name w:val="ЗАГОЛОВОК 3 Знак"/>
    <w:basedOn w:val="39"/>
    <w:link w:val="3e"/>
    <w:rsid w:val="00B559B2"/>
    <w:rPr>
      <w:rFonts w:ascii="Arial" w:eastAsia="Times New Roman" w:hAnsi="Arial" w:cs="Times New Roman"/>
      <w:b/>
      <w:i/>
      <w:color w:val="000000"/>
      <w:kern w:val="0"/>
      <w:sz w:val="24"/>
      <w:szCs w:val="24"/>
      <w:shd w:val="clear" w:color="auto" w:fill="FFFFFF"/>
      <w:lang w:eastAsia="ru-RU"/>
      <w14:ligatures w14:val="none"/>
    </w:rPr>
  </w:style>
  <w:style w:type="paragraph" w:customStyle="1" w:styleId="afffff5">
    <w:name w:val="источник"/>
    <w:basedOn w:val="a7"/>
    <w:link w:val="afffff6"/>
    <w:uiPriority w:val="99"/>
    <w:qFormat/>
    <w:rsid w:val="00B559B2"/>
    <w:pPr>
      <w:widowControl w:val="0"/>
      <w:autoSpaceDE w:val="0"/>
      <w:autoSpaceDN w:val="0"/>
      <w:adjustRightInd w:val="0"/>
      <w:spacing w:after="60" w:line="240" w:lineRule="auto"/>
      <w:jc w:val="both"/>
    </w:pPr>
    <w:rPr>
      <w:rFonts w:ascii="Arial" w:eastAsia="Times New Roman" w:hAnsi="Arial" w:cs="Arial"/>
      <w:i/>
      <w:iCs/>
      <w:kern w:val="0"/>
      <w:sz w:val="16"/>
      <w:szCs w:val="16"/>
      <w:lang w:eastAsia="ru-RU"/>
      <w14:ligatures w14:val="none"/>
    </w:rPr>
  </w:style>
  <w:style w:type="paragraph" w:customStyle="1" w:styleId="afffff7">
    <w:name w:val="текст таблицы"/>
    <w:basedOn w:val="a7"/>
    <w:link w:val="afffff8"/>
    <w:qFormat/>
    <w:rsid w:val="00B559B2"/>
    <w:pPr>
      <w:spacing w:after="0" w:line="240" w:lineRule="auto"/>
      <w:jc w:val="center"/>
    </w:pPr>
    <w:rPr>
      <w:rFonts w:ascii="Arial" w:eastAsia="Times New Roman" w:hAnsi="Arial" w:cs="Arial"/>
      <w:kern w:val="0"/>
      <w:sz w:val="18"/>
      <w:szCs w:val="18"/>
      <w:lang w:eastAsia="ru-RU"/>
      <w14:ligatures w14:val="none"/>
    </w:rPr>
  </w:style>
  <w:style w:type="character" w:customStyle="1" w:styleId="afffff8">
    <w:name w:val="текст таблицы Знак"/>
    <w:link w:val="afffff7"/>
    <w:locked/>
    <w:rsid w:val="00B559B2"/>
    <w:rPr>
      <w:rFonts w:ascii="Arial" w:eastAsia="Times New Roman" w:hAnsi="Arial" w:cs="Arial"/>
      <w:kern w:val="0"/>
      <w:sz w:val="18"/>
      <w:szCs w:val="18"/>
      <w:lang w:eastAsia="ru-RU"/>
      <w14:ligatures w14:val="none"/>
    </w:rPr>
  </w:style>
  <w:style w:type="paragraph" w:customStyle="1" w:styleId="Nameoffigures1">
    <w:name w:val="Name of figures"/>
    <w:basedOn w:val="a7"/>
    <w:qFormat/>
    <w:rsid w:val="00B559B2"/>
    <w:pPr>
      <w:spacing w:before="120" w:after="120" w:line="240" w:lineRule="auto"/>
      <w:ind w:left="1701" w:hanging="1701"/>
      <w:jc w:val="both"/>
      <w:outlineLvl w:val="7"/>
    </w:pPr>
    <w:rPr>
      <w:rFonts w:ascii="Arial" w:eastAsia="Times New Roman" w:hAnsi="Arial" w:cs="Arial"/>
      <w:b/>
      <w:bCs/>
      <w:kern w:val="0"/>
      <w:lang w:eastAsia="ru-RU"/>
      <w14:ligatures w14:val="none"/>
    </w:rPr>
  </w:style>
  <w:style w:type="paragraph" w:styleId="afffff9">
    <w:name w:val="table of authorities"/>
    <w:basedOn w:val="a7"/>
    <w:next w:val="a7"/>
    <w:uiPriority w:val="99"/>
    <w:rsid w:val="00B559B2"/>
    <w:pPr>
      <w:spacing w:after="0" w:line="360" w:lineRule="auto"/>
      <w:ind w:left="200" w:hanging="200"/>
      <w:jc w:val="both"/>
    </w:pPr>
    <w:rPr>
      <w:rFonts w:ascii="Arial" w:eastAsia="Times New Roman" w:hAnsi="Arial" w:cs="Times New Roman"/>
      <w:kern w:val="0"/>
      <w:sz w:val="24"/>
      <w:szCs w:val="24"/>
      <w:lang w:eastAsia="ru-RU"/>
      <w14:ligatures w14:val="none"/>
    </w:rPr>
  </w:style>
  <w:style w:type="paragraph" w:styleId="afffffa">
    <w:name w:val="Normal (Web)"/>
    <w:aliases w:val="Знак4,Обычный (Web)1,Обычный (веб) Знак1,Обычный (веб) Знак Знак1,Знак Знак1 Знак,Обычный (веб) Знак Знак Знак,Знак Знак1 Знак Знак,Обычный (веб) Знак Знак Знак Знак,Знак4 Зна,Обычный (веб)1,Знак Знак Знак Знак Знак"/>
    <w:basedOn w:val="a7"/>
    <w:link w:val="afffffb"/>
    <w:uiPriority w:val="99"/>
    <w:qFormat/>
    <w:rsid w:val="00B559B2"/>
    <w:pPr>
      <w:spacing w:before="100" w:beforeAutospacing="1" w:after="100" w:afterAutospacing="1" w:line="240" w:lineRule="auto"/>
    </w:pPr>
    <w:rPr>
      <w:rFonts w:ascii="Arial" w:eastAsia="Times New Roman" w:hAnsi="Arial" w:cs="Times New Roman"/>
      <w:kern w:val="0"/>
      <w:sz w:val="24"/>
      <w:szCs w:val="24"/>
      <w:lang w:eastAsia="ru-RU"/>
      <w14:ligatures w14:val="none"/>
    </w:rPr>
  </w:style>
  <w:style w:type="character" w:styleId="afffffc">
    <w:name w:val="Strong"/>
    <w:uiPriority w:val="22"/>
    <w:qFormat/>
    <w:rsid w:val="00B559B2"/>
    <w:rPr>
      <w:b/>
      <w:bCs/>
    </w:rPr>
  </w:style>
  <w:style w:type="paragraph" w:customStyle="1" w:styleId="afffffd">
    <w:name w:val="Заголовок таблицы"/>
    <w:basedOn w:val="a7"/>
    <w:uiPriority w:val="99"/>
    <w:qFormat/>
    <w:rsid w:val="00B559B2"/>
    <w:pPr>
      <w:widowControl w:val="0"/>
      <w:spacing w:after="120" w:line="240" w:lineRule="auto"/>
      <w:jc w:val="center"/>
    </w:pPr>
    <w:rPr>
      <w:rFonts w:ascii="Arial" w:eastAsia="Times New Roman" w:hAnsi="Arial" w:cs="Arial"/>
      <w:b/>
      <w:bCs/>
      <w:kern w:val="0"/>
      <w:sz w:val="16"/>
      <w:szCs w:val="16"/>
      <w:lang w:eastAsia="ru-RU"/>
      <w14:ligatures w14:val="none"/>
    </w:rPr>
  </w:style>
  <w:style w:type="paragraph" w:customStyle="1" w:styleId="BodyText22">
    <w:name w:val="Body Text 22"/>
    <w:basedOn w:val="a7"/>
    <w:uiPriority w:val="99"/>
    <w:qFormat/>
    <w:rsid w:val="00B559B2"/>
    <w:pPr>
      <w:spacing w:after="120" w:line="240" w:lineRule="auto"/>
      <w:ind w:left="283"/>
    </w:pPr>
    <w:rPr>
      <w:rFonts w:ascii="Times New Roman" w:eastAsia="Times New Roman" w:hAnsi="Times New Roman" w:cs="Times New Roman"/>
      <w:kern w:val="0"/>
      <w:sz w:val="24"/>
      <w:szCs w:val="20"/>
      <w:lang w:eastAsia="ru-RU"/>
      <w14:ligatures w14:val="none"/>
    </w:rPr>
  </w:style>
  <w:style w:type="paragraph" w:customStyle="1" w:styleId="BodyTextIndent31">
    <w:name w:val="Body Text Indent 31"/>
    <w:basedOn w:val="a7"/>
    <w:uiPriority w:val="99"/>
    <w:qFormat/>
    <w:rsid w:val="00B559B2"/>
    <w:pPr>
      <w:spacing w:after="0" w:line="240" w:lineRule="auto"/>
      <w:ind w:firstLine="709"/>
      <w:jc w:val="both"/>
    </w:pPr>
    <w:rPr>
      <w:rFonts w:ascii="Times New Roman" w:eastAsia="Times New Roman" w:hAnsi="Times New Roman" w:cs="Times New Roman"/>
      <w:kern w:val="0"/>
      <w:sz w:val="24"/>
      <w:szCs w:val="20"/>
      <w:lang w:eastAsia="ru-RU"/>
      <w14:ligatures w14:val="none"/>
    </w:rPr>
  </w:style>
  <w:style w:type="paragraph" w:customStyle="1" w:styleId="afffffe">
    <w:name w:val="Выделенный абзац Знак Знак Знак Знак Знак Знак Знак Знак Знак Знак Знак Знак"/>
    <w:basedOn w:val="a7"/>
    <w:autoRedefine/>
    <w:rsid w:val="00B559B2"/>
    <w:pPr>
      <w:spacing w:before="120" w:after="0"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2f2">
    <w:name w:val="Мой список2"/>
    <w:link w:val="2Char"/>
    <w:qFormat/>
    <w:rsid w:val="00B559B2"/>
    <w:pPr>
      <w:widowControl w:val="0"/>
      <w:shd w:val="clear" w:color="auto" w:fill="FFFFFF"/>
      <w:tabs>
        <w:tab w:val="num" w:pos="907"/>
      </w:tabs>
      <w:autoSpaceDE w:val="0"/>
      <w:autoSpaceDN w:val="0"/>
      <w:adjustRightInd w:val="0"/>
      <w:spacing w:before="120" w:after="0" w:line="240" w:lineRule="auto"/>
      <w:ind w:left="907" w:hanging="340"/>
      <w:jc w:val="both"/>
    </w:pPr>
    <w:rPr>
      <w:rFonts w:ascii="Times New Roman" w:eastAsia="Times New Roman" w:hAnsi="Times New Roman" w:cs="Times New Roman"/>
      <w:color w:val="000000"/>
      <w:kern w:val="0"/>
      <w:sz w:val="24"/>
      <w:szCs w:val="24"/>
      <w:lang w:eastAsia="ru-RU"/>
      <w14:ligatures w14:val="none"/>
    </w:rPr>
  </w:style>
  <w:style w:type="paragraph" w:customStyle="1" w:styleId="affffff">
    <w:name w:val="СПИСОК №"/>
    <w:basedOn w:val="-"/>
    <w:link w:val="affffff0"/>
    <w:qFormat/>
    <w:rsid w:val="00B559B2"/>
    <w:pPr>
      <w:tabs>
        <w:tab w:val="clear" w:pos="851"/>
        <w:tab w:val="num" w:pos="993"/>
      </w:tabs>
      <w:spacing w:before="80"/>
      <w:ind w:left="993" w:hanging="426"/>
    </w:pPr>
  </w:style>
  <w:style w:type="character" w:customStyle="1" w:styleId="affffff0">
    <w:name w:val="СПИСОК № Знак"/>
    <w:basedOn w:val="-0"/>
    <w:link w:val="affffff"/>
    <w:rsid w:val="00B559B2"/>
    <w:rPr>
      <w:rFonts w:ascii="Times New Roman" w:eastAsia="Times New Roman" w:hAnsi="Times New Roman" w:cs="Times New Roman"/>
      <w:kern w:val="0"/>
      <w:sz w:val="24"/>
      <w:szCs w:val="24"/>
      <w:lang w:eastAsia="ru-RU"/>
      <w14:ligatures w14:val="none"/>
    </w:rPr>
  </w:style>
  <w:style w:type="paragraph" w:customStyle="1" w:styleId="Char1">
    <w:name w:val="Мой текст Знак Знак Знак Знак Знак Знак Знак Знак Знак Знак Знак Знак Знак Char"/>
    <w:link w:val="CharChar"/>
    <w:semiHidden/>
    <w:rsid w:val="00B559B2"/>
    <w:pPr>
      <w:spacing w:before="120" w:after="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CharChar">
    <w:name w:val="Мой текст Знак Знак Знак Знак Знак Знак Знак Знак Знак Знак Знак Знак Знак Char Char"/>
    <w:link w:val="Char1"/>
    <w:semiHidden/>
    <w:rsid w:val="00B559B2"/>
    <w:rPr>
      <w:rFonts w:ascii="Times New Roman" w:eastAsia="Times New Roman" w:hAnsi="Times New Roman" w:cs="Times New Roman"/>
      <w:kern w:val="0"/>
      <w:sz w:val="24"/>
      <w:szCs w:val="24"/>
      <w:lang w:eastAsia="ru-RU"/>
      <w14:ligatures w14:val="none"/>
    </w:rPr>
  </w:style>
  <w:style w:type="paragraph" w:customStyle="1" w:styleId="2Arial16pt">
    <w:name w:val="Стиль Заголовок 2 + Arial 16 pt полужирный"/>
    <w:basedOn w:val="2"/>
    <w:link w:val="2Arial16pt1"/>
    <w:rsid w:val="00B559B2"/>
  </w:style>
  <w:style w:type="character" w:customStyle="1" w:styleId="2Arial16pt1">
    <w:name w:val="Стиль Заголовок 2 + Arial 16 pt полужирный Знак1"/>
    <w:link w:val="2Arial16pt"/>
    <w:rsid w:val="00B559B2"/>
    <w:rPr>
      <w:rFonts w:asciiTheme="majorHAnsi" w:eastAsiaTheme="majorEastAsia" w:hAnsiTheme="majorHAnsi" w:cstheme="majorBidi"/>
      <w:color w:val="0F4761" w:themeColor="accent1" w:themeShade="BF"/>
      <w:sz w:val="32"/>
      <w:szCs w:val="32"/>
    </w:rPr>
  </w:style>
  <w:style w:type="paragraph" w:customStyle="1" w:styleId="316pt">
    <w:name w:val="Стиль Заголовок 3 + 16 pt курсив"/>
    <w:basedOn w:val="31"/>
    <w:uiPriority w:val="99"/>
    <w:qFormat/>
    <w:rsid w:val="00B559B2"/>
  </w:style>
  <w:style w:type="paragraph" w:customStyle="1" w:styleId="TableChar">
    <w:name w:val="Table Char Знак"/>
    <w:basedOn w:val="a7"/>
    <w:rsid w:val="00B559B2"/>
    <w:pPr>
      <w:keepNext/>
      <w:numPr>
        <w:ilvl w:val="12"/>
      </w:numPr>
      <w:spacing w:before="20" w:after="20" w:line="288" w:lineRule="auto"/>
      <w:jc w:val="center"/>
    </w:pPr>
    <w:rPr>
      <w:rFonts w:ascii="Arial" w:eastAsia="Times New Roman" w:hAnsi="Arial" w:cs="Times New Roman"/>
      <w:kern w:val="0"/>
      <w:sz w:val="18"/>
      <w:szCs w:val="18"/>
      <w:lang w:val="en-GB" w:eastAsia="ru-RU"/>
      <w14:ligatures w14:val="none"/>
    </w:rPr>
  </w:style>
  <w:style w:type="paragraph" w:customStyle="1" w:styleId="affffff1">
    <w:name w:val="маркированный список Знак Знак"/>
    <w:basedOn w:val="a7"/>
    <w:link w:val="affffff2"/>
    <w:rsid w:val="00B559B2"/>
    <w:pPr>
      <w:tabs>
        <w:tab w:val="num" w:pos="660"/>
      </w:tabs>
      <w:spacing w:after="120" w:line="240" w:lineRule="auto"/>
      <w:ind w:left="660" w:hanging="360"/>
      <w:jc w:val="both"/>
    </w:pPr>
    <w:rPr>
      <w:rFonts w:ascii="Arial" w:eastAsia="Times New Roman" w:hAnsi="Arial" w:cs="Times New Roman"/>
      <w:kern w:val="0"/>
      <w:sz w:val="24"/>
      <w:szCs w:val="20"/>
      <w:lang w:eastAsia="ru-RU"/>
      <w14:ligatures w14:val="none"/>
    </w:rPr>
  </w:style>
  <w:style w:type="character" w:customStyle="1" w:styleId="affffff2">
    <w:name w:val="маркированный список Знак Знак Знак"/>
    <w:link w:val="affffff1"/>
    <w:rsid w:val="00B559B2"/>
    <w:rPr>
      <w:rFonts w:ascii="Arial" w:eastAsia="Times New Roman" w:hAnsi="Arial" w:cs="Times New Roman"/>
      <w:kern w:val="0"/>
      <w:sz w:val="24"/>
      <w:szCs w:val="20"/>
      <w:lang w:eastAsia="ru-RU"/>
      <w14:ligatures w14:val="none"/>
    </w:rPr>
  </w:style>
  <w:style w:type="paragraph" w:customStyle="1" w:styleId="affffff3">
    <w:name w:val="Стиль Д"/>
    <w:basedOn w:val="a7"/>
    <w:uiPriority w:val="99"/>
    <w:qFormat/>
    <w:rsid w:val="00B559B2"/>
    <w:pPr>
      <w:spacing w:after="0" w:line="360" w:lineRule="auto"/>
      <w:ind w:firstLine="709"/>
      <w:jc w:val="both"/>
    </w:pPr>
    <w:rPr>
      <w:rFonts w:ascii="Courier New" w:eastAsia="Times New Roman" w:hAnsi="Courier New" w:cs="Times New Roman"/>
      <w:kern w:val="0"/>
      <w:sz w:val="24"/>
      <w:szCs w:val="20"/>
      <w:lang w:eastAsia="ru-RU"/>
      <w14:ligatures w14:val="none"/>
    </w:rPr>
  </w:style>
  <w:style w:type="paragraph" w:styleId="2f3">
    <w:name w:val="List Bullet 2"/>
    <w:basedOn w:val="a7"/>
    <w:autoRedefine/>
    <w:uiPriority w:val="99"/>
    <w:rsid w:val="00B559B2"/>
    <w:pPr>
      <w:tabs>
        <w:tab w:val="num" w:pos="680"/>
      </w:tabs>
      <w:spacing w:after="120" w:line="240" w:lineRule="auto"/>
      <w:ind w:left="680" w:hanging="340"/>
      <w:jc w:val="both"/>
    </w:pPr>
    <w:rPr>
      <w:rFonts w:ascii="Arial" w:eastAsia="Times New Roman" w:hAnsi="Arial" w:cs="Arial"/>
      <w:kern w:val="0"/>
      <w:lang w:eastAsia="ru-RU"/>
      <w14:ligatures w14:val="none"/>
    </w:rPr>
  </w:style>
  <w:style w:type="paragraph" w:styleId="HTML">
    <w:name w:val="HTML Preformatted"/>
    <w:basedOn w:val="a7"/>
    <w:link w:val="HTML0"/>
    <w:uiPriority w:val="99"/>
    <w:rsid w:val="00B55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8"/>
    <w:link w:val="HTML"/>
    <w:uiPriority w:val="99"/>
    <w:rsid w:val="00B559B2"/>
    <w:rPr>
      <w:rFonts w:ascii="Courier New" w:eastAsia="Times New Roman" w:hAnsi="Courier New" w:cs="Courier New"/>
      <w:kern w:val="0"/>
      <w:sz w:val="20"/>
      <w:szCs w:val="20"/>
      <w:lang w:eastAsia="ru-RU"/>
      <w14:ligatures w14:val="none"/>
    </w:rPr>
  </w:style>
  <w:style w:type="paragraph" w:customStyle="1" w:styleId="49">
    <w:name w:val="Стиль4"/>
    <w:basedOn w:val="a7"/>
    <w:uiPriority w:val="99"/>
    <w:qFormat/>
    <w:rsid w:val="00B559B2"/>
    <w:pPr>
      <w:keepNext/>
      <w:spacing w:before="240" w:after="120" w:line="240" w:lineRule="auto"/>
      <w:ind w:left="720" w:hanging="720"/>
      <w:jc w:val="both"/>
      <w:outlineLvl w:val="2"/>
    </w:pPr>
    <w:rPr>
      <w:rFonts w:ascii="Arial" w:eastAsia="Times New Roman" w:hAnsi="Arial" w:cs="Times New Roman"/>
      <w:b/>
      <w:i/>
      <w:kern w:val="0"/>
      <w:sz w:val="26"/>
      <w:szCs w:val="20"/>
      <w:lang w:val="en-US" w:eastAsia="ru-RU"/>
      <w14:ligatures w14:val="none"/>
    </w:rPr>
  </w:style>
  <w:style w:type="paragraph" w:customStyle="1" w:styleId="2f4">
    <w:name w:val="Стиль2"/>
    <w:basedOn w:val="a7"/>
    <w:link w:val="2f5"/>
    <w:qFormat/>
    <w:rsid w:val="00B559B2"/>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paragraph" w:customStyle="1" w:styleId="affffff4">
    <w:name w:val="Название таблицы"/>
    <w:basedOn w:val="a7"/>
    <w:qFormat/>
    <w:rsid w:val="00B559B2"/>
    <w:pPr>
      <w:widowControl w:val="0"/>
      <w:tabs>
        <w:tab w:val="left" w:pos="1701"/>
      </w:tabs>
      <w:autoSpaceDE w:val="0"/>
      <w:autoSpaceDN w:val="0"/>
      <w:adjustRightInd w:val="0"/>
      <w:spacing w:before="120" w:after="120" w:line="240" w:lineRule="auto"/>
      <w:ind w:left="1701" w:hanging="1701"/>
      <w:jc w:val="both"/>
      <w:outlineLvl w:val="8"/>
    </w:pPr>
    <w:rPr>
      <w:rFonts w:ascii="Arial" w:eastAsia="Times New Roman" w:hAnsi="Arial" w:cs="Arial"/>
      <w:b/>
      <w:bCs/>
      <w:kern w:val="0"/>
      <w:sz w:val="20"/>
      <w:szCs w:val="20"/>
      <w:lang w:eastAsia="ru-RU"/>
      <w14:ligatures w14:val="none"/>
    </w:rPr>
  </w:style>
  <w:style w:type="paragraph" w:customStyle="1" w:styleId="affffff5">
    <w:name w:val="СтильО"/>
    <w:basedOn w:val="af5"/>
    <w:qFormat/>
    <w:rsid w:val="00B559B2"/>
    <w:pPr>
      <w:spacing w:after="120"/>
      <w:jc w:val="both"/>
    </w:pPr>
    <w:rPr>
      <w:rFonts w:eastAsia="Batang"/>
      <w:b w:val="0"/>
      <w:bCs w:val="0"/>
      <w:szCs w:val="20"/>
    </w:rPr>
  </w:style>
  <w:style w:type="paragraph" w:customStyle="1" w:styleId="cvr">
    <w:name w:val="cvr"/>
    <w:basedOn w:val="a7"/>
    <w:rsid w:val="00B559B2"/>
    <w:pPr>
      <w:suppressAutoHyphens/>
      <w:spacing w:after="200" w:line="240" w:lineRule="auto"/>
      <w:jc w:val="center"/>
    </w:pPr>
    <w:rPr>
      <w:rFonts w:ascii="Arial" w:eastAsia="Times New Roman" w:hAnsi="Arial" w:cs="Times New Roman"/>
      <w:kern w:val="0"/>
      <w:sz w:val="24"/>
      <w:szCs w:val="20"/>
      <w:lang w:eastAsia="ru-RU"/>
      <w14:ligatures w14:val="none"/>
    </w:rPr>
  </w:style>
  <w:style w:type="paragraph" w:customStyle="1" w:styleId="cvr-title">
    <w:name w:val="cvr-title"/>
    <w:basedOn w:val="a7"/>
    <w:rsid w:val="00B559B2"/>
    <w:pPr>
      <w:suppressAutoHyphens/>
      <w:spacing w:after="0" w:line="240" w:lineRule="auto"/>
      <w:jc w:val="center"/>
    </w:pPr>
    <w:rPr>
      <w:rFonts w:ascii="Arial" w:eastAsia="Times New Roman" w:hAnsi="Arial" w:cs="Times New Roman"/>
      <w:b/>
      <w:caps/>
      <w:spacing w:val="-3"/>
      <w:kern w:val="0"/>
      <w:sz w:val="28"/>
      <w:szCs w:val="20"/>
      <w:lang w:eastAsia="ru-RU"/>
      <w14:ligatures w14:val="none"/>
    </w:rPr>
  </w:style>
  <w:style w:type="paragraph" w:customStyle="1" w:styleId="Arial11pt">
    <w:name w:val="Стиль Arial 11 pt по ширине"/>
    <w:basedOn w:val="a7"/>
    <w:rsid w:val="00B559B2"/>
    <w:pPr>
      <w:spacing w:after="120" w:line="240" w:lineRule="auto"/>
      <w:jc w:val="both"/>
    </w:pPr>
    <w:rPr>
      <w:rFonts w:ascii="Arial" w:eastAsia="Times New Roman" w:hAnsi="Arial" w:cs="Arial"/>
      <w:kern w:val="0"/>
      <w:lang w:eastAsia="ru-RU"/>
      <w14:ligatures w14:val="none"/>
    </w:rPr>
  </w:style>
  <w:style w:type="paragraph" w:customStyle="1" w:styleId="affffff6">
    <w:name w:val="маркер"/>
    <w:basedOn w:val="a7"/>
    <w:uiPriority w:val="99"/>
    <w:qFormat/>
    <w:rsid w:val="00B559B2"/>
    <w:pPr>
      <w:spacing w:after="120" w:line="240" w:lineRule="auto"/>
      <w:jc w:val="both"/>
    </w:pPr>
    <w:rPr>
      <w:rFonts w:ascii="Arial" w:eastAsia="Times New Roman" w:hAnsi="Arial" w:cs="Arial"/>
      <w:kern w:val="0"/>
      <w:lang w:eastAsia="ru-RU"/>
      <w14:ligatures w14:val="none"/>
    </w:rPr>
  </w:style>
  <w:style w:type="paragraph" w:customStyle="1" w:styleId="affffff7">
    <w:name w:val="текст формат"/>
    <w:basedOn w:val="af5"/>
    <w:rsid w:val="00B559B2"/>
    <w:pPr>
      <w:spacing w:after="120"/>
      <w:jc w:val="both"/>
    </w:pPr>
    <w:rPr>
      <w:rFonts w:ascii="Arial" w:hAnsi="Arial" w:cs="Arial"/>
      <w:b w:val="0"/>
      <w:bCs w:val="0"/>
      <w:sz w:val="22"/>
      <w:szCs w:val="22"/>
    </w:rPr>
  </w:style>
  <w:style w:type="paragraph" w:customStyle="1" w:styleId="Arial11pt3">
    <w:name w:val="Стиль Arial 11 pt по ширине После:  3 пт"/>
    <w:basedOn w:val="a7"/>
    <w:rsid w:val="00B559B2"/>
    <w:pPr>
      <w:spacing w:after="120" w:line="240" w:lineRule="auto"/>
      <w:jc w:val="both"/>
    </w:pPr>
    <w:rPr>
      <w:rFonts w:ascii="Arial" w:eastAsia="Times New Roman" w:hAnsi="Arial" w:cs="Arial"/>
      <w:kern w:val="0"/>
      <w:lang w:eastAsia="ru-RU"/>
      <w14:ligatures w14:val="none"/>
    </w:rPr>
  </w:style>
  <w:style w:type="paragraph" w:customStyle="1" w:styleId="11pt">
    <w:name w:val="Стиль Название таблицы + 11 pt не полужирный"/>
    <w:basedOn w:val="affffff4"/>
    <w:rsid w:val="00B559B2"/>
    <w:pPr>
      <w:keepNext/>
      <w:widowControl/>
      <w:tabs>
        <w:tab w:val="clear" w:pos="1701"/>
      </w:tabs>
      <w:autoSpaceDE/>
      <w:autoSpaceDN/>
      <w:adjustRightInd/>
      <w:ind w:left="1418" w:hanging="1418"/>
      <w:outlineLvl w:val="7"/>
    </w:pPr>
    <w:rPr>
      <w:sz w:val="18"/>
      <w:szCs w:val="18"/>
    </w:rPr>
  </w:style>
  <w:style w:type="paragraph" w:customStyle="1" w:styleId="Arial11pt6">
    <w:name w:val="Стиль Arial 11 pt по ширине После:  6 пт"/>
    <w:basedOn w:val="a7"/>
    <w:rsid w:val="00B559B2"/>
    <w:pPr>
      <w:spacing w:after="120" w:line="240" w:lineRule="auto"/>
      <w:jc w:val="both"/>
    </w:pPr>
    <w:rPr>
      <w:rFonts w:ascii="Arial" w:eastAsia="Times New Roman" w:hAnsi="Arial" w:cs="Arial"/>
      <w:kern w:val="0"/>
      <w:lang w:eastAsia="ru-RU"/>
      <w14:ligatures w14:val="none"/>
    </w:rPr>
  </w:style>
  <w:style w:type="paragraph" w:customStyle="1" w:styleId="Normal2">
    <w:name w:val="Normal2"/>
    <w:uiPriority w:val="99"/>
    <w:qFormat/>
    <w:rsid w:val="00B559B2"/>
    <w:pPr>
      <w:spacing w:after="0" w:line="240" w:lineRule="auto"/>
    </w:pPr>
    <w:rPr>
      <w:rFonts w:ascii="Georgia" w:eastAsia="Times New Roman" w:hAnsi="Georgia" w:cs="Georgia"/>
      <w:kern w:val="0"/>
      <w:sz w:val="24"/>
      <w:szCs w:val="24"/>
      <w:lang w:eastAsia="ru-RU"/>
      <w14:ligatures w14:val="none"/>
    </w:rPr>
  </w:style>
  <w:style w:type="character" w:customStyle="1" w:styleId="Arial11pt0">
    <w:name w:val="Стиль Arial 11 pt"/>
    <w:rsid w:val="00B559B2"/>
    <w:rPr>
      <w:rFonts w:ascii="Arial" w:hAnsi="Arial" w:cs="Arial"/>
      <w:sz w:val="22"/>
      <w:szCs w:val="22"/>
    </w:rPr>
  </w:style>
  <w:style w:type="paragraph" w:customStyle="1" w:styleId="affffff8">
    <w:name w:val="Текстформ"/>
    <w:basedOn w:val="a7"/>
    <w:rsid w:val="00B559B2"/>
    <w:pPr>
      <w:spacing w:after="120" w:line="240" w:lineRule="auto"/>
      <w:jc w:val="both"/>
    </w:pPr>
    <w:rPr>
      <w:rFonts w:ascii="Arial" w:eastAsia="Times New Roman" w:hAnsi="Arial" w:cs="Arial"/>
      <w:kern w:val="0"/>
      <w:lang w:eastAsia="ru-RU"/>
      <w14:ligatures w14:val="none"/>
    </w:rPr>
  </w:style>
  <w:style w:type="paragraph" w:customStyle="1" w:styleId="TableText">
    <w:name w:val="Table Text"/>
    <w:basedOn w:val="a7"/>
    <w:link w:val="TableTextChar"/>
    <w:qFormat/>
    <w:rsid w:val="00B559B2"/>
    <w:pPr>
      <w:spacing w:before="20" w:after="20" w:line="240" w:lineRule="auto"/>
      <w:jc w:val="center"/>
    </w:pPr>
    <w:rPr>
      <w:rFonts w:ascii="Georgia" w:eastAsia="Times New Roman" w:hAnsi="Georgia" w:cs="Georgia"/>
      <w:kern w:val="0"/>
      <w:sz w:val="18"/>
      <w:szCs w:val="18"/>
      <w:lang w:eastAsia="ru-RU"/>
      <w14:ligatures w14:val="none"/>
    </w:rPr>
  </w:style>
  <w:style w:type="paragraph" w:customStyle="1" w:styleId="FR4">
    <w:name w:val="FR4"/>
    <w:uiPriority w:val="99"/>
    <w:rsid w:val="00B559B2"/>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styleId="4a">
    <w:name w:val="List Continue 4"/>
    <w:basedOn w:val="a7"/>
    <w:uiPriority w:val="99"/>
    <w:rsid w:val="00B559B2"/>
    <w:pPr>
      <w:spacing w:before="120" w:after="120" w:line="240" w:lineRule="auto"/>
      <w:ind w:left="1132"/>
      <w:jc w:val="both"/>
    </w:pPr>
    <w:rPr>
      <w:rFonts w:ascii="Arial" w:eastAsia="Times New Roman" w:hAnsi="Arial" w:cs="Times New Roman"/>
      <w:kern w:val="0"/>
      <w:sz w:val="24"/>
      <w:szCs w:val="20"/>
      <w:lang w:eastAsia="ru-RU"/>
      <w14:ligatures w14:val="none"/>
    </w:rPr>
  </w:style>
  <w:style w:type="paragraph" w:customStyle="1" w:styleId="bullet4">
    <w:name w:val="bullet"/>
    <w:basedOn w:val="af5"/>
    <w:rsid w:val="00B559B2"/>
    <w:pPr>
      <w:spacing w:before="120"/>
      <w:ind w:left="720" w:hanging="363"/>
      <w:jc w:val="both"/>
    </w:pPr>
    <w:rPr>
      <w:rFonts w:ascii="Arial" w:eastAsia="Times/Kazakh" w:hAnsi="Arial" w:cs="Arial"/>
      <w:b w:val="0"/>
      <w:bCs w:val="0"/>
      <w:sz w:val="20"/>
      <w:szCs w:val="20"/>
      <w:lang w:eastAsia="en-US"/>
    </w:rPr>
  </w:style>
  <w:style w:type="paragraph" w:customStyle="1" w:styleId="4b">
    <w:name w:val="Мой заголовок4"/>
    <w:next w:val="a7"/>
    <w:link w:val="410"/>
    <w:qFormat/>
    <w:rsid w:val="00B559B2"/>
    <w:pPr>
      <w:spacing w:before="240" w:after="0" w:line="240" w:lineRule="auto"/>
      <w:jc w:val="both"/>
      <w:outlineLvl w:val="3"/>
    </w:pPr>
    <w:rPr>
      <w:rFonts w:ascii="Arial" w:eastAsia="Times New Roman" w:hAnsi="Arial" w:cs="Times New Roman"/>
      <w:b/>
      <w:i/>
      <w:color w:val="000000"/>
      <w:kern w:val="0"/>
      <w:szCs w:val="24"/>
      <w:lang w:eastAsia="ru-RU"/>
      <w14:ligatures w14:val="none"/>
    </w:rPr>
  </w:style>
  <w:style w:type="character" w:customStyle="1" w:styleId="410">
    <w:name w:val="Мой заголовок4 Знак1"/>
    <w:link w:val="4b"/>
    <w:rsid w:val="00B559B2"/>
    <w:rPr>
      <w:rFonts w:ascii="Arial" w:eastAsia="Times New Roman" w:hAnsi="Arial" w:cs="Times New Roman"/>
      <w:b/>
      <w:i/>
      <w:color w:val="000000"/>
      <w:kern w:val="0"/>
      <w:szCs w:val="24"/>
      <w:lang w:eastAsia="ru-RU"/>
      <w14:ligatures w14:val="none"/>
    </w:rPr>
  </w:style>
  <w:style w:type="paragraph" w:customStyle="1" w:styleId="affffff9">
    <w:name w:val="номер"/>
    <w:basedOn w:val="a7"/>
    <w:uiPriority w:val="99"/>
    <w:qFormat/>
    <w:rsid w:val="00B559B2"/>
    <w:pPr>
      <w:tabs>
        <w:tab w:val="num" w:pos="454"/>
      </w:tabs>
      <w:spacing w:after="120" w:line="240" w:lineRule="auto"/>
      <w:ind w:left="454" w:hanging="454"/>
      <w:jc w:val="both"/>
    </w:pPr>
    <w:rPr>
      <w:rFonts w:ascii="Arial" w:eastAsia="Times New Roman" w:hAnsi="Arial" w:cs="Times New Roman"/>
      <w:kern w:val="0"/>
      <w:sz w:val="20"/>
      <w:lang w:eastAsia="ru-RU"/>
      <w14:ligatures w14:val="none"/>
    </w:rPr>
  </w:style>
  <w:style w:type="character" w:customStyle="1" w:styleId="1fa">
    <w:name w:val="Мой текст Знак1"/>
    <w:rsid w:val="00B559B2"/>
    <w:rPr>
      <w:color w:val="000000"/>
      <w:sz w:val="24"/>
      <w:szCs w:val="24"/>
      <w:lang w:val="ru-RU" w:eastAsia="ru-RU" w:bidi="ar-SA"/>
    </w:rPr>
  </w:style>
  <w:style w:type="paragraph" w:customStyle="1" w:styleId="63">
    <w:name w:val="Мой заголовок6"/>
    <w:rsid w:val="00B559B2"/>
    <w:pPr>
      <w:keepNext/>
      <w:spacing w:before="240" w:after="0" w:line="240" w:lineRule="auto"/>
      <w:ind w:left="568" w:hanging="284"/>
      <w:jc w:val="both"/>
      <w:outlineLvl w:val="5"/>
    </w:pPr>
    <w:rPr>
      <w:rFonts w:ascii="Times New Roman" w:eastAsia="Batang" w:hAnsi="Times New Roman" w:cs="Times New Roman"/>
      <w:b/>
      <w:bCs/>
      <w:i/>
      <w:iCs/>
      <w:kern w:val="0"/>
      <w:sz w:val="20"/>
      <w:szCs w:val="24"/>
      <w:lang w:eastAsia="ru-RU"/>
      <w14:ligatures w14:val="none"/>
    </w:rPr>
  </w:style>
  <w:style w:type="character" w:customStyle="1" w:styleId="affffffa">
    <w:name w:val="РАЗДЕЛ Знак"/>
    <w:aliases w:val="ГЛАВА Знак Знак"/>
    <w:rsid w:val="00B559B2"/>
    <w:rPr>
      <w:b/>
      <w:bCs/>
      <w:sz w:val="24"/>
      <w:szCs w:val="24"/>
      <w:lang w:val="ru-RU" w:eastAsia="ru-RU" w:bidi="ar-SA"/>
    </w:rPr>
  </w:style>
  <w:style w:type="character" w:customStyle="1" w:styleId="2f6">
    <w:name w:val="Заголовок 2 Знак Знак"/>
    <w:aliases w:val="Обычный+подчеркивание Знак1,Heading R 2 Знак1,Heading R 21 Знак1,Heading R 22 Знак1,Heading R 23 Знак1,Heading R 24 Знак1,Heading R 25 Знак1,RSKH2 Знак1,Paragraaf Знак1,A Head Знак Знак1,A Head Знак Знак2"/>
    <w:rsid w:val="00B559B2"/>
    <w:rPr>
      <w:rFonts w:ascii="Arial" w:hAnsi="Arial" w:cs="Arial"/>
      <w:b/>
      <w:bCs/>
      <w:i/>
      <w:iCs/>
      <w:sz w:val="28"/>
      <w:szCs w:val="28"/>
      <w:lang w:val="ru-RU" w:eastAsia="ru-RU" w:bidi="ar-SA"/>
    </w:rPr>
  </w:style>
  <w:style w:type="character" w:customStyle="1" w:styleId="111">
    <w:name w:val="Знак Знак11"/>
    <w:rsid w:val="00B559B2"/>
    <w:rPr>
      <w:sz w:val="24"/>
      <w:szCs w:val="24"/>
      <w:lang w:val="ru-RU" w:eastAsia="ru-RU" w:bidi="ar-SA"/>
    </w:rPr>
  </w:style>
  <w:style w:type="paragraph" w:customStyle="1" w:styleId="affffffb">
    <w:name w:val="Раздел"/>
    <w:basedOn w:val="a7"/>
    <w:rsid w:val="00B559B2"/>
    <w:pPr>
      <w:spacing w:after="360" w:line="240" w:lineRule="auto"/>
      <w:ind w:firstLine="737"/>
      <w:jc w:val="both"/>
    </w:pPr>
    <w:rPr>
      <w:rFonts w:ascii="Times New Roman" w:eastAsia="Times New Roman" w:hAnsi="Times New Roman" w:cs="Times New Roman"/>
      <w:b/>
      <w:bCs/>
      <w:caps/>
      <w:kern w:val="0"/>
      <w:sz w:val="24"/>
      <w:szCs w:val="24"/>
      <w:lang w:eastAsia="ru-RU"/>
      <w14:ligatures w14:val="none"/>
    </w:rPr>
  </w:style>
  <w:style w:type="paragraph" w:customStyle="1" w:styleId="BodyText21">
    <w:name w:val="Body Text 21"/>
    <w:basedOn w:val="a7"/>
    <w:uiPriority w:val="99"/>
    <w:qFormat/>
    <w:rsid w:val="00B559B2"/>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affffffc">
    <w:name w:val="Обычный+подчеркивание Знак"/>
    <w:aliases w:val="Heading R 2 Знак,Heading R 21 Знак,Heading R 22 Знак,Heading R 23 Знак,Heading R 24 Знак,Heading R 25 Знак,RSKH2 Знак,Paragraaf Знак,A Head Знак Знак,A Head Знак1,Заголовок 2 Знак2,Заголовок 2 Знак1 Знак,Heading R 2 Знак Знак"/>
    <w:uiPriority w:val="1"/>
    <w:rsid w:val="00B559B2"/>
    <w:rPr>
      <w:rFonts w:eastAsia="Times New Roman" w:cs="Times New Roman"/>
      <w:bCs/>
      <w:i/>
      <w:iCs/>
      <w:caps/>
      <w:sz w:val="28"/>
      <w:szCs w:val="28"/>
    </w:rPr>
  </w:style>
  <w:style w:type="character" w:customStyle="1" w:styleId="54">
    <w:name w:val="Знак Знак5"/>
    <w:uiPriority w:val="99"/>
    <w:rsid w:val="00B559B2"/>
    <w:rPr>
      <w:rFonts w:ascii="Tahoma" w:hAnsi="Tahoma" w:cs="Tahoma"/>
      <w:sz w:val="16"/>
      <w:szCs w:val="16"/>
      <w:lang w:val="ru-RU" w:eastAsia="ru-RU" w:bidi="ar-SA"/>
    </w:rPr>
  </w:style>
  <w:style w:type="character" w:customStyle="1" w:styleId="affffffd">
    <w:name w:val="№ таблицы Знак Знак"/>
    <w:rsid w:val="00B559B2"/>
    <w:rPr>
      <w:b/>
      <w:noProof w:val="0"/>
      <w:lang w:val="ru-RU" w:eastAsia="ru-RU" w:bidi="ar-SA"/>
    </w:rPr>
  </w:style>
  <w:style w:type="paragraph" w:customStyle="1" w:styleId="affffffe">
    <w:name w:val="РАЗДЕЛ"/>
    <w:basedOn w:val="a7"/>
    <w:next w:val="affff6"/>
    <w:rsid w:val="00B559B2"/>
    <w:pPr>
      <w:spacing w:after="360" w:line="240" w:lineRule="auto"/>
      <w:ind w:firstLine="737"/>
      <w:jc w:val="both"/>
    </w:pPr>
    <w:rPr>
      <w:rFonts w:ascii="Times New Roman" w:eastAsia="Times New Roman" w:hAnsi="Times New Roman" w:cs="Times New Roman"/>
      <w:b/>
      <w:caps/>
      <w:kern w:val="0"/>
      <w:sz w:val="24"/>
      <w:szCs w:val="20"/>
      <w:lang w:eastAsia="ru-RU"/>
      <w14:ligatures w14:val="none"/>
    </w:rPr>
  </w:style>
  <w:style w:type="paragraph" w:customStyle="1" w:styleId="afffffff">
    <w:name w:val="рисунок"/>
    <w:basedOn w:val="a7"/>
    <w:next w:val="a7"/>
    <w:rsid w:val="00B559B2"/>
    <w:pPr>
      <w:spacing w:after="0" w:line="240" w:lineRule="auto"/>
      <w:jc w:val="both"/>
    </w:pPr>
    <w:rPr>
      <w:rFonts w:ascii="Times New Roman" w:eastAsia="Times New Roman" w:hAnsi="Times New Roman" w:cs="Times New Roman"/>
      <w:b/>
      <w:kern w:val="0"/>
      <w:sz w:val="20"/>
      <w:szCs w:val="20"/>
      <w:lang w:eastAsia="ru-RU"/>
      <w14:ligatures w14:val="none"/>
    </w:rPr>
  </w:style>
  <w:style w:type="paragraph" w:customStyle="1" w:styleId="1fb">
    <w:name w:val="заголовок1"/>
    <w:basedOn w:val="a7"/>
    <w:rsid w:val="00B559B2"/>
    <w:pPr>
      <w:spacing w:after="0" w:line="360" w:lineRule="auto"/>
      <w:ind w:firstLine="709"/>
      <w:jc w:val="center"/>
    </w:pPr>
    <w:rPr>
      <w:rFonts w:ascii="Times New Roman" w:eastAsia="Times New Roman" w:hAnsi="Times New Roman" w:cs="Times New Roman"/>
      <w:kern w:val="0"/>
      <w:sz w:val="24"/>
      <w:szCs w:val="20"/>
      <w:lang w:eastAsia="ru-RU"/>
      <w14:ligatures w14:val="none"/>
    </w:rPr>
  </w:style>
  <w:style w:type="paragraph" w:customStyle="1" w:styleId="1fc">
    <w:name w:val="основной текст Знак1 Знак Знак Знак Знак Знак Знак Знак Знак Знак Знак Знак Знак"/>
    <w:basedOn w:val="a7"/>
    <w:link w:val="1fd"/>
    <w:rsid w:val="00B559B2"/>
    <w:pPr>
      <w:spacing w:after="0" w:line="360" w:lineRule="auto"/>
      <w:ind w:firstLine="737"/>
      <w:jc w:val="both"/>
    </w:pPr>
    <w:rPr>
      <w:rFonts w:ascii="Times New Roman" w:eastAsia="Times New Roman" w:hAnsi="Times New Roman" w:cs="Times New Roman"/>
      <w:kern w:val="0"/>
      <w:sz w:val="24"/>
      <w:szCs w:val="20"/>
      <w:lang w:eastAsia="ru-RU"/>
      <w14:ligatures w14:val="none"/>
    </w:rPr>
  </w:style>
  <w:style w:type="character" w:customStyle="1" w:styleId="1fd">
    <w:name w:val="основной текст Знак1 Знак Знак Знак Знак Знак Знак Знак Знак Знак Знак Знак Знак Знак"/>
    <w:link w:val="1fc"/>
    <w:rsid w:val="00B559B2"/>
    <w:rPr>
      <w:rFonts w:ascii="Times New Roman" w:eastAsia="Times New Roman" w:hAnsi="Times New Roman" w:cs="Times New Roman"/>
      <w:kern w:val="0"/>
      <w:sz w:val="24"/>
      <w:szCs w:val="20"/>
      <w:lang w:eastAsia="ru-RU"/>
      <w14:ligatures w14:val="none"/>
    </w:rPr>
  </w:style>
  <w:style w:type="character" w:styleId="afffffff0">
    <w:name w:val="annotation reference"/>
    <w:rsid w:val="00B559B2"/>
    <w:rPr>
      <w:sz w:val="16"/>
      <w:szCs w:val="16"/>
    </w:rPr>
  </w:style>
  <w:style w:type="character" w:customStyle="1" w:styleId="afffffff1">
    <w:name w:val="основной текст Знак Знак Знак Знак Знак"/>
    <w:link w:val="afffffff2"/>
    <w:rsid w:val="00B559B2"/>
    <w:rPr>
      <w:sz w:val="24"/>
    </w:rPr>
  </w:style>
  <w:style w:type="paragraph" w:customStyle="1" w:styleId="afffffff2">
    <w:name w:val="основной текст Знак Знак Знак Знак"/>
    <w:basedOn w:val="a7"/>
    <w:link w:val="afffffff1"/>
    <w:rsid w:val="00B559B2"/>
    <w:pPr>
      <w:spacing w:after="0" w:line="360" w:lineRule="auto"/>
      <w:ind w:firstLine="737"/>
      <w:jc w:val="both"/>
    </w:pPr>
    <w:rPr>
      <w:sz w:val="24"/>
    </w:rPr>
  </w:style>
  <w:style w:type="paragraph" w:customStyle="1" w:styleId="xl30">
    <w:name w:val="xl30"/>
    <w:basedOn w:val="a7"/>
    <w:qFormat/>
    <w:rsid w:val="00B559B2"/>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font5">
    <w:name w:val="font5"/>
    <w:basedOn w:val="a7"/>
    <w:qFormat/>
    <w:rsid w:val="00B559B2"/>
    <w:pPr>
      <w:spacing w:before="100" w:beforeAutospacing="1" w:after="100" w:afterAutospacing="1" w:line="240" w:lineRule="auto"/>
    </w:pPr>
    <w:rPr>
      <w:rFonts w:ascii="Times New Roman" w:eastAsia="Times New Roman" w:hAnsi="Times New Roman" w:cs="Times New Roman"/>
      <w:b/>
      <w:bCs/>
      <w:kern w:val="0"/>
      <w:sz w:val="20"/>
      <w:szCs w:val="20"/>
      <w:lang w:eastAsia="ru-RU"/>
      <w14:ligatures w14:val="none"/>
    </w:rPr>
  </w:style>
  <w:style w:type="paragraph" w:customStyle="1" w:styleId="141">
    <w:name w:val="Стиль Первая строка:  141 см"/>
    <w:basedOn w:val="a7"/>
    <w:rsid w:val="00B559B2"/>
    <w:pPr>
      <w:spacing w:after="0" w:line="360" w:lineRule="auto"/>
      <w:ind w:firstLine="800"/>
      <w:jc w:val="both"/>
    </w:pPr>
    <w:rPr>
      <w:rFonts w:ascii="Times New Roman" w:eastAsia="Times New Roman" w:hAnsi="Times New Roman" w:cs="Times New Roman"/>
      <w:kern w:val="0"/>
      <w:sz w:val="24"/>
      <w:szCs w:val="24"/>
      <w:lang w:eastAsia="ru-RU"/>
      <w14:ligatures w14:val="none"/>
    </w:rPr>
  </w:style>
  <w:style w:type="paragraph" w:customStyle="1" w:styleId="afffffff3">
    <w:name w:val="Таб"/>
    <w:basedOn w:val="a7"/>
    <w:rsid w:val="00B559B2"/>
    <w:pPr>
      <w:tabs>
        <w:tab w:val="left" w:pos="990"/>
      </w:tabs>
      <w:spacing w:after="0" w:line="240" w:lineRule="auto"/>
    </w:pPr>
    <w:rPr>
      <w:rFonts w:ascii="Times New Roman" w:eastAsia="Arial Unicode MS" w:hAnsi="Times New Roman" w:cs="Times New Roman"/>
      <w:kern w:val="0"/>
      <w:sz w:val="24"/>
      <w:szCs w:val="24"/>
      <w:lang w:eastAsia="ru-RU"/>
      <w14:ligatures w14:val="none"/>
    </w:rPr>
  </w:style>
  <w:style w:type="paragraph" w:customStyle="1" w:styleId="afffffff4">
    <w:name w:val="Основной тескт"/>
    <w:basedOn w:val="a7"/>
    <w:qFormat/>
    <w:rsid w:val="00B559B2"/>
    <w:pPr>
      <w:spacing w:after="0" w:line="360" w:lineRule="auto"/>
      <w:ind w:firstLine="737"/>
      <w:jc w:val="both"/>
    </w:pPr>
    <w:rPr>
      <w:rFonts w:ascii="Times New Roman" w:eastAsia="Times New Roman" w:hAnsi="Times New Roman" w:cs="Times New Roman"/>
      <w:snapToGrid w:val="0"/>
      <w:color w:val="000000"/>
      <w:kern w:val="0"/>
      <w:sz w:val="24"/>
      <w:szCs w:val="24"/>
      <w:lang w:eastAsia="ru-RU"/>
      <w14:ligatures w14:val="none"/>
    </w:rPr>
  </w:style>
  <w:style w:type="paragraph" w:customStyle="1" w:styleId="afffffff5">
    <w:name w:val="Основной тескт Знак"/>
    <w:basedOn w:val="a7"/>
    <w:link w:val="afffffff6"/>
    <w:rsid w:val="00B559B2"/>
    <w:pPr>
      <w:snapToGrid w:val="0"/>
      <w:spacing w:after="0" w:line="360" w:lineRule="auto"/>
      <w:ind w:firstLine="737"/>
      <w:jc w:val="both"/>
    </w:pPr>
    <w:rPr>
      <w:rFonts w:ascii="Times New Roman" w:eastAsia="Times New Roman" w:hAnsi="Times New Roman" w:cs="Times New Roman"/>
      <w:snapToGrid w:val="0"/>
      <w:color w:val="000000"/>
      <w:kern w:val="0"/>
      <w:sz w:val="24"/>
      <w:szCs w:val="24"/>
      <w:lang w:eastAsia="ru-RU"/>
      <w14:ligatures w14:val="none"/>
    </w:rPr>
  </w:style>
  <w:style w:type="character" w:customStyle="1" w:styleId="afffffff6">
    <w:name w:val="Основной тескт Знак Знак"/>
    <w:link w:val="afffffff5"/>
    <w:rsid w:val="00B559B2"/>
    <w:rPr>
      <w:rFonts w:ascii="Times New Roman" w:eastAsia="Times New Roman" w:hAnsi="Times New Roman" w:cs="Times New Roman"/>
      <w:snapToGrid w:val="0"/>
      <w:color w:val="000000"/>
      <w:kern w:val="0"/>
      <w:sz w:val="24"/>
      <w:szCs w:val="24"/>
      <w:lang w:eastAsia="ru-RU"/>
      <w14:ligatures w14:val="none"/>
    </w:rPr>
  </w:style>
  <w:style w:type="paragraph" w:customStyle="1" w:styleId="afffffff7">
    <w:name w:val="подпункт"/>
    <w:basedOn w:val="a7"/>
    <w:next w:val="a7"/>
    <w:uiPriority w:val="99"/>
    <w:rsid w:val="00B559B2"/>
    <w:pPr>
      <w:spacing w:after="240" w:line="360" w:lineRule="auto"/>
      <w:ind w:firstLine="737"/>
      <w:jc w:val="both"/>
    </w:pPr>
    <w:rPr>
      <w:rFonts w:ascii="Times New Roman" w:eastAsia="Times New Roman" w:hAnsi="Times New Roman" w:cs="Times New Roman"/>
      <w:b/>
      <w:bCs/>
      <w:i/>
      <w:iCs/>
      <w:kern w:val="0"/>
      <w:sz w:val="24"/>
      <w:szCs w:val="20"/>
      <w:lang w:eastAsia="ru-RU"/>
      <w14:ligatures w14:val="none"/>
    </w:rPr>
  </w:style>
  <w:style w:type="paragraph" w:customStyle="1" w:styleId="afffffff8">
    <w:name w:val="Заголовок объекта"/>
    <w:basedOn w:val="af5"/>
    <w:rsid w:val="00B559B2"/>
    <w:pPr>
      <w:keepNext/>
      <w:spacing w:before="240" w:after="240"/>
    </w:pPr>
    <w:rPr>
      <w:rFonts w:ascii="Georgia" w:hAnsi="Georgia"/>
      <w:bCs w:val="0"/>
      <w:noProof/>
      <w:spacing w:val="-4"/>
    </w:rPr>
  </w:style>
  <w:style w:type="paragraph" w:customStyle="1" w:styleId="Heading">
    <w:name w:val="Heading"/>
    <w:qFormat/>
    <w:rsid w:val="00B559B2"/>
    <w:pPr>
      <w:widowControl w:val="0"/>
      <w:overflowPunct w:val="0"/>
      <w:autoSpaceDE w:val="0"/>
      <w:autoSpaceDN w:val="0"/>
      <w:adjustRightInd w:val="0"/>
      <w:spacing w:after="0" w:line="240" w:lineRule="auto"/>
      <w:textAlignment w:val="baseline"/>
    </w:pPr>
    <w:rPr>
      <w:rFonts w:ascii="Arial" w:eastAsia="Times New Roman" w:hAnsi="Arial" w:cs="Times New Roman"/>
      <w:b/>
      <w:kern w:val="0"/>
      <w:szCs w:val="20"/>
      <w:lang w:eastAsia="ru-RU"/>
      <w14:ligatures w14:val="none"/>
    </w:rPr>
  </w:style>
  <w:style w:type="paragraph" w:customStyle="1" w:styleId="Aioiaue">
    <w:name w:val="Aioiaue"/>
    <w:basedOn w:val="a7"/>
    <w:rsid w:val="00B559B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kern w:val="0"/>
      <w:sz w:val="20"/>
      <w:szCs w:val="20"/>
      <w:lang w:eastAsia="ru-RU"/>
      <w14:ligatures w14:val="none"/>
    </w:rPr>
  </w:style>
  <w:style w:type="paragraph" w:customStyle="1" w:styleId="2f7">
    <w:name w:val="основной текст Знак2 Знак Знак Знак Знак Знак Знак"/>
    <w:basedOn w:val="a7"/>
    <w:link w:val="2f8"/>
    <w:rsid w:val="00B559B2"/>
    <w:pPr>
      <w:spacing w:after="0" w:line="360" w:lineRule="auto"/>
      <w:ind w:firstLine="737"/>
      <w:jc w:val="both"/>
    </w:pPr>
    <w:rPr>
      <w:rFonts w:ascii="Times New Roman" w:eastAsia="Times New Roman" w:hAnsi="Times New Roman" w:cs="Times New Roman"/>
      <w:kern w:val="0"/>
      <w:sz w:val="24"/>
      <w:szCs w:val="24"/>
      <w:lang w:eastAsia="ru-RU"/>
      <w14:ligatures w14:val="none"/>
    </w:rPr>
  </w:style>
  <w:style w:type="character" w:customStyle="1" w:styleId="2f8">
    <w:name w:val="основной текст Знак2 Знак Знак Знак Знак Знак Знак Знак"/>
    <w:link w:val="2f7"/>
    <w:rsid w:val="00B559B2"/>
    <w:rPr>
      <w:rFonts w:ascii="Times New Roman" w:eastAsia="Times New Roman" w:hAnsi="Times New Roman" w:cs="Times New Roman"/>
      <w:kern w:val="0"/>
      <w:sz w:val="24"/>
      <w:szCs w:val="24"/>
      <w:lang w:eastAsia="ru-RU"/>
      <w14:ligatures w14:val="none"/>
    </w:rPr>
  </w:style>
  <w:style w:type="character" w:customStyle="1" w:styleId="1fe">
    <w:name w:val="основной текст Знак Знак1"/>
    <w:rsid w:val="00B559B2"/>
    <w:rPr>
      <w:sz w:val="24"/>
      <w:szCs w:val="24"/>
      <w:lang w:val="ru-RU" w:eastAsia="ru-RU" w:bidi="ar-SA"/>
    </w:rPr>
  </w:style>
  <w:style w:type="character" w:customStyle="1" w:styleId="afffffff9">
    <w:name w:val="основной текст Знак Знак Знак Знак Знак Знак"/>
    <w:rsid w:val="00B559B2"/>
    <w:rPr>
      <w:sz w:val="24"/>
      <w:szCs w:val="24"/>
      <w:lang w:val="ru-RU" w:eastAsia="ru-RU" w:bidi="ar-SA"/>
    </w:rPr>
  </w:style>
  <w:style w:type="paragraph" w:customStyle="1" w:styleId="2f9">
    <w:name w:val="основной текст Знак Знак2 Знак"/>
    <w:basedOn w:val="a7"/>
    <w:link w:val="2fa"/>
    <w:rsid w:val="00B559B2"/>
    <w:pPr>
      <w:spacing w:after="0" w:line="360" w:lineRule="auto"/>
      <w:ind w:firstLine="737"/>
      <w:jc w:val="both"/>
    </w:pPr>
    <w:rPr>
      <w:rFonts w:ascii="Times New Roman" w:eastAsia="Times New Roman" w:hAnsi="Times New Roman" w:cs="Times New Roman"/>
      <w:kern w:val="0"/>
      <w:sz w:val="24"/>
      <w:szCs w:val="24"/>
      <w:lang w:eastAsia="ru-RU"/>
      <w14:ligatures w14:val="none"/>
    </w:rPr>
  </w:style>
  <w:style w:type="character" w:customStyle="1" w:styleId="2fa">
    <w:name w:val="основной текст Знак Знак2 Знак Знак"/>
    <w:link w:val="2f9"/>
    <w:rsid w:val="00B559B2"/>
    <w:rPr>
      <w:rFonts w:ascii="Times New Roman" w:eastAsia="Times New Roman" w:hAnsi="Times New Roman" w:cs="Times New Roman"/>
      <w:kern w:val="0"/>
      <w:sz w:val="24"/>
      <w:szCs w:val="24"/>
      <w:lang w:eastAsia="ru-RU"/>
      <w14:ligatures w14:val="none"/>
    </w:rPr>
  </w:style>
  <w:style w:type="paragraph" w:customStyle="1" w:styleId="2fb">
    <w:name w:val="основной текст Знак2 Знак Знак"/>
    <w:basedOn w:val="a7"/>
    <w:rsid w:val="00B559B2"/>
    <w:pPr>
      <w:spacing w:after="0" w:line="360" w:lineRule="auto"/>
      <w:ind w:firstLine="737"/>
      <w:jc w:val="both"/>
    </w:pPr>
    <w:rPr>
      <w:rFonts w:ascii="Times New Roman" w:eastAsia="Times New Roman" w:hAnsi="Times New Roman" w:cs="Times New Roman"/>
      <w:kern w:val="0"/>
      <w:sz w:val="24"/>
      <w:szCs w:val="24"/>
      <w:lang w:eastAsia="ru-RU"/>
      <w14:ligatures w14:val="none"/>
    </w:rPr>
  </w:style>
  <w:style w:type="character" w:customStyle="1" w:styleId="1ff">
    <w:name w:val="основной текст Знак1"/>
    <w:rsid w:val="00B559B2"/>
    <w:rPr>
      <w:sz w:val="24"/>
      <w:szCs w:val="24"/>
      <w:lang w:val="ru-RU" w:eastAsia="ru-RU" w:bidi="ar-SA"/>
    </w:rPr>
  </w:style>
  <w:style w:type="paragraph" w:customStyle="1" w:styleId="101">
    <w:name w:val="Обычный10"/>
    <w:uiPriority w:val="99"/>
    <w:qFormat/>
    <w:rsid w:val="00B559B2"/>
    <w:pPr>
      <w:spacing w:after="0" w:line="240" w:lineRule="auto"/>
    </w:pPr>
    <w:rPr>
      <w:rFonts w:ascii="Courier New" w:eastAsia="Times New Roman" w:hAnsi="Courier New" w:cs="Times New Roman"/>
      <w:snapToGrid w:val="0"/>
      <w:kern w:val="0"/>
      <w:sz w:val="20"/>
      <w:szCs w:val="20"/>
      <w:lang w:eastAsia="ru-RU"/>
      <w14:ligatures w14:val="none"/>
    </w:rPr>
  </w:style>
  <w:style w:type="character" w:customStyle="1" w:styleId="afffffffa">
    <w:name w:val="Стиль Черный"/>
    <w:rsid w:val="00B559B2"/>
    <w:rPr>
      <w:color w:val="000000"/>
    </w:rPr>
  </w:style>
  <w:style w:type="character" w:customStyle="1" w:styleId="2fc">
    <w:name w:val="основной текст Знак2"/>
    <w:rsid w:val="00B559B2"/>
    <w:rPr>
      <w:sz w:val="24"/>
      <w:szCs w:val="24"/>
      <w:lang w:val="ru-RU" w:eastAsia="ru-RU" w:bidi="ar-SA"/>
    </w:rPr>
  </w:style>
  <w:style w:type="paragraph" w:customStyle="1" w:styleId="2fd">
    <w:name w:val="основной текст Знак2 Знак Знак Знак"/>
    <w:basedOn w:val="a7"/>
    <w:rsid w:val="00B559B2"/>
    <w:pPr>
      <w:spacing w:after="0" w:line="360" w:lineRule="auto"/>
      <w:ind w:firstLine="737"/>
      <w:jc w:val="both"/>
    </w:pPr>
    <w:rPr>
      <w:rFonts w:ascii="Times New Roman" w:eastAsia="Times New Roman" w:hAnsi="Times New Roman" w:cs="Times New Roman"/>
      <w:kern w:val="0"/>
      <w:sz w:val="24"/>
      <w:szCs w:val="24"/>
      <w:lang w:eastAsia="ru-RU"/>
      <w14:ligatures w14:val="none"/>
    </w:rPr>
  </w:style>
  <w:style w:type="paragraph" w:customStyle="1" w:styleId="4c">
    <w:name w:val="основной текст Знак4 Знак Знак"/>
    <w:basedOn w:val="a7"/>
    <w:link w:val="4d"/>
    <w:rsid w:val="00B559B2"/>
    <w:pPr>
      <w:spacing w:after="0" w:line="360" w:lineRule="auto"/>
      <w:ind w:firstLine="737"/>
      <w:jc w:val="both"/>
    </w:pPr>
    <w:rPr>
      <w:rFonts w:ascii="Times New Roman" w:eastAsia="Times New Roman" w:hAnsi="Times New Roman" w:cs="Times New Roman"/>
      <w:kern w:val="0"/>
      <w:sz w:val="24"/>
      <w:szCs w:val="24"/>
      <w:lang w:eastAsia="ru-RU"/>
      <w14:ligatures w14:val="none"/>
    </w:rPr>
  </w:style>
  <w:style w:type="character" w:customStyle="1" w:styleId="4d">
    <w:name w:val="основной текст Знак4 Знак Знак Знак"/>
    <w:link w:val="4c"/>
    <w:rsid w:val="00B559B2"/>
    <w:rPr>
      <w:rFonts w:ascii="Times New Roman" w:eastAsia="Times New Roman" w:hAnsi="Times New Roman" w:cs="Times New Roman"/>
      <w:kern w:val="0"/>
      <w:sz w:val="24"/>
      <w:szCs w:val="24"/>
      <w:lang w:eastAsia="ru-RU"/>
      <w14:ligatures w14:val="none"/>
    </w:rPr>
  </w:style>
  <w:style w:type="paragraph" w:customStyle="1" w:styleId="2fe">
    <w:name w:val="2 Пункт"/>
    <w:basedOn w:val="a7"/>
    <w:next w:val="a7"/>
    <w:rsid w:val="00B559B2"/>
    <w:pPr>
      <w:spacing w:after="0" w:line="240" w:lineRule="auto"/>
      <w:ind w:firstLine="737"/>
      <w:jc w:val="both"/>
    </w:pPr>
    <w:rPr>
      <w:rFonts w:ascii="Times New Roman" w:eastAsia="Times New Roman" w:hAnsi="Times New Roman" w:cs="Times New Roman"/>
      <w:b/>
      <w:kern w:val="0"/>
      <w:sz w:val="24"/>
      <w:szCs w:val="20"/>
      <w:lang w:eastAsia="ru-RU"/>
      <w14:ligatures w14:val="none"/>
    </w:rPr>
  </w:style>
  <w:style w:type="paragraph" w:customStyle="1" w:styleId="92">
    <w:name w:val="9 рисунок"/>
    <w:basedOn w:val="a7"/>
    <w:next w:val="a7"/>
    <w:rsid w:val="00B559B2"/>
    <w:pPr>
      <w:spacing w:after="0" w:line="240" w:lineRule="auto"/>
      <w:jc w:val="center"/>
    </w:pPr>
    <w:rPr>
      <w:rFonts w:ascii="Times New Roman" w:eastAsia="Times New Roman" w:hAnsi="Times New Roman" w:cs="Times New Roman"/>
      <w:b/>
      <w:kern w:val="0"/>
      <w:sz w:val="20"/>
      <w:szCs w:val="20"/>
      <w:lang w:eastAsia="ru-RU"/>
      <w14:ligatures w14:val="none"/>
    </w:rPr>
  </w:style>
  <w:style w:type="paragraph" w:customStyle="1" w:styleId="72">
    <w:name w:val="7  № таблицы"/>
    <w:basedOn w:val="a7"/>
    <w:rsid w:val="00B559B2"/>
    <w:pPr>
      <w:spacing w:after="240" w:line="240" w:lineRule="auto"/>
    </w:pPr>
    <w:rPr>
      <w:rFonts w:ascii="Times New Roman" w:eastAsia="Arial Unicode MS" w:hAnsi="Times New Roman" w:cs="Arial Unicode MS"/>
      <w:b/>
      <w:kern w:val="0"/>
      <w:sz w:val="20"/>
      <w:szCs w:val="20"/>
      <w:lang w:eastAsia="zh-CN"/>
      <w14:ligatures w14:val="none"/>
    </w:rPr>
  </w:style>
  <w:style w:type="character" w:customStyle="1" w:styleId="3f0">
    <w:name w:val="основной текст Знак3"/>
    <w:uiPriority w:val="99"/>
    <w:rsid w:val="00B559B2"/>
    <w:rPr>
      <w:sz w:val="24"/>
      <w:szCs w:val="24"/>
      <w:lang w:val="ru-RU" w:eastAsia="ru-RU" w:bidi="ar-SA"/>
    </w:rPr>
  </w:style>
  <w:style w:type="character" w:customStyle="1" w:styleId="3f1">
    <w:name w:val="основной текст Знак Знак3"/>
    <w:rsid w:val="00B559B2"/>
    <w:rPr>
      <w:sz w:val="24"/>
      <w:szCs w:val="24"/>
      <w:lang w:val="ru-RU" w:eastAsia="ru-RU" w:bidi="ar-SA"/>
    </w:rPr>
  </w:style>
  <w:style w:type="paragraph" w:customStyle="1" w:styleId="73">
    <w:name w:val="основной текст Знак7"/>
    <w:basedOn w:val="a7"/>
    <w:rsid w:val="00B559B2"/>
    <w:pPr>
      <w:spacing w:after="0" w:line="360" w:lineRule="auto"/>
      <w:ind w:firstLine="737"/>
      <w:jc w:val="both"/>
    </w:pPr>
    <w:rPr>
      <w:rFonts w:ascii="Times New Roman" w:eastAsia="Times New Roman" w:hAnsi="Times New Roman" w:cs="Times New Roman"/>
      <w:kern w:val="0"/>
      <w:sz w:val="24"/>
      <w:szCs w:val="20"/>
      <w:lang w:eastAsia="ru-RU"/>
      <w14:ligatures w14:val="none"/>
    </w:rPr>
  </w:style>
  <w:style w:type="character" w:customStyle="1" w:styleId="1ff0">
    <w:name w:val="основной текст Знак Знак Знак1"/>
    <w:rsid w:val="00B559B2"/>
    <w:rPr>
      <w:sz w:val="24"/>
      <w:szCs w:val="24"/>
      <w:lang w:val="ru-RU" w:eastAsia="ru-RU" w:bidi="ar-SA"/>
    </w:rPr>
  </w:style>
  <w:style w:type="paragraph" w:customStyle="1" w:styleId="2ff">
    <w:name w:val="основной текст Знак2 Знак Знак Знак Знак"/>
    <w:basedOn w:val="a7"/>
    <w:rsid w:val="00B559B2"/>
    <w:pPr>
      <w:spacing w:after="0" w:line="360" w:lineRule="auto"/>
      <w:ind w:firstLine="737"/>
      <w:jc w:val="both"/>
    </w:pPr>
    <w:rPr>
      <w:rFonts w:ascii="Times New Roman" w:eastAsia="Times New Roman" w:hAnsi="Times New Roman" w:cs="Times New Roman"/>
      <w:kern w:val="0"/>
      <w:sz w:val="24"/>
      <w:szCs w:val="24"/>
      <w:lang w:eastAsia="ru-RU"/>
      <w14:ligatures w14:val="none"/>
    </w:rPr>
  </w:style>
  <w:style w:type="paragraph" w:customStyle="1" w:styleId="4e">
    <w:name w:val="Заголовок 4 (мой)"/>
    <w:basedOn w:val="a7"/>
    <w:rsid w:val="00B559B2"/>
    <w:pPr>
      <w:spacing w:before="120" w:after="120" w:line="240" w:lineRule="auto"/>
      <w:ind w:firstLine="737"/>
      <w:jc w:val="both"/>
    </w:pPr>
    <w:rPr>
      <w:rFonts w:ascii="Times New Roman" w:eastAsia="Times New Roman" w:hAnsi="Times New Roman" w:cs="Arial"/>
      <w:bCs/>
      <w:iCs/>
      <w:kern w:val="0"/>
      <w:sz w:val="24"/>
      <w:szCs w:val="24"/>
      <w:u w:val="single"/>
      <w:lang w:eastAsia="ru-RU"/>
      <w14:ligatures w14:val="none"/>
    </w:rPr>
  </w:style>
  <w:style w:type="paragraph" w:customStyle="1" w:styleId="afffffffb">
    <w:name w:val="Раздел Знак"/>
    <w:rsid w:val="00B559B2"/>
    <w:pPr>
      <w:spacing w:before="360" w:after="360" w:line="240" w:lineRule="auto"/>
      <w:ind w:firstLine="737"/>
      <w:jc w:val="both"/>
    </w:pPr>
    <w:rPr>
      <w:rFonts w:ascii="Times New Roman" w:eastAsia="Times New Roman" w:hAnsi="Times New Roman" w:cs="Arial"/>
      <w:b/>
      <w:bCs/>
      <w:caps/>
      <w:kern w:val="0"/>
      <w:sz w:val="24"/>
      <w:szCs w:val="24"/>
      <w:lang w:eastAsia="ru-RU"/>
      <w14:ligatures w14:val="none"/>
    </w:rPr>
  </w:style>
  <w:style w:type="paragraph" w:styleId="afffffffc">
    <w:name w:val="footnote text"/>
    <w:basedOn w:val="a7"/>
    <w:link w:val="afffffffd"/>
    <w:uiPriority w:val="99"/>
    <w:rsid w:val="00B559B2"/>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fffffd">
    <w:name w:val="Текст сноски Знак"/>
    <w:basedOn w:val="a8"/>
    <w:link w:val="afffffffc"/>
    <w:uiPriority w:val="99"/>
    <w:rsid w:val="00B559B2"/>
    <w:rPr>
      <w:rFonts w:ascii="Times New Roman" w:eastAsia="Times New Roman" w:hAnsi="Times New Roman" w:cs="Times New Roman"/>
      <w:kern w:val="0"/>
      <w:sz w:val="20"/>
      <w:szCs w:val="20"/>
      <w:lang w:eastAsia="ru-RU"/>
      <w14:ligatures w14:val="none"/>
    </w:rPr>
  </w:style>
  <w:style w:type="character" w:styleId="afffffffe">
    <w:name w:val="footnote reference"/>
    <w:uiPriority w:val="99"/>
    <w:rsid w:val="00B559B2"/>
    <w:rPr>
      <w:vertAlign w:val="superscript"/>
    </w:rPr>
  </w:style>
  <w:style w:type="paragraph" w:styleId="affffffff">
    <w:name w:val="endnote text"/>
    <w:basedOn w:val="a7"/>
    <w:link w:val="affffffff0"/>
    <w:uiPriority w:val="99"/>
    <w:rsid w:val="00B559B2"/>
    <w:pPr>
      <w:spacing w:after="0" w:line="360" w:lineRule="auto"/>
      <w:ind w:firstLine="737"/>
      <w:jc w:val="both"/>
    </w:pPr>
    <w:rPr>
      <w:rFonts w:ascii="Times New Roman" w:eastAsia="Times New Roman" w:hAnsi="Times New Roman" w:cs="Times New Roman"/>
      <w:kern w:val="0"/>
      <w:sz w:val="20"/>
      <w:szCs w:val="20"/>
      <w:lang w:eastAsia="ru-RU"/>
      <w14:ligatures w14:val="none"/>
    </w:rPr>
  </w:style>
  <w:style w:type="character" w:customStyle="1" w:styleId="affffffff0">
    <w:name w:val="Текст концевой сноски Знак"/>
    <w:basedOn w:val="a8"/>
    <w:link w:val="affffffff"/>
    <w:uiPriority w:val="99"/>
    <w:rsid w:val="00B559B2"/>
    <w:rPr>
      <w:rFonts w:ascii="Times New Roman" w:eastAsia="Times New Roman" w:hAnsi="Times New Roman" w:cs="Times New Roman"/>
      <w:kern w:val="0"/>
      <w:sz w:val="20"/>
      <w:szCs w:val="20"/>
      <w:lang w:eastAsia="ru-RU"/>
      <w14:ligatures w14:val="none"/>
    </w:rPr>
  </w:style>
  <w:style w:type="character" w:styleId="affffffff1">
    <w:name w:val="endnote reference"/>
    <w:uiPriority w:val="99"/>
    <w:rsid w:val="00B559B2"/>
    <w:rPr>
      <w:vertAlign w:val="superscript"/>
    </w:rPr>
  </w:style>
  <w:style w:type="paragraph" w:customStyle="1" w:styleId="1ff1">
    <w:name w:val="Стиль1"/>
    <w:basedOn w:val="a7"/>
    <w:link w:val="1ff2"/>
    <w:autoRedefine/>
    <w:qFormat/>
    <w:rsid w:val="00B559B2"/>
    <w:pPr>
      <w:spacing w:after="0" w:line="240" w:lineRule="auto"/>
      <w:ind w:right="142"/>
      <w:jc w:val="both"/>
    </w:pPr>
    <w:rPr>
      <w:rFonts w:ascii="Times New Roman" w:eastAsia="Times New Roman" w:hAnsi="Times New Roman" w:cs="Times New Roman"/>
      <w:kern w:val="0"/>
      <w:sz w:val="24"/>
      <w:szCs w:val="20"/>
      <w:lang w:eastAsia="ru-RU"/>
      <w14:ligatures w14:val="none"/>
    </w:rPr>
  </w:style>
  <w:style w:type="paragraph" w:styleId="affffffff2">
    <w:name w:val="List Bullet"/>
    <w:aliases w:val="Маркированный список Знак Знак,Маркированный список Знак1 Знак1 Знак Знак,Маркированный список Знак Знак Знак1 Знак Знак,Маркированный список Знак1 Знак Знак Знак Знак Знак,Маркированный список Знак Знак Знак Знак Знак Знак Знак"/>
    <w:basedOn w:val="a7"/>
    <w:autoRedefine/>
    <w:qFormat/>
    <w:rsid w:val="00B559B2"/>
    <w:pPr>
      <w:tabs>
        <w:tab w:val="num" w:pos="360"/>
      </w:tabs>
      <w:spacing w:after="0" w:line="240" w:lineRule="auto"/>
      <w:ind w:left="360" w:hanging="360"/>
    </w:pPr>
    <w:rPr>
      <w:rFonts w:ascii="Times New Roman" w:eastAsia="Times New Roman" w:hAnsi="Times New Roman" w:cs="Times New Roman"/>
      <w:kern w:val="0"/>
      <w:sz w:val="20"/>
      <w:szCs w:val="20"/>
      <w:lang w:eastAsia="ru-RU"/>
      <w14:ligatures w14:val="none"/>
    </w:rPr>
  </w:style>
  <w:style w:type="character" w:customStyle="1" w:styleId="55">
    <w:name w:val="основной текст Знак5"/>
    <w:rsid w:val="00B559B2"/>
    <w:rPr>
      <w:sz w:val="24"/>
      <w:szCs w:val="24"/>
      <w:lang w:val="ru-RU" w:eastAsia="ru-RU" w:bidi="ar-SA"/>
    </w:rPr>
  </w:style>
  <w:style w:type="character" w:customStyle="1" w:styleId="1ff3">
    <w:name w:val="основной текст Знак Знак Знак Знак Знак Знак1"/>
    <w:rsid w:val="00B559B2"/>
    <w:rPr>
      <w:sz w:val="24"/>
      <w:lang w:val="ru-RU" w:eastAsia="ru-RU" w:bidi="ar-SA"/>
    </w:rPr>
  </w:style>
  <w:style w:type="character" w:customStyle="1" w:styleId="1ff4">
    <w:name w:val="основной текст Знак Знак Знак Знак1 Знак"/>
    <w:link w:val="1ff5"/>
    <w:rsid w:val="00B559B2"/>
    <w:rPr>
      <w:sz w:val="24"/>
      <w:szCs w:val="24"/>
    </w:rPr>
  </w:style>
  <w:style w:type="paragraph" w:customStyle="1" w:styleId="1ff5">
    <w:name w:val="основной текст Знак Знак Знак Знак1"/>
    <w:basedOn w:val="a7"/>
    <w:link w:val="1ff4"/>
    <w:rsid w:val="00B559B2"/>
    <w:pPr>
      <w:spacing w:after="0" w:line="360" w:lineRule="auto"/>
      <w:ind w:firstLine="709"/>
      <w:jc w:val="both"/>
    </w:pPr>
    <w:rPr>
      <w:sz w:val="24"/>
      <w:szCs w:val="24"/>
    </w:rPr>
  </w:style>
  <w:style w:type="paragraph" w:customStyle="1" w:styleId="64">
    <w:name w:val="основной текст Знак6"/>
    <w:basedOn w:val="a7"/>
    <w:rsid w:val="00B559B2"/>
    <w:pPr>
      <w:spacing w:after="0" w:line="360" w:lineRule="auto"/>
      <w:ind w:firstLine="737"/>
      <w:jc w:val="both"/>
    </w:pPr>
    <w:rPr>
      <w:rFonts w:ascii="Times New Roman" w:eastAsia="Times New Roman" w:hAnsi="Times New Roman" w:cs="Times New Roman"/>
      <w:kern w:val="0"/>
      <w:sz w:val="24"/>
      <w:szCs w:val="20"/>
      <w:lang w:eastAsia="ru-RU"/>
      <w14:ligatures w14:val="none"/>
    </w:rPr>
  </w:style>
  <w:style w:type="character" w:customStyle="1" w:styleId="1ff6">
    <w:name w:val="основной текст Знак Знак Знак Знак Знак1"/>
    <w:rsid w:val="00B559B2"/>
    <w:rPr>
      <w:sz w:val="24"/>
      <w:lang w:val="ru-RU" w:eastAsia="ru-RU" w:bidi="ar-SA"/>
    </w:rPr>
  </w:style>
  <w:style w:type="paragraph" w:customStyle="1" w:styleId="65">
    <w:name w:val="6 основной текст"/>
    <w:basedOn w:val="a7"/>
    <w:rsid w:val="00B559B2"/>
    <w:pPr>
      <w:adjustRightInd w:val="0"/>
      <w:spacing w:after="0" w:line="360" w:lineRule="auto"/>
      <w:ind w:firstLine="737"/>
      <w:jc w:val="both"/>
    </w:pPr>
    <w:rPr>
      <w:rFonts w:ascii="Times New Roman" w:eastAsia="Arial Unicode MS" w:hAnsi="Times New Roman" w:cs="Times New Roman"/>
      <w:kern w:val="0"/>
      <w:sz w:val="24"/>
      <w:szCs w:val="24"/>
      <w:lang w:eastAsia="zh-CN"/>
      <w14:ligatures w14:val="none"/>
    </w:rPr>
  </w:style>
  <w:style w:type="paragraph" w:customStyle="1" w:styleId="66">
    <w:name w:val="6 Основной текст"/>
    <w:basedOn w:val="a7"/>
    <w:rsid w:val="00B559B2"/>
    <w:pPr>
      <w:spacing w:after="0" w:line="360" w:lineRule="auto"/>
      <w:ind w:firstLine="720"/>
      <w:jc w:val="both"/>
    </w:pPr>
    <w:rPr>
      <w:rFonts w:ascii="Times New Roman" w:eastAsia="Times New Roman" w:hAnsi="Times New Roman" w:cs="Times New Roman"/>
      <w:kern w:val="0"/>
      <w:sz w:val="24"/>
      <w:szCs w:val="24"/>
      <w14:ligatures w14:val="none"/>
    </w:rPr>
  </w:style>
  <w:style w:type="character" w:customStyle="1" w:styleId="1ff7">
    <w:name w:val="Абзац Знак Знак1"/>
    <w:rsid w:val="00B559B2"/>
    <w:rPr>
      <w:sz w:val="24"/>
      <w:lang w:val="ru-RU" w:eastAsia="ru-RU" w:bidi="ar-SA"/>
    </w:rPr>
  </w:style>
  <w:style w:type="paragraph" w:customStyle="1" w:styleId="affffffff3">
    <w:name w:val="основной текст Знак Знак Знак Знак Знак Знак Знак Знак Знак Знак"/>
    <w:basedOn w:val="a7"/>
    <w:link w:val="affffffff4"/>
    <w:rsid w:val="00B559B2"/>
    <w:pPr>
      <w:spacing w:after="0" w:line="360" w:lineRule="auto"/>
      <w:ind w:firstLine="737"/>
      <w:jc w:val="both"/>
    </w:pPr>
    <w:rPr>
      <w:rFonts w:ascii="Times New Roman" w:eastAsia="Times New Roman" w:hAnsi="Times New Roman" w:cs="Times New Roman"/>
      <w:kern w:val="0"/>
      <w:sz w:val="24"/>
      <w:szCs w:val="24"/>
      <w:lang w:eastAsia="ru-RU"/>
      <w14:ligatures w14:val="none"/>
    </w:rPr>
  </w:style>
  <w:style w:type="character" w:customStyle="1" w:styleId="affffffff4">
    <w:name w:val="основной текст Знак Знак Знак Знак Знак Знак Знак Знак Знак Знак Знак"/>
    <w:link w:val="affffffff3"/>
    <w:rsid w:val="00B559B2"/>
    <w:rPr>
      <w:rFonts w:ascii="Times New Roman" w:eastAsia="Times New Roman" w:hAnsi="Times New Roman" w:cs="Times New Roman"/>
      <w:kern w:val="0"/>
      <w:sz w:val="24"/>
      <w:szCs w:val="24"/>
      <w:lang w:eastAsia="ru-RU"/>
      <w14:ligatures w14:val="none"/>
    </w:rPr>
  </w:style>
  <w:style w:type="paragraph" w:customStyle="1" w:styleId="affffffff5">
    <w:name w:val="пункт Знак Знак"/>
    <w:basedOn w:val="a7"/>
    <w:next w:val="a7"/>
    <w:link w:val="affffffff6"/>
    <w:rsid w:val="00B559B2"/>
    <w:pPr>
      <w:spacing w:after="240" w:line="240" w:lineRule="auto"/>
      <w:ind w:firstLine="737"/>
      <w:jc w:val="both"/>
    </w:pPr>
    <w:rPr>
      <w:rFonts w:ascii="Times New Roman" w:eastAsia="Times New Roman" w:hAnsi="Times New Roman" w:cs="Times New Roman"/>
      <w:b/>
      <w:kern w:val="0"/>
      <w:sz w:val="24"/>
      <w:szCs w:val="24"/>
      <w:lang w:eastAsia="ru-RU"/>
      <w14:ligatures w14:val="none"/>
    </w:rPr>
  </w:style>
  <w:style w:type="character" w:customStyle="1" w:styleId="affffffff6">
    <w:name w:val="пункт Знак Знак Знак"/>
    <w:link w:val="affffffff5"/>
    <w:locked/>
    <w:rsid w:val="00B559B2"/>
    <w:rPr>
      <w:rFonts w:ascii="Times New Roman" w:eastAsia="Times New Roman" w:hAnsi="Times New Roman" w:cs="Times New Roman"/>
      <w:b/>
      <w:kern w:val="0"/>
      <w:sz w:val="24"/>
      <w:szCs w:val="24"/>
      <w:lang w:eastAsia="ru-RU"/>
      <w14:ligatures w14:val="none"/>
    </w:rPr>
  </w:style>
  <w:style w:type="paragraph" w:customStyle="1" w:styleId="affffffff7">
    <w:name w:val="Îáû÷íûé"/>
    <w:rsid w:val="00B559B2"/>
    <w:pPr>
      <w:overflowPunct w:val="0"/>
      <w:autoSpaceDE w:val="0"/>
      <w:autoSpaceDN w:val="0"/>
      <w:adjustRightInd w:val="0"/>
      <w:spacing w:after="0" w:line="360" w:lineRule="auto"/>
      <w:ind w:firstLine="737"/>
      <w:jc w:val="both"/>
      <w:textAlignment w:val="baseline"/>
    </w:pPr>
    <w:rPr>
      <w:rFonts w:ascii="Times New Roman" w:eastAsia="Times New Roman" w:hAnsi="Times New Roman" w:cs="Times New Roman"/>
      <w:kern w:val="0"/>
      <w:sz w:val="24"/>
      <w:szCs w:val="20"/>
      <w:lang w:val="en-US" w:eastAsia="ru-RU"/>
      <w14:ligatures w14:val="none"/>
    </w:rPr>
  </w:style>
  <w:style w:type="paragraph" w:customStyle="1" w:styleId="normal-punkt">
    <w:name w:val="normal-punkt"/>
    <w:basedOn w:val="a7"/>
    <w:rsid w:val="00B559B2"/>
    <w:pPr>
      <w:spacing w:after="0" w:line="240" w:lineRule="auto"/>
      <w:ind w:firstLine="737"/>
    </w:pPr>
    <w:rPr>
      <w:rFonts w:ascii="Times New Roman" w:eastAsia="Times New Roman" w:hAnsi="Times New Roman" w:cs="Times New Roman"/>
      <w:b/>
      <w:kern w:val="0"/>
      <w:sz w:val="24"/>
      <w:szCs w:val="20"/>
      <w:lang w:eastAsia="ru-RU"/>
      <w14:ligatures w14:val="none"/>
    </w:rPr>
  </w:style>
  <w:style w:type="paragraph" w:customStyle="1" w:styleId="xl64">
    <w:name w:val="xl64"/>
    <w:basedOn w:val="a7"/>
    <w:qFormat/>
    <w:rsid w:val="00B559B2"/>
    <w:pPr>
      <w:pBdr>
        <w:bottom w:val="single" w:sz="8" w:space="0" w:color="auto"/>
        <w:right w:val="single" w:sz="8" w:space="0" w:color="auto"/>
      </w:pBdr>
      <w:spacing w:before="100" w:beforeAutospacing="1" w:after="100" w:afterAutospacing="1" w:line="240" w:lineRule="auto"/>
      <w:jc w:val="center"/>
    </w:pPr>
    <w:rPr>
      <w:rFonts w:ascii="Times New Roman CYR" w:eastAsia="Arial Unicode MS" w:hAnsi="Times New Roman CYR" w:cs="Times New Roman CYR"/>
      <w:kern w:val="0"/>
      <w:sz w:val="24"/>
      <w:szCs w:val="24"/>
      <w:lang w:eastAsia="ru-RU"/>
      <w14:ligatures w14:val="none"/>
    </w:rPr>
  </w:style>
  <w:style w:type="paragraph" w:customStyle="1" w:styleId="2ff0">
    <w:name w:val="çàãîëîâîê 2"/>
    <w:basedOn w:val="affffffff7"/>
    <w:next w:val="affffffff7"/>
    <w:rsid w:val="00B559B2"/>
    <w:pPr>
      <w:keepNext/>
      <w:overflowPunct/>
      <w:autoSpaceDE/>
      <w:autoSpaceDN/>
      <w:adjustRightInd/>
      <w:ind w:firstLine="720"/>
      <w:textAlignment w:val="auto"/>
    </w:pPr>
    <w:rPr>
      <w:b/>
      <w:i/>
      <w:lang w:val="ru-RU"/>
    </w:rPr>
  </w:style>
  <w:style w:type="paragraph" w:customStyle="1" w:styleId="3f2">
    <w:name w:val="çàãîëîâîê 3"/>
    <w:basedOn w:val="affffffff7"/>
    <w:next w:val="affffffff7"/>
    <w:rsid w:val="00B559B2"/>
    <w:pPr>
      <w:keepNext/>
      <w:overflowPunct/>
      <w:autoSpaceDE/>
      <w:autoSpaceDN/>
      <w:adjustRightInd/>
      <w:ind w:firstLine="720"/>
      <w:textAlignment w:val="auto"/>
    </w:pPr>
    <w:rPr>
      <w:b/>
      <w:lang w:val="ru-RU"/>
    </w:rPr>
  </w:style>
  <w:style w:type="paragraph" w:customStyle="1" w:styleId="affffffff8">
    <w:name w:val="Заголовок таблиц"/>
    <w:basedOn w:val="affff5"/>
    <w:rsid w:val="00B559B2"/>
    <w:pPr>
      <w:spacing w:before="0"/>
      <w:ind w:firstLine="0"/>
    </w:pPr>
    <w:rPr>
      <w:bCs/>
      <w:i w:val="0"/>
      <w:iCs w:val="0"/>
      <w:snapToGrid/>
      <w:position w:val="-10"/>
      <w:sz w:val="20"/>
    </w:rPr>
  </w:style>
  <w:style w:type="paragraph" w:customStyle="1" w:styleId="1ff8">
    <w:name w:val="таблица 1"/>
    <w:basedOn w:val="af5"/>
    <w:rsid w:val="00B559B2"/>
    <w:pPr>
      <w:ind w:firstLine="709"/>
      <w:jc w:val="left"/>
    </w:pPr>
    <w:rPr>
      <w:b w:val="0"/>
      <w:bCs w:val="0"/>
      <w:sz w:val="20"/>
      <w:szCs w:val="20"/>
    </w:rPr>
  </w:style>
  <w:style w:type="paragraph" w:customStyle="1" w:styleId="doc">
    <w:name w:val="doc"/>
    <w:basedOn w:val="a7"/>
    <w:rsid w:val="00B559B2"/>
    <w:pPr>
      <w:spacing w:after="0" w:line="240" w:lineRule="auto"/>
    </w:pPr>
    <w:rPr>
      <w:rFonts w:ascii="Arial" w:eastAsia="Arial Unicode MS" w:hAnsi="Arial" w:cs="Arial"/>
      <w:color w:val="000000"/>
      <w:kern w:val="0"/>
      <w:lang w:eastAsia="ru-RU"/>
      <w14:ligatures w14:val="none"/>
    </w:rPr>
  </w:style>
  <w:style w:type="character" w:customStyle="1" w:styleId="affffffff9">
    <w:name w:val="№ таблицы Знак"/>
    <w:rsid w:val="00B559B2"/>
    <w:rPr>
      <w:b/>
      <w:szCs w:val="24"/>
      <w:lang w:val="ru-RU" w:eastAsia="ru-RU" w:bidi="ar-SA"/>
    </w:rPr>
  </w:style>
  <w:style w:type="paragraph" w:customStyle="1" w:styleId="1a0">
    <w:name w:val="1a"/>
    <w:basedOn w:val="a7"/>
    <w:rsid w:val="00B559B2"/>
    <w:pPr>
      <w:tabs>
        <w:tab w:val="num" w:pos="360"/>
      </w:tabs>
      <w:spacing w:before="120" w:after="120" w:line="240" w:lineRule="auto"/>
      <w:ind w:left="360" w:hanging="360"/>
      <w:jc w:val="both"/>
    </w:pPr>
    <w:rPr>
      <w:rFonts w:ascii="Times New Roman" w:eastAsia="Times/Kazakh" w:hAnsi="Times New Roman" w:cs="Times New Roman"/>
      <w:kern w:val="0"/>
      <w:sz w:val="24"/>
      <w:szCs w:val="20"/>
      <w:lang w:val="en-GB" w:eastAsia="ru-RU"/>
      <w14:ligatures w14:val="none"/>
    </w:rPr>
  </w:style>
  <w:style w:type="paragraph" w:customStyle="1" w:styleId="affffffffa">
    <w:name w:val="основной текст Знак Знак Знак"/>
    <w:basedOn w:val="a7"/>
    <w:rsid w:val="00B559B2"/>
    <w:pPr>
      <w:spacing w:after="0" w:line="360" w:lineRule="auto"/>
      <w:ind w:firstLine="737"/>
      <w:jc w:val="both"/>
    </w:pPr>
    <w:rPr>
      <w:rFonts w:ascii="Times New Roman" w:eastAsia="Times New Roman" w:hAnsi="Times New Roman" w:cs="Times New Roman"/>
      <w:kern w:val="0"/>
      <w:sz w:val="24"/>
      <w:szCs w:val="20"/>
      <w:lang w:eastAsia="ru-RU"/>
      <w14:ligatures w14:val="none"/>
    </w:rPr>
  </w:style>
  <w:style w:type="paragraph" w:customStyle="1" w:styleId="affffffffb">
    <w:name w:val="&quot;Обычный&quot;"/>
    <w:basedOn w:val="a7"/>
    <w:rsid w:val="00B559B2"/>
    <w:pPr>
      <w:spacing w:after="0" w:line="360" w:lineRule="auto"/>
      <w:ind w:firstLine="737"/>
      <w:jc w:val="both"/>
    </w:pPr>
    <w:rPr>
      <w:rFonts w:ascii="Times New Roman" w:eastAsia="Times New Roman" w:hAnsi="Times New Roman" w:cs="Courier New"/>
      <w:kern w:val="0"/>
      <w:sz w:val="24"/>
      <w:szCs w:val="24"/>
      <w:lang w:eastAsia="ru-RU"/>
      <w14:ligatures w14:val="none"/>
    </w:rPr>
  </w:style>
  <w:style w:type="character" w:customStyle="1" w:styleId="affffffffc">
    <w:name w:val="Абзац Знак Знак"/>
    <w:rsid w:val="00B559B2"/>
    <w:rPr>
      <w:sz w:val="24"/>
      <w:lang w:val="ru-RU" w:eastAsia="ru-RU" w:bidi="ar-SA"/>
    </w:rPr>
  </w:style>
  <w:style w:type="paragraph" w:customStyle="1" w:styleId="2ff1">
    <w:name w:val="Обычный2"/>
    <w:link w:val="2ff2"/>
    <w:uiPriority w:val="99"/>
    <w:qFormat/>
    <w:rsid w:val="00B559B2"/>
    <w:pPr>
      <w:spacing w:after="0" w:line="240" w:lineRule="auto"/>
    </w:pPr>
    <w:rPr>
      <w:rFonts w:ascii="Courier New" w:eastAsia="Times New Roman" w:hAnsi="Courier New" w:cs="Times New Roman"/>
      <w:snapToGrid w:val="0"/>
      <w:kern w:val="0"/>
      <w:sz w:val="20"/>
      <w:szCs w:val="20"/>
      <w:lang w:eastAsia="ru-RU"/>
      <w14:ligatures w14:val="none"/>
    </w:rPr>
  </w:style>
  <w:style w:type="character" w:customStyle="1" w:styleId="2ff2">
    <w:name w:val="Обычный2 Знак"/>
    <w:link w:val="2ff1"/>
    <w:uiPriority w:val="99"/>
    <w:rsid w:val="00B559B2"/>
    <w:rPr>
      <w:rFonts w:ascii="Courier New" w:eastAsia="Times New Roman" w:hAnsi="Courier New" w:cs="Times New Roman"/>
      <w:snapToGrid w:val="0"/>
      <w:kern w:val="0"/>
      <w:sz w:val="20"/>
      <w:szCs w:val="20"/>
      <w:lang w:eastAsia="ru-RU"/>
      <w14:ligatures w14:val="none"/>
    </w:rPr>
  </w:style>
  <w:style w:type="paragraph" w:customStyle="1" w:styleId="affffffffd">
    <w:name w:val="Свой"/>
    <w:rsid w:val="00B559B2"/>
    <w:pPr>
      <w:spacing w:after="0" w:line="360" w:lineRule="auto"/>
      <w:ind w:firstLine="737"/>
      <w:jc w:val="both"/>
    </w:pPr>
    <w:rPr>
      <w:rFonts w:ascii="Times New Roman" w:eastAsia="Times New Roman" w:hAnsi="Times New Roman" w:cs="Times New Roman"/>
      <w:kern w:val="0"/>
      <w:sz w:val="24"/>
      <w:szCs w:val="24"/>
      <w:lang w:eastAsia="ru-RU"/>
      <w14:ligatures w14:val="none"/>
    </w:rPr>
  </w:style>
  <w:style w:type="paragraph" w:customStyle="1" w:styleId="affffffffe">
    <w:name w:val="СПИСОК."/>
    <w:basedOn w:val="-"/>
    <w:link w:val="afffffffff"/>
    <w:qFormat/>
    <w:rsid w:val="00B559B2"/>
    <w:pPr>
      <w:spacing w:before="80"/>
    </w:pPr>
  </w:style>
  <w:style w:type="character" w:customStyle="1" w:styleId="afffffffff">
    <w:name w:val="СПИСОК. Знак"/>
    <w:basedOn w:val="-0"/>
    <w:link w:val="affffffffe"/>
    <w:rsid w:val="00B559B2"/>
    <w:rPr>
      <w:rFonts w:ascii="Times New Roman" w:eastAsia="Times New Roman" w:hAnsi="Times New Roman" w:cs="Times New Roman"/>
      <w:kern w:val="0"/>
      <w:sz w:val="24"/>
      <w:szCs w:val="24"/>
      <w:lang w:eastAsia="ru-RU"/>
      <w14:ligatures w14:val="none"/>
    </w:rPr>
  </w:style>
  <w:style w:type="paragraph" w:customStyle="1" w:styleId="afffffffff0">
    <w:name w:val="Таблица №"/>
    <w:basedOn w:val="a7"/>
    <w:autoRedefine/>
    <w:qFormat/>
    <w:rsid w:val="00B559B2"/>
    <w:pPr>
      <w:keepNext/>
      <w:widowControl w:val="0"/>
      <w:adjustRightInd w:val="0"/>
      <w:spacing w:before="120" w:after="80" w:line="360" w:lineRule="atLeast"/>
      <w:jc w:val="right"/>
      <w:textAlignment w:val="baseline"/>
    </w:pPr>
    <w:rPr>
      <w:rFonts w:ascii="Arial" w:eastAsia="Times New Roman" w:hAnsi="Arial" w:cs="Times New Roman"/>
      <w:b/>
      <w:kern w:val="0"/>
      <w:sz w:val="20"/>
      <w:szCs w:val="24"/>
      <w:lang w:eastAsia="ru-RU"/>
      <w14:ligatures w14:val="none"/>
    </w:rPr>
  </w:style>
  <w:style w:type="paragraph" w:customStyle="1" w:styleId="CER">
    <w:name w:val="Таблица CER"/>
    <w:basedOn w:val="a7"/>
    <w:autoRedefine/>
    <w:rsid w:val="00B559B2"/>
    <w:pPr>
      <w:keepNext/>
      <w:widowControl w:val="0"/>
      <w:adjustRightInd w:val="0"/>
      <w:spacing w:before="240" w:after="120" w:line="360" w:lineRule="atLeast"/>
      <w:jc w:val="center"/>
      <w:textAlignment w:val="baseline"/>
    </w:pPr>
    <w:rPr>
      <w:rFonts w:ascii="Arial" w:eastAsia="Times New Roman" w:hAnsi="Arial" w:cs="Times New Roman"/>
      <w:b/>
      <w:kern w:val="0"/>
      <w:sz w:val="20"/>
      <w:szCs w:val="24"/>
      <w:lang w:val="ru-MD" w:eastAsia="ru-RU"/>
      <w14:ligatures w14:val="none"/>
    </w:rPr>
  </w:style>
  <w:style w:type="character" w:customStyle="1" w:styleId="afffffffff1">
    <w:name w:val="Мой текст Знак Знак"/>
    <w:rsid w:val="00B559B2"/>
    <w:rPr>
      <w:rFonts w:ascii="Times New Roman" w:eastAsia="Times New Roman" w:hAnsi="Times New Roman"/>
      <w:color w:val="000000"/>
      <w:sz w:val="24"/>
      <w:szCs w:val="24"/>
      <w:lang w:val="ru-RU" w:eastAsia="ru-RU" w:bidi="ar-SA"/>
    </w:rPr>
  </w:style>
  <w:style w:type="paragraph" w:customStyle="1" w:styleId="2100">
    <w:name w:val="Основной текст с отступом 210"/>
    <w:basedOn w:val="a7"/>
    <w:rsid w:val="00B559B2"/>
    <w:pPr>
      <w:widowControl w:val="0"/>
      <w:overflowPunct w:val="0"/>
      <w:autoSpaceDE w:val="0"/>
      <w:autoSpaceDN w:val="0"/>
      <w:adjustRightInd w:val="0"/>
      <w:spacing w:after="0" w:line="320" w:lineRule="auto"/>
      <w:ind w:firstLine="720"/>
      <w:jc w:val="both"/>
      <w:textAlignment w:val="baseline"/>
    </w:pPr>
    <w:rPr>
      <w:rFonts w:ascii="Times New Roman" w:eastAsia="Times New Roman" w:hAnsi="Times New Roman" w:cs="Times New Roman"/>
      <w:kern w:val="0"/>
      <w:sz w:val="24"/>
      <w:szCs w:val="20"/>
      <w:lang w:eastAsia="ru-RU"/>
      <w14:ligatures w14:val="none"/>
    </w:rPr>
  </w:style>
  <w:style w:type="character" w:customStyle="1" w:styleId="BulletCharChar">
    <w:name w:val="Bullet Char Char"/>
    <w:rsid w:val="00B559B2"/>
    <w:rPr>
      <w:rFonts w:ascii="Arial" w:eastAsia="Times New Roman" w:hAnsi="Arial" w:cs="Arial"/>
      <w:sz w:val="24"/>
      <w:szCs w:val="20"/>
      <w:lang w:val="ru-RU" w:eastAsia="ru-RU" w:bidi="ar-SA"/>
    </w:rPr>
  </w:style>
  <w:style w:type="character" w:customStyle="1" w:styleId="1ff9">
    <w:name w:val="Текст выноски Знак1"/>
    <w:aliases w:val="Знак Знак50,Текст выноски Знак Знак"/>
    <w:uiPriority w:val="99"/>
    <w:rsid w:val="00B559B2"/>
    <w:rPr>
      <w:rFonts w:ascii="Tahoma" w:hAnsi="Tahoma" w:cs="Tahoma"/>
      <w:sz w:val="16"/>
      <w:szCs w:val="16"/>
    </w:rPr>
  </w:style>
  <w:style w:type="paragraph" w:customStyle="1" w:styleId="afffffffff2">
    <w:name w:val="Мой список Знак"/>
    <w:rsid w:val="00B559B2"/>
    <w:pPr>
      <w:tabs>
        <w:tab w:val="num" w:pos="851"/>
      </w:tabs>
      <w:spacing w:before="120" w:after="0" w:line="240" w:lineRule="auto"/>
      <w:ind w:left="851" w:hanging="284"/>
      <w:jc w:val="both"/>
    </w:pPr>
    <w:rPr>
      <w:rFonts w:ascii="Times New Roman" w:eastAsia="Times New Roman" w:hAnsi="Times New Roman" w:cs="Times New Roman"/>
      <w:kern w:val="0"/>
      <w:sz w:val="24"/>
      <w:szCs w:val="24"/>
      <w:lang w:eastAsia="ru-RU"/>
      <w14:ligatures w14:val="none"/>
    </w:rPr>
  </w:style>
  <w:style w:type="paragraph" w:customStyle="1" w:styleId="2ff3">
    <w:name w:val="Заголовок2"/>
    <w:autoRedefine/>
    <w:rsid w:val="00B559B2"/>
    <w:pPr>
      <w:shd w:val="clear" w:color="auto" w:fill="FFFFFF"/>
      <w:spacing w:before="240" w:after="0" w:line="240" w:lineRule="auto"/>
      <w:jc w:val="both"/>
      <w:outlineLvl w:val="1"/>
    </w:pPr>
    <w:rPr>
      <w:rFonts w:ascii="Times New Roman" w:eastAsia="Times New Roman" w:hAnsi="Times New Roman" w:cs="Times New Roman"/>
      <w:b/>
      <w:color w:val="000000"/>
      <w:kern w:val="0"/>
      <w:sz w:val="24"/>
      <w:szCs w:val="24"/>
      <w:lang w:eastAsia="ru-RU"/>
      <w14:ligatures w14:val="none"/>
    </w:rPr>
  </w:style>
  <w:style w:type="paragraph" w:customStyle="1" w:styleId="2ff4">
    <w:name w:val="Заголовок   2"/>
    <w:basedOn w:val="31"/>
    <w:autoRedefine/>
    <w:rsid w:val="00B559B2"/>
  </w:style>
  <w:style w:type="paragraph" w:customStyle="1" w:styleId="3f3">
    <w:name w:val="заголовок3"/>
    <w:next w:val="aff6"/>
    <w:autoRedefine/>
    <w:rsid w:val="00B559B2"/>
    <w:pPr>
      <w:keepNext/>
      <w:spacing w:before="240" w:after="0" w:line="240" w:lineRule="auto"/>
      <w:jc w:val="both"/>
      <w:outlineLvl w:val="2"/>
    </w:pPr>
    <w:rPr>
      <w:rFonts w:ascii="Times New Roman" w:eastAsia="Times New Roman" w:hAnsi="Times New Roman" w:cs="Times New Roman"/>
      <w:b/>
      <w:i/>
      <w:kern w:val="0"/>
      <w:sz w:val="24"/>
      <w:szCs w:val="24"/>
      <w:lang w:eastAsia="ru-RU"/>
      <w14:ligatures w14:val="none"/>
    </w:rPr>
  </w:style>
  <w:style w:type="paragraph" w:customStyle="1" w:styleId="font6">
    <w:name w:val="font6"/>
    <w:basedOn w:val="a7"/>
    <w:qFormat/>
    <w:rsid w:val="00B559B2"/>
    <w:pPr>
      <w:spacing w:before="100" w:beforeAutospacing="1" w:after="100" w:afterAutospacing="1" w:line="240" w:lineRule="auto"/>
    </w:pPr>
    <w:rPr>
      <w:rFonts w:ascii="Tahoma" w:eastAsia="Times New Roman" w:hAnsi="Tahoma" w:cs="Tahoma"/>
      <w:b/>
      <w:bCs/>
      <w:color w:val="000000"/>
      <w:kern w:val="0"/>
      <w:sz w:val="16"/>
      <w:szCs w:val="16"/>
      <w:lang w:eastAsia="ru-RU"/>
      <w14:ligatures w14:val="none"/>
    </w:rPr>
  </w:style>
  <w:style w:type="paragraph" w:customStyle="1" w:styleId="font7">
    <w:name w:val="font7"/>
    <w:basedOn w:val="a7"/>
    <w:qFormat/>
    <w:rsid w:val="00B559B2"/>
    <w:pPr>
      <w:spacing w:before="100" w:beforeAutospacing="1" w:after="100" w:afterAutospacing="1" w:line="240" w:lineRule="auto"/>
    </w:pPr>
    <w:rPr>
      <w:rFonts w:ascii="Arial" w:eastAsia="Times New Roman" w:hAnsi="Arial" w:cs="Arial"/>
      <w:kern w:val="0"/>
      <w:sz w:val="14"/>
      <w:szCs w:val="14"/>
      <w:lang w:eastAsia="ru-RU"/>
      <w14:ligatures w14:val="none"/>
    </w:rPr>
  </w:style>
  <w:style w:type="paragraph" w:customStyle="1" w:styleId="font8">
    <w:name w:val="font8"/>
    <w:basedOn w:val="a7"/>
    <w:qFormat/>
    <w:rsid w:val="00B559B2"/>
    <w:pPr>
      <w:spacing w:before="100" w:beforeAutospacing="1" w:after="100" w:afterAutospacing="1" w:line="240" w:lineRule="auto"/>
    </w:pPr>
    <w:rPr>
      <w:rFonts w:ascii="Arial" w:eastAsia="Times New Roman" w:hAnsi="Arial" w:cs="Arial"/>
      <w:kern w:val="0"/>
      <w:sz w:val="14"/>
      <w:szCs w:val="14"/>
      <w:lang w:eastAsia="ru-RU"/>
      <w14:ligatures w14:val="none"/>
    </w:rPr>
  </w:style>
  <w:style w:type="paragraph" w:customStyle="1" w:styleId="font9">
    <w:name w:val="font9"/>
    <w:basedOn w:val="a7"/>
    <w:qFormat/>
    <w:rsid w:val="00B559B2"/>
    <w:pPr>
      <w:spacing w:before="100" w:beforeAutospacing="1" w:after="100" w:afterAutospacing="1" w:line="240" w:lineRule="auto"/>
    </w:pPr>
    <w:rPr>
      <w:rFonts w:ascii="Arial" w:eastAsia="Times New Roman" w:hAnsi="Arial" w:cs="Arial"/>
      <w:kern w:val="0"/>
      <w:sz w:val="14"/>
      <w:szCs w:val="14"/>
      <w:lang w:eastAsia="ru-RU"/>
      <w14:ligatures w14:val="none"/>
    </w:rPr>
  </w:style>
  <w:style w:type="paragraph" w:customStyle="1" w:styleId="font10">
    <w:name w:val="font10"/>
    <w:basedOn w:val="a7"/>
    <w:qFormat/>
    <w:rsid w:val="00B559B2"/>
    <w:pPr>
      <w:spacing w:before="100" w:beforeAutospacing="1" w:after="100" w:afterAutospacing="1" w:line="240" w:lineRule="auto"/>
    </w:pPr>
    <w:rPr>
      <w:rFonts w:ascii="Arial" w:eastAsia="Times New Roman" w:hAnsi="Arial" w:cs="Arial"/>
      <w:b/>
      <w:bCs/>
      <w:kern w:val="0"/>
      <w:sz w:val="14"/>
      <w:szCs w:val="14"/>
      <w:lang w:eastAsia="ru-RU"/>
      <w14:ligatures w14:val="none"/>
    </w:rPr>
  </w:style>
  <w:style w:type="paragraph" w:customStyle="1" w:styleId="font11">
    <w:name w:val="font11"/>
    <w:basedOn w:val="a7"/>
    <w:qFormat/>
    <w:rsid w:val="00B559B2"/>
    <w:pPr>
      <w:spacing w:before="100" w:beforeAutospacing="1" w:after="100" w:afterAutospacing="1" w:line="240" w:lineRule="auto"/>
    </w:pPr>
    <w:rPr>
      <w:rFonts w:ascii="Arial" w:eastAsia="Times New Roman" w:hAnsi="Arial" w:cs="Arial"/>
      <w:kern w:val="0"/>
      <w:sz w:val="14"/>
      <w:szCs w:val="14"/>
      <w:lang w:eastAsia="ru-RU"/>
      <w14:ligatures w14:val="none"/>
    </w:rPr>
  </w:style>
  <w:style w:type="paragraph" w:customStyle="1" w:styleId="xl63">
    <w:name w:val="xl63"/>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14"/>
      <w:szCs w:val="14"/>
      <w:lang w:eastAsia="ru-RU"/>
      <w14:ligatures w14:val="none"/>
    </w:rPr>
  </w:style>
  <w:style w:type="paragraph" w:customStyle="1" w:styleId="xl65">
    <w:name w:val="xl65"/>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4"/>
      <w:szCs w:val="14"/>
      <w:lang w:eastAsia="ru-RU"/>
      <w14:ligatures w14:val="none"/>
    </w:rPr>
  </w:style>
  <w:style w:type="paragraph" w:customStyle="1" w:styleId="xl66">
    <w:name w:val="xl66"/>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14"/>
      <w:szCs w:val="14"/>
      <w:lang w:eastAsia="ru-RU"/>
      <w14:ligatures w14:val="none"/>
    </w:rPr>
  </w:style>
  <w:style w:type="paragraph" w:customStyle="1" w:styleId="xl67">
    <w:name w:val="xl67"/>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4"/>
      <w:szCs w:val="14"/>
      <w:lang w:eastAsia="ru-RU"/>
      <w14:ligatures w14:val="none"/>
    </w:rPr>
  </w:style>
  <w:style w:type="paragraph" w:customStyle="1" w:styleId="xl68">
    <w:name w:val="xl68"/>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4"/>
      <w:szCs w:val="14"/>
      <w:lang w:eastAsia="ru-RU"/>
      <w14:ligatures w14:val="none"/>
    </w:rPr>
  </w:style>
  <w:style w:type="paragraph" w:customStyle="1" w:styleId="xl69">
    <w:name w:val="xl69"/>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4"/>
      <w:szCs w:val="14"/>
      <w:lang w:eastAsia="ru-RU"/>
      <w14:ligatures w14:val="none"/>
    </w:rPr>
  </w:style>
  <w:style w:type="paragraph" w:customStyle="1" w:styleId="xl70">
    <w:name w:val="xl70"/>
    <w:basedOn w:val="a7"/>
    <w:qFormat/>
    <w:rsid w:val="00B559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kern w:val="0"/>
      <w:sz w:val="14"/>
      <w:szCs w:val="14"/>
      <w:lang w:eastAsia="ru-RU"/>
      <w14:ligatures w14:val="none"/>
    </w:rPr>
  </w:style>
  <w:style w:type="paragraph" w:customStyle="1" w:styleId="xl71">
    <w:name w:val="xl71"/>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14"/>
      <w:szCs w:val="14"/>
      <w:lang w:eastAsia="ru-RU"/>
      <w14:ligatures w14:val="none"/>
    </w:rPr>
  </w:style>
  <w:style w:type="paragraph" w:customStyle="1" w:styleId="xl72">
    <w:name w:val="xl72"/>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14"/>
      <w:szCs w:val="14"/>
      <w:lang w:eastAsia="ru-RU"/>
      <w14:ligatures w14:val="none"/>
    </w:rPr>
  </w:style>
  <w:style w:type="paragraph" w:customStyle="1" w:styleId="xl73">
    <w:name w:val="xl73"/>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4"/>
      <w:szCs w:val="14"/>
      <w:lang w:eastAsia="ru-RU"/>
      <w14:ligatures w14:val="none"/>
    </w:rPr>
  </w:style>
  <w:style w:type="paragraph" w:customStyle="1" w:styleId="xl74">
    <w:name w:val="xl74"/>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4"/>
      <w:szCs w:val="14"/>
      <w:lang w:eastAsia="ru-RU"/>
      <w14:ligatures w14:val="none"/>
    </w:rPr>
  </w:style>
  <w:style w:type="paragraph" w:customStyle="1" w:styleId="xl75">
    <w:name w:val="xl75"/>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4"/>
      <w:szCs w:val="14"/>
      <w:lang w:eastAsia="ru-RU"/>
      <w14:ligatures w14:val="none"/>
    </w:rPr>
  </w:style>
  <w:style w:type="paragraph" w:customStyle="1" w:styleId="xl76">
    <w:name w:val="xl76"/>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4"/>
      <w:szCs w:val="14"/>
      <w:lang w:eastAsia="ru-RU"/>
      <w14:ligatures w14:val="none"/>
    </w:rPr>
  </w:style>
  <w:style w:type="paragraph" w:customStyle="1" w:styleId="xl77">
    <w:name w:val="xl77"/>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14"/>
      <w:szCs w:val="14"/>
      <w:lang w:eastAsia="ru-RU"/>
      <w14:ligatures w14:val="none"/>
    </w:rPr>
  </w:style>
  <w:style w:type="paragraph" w:customStyle="1" w:styleId="xl78">
    <w:name w:val="xl78"/>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4"/>
      <w:szCs w:val="14"/>
      <w:lang w:eastAsia="ru-RU"/>
      <w14:ligatures w14:val="none"/>
    </w:rPr>
  </w:style>
  <w:style w:type="paragraph" w:customStyle="1" w:styleId="xl79">
    <w:name w:val="xl79"/>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4"/>
      <w:szCs w:val="14"/>
      <w:lang w:eastAsia="ru-RU"/>
      <w14:ligatures w14:val="none"/>
    </w:rPr>
  </w:style>
  <w:style w:type="paragraph" w:customStyle="1" w:styleId="xl80">
    <w:name w:val="xl80"/>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14"/>
      <w:szCs w:val="14"/>
      <w:lang w:eastAsia="ru-RU"/>
      <w14:ligatures w14:val="none"/>
    </w:rPr>
  </w:style>
  <w:style w:type="paragraph" w:customStyle="1" w:styleId="xl81">
    <w:name w:val="xl81"/>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4"/>
      <w:szCs w:val="14"/>
      <w:lang w:eastAsia="ru-RU"/>
      <w14:ligatures w14:val="none"/>
    </w:rPr>
  </w:style>
  <w:style w:type="paragraph" w:customStyle="1" w:styleId="xl82">
    <w:name w:val="xl82"/>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4"/>
      <w:szCs w:val="14"/>
      <w:lang w:eastAsia="ru-RU"/>
      <w14:ligatures w14:val="none"/>
    </w:rPr>
  </w:style>
  <w:style w:type="paragraph" w:customStyle="1" w:styleId="xl83">
    <w:name w:val="xl83"/>
    <w:basedOn w:val="a7"/>
    <w:qFormat/>
    <w:rsid w:val="00B559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14"/>
      <w:szCs w:val="14"/>
      <w:lang w:eastAsia="ru-RU"/>
      <w14:ligatures w14:val="none"/>
    </w:rPr>
  </w:style>
  <w:style w:type="paragraph" w:customStyle="1" w:styleId="xl84">
    <w:name w:val="xl84"/>
    <w:basedOn w:val="a7"/>
    <w:qFormat/>
    <w:rsid w:val="00B559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14"/>
      <w:szCs w:val="14"/>
      <w:lang w:eastAsia="ru-RU"/>
      <w14:ligatures w14:val="none"/>
    </w:rPr>
  </w:style>
  <w:style w:type="paragraph" w:customStyle="1" w:styleId="xl85">
    <w:name w:val="xl85"/>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4"/>
      <w:szCs w:val="14"/>
      <w:lang w:eastAsia="ru-RU"/>
      <w14:ligatures w14:val="none"/>
    </w:rPr>
  </w:style>
  <w:style w:type="character" w:customStyle="1" w:styleId="afffffffff3">
    <w:name w:val="Выделенный абзац Знак Знак Знак Знак Знак Знак Знак Знак Знак Знак Знак Знак Знак"/>
    <w:rsid w:val="00B559B2"/>
    <w:rPr>
      <w:b/>
      <w:bCs/>
      <w:i/>
      <w:sz w:val="24"/>
      <w:szCs w:val="24"/>
      <w:lang w:val="ru-RU" w:eastAsia="ru-RU" w:bidi="ar-SA"/>
    </w:rPr>
  </w:style>
  <w:style w:type="paragraph" w:customStyle="1" w:styleId="2ff5">
    <w:name w:val="заголовок 2"/>
    <w:basedOn w:val="a7"/>
    <w:next w:val="a7"/>
    <w:qFormat/>
    <w:rsid w:val="00B559B2"/>
    <w:pPr>
      <w:keepNext/>
      <w:widowControl w:val="0"/>
      <w:spacing w:after="0" w:line="360" w:lineRule="auto"/>
      <w:ind w:firstLine="720"/>
      <w:jc w:val="both"/>
    </w:pPr>
    <w:rPr>
      <w:rFonts w:ascii="Times New Roman" w:eastAsia="Times New Roman" w:hAnsi="Times New Roman" w:cs="Times New Roman"/>
      <w:b/>
      <w:kern w:val="0"/>
      <w:sz w:val="28"/>
      <w:szCs w:val="28"/>
      <w:lang w:eastAsia="ru-RU"/>
      <w14:ligatures w14:val="none"/>
    </w:rPr>
  </w:style>
  <w:style w:type="paragraph" w:styleId="2ff6">
    <w:name w:val="List 2"/>
    <w:basedOn w:val="a7"/>
    <w:uiPriority w:val="99"/>
    <w:rsid w:val="00B559B2"/>
    <w:pPr>
      <w:spacing w:after="0" w:line="240" w:lineRule="auto"/>
      <w:ind w:left="566" w:hanging="283"/>
    </w:pPr>
    <w:rPr>
      <w:rFonts w:ascii="Times New Roman" w:eastAsia="Times New Roman" w:hAnsi="Times New Roman" w:cs="Times New Roman"/>
      <w:kern w:val="0"/>
      <w:sz w:val="20"/>
      <w:szCs w:val="20"/>
      <w:lang w:eastAsia="ru-RU"/>
      <w14:ligatures w14:val="none"/>
    </w:rPr>
  </w:style>
  <w:style w:type="paragraph" w:customStyle="1" w:styleId="56">
    <w:name w:val="заголовок 5"/>
    <w:basedOn w:val="a7"/>
    <w:next w:val="a7"/>
    <w:uiPriority w:val="99"/>
    <w:rsid w:val="00B559B2"/>
    <w:pPr>
      <w:keepNext/>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paragraph" w:customStyle="1" w:styleId="xl29">
    <w:name w:val="xl29"/>
    <w:basedOn w:val="a7"/>
    <w:qFormat/>
    <w:rsid w:val="00B559B2"/>
    <w:pPr>
      <w:pBdr>
        <w:top w:val="single" w:sz="4" w:space="0" w:color="auto"/>
        <w:left w:val="single" w:sz="4" w:space="0" w:color="auto"/>
      </w:pBdr>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28">
    <w:name w:val="xl28"/>
    <w:basedOn w:val="a7"/>
    <w:qFormat/>
    <w:rsid w:val="00B559B2"/>
    <w:pPr>
      <w:pBdr>
        <w:top w:val="single" w:sz="4" w:space="0" w:color="auto"/>
        <w:left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31">
    <w:name w:val="xl31"/>
    <w:basedOn w:val="a7"/>
    <w:qFormat/>
    <w:rsid w:val="00B559B2"/>
    <w:pPr>
      <w:pBdr>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xl33">
    <w:name w:val="xl33"/>
    <w:basedOn w:val="a7"/>
    <w:uiPriority w:val="99"/>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34">
    <w:name w:val="xl34"/>
    <w:basedOn w:val="a7"/>
    <w:uiPriority w:val="99"/>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xl35">
    <w:name w:val="xl35"/>
    <w:basedOn w:val="a7"/>
    <w:uiPriority w:val="99"/>
    <w:qFormat/>
    <w:rsid w:val="00B559B2"/>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xl37">
    <w:name w:val="xl37"/>
    <w:basedOn w:val="a7"/>
    <w:uiPriority w:val="99"/>
    <w:qFormat/>
    <w:rsid w:val="00B559B2"/>
    <w:pPr>
      <w:pBdr>
        <w:top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38">
    <w:name w:val="xl38"/>
    <w:basedOn w:val="a7"/>
    <w:uiPriority w:val="99"/>
    <w:qFormat/>
    <w:rsid w:val="00B559B2"/>
    <w:pPr>
      <w:pBdr>
        <w:top w:val="single" w:sz="4" w:space="0" w:color="auto"/>
        <w:left w:val="single" w:sz="4" w:space="0" w:color="auto"/>
        <w:bottom w:val="single" w:sz="4" w:space="0" w:color="auto"/>
      </w:pBdr>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39">
    <w:name w:val="xl39"/>
    <w:basedOn w:val="a7"/>
    <w:uiPriority w:val="99"/>
    <w:qFormat/>
    <w:rsid w:val="00B559B2"/>
    <w:pPr>
      <w:pBdr>
        <w:bottom w:val="single" w:sz="4" w:space="0" w:color="auto"/>
      </w:pBdr>
      <w:spacing w:before="100" w:beforeAutospacing="1" w:after="100" w:afterAutospacing="1" w:line="240"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xl40">
    <w:name w:val="xl40"/>
    <w:basedOn w:val="a7"/>
    <w:uiPriority w:val="99"/>
    <w:qFormat/>
    <w:rsid w:val="00B559B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xl41">
    <w:name w:val="xl41"/>
    <w:basedOn w:val="a7"/>
    <w:uiPriority w:val="99"/>
    <w:qFormat/>
    <w:rsid w:val="00B559B2"/>
    <w:pPr>
      <w:pBdr>
        <w:left w:val="single" w:sz="4" w:space="0" w:color="auto"/>
        <w:bottom w:val="single" w:sz="4" w:space="0" w:color="auto"/>
      </w:pBdr>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42">
    <w:name w:val="xl42"/>
    <w:basedOn w:val="a7"/>
    <w:uiPriority w:val="99"/>
    <w:qFormat/>
    <w:rsid w:val="00B559B2"/>
    <w:pPr>
      <w:pBdr>
        <w:top w:val="single" w:sz="4" w:space="0" w:color="auto"/>
        <w:bottom w:val="single" w:sz="4" w:space="0" w:color="auto"/>
      </w:pBdr>
      <w:spacing w:before="100" w:beforeAutospacing="1" w:after="100" w:afterAutospacing="1" w:line="240"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xl43">
    <w:name w:val="xl43"/>
    <w:basedOn w:val="a7"/>
    <w:uiPriority w:val="99"/>
    <w:qFormat/>
    <w:rsid w:val="00B559B2"/>
    <w:pPr>
      <w:pBdr>
        <w:left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xl44">
    <w:name w:val="xl44"/>
    <w:basedOn w:val="a7"/>
    <w:uiPriority w:val="99"/>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45">
    <w:name w:val="xl45"/>
    <w:basedOn w:val="a7"/>
    <w:uiPriority w:val="99"/>
    <w:qFormat/>
    <w:rsid w:val="00B559B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xl47">
    <w:name w:val="xl47"/>
    <w:basedOn w:val="a7"/>
    <w:uiPriority w:val="99"/>
    <w:qFormat/>
    <w:rsid w:val="00B559B2"/>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49">
    <w:name w:val="xl49"/>
    <w:basedOn w:val="a7"/>
    <w:uiPriority w:val="99"/>
    <w:qFormat/>
    <w:rsid w:val="00B559B2"/>
    <w:pPr>
      <w:pBdr>
        <w:top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52">
    <w:name w:val="xl52"/>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51">
    <w:name w:val="xl51"/>
    <w:basedOn w:val="a7"/>
    <w:uiPriority w:val="99"/>
    <w:qFormat/>
    <w:rsid w:val="00B559B2"/>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55">
    <w:name w:val="xl55"/>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xl56">
    <w:name w:val="xl56"/>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57">
    <w:name w:val="xl57"/>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58">
    <w:name w:val="xl58"/>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59">
    <w:name w:val="xl59"/>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61">
    <w:name w:val="xl61"/>
    <w:basedOn w:val="a7"/>
    <w:qFormat/>
    <w:rsid w:val="00B559B2"/>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pPr>
    <w:rPr>
      <w:rFonts w:ascii="Times New Roman CYR" w:eastAsia="Arial Unicode MS" w:hAnsi="Times New Roman CYR" w:cs="Arial Unicode MS"/>
      <w:kern w:val="0"/>
      <w:sz w:val="24"/>
      <w:szCs w:val="24"/>
      <w:lang w:eastAsia="ru-RU"/>
      <w14:ligatures w14:val="none"/>
    </w:rPr>
  </w:style>
  <w:style w:type="paragraph" w:customStyle="1" w:styleId="xl62">
    <w:name w:val="xl62"/>
    <w:basedOn w:val="a7"/>
    <w:qFormat/>
    <w:rsid w:val="00B559B2"/>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2">
    <w:name w:val="Таблица-заголовок"/>
    <w:basedOn w:val="a7"/>
    <w:next w:val="a7"/>
    <w:uiPriority w:val="99"/>
    <w:qFormat/>
    <w:rsid w:val="00B559B2"/>
    <w:pPr>
      <w:keepNext/>
      <w:spacing w:before="60" w:after="60" w:line="240" w:lineRule="auto"/>
      <w:jc w:val="center"/>
    </w:pPr>
    <w:rPr>
      <w:rFonts w:ascii="Arial" w:eastAsia="Times New Roman" w:hAnsi="Arial" w:cs="Times New Roman"/>
      <w:caps/>
      <w:kern w:val="0"/>
      <w:szCs w:val="20"/>
      <w:lang w:eastAsia="ru-RU"/>
      <w14:ligatures w14:val="none"/>
    </w:rPr>
  </w:style>
  <w:style w:type="paragraph" w:styleId="2ff7">
    <w:name w:val="Body Text First Indent 2"/>
    <w:basedOn w:val="afc"/>
    <w:link w:val="2ff8"/>
    <w:uiPriority w:val="99"/>
    <w:rsid w:val="00B559B2"/>
    <w:pPr>
      <w:ind w:firstLine="210"/>
    </w:pPr>
  </w:style>
  <w:style w:type="character" w:customStyle="1" w:styleId="2ff8">
    <w:name w:val="Красная строка 2 Знак"/>
    <w:basedOn w:val="afd"/>
    <w:link w:val="2ff7"/>
    <w:uiPriority w:val="99"/>
    <w:rsid w:val="00B559B2"/>
    <w:rPr>
      <w:rFonts w:ascii="Times New Roman" w:eastAsia="Times New Roman" w:hAnsi="Times New Roman" w:cs="Times New Roman"/>
      <w:kern w:val="0"/>
      <w:sz w:val="24"/>
      <w:szCs w:val="24"/>
      <w:lang w:eastAsia="ru-RU"/>
      <w14:ligatures w14:val="none"/>
    </w:rPr>
  </w:style>
  <w:style w:type="paragraph" w:customStyle="1" w:styleId="1ffa">
    <w:name w:val="Основной текст 1"/>
    <w:basedOn w:val="a7"/>
    <w:link w:val="1ffb"/>
    <w:autoRedefine/>
    <w:qFormat/>
    <w:rsid w:val="00B559B2"/>
    <w:pPr>
      <w:spacing w:after="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1ffb">
    <w:name w:val="Основной текст 1 Знак"/>
    <w:aliases w:val="Основной текст с отступом Знак Знак Знак1,Основной текст с отступом Знак Знак Знак Знак Знак Знак,Нумерованный список !! Знак,Надин стиль Знак,Основной текст с отступом Знак Знак Знак Знак Знак1"/>
    <w:link w:val="1ffa"/>
    <w:rsid w:val="00B559B2"/>
    <w:rPr>
      <w:rFonts w:ascii="Times New Roman" w:eastAsia="Times New Roman" w:hAnsi="Times New Roman" w:cs="Times New Roman"/>
      <w:kern w:val="0"/>
      <w:sz w:val="24"/>
      <w:szCs w:val="24"/>
      <w:lang w:eastAsia="ru-RU"/>
      <w14:ligatures w14:val="none"/>
    </w:rPr>
  </w:style>
  <w:style w:type="paragraph" w:customStyle="1" w:styleId="afffffffff4">
    <w:name w:val="a"/>
    <w:basedOn w:val="a7"/>
    <w:uiPriority w:val="99"/>
    <w:qFormat/>
    <w:rsid w:val="00B559B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1ffc">
    <w:name w:val="1"/>
    <w:basedOn w:val="a7"/>
    <w:uiPriority w:val="99"/>
    <w:qFormat/>
    <w:rsid w:val="00B559B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BodyTextIndent32">
    <w:name w:val="Body Text Indent 32"/>
    <w:basedOn w:val="a7"/>
    <w:uiPriority w:val="99"/>
    <w:qFormat/>
    <w:rsid w:val="00B559B2"/>
    <w:pPr>
      <w:spacing w:after="0" w:line="240" w:lineRule="auto"/>
      <w:ind w:firstLine="709"/>
      <w:jc w:val="both"/>
    </w:pPr>
    <w:rPr>
      <w:rFonts w:ascii="Times New Roman" w:eastAsia="Times New Roman" w:hAnsi="Times New Roman" w:cs="Times New Roman"/>
      <w:kern w:val="0"/>
      <w:sz w:val="24"/>
      <w:szCs w:val="20"/>
      <w:lang w:eastAsia="ru-RU"/>
      <w14:ligatures w14:val="none"/>
    </w:rPr>
  </w:style>
  <w:style w:type="paragraph" w:customStyle="1" w:styleId="57">
    <w:name w:val="ЗАГОЛОВОК 5"/>
    <w:basedOn w:val="43"/>
    <w:link w:val="58"/>
    <w:qFormat/>
    <w:rsid w:val="00B559B2"/>
    <w:pPr>
      <w:shd w:val="clear" w:color="auto" w:fill="FFFFFF"/>
      <w:outlineLvl w:val="4"/>
    </w:pPr>
    <w:rPr>
      <w:sz w:val="24"/>
      <w:szCs w:val="22"/>
    </w:rPr>
  </w:style>
  <w:style w:type="character" w:customStyle="1" w:styleId="58">
    <w:name w:val="ЗАГОЛОВОК 5 Знак"/>
    <w:link w:val="57"/>
    <w:rsid w:val="00B559B2"/>
    <w:rPr>
      <w:rFonts w:ascii="Arial" w:eastAsia="Times New Roman" w:hAnsi="Arial" w:cs="Times New Roman"/>
      <w:b/>
      <w:i/>
      <w:color w:val="000000"/>
      <w:kern w:val="0"/>
      <w:sz w:val="24"/>
      <w:shd w:val="clear" w:color="auto" w:fill="FFFFFF"/>
      <w:lang w:eastAsia="ru-RU"/>
      <w14:ligatures w14:val="none"/>
    </w:rPr>
  </w:style>
  <w:style w:type="character" w:customStyle="1" w:styleId="411">
    <w:name w:val="ЗАГОЛОВОК 4 Знак1"/>
    <w:rsid w:val="00B559B2"/>
    <w:rPr>
      <w:rFonts w:ascii="Arial" w:hAnsi="Arial"/>
      <w:b/>
      <w:i/>
      <w:color w:val="000000"/>
      <w:sz w:val="22"/>
      <w:szCs w:val="22"/>
      <w:shd w:val="clear" w:color="auto" w:fill="FFFFFF"/>
      <w:lang w:val="ru-RU" w:eastAsia="ru-RU" w:bidi="ar-SA"/>
    </w:rPr>
  </w:style>
  <w:style w:type="paragraph" w:customStyle="1" w:styleId="afffffffff5">
    <w:name w:val="Табличный стиль"/>
    <w:basedOn w:val="26"/>
    <w:rsid w:val="00B559B2"/>
    <w:pPr>
      <w:spacing w:after="0" w:line="240" w:lineRule="auto"/>
      <w:jc w:val="center"/>
    </w:pPr>
    <w:rPr>
      <w:sz w:val="22"/>
      <w:szCs w:val="20"/>
    </w:rPr>
  </w:style>
  <w:style w:type="paragraph" w:customStyle="1" w:styleId="afffffffff6">
    <w:name w:val="Название таблицы КЭ"/>
    <w:basedOn w:val="a7"/>
    <w:next w:val="a7"/>
    <w:rsid w:val="00B559B2"/>
    <w:pPr>
      <w:keepNext/>
      <w:numPr>
        <w:ilvl w:val="12"/>
      </w:numPr>
      <w:spacing w:before="240" w:after="120" w:line="288" w:lineRule="auto"/>
      <w:jc w:val="center"/>
    </w:pPr>
    <w:rPr>
      <w:rFonts w:ascii="Arial" w:eastAsia="Times New Roman" w:hAnsi="Arial" w:cs="Arial"/>
      <w:b/>
      <w:kern w:val="0"/>
      <w:sz w:val="20"/>
      <w:lang w:eastAsia="ru-RU"/>
      <w14:ligatures w14:val="none"/>
    </w:rPr>
  </w:style>
  <w:style w:type="paragraph" w:styleId="afffffffff7">
    <w:name w:val="Body Text First Indent"/>
    <w:basedOn w:val="af5"/>
    <w:link w:val="afffffffff8"/>
    <w:uiPriority w:val="99"/>
    <w:rsid w:val="00B559B2"/>
    <w:pPr>
      <w:autoSpaceDE w:val="0"/>
      <w:autoSpaceDN w:val="0"/>
      <w:spacing w:after="120"/>
      <w:ind w:firstLine="210"/>
      <w:jc w:val="both"/>
    </w:pPr>
    <w:rPr>
      <w:rFonts w:ascii="Arial" w:hAnsi="Arial"/>
      <w:b w:val="0"/>
      <w:bCs w:val="0"/>
      <w:sz w:val="20"/>
      <w:szCs w:val="20"/>
    </w:rPr>
  </w:style>
  <w:style w:type="character" w:customStyle="1" w:styleId="afffffffff8">
    <w:name w:val="Красная строка Знак"/>
    <w:basedOn w:val="af6"/>
    <w:link w:val="afffffffff7"/>
    <w:uiPriority w:val="99"/>
    <w:rsid w:val="00B559B2"/>
    <w:rPr>
      <w:rFonts w:ascii="Arial" w:eastAsia="Times New Roman" w:hAnsi="Arial" w:cs="Times New Roman"/>
      <w:kern w:val="0"/>
      <w:sz w:val="20"/>
      <w:szCs w:val="20"/>
      <w:lang w:eastAsia="ru-RU"/>
      <w14:ligatures w14:val="none"/>
    </w:rPr>
  </w:style>
  <w:style w:type="paragraph" w:styleId="afffffffff9">
    <w:name w:val="Closing"/>
    <w:basedOn w:val="a7"/>
    <w:link w:val="afffffffffa"/>
    <w:uiPriority w:val="99"/>
    <w:rsid w:val="00B559B2"/>
    <w:pPr>
      <w:autoSpaceDE w:val="0"/>
      <w:autoSpaceDN w:val="0"/>
      <w:spacing w:after="120" w:line="240" w:lineRule="auto"/>
      <w:ind w:left="4252"/>
      <w:jc w:val="both"/>
    </w:pPr>
    <w:rPr>
      <w:rFonts w:ascii="Arial" w:eastAsia="Times New Roman" w:hAnsi="Arial" w:cs="Times New Roman"/>
      <w:kern w:val="0"/>
      <w:sz w:val="20"/>
      <w:szCs w:val="20"/>
      <w:lang w:eastAsia="ru-RU"/>
      <w14:ligatures w14:val="none"/>
    </w:rPr>
  </w:style>
  <w:style w:type="character" w:customStyle="1" w:styleId="afffffffffa">
    <w:name w:val="Прощание Знак"/>
    <w:basedOn w:val="a8"/>
    <w:link w:val="afffffffff9"/>
    <w:uiPriority w:val="99"/>
    <w:rsid w:val="00B559B2"/>
    <w:rPr>
      <w:rFonts w:ascii="Arial" w:eastAsia="Times New Roman" w:hAnsi="Arial" w:cs="Times New Roman"/>
      <w:kern w:val="0"/>
      <w:sz w:val="20"/>
      <w:szCs w:val="20"/>
      <w:lang w:eastAsia="ru-RU"/>
      <w14:ligatures w14:val="none"/>
    </w:rPr>
  </w:style>
  <w:style w:type="paragraph" w:styleId="afffffffffb">
    <w:name w:val="Date"/>
    <w:basedOn w:val="a7"/>
    <w:next w:val="a7"/>
    <w:link w:val="afffffffffc"/>
    <w:uiPriority w:val="99"/>
    <w:rsid w:val="00B559B2"/>
    <w:pPr>
      <w:autoSpaceDE w:val="0"/>
      <w:autoSpaceDN w:val="0"/>
      <w:spacing w:after="120" w:line="240" w:lineRule="auto"/>
      <w:jc w:val="both"/>
    </w:pPr>
    <w:rPr>
      <w:rFonts w:ascii="Arial" w:eastAsia="Times New Roman" w:hAnsi="Arial" w:cs="Times New Roman"/>
      <w:kern w:val="0"/>
      <w:sz w:val="20"/>
      <w:szCs w:val="20"/>
      <w:lang w:eastAsia="ru-RU"/>
      <w14:ligatures w14:val="none"/>
    </w:rPr>
  </w:style>
  <w:style w:type="character" w:customStyle="1" w:styleId="afffffffffc">
    <w:name w:val="Дата Знак"/>
    <w:basedOn w:val="a8"/>
    <w:link w:val="afffffffffb"/>
    <w:uiPriority w:val="99"/>
    <w:rsid w:val="00B559B2"/>
    <w:rPr>
      <w:rFonts w:ascii="Arial" w:eastAsia="Times New Roman" w:hAnsi="Arial" w:cs="Times New Roman"/>
      <w:kern w:val="0"/>
      <w:sz w:val="20"/>
      <w:szCs w:val="20"/>
      <w:lang w:eastAsia="ru-RU"/>
      <w14:ligatures w14:val="none"/>
    </w:rPr>
  </w:style>
  <w:style w:type="paragraph" w:styleId="afffffffffd">
    <w:name w:val="E-mail Signature"/>
    <w:basedOn w:val="a7"/>
    <w:link w:val="afffffffffe"/>
    <w:rsid w:val="00B559B2"/>
    <w:pPr>
      <w:autoSpaceDE w:val="0"/>
      <w:autoSpaceDN w:val="0"/>
      <w:spacing w:after="120" w:line="240" w:lineRule="auto"/>
      <w:jc w:val="both"/>
    </w:pPr>
    <w:rPr>
      <w:rFonts w:ascii="Arial" w:eastAsia="Times New Roman" w:hAnsi="Arial" w:cs="Times New Roman"/>
      <w:kern w:val="0"/>
      <w:sz w:val="20"/>
      <w:szCs w:val="20"/>
      <w:lang w:eastAsia="ru-RU"/>
      <w14:ligatures w14:val="none"/>
    </w:rPr>
  </w:style>
  <w:style w:type="character" w:customStyle="1" w:styleId="afffffffffe">
    <w:name w:val="Электронная подпись Знак"/>
    <w:basedOn w:val="a8"/>
    <w:link w:val="afffffffffd"/>
    <w:rsid w:val="00B559B2"/>
    <w:rPr>
      <w:rFonts w:ascii="Arial" w:eastAsia="Times New Roman" w:hAnsi="Arial" w:cs="Times New Roman"/>
      <w:kern w:val="0"/>
      <w:sz w:val="20"/>
      <w:szCs w:val="20"/>
      <w:lang w:eastAsia="ru-RU"/>
      <w14:ligatures w14:val="none"/>
    </w:rPr>
  </w:style>
  <w:style w:type="paragraph" w:styleId="affffffffff">
    <w:name w:val="envelope address"/>
    <w:basedOn w:val="a7"/>
    <w:uiPriority w:val="99"/>
    <w:rsid w:val="00B559B2"/>
    <w:pPr>
      <w:framePr w:w="7920" w:h="1980" w:hRule="exact" w:hSpace="180" w:wrap="auto" w:hAnchor="page" w:xAlign="center" w:yAlign="bottom"/>
      <w:autoSpaceDE w:val="0"/>
      <w:autoSpaceDN w:val="0"/>
      <w:spacing w:after="120" w:line="240" w:lineRule="auto"/>
      <w:ind w:left="2880"/>
      <w:jc w:val="both"/>
    </w:pPr>
    <w:rPr>
      <w:rFonts w:ascii="Arial" w:eastAsia="Times New Roman" w:hAnsi="Arial" w:cs="Arial"/>
      <w:kern w:val="0"/>
      <w:sz w:val="24"/>
      <w:szCs w:val="24"/>
      <w:lang w:eastAsia="ru-RU"/>
      <w14:ligatures w14:val="none"/>
    </w:rPr>
  </w:style>
  <w:style w:type="paragraph" w:styleId="2ff9">
    <w:name w:val="envelope return"/>
    <w:basedOn w:val="a7"/>
    <w:uiPriority w:val="99"/>
    <w:rsid w:val="00B559B2"/>
    <w:pPr>
      <w:autoSpaceDE w:val="0"/>
      <w:autoSpaceDN w:val="0"/>
      <w:spacing w:after="120" w:line="240" w:lineRule="auto"/>
      <w:jc w:val="both"/>
    </w:pPr>
    <w:rPr>
      <w:rFonts w:ascii="Arial" w:eastAsia="Times New Roman" w:hAnsi="Arial" w:cs="Arial"/>
      <w:kern w:val="0"/>
      <w:sz w:val="20"/>
      <w:szCs w:val="20"/>
      <w:lang w:eastAsia="ru-RU"/>
      <w14:ligatures w14:val="none"/>
    </w:rPr>
  </w:style>
  <w:style w:type="character" w:styleId="HTML1">
    <w:name w:val="HTML Acronym"/>
    <w:basedOn w:val="a8"/>
    <w:rsid w:val="00B559B2"/>
  </w:style>
  <w:style w:type="paragraph" w:styleId="HTML2">
    <w:name w:val="HTML Address"/>
    <w:basedOn w:val="a7"/>
    <w:link w:val="HTML3"/>
    <w:rsid w:val="00B559B2"/>
    <w:pPr>
      <w:autoSpaceDE w:val="0"/>
      <w:autoSpaceDN w:val="0"/>
      <w:spacing w:after="120" w:line="240" w:lineRule="auto"/>
      <w:jc w:val="both"/>
    </w:pPr>
    <w:rPr>
      <w:rFonts w:ascii="Arial" w:eastAsia="Times New Roman" w:hAnsi="Arial" w:cs="Times New Roman"/>
      <w:i/>
      <w:iCs/>
      <w:kern w:val="0"/>
      <w:sz w:val="20"/>
      <w:szCs w:val="20"/>
      <w:lang w:eastAsia="ru-RU"/>
      <w14:ligatures w14:val="none"/>
    </w:rPr>
  </w:style>
  <w:style w:type="character" w:customStyle="1" w:styleId="HTML3">
    <w:name w:val="Адрес HTML Знак"/>
    <w:basedOn w:val="a8"/>
    <w:link w:val="HTML2"/>
    <w:rsid w:val="00B559B2"/>
    <w:rPr>
      <w:rFonts w:ascii="Arial" w:eastAsia="Times New Roman" w:hAnsi="Arial" w:cs="Times New Roman"/>
      <w:i/>
      <w:iCs/>
      <w:kern w:val="0"/>
      <w:sz w:val="20"/>
      <w:szCs w:val="20"/>
      <w:lang w:eastAsia="ru-RU"/>
      <w14:ligatures w14:val="none"/>
    </w:rPr>
  </w:style>
  <w:style w:type="character" w:styleId="HTML4">
    <w:name w:val="HTML Cite"/>
    <w:rsid w:val="00B559B2"/>
    <w:rPr>
      <w:i/>
      <w:iCs/>
    </w:rPr>
  </w:style>
  <w:style w:type="character" w:styleId="HTML5">
    <w:name w:val="HTML Code"/>
    <w:rsid w:val="00B559B2"/>
    <w:rPr>
      <w:rFonts w:ascii="Courier New" w:hAnsi="Courier New" w:cs="Courier New"/>
      <w:sz w:val="20"/>
      <w:szCs w:val="20"/>
    </w:rPr>
  </w:style>
  <w:style w:type="character" w:styleId="HTML6">
    <w:name w:val="HTML Definition"/>
    <w:rsid w:val="00B559B2"/>
    <w:rPr>
      <w:i/>
      <w:iCs/>
    </w:rPr>
  </w:style>
  <w:style w:type="character" w:styleId="HTML7">
    <w:name w:val="HTML Keyboard"/>
    <w:rsid w:val="00B559B2"/>
    <w:rPr>
      <w:rFonts w:ascii="Courier New" w:hAnsi="Courier New" w:cs="Courier New"/>
      <w:sz w:val="20"/>
      <w:szCs w:val="20"/>
    </w:rPr>
  </w:style>
  <w:style w:type="character" w:styleId="HTML8">
    <w:name w:val="HTML Sample"/>
    <w:rsid w:val="00B559B2"/>
    <w:rPr>
      <w:rFonts w:ascii="Courier New" w:hAnsi="Courier New" w:cs="Courier New"/>
    </w:rPr>
  </w:style>
  <w:style w:type="character" w:styleId="HTML9">
    <w:name w:val="HTML Typewriter"/>
    <w:uiPriority w:val="99"/>
    <w:rsid w:val="00B559B2"/>
    <w:rPr>
      <w:rFonts w:ascii="Courier New" w:hAnsi="Courier New" w:cs="Courier New"/>
      <w:sz w:val="20"/>
      <w:szCs w:val="20"/>
    </w:rPr>
  </w:style>
  <w:style w:type="character" w:styleId="HTMLa">
    <w:name w:val="HTML Variable"/>
    <w:rsid w:val="00B559B2"/>
    <w:rPr>
      <w:i/>
      <w:iCs/>
    </w:rPr>
  </w:style>
  <w:style w:type="character" w:styleId="affffffffff0">
    <w:name w:val="line number"/>
    <w:basedOn w:val="a8"/>
    <w:uiPriority w:val="99"/>
    <w:rsid w:val="00B559B2"/>
  </w:style>
  <w:style w:type="paragraph" w:styleId="3f4">
    <w:name w:val="List 3"/>
    <w:basedOn w:val="a7"/>
    <w:uiPriority w:val="99"/>
    <w:rsid w:val="00B559B2"/>
    <w:pPr>
      <w:autoSpaceDE w:val="0"/>
      <w:autoSpaceDN w:val="0"/>
      <w:spacing w:after="120" w:line="240" w:lineRule="auto"/>
      <w:ind w:left="849" w:hanging="283"/>
      <w:jc w:val="both"/>
    </w:pPr>
    <w:rPr>
      <w:rFonts w:ascii="Arial" w:eastAsia="Times New Roman" w:hAnsi="Arial" w:cs="Times New Roman"/>
      <w:kern w:val="0"/>
      <w:sz w:val="20"/>
      <w:szCs w:val="20"/>
      <w:lang w:eastAsia="ru-RU"/>
      <w14:ligatures w14:val="none"/>
    </w:rPr>
  </w:style>
  <w:style w:type="paragraph" w:styleId="4f">
    <w:name w:val="List 4"/>
    <w:basedOn w:val="a7"/>
    <w:uiPriority w:val="99"/>
    <w:rsid w:val="00B559B2"/>
    <w:pPr>
      <w:autoSpaceDE w:val="0"/>
      <w:autoSpaceDN w:val="0"/>
      <w:spacing w:after="120" w:line="240" w:lineRule="auto"/>
      <w:ind w:left="1132" w:hanging="283"/>
      <w:jc w:val="both"/>
    </w:pPr>
    <w:rPr>
      <w:rFonts w:ascii="Arial" w:eastAsia="Times New Roman" w:hAnsi="Arial" w:cs="Times New Roman"/>
      <w:kern w:val="0"/>
      <w:sz w:val="20"/>
      <w:szCs w:val="20"/>
      <w:lang w:eastAsia="ru-RU"/>
      <w14:ligatures w14:val="none"/>
    </w:rPr>
  </w:style>
  <w:style w:type="paragraph" w:styleId="59">
    <w:name w:val="List 5"/>
    <w:basedOn w:val="a7"/>
    <w:uiPriority w:val="99"/>
    <w:rsid w:val="00B559B2"/>
    <w:pPr>
      <w:autoSpaceDE w:val="0"/>
      <w:autoSpaceDN w:val="0"/>
      <w:spacing w:after="120" w:line="240" w:lineRule="auto"/>
      <w:ind w:left="1415" w:hanging="283"/>
      <w:jc w:val="both"/>
    </w:pPr>
    <w:rPr>
      <w:rFonts w:ascii="Arial" w:eastAsia="Times New Roman" w:hAnsi="Arial" w:cs="Times New Roman"/>
      <w:kern w:val="0"/>
      <w:sz w:val="20"/>
      <w:szCs w:val="20"/>
      <w:lang w:eastAsia="ru-RU"/>
      <w14:ligatures w14:val="none"/>
    </w:rPr>
  </w:style>
  <w:style w:type="paragraph" w:styleId="3f5">
    <w:name w:val="List Bullet 3"/>
    <w:basedOn w:val="a7"/>
    <w:autoRedefine/>
    <w:uiPriority w:val="99"/>
    <w:rsid w:val="00B559B2"/>
    <w:pPr>
      <w:tabs>
        <w:tab w:val="num" w:pos="926"/>
      </w:tabs>
      <w:autoSpaceDE w:val="0"/>
      <w:autoSpaceDN w:val="0"/>
      <w:spacing w:after="120" w:line="240" w:lineRule="auto"/>
      <w:ind w:left="926" w:hanging="360"/>
      <w:jc w:val="both"/>
    </w:pPr>
    <w:rPr>
      <w:rFonts w:ascii="Arial" w:eastAsia="Times New Roman" w:hAnsi="Arial" w:cs="Times New Roman"/>
      <w:kern w:val="0"/>
      <w:sz w:val="20"/>
      <w:szCs w:val="20"/>
      <w:lang w:eastAsia="ru-RU"/>
      <w14:ligatures w14:val="none"/>
    </w:rPr>
  </w:style>
  <w:style w:type="paragraph" w:styleId="4f0">
    <w:name w:val="List Bullet 4"/>
    <w:basedOn w:val="a7"/>
    <w:autoRedefine/>
    <w:uiPriority w:val="99"/>
    <w:rsid w:val="00B559B2"/>
    <w:pPr>
      <w:tabs>
        <w:tab w:val="num" w:pos="1209"/>
      </w:tabs>
      <w:autoSpaceDE w:val="0"/>
      <w:autoSpaceDN w:val="0"/>
      <w:spacing w:after="120" w:line="240" w:lineRule="auto"/>
      <w:ind w:left="1209" w:hanging="360"/>
      <w:jc w:val="both"/>
    </w:pPr>
    <w:rPr>
      <w:rFonts w:ascii="Arial" w:eastAsia="Times New Roman" w:hAnsi="Arial" w:cs="Times New Roman"/>
      <w:kern w:val="0"/>
      <w:sz w:val="20"/>
      <w:szCs w:val="20"/>
      <w:lang w:eastAsia="ru-RU"/>
      <w14:ligatures w14:val="none"/>
    </w:rPr>
  </w:style>
  <w:style w:type="paragraph" w:styleId="5a">
    <w:name w:val="List Bullet 5"/>
    <w:basedOn w:val="a7"/>
    <w:autoRedefine/>
    <w:uiPriority w:val="99"/>
    <w:rsid w:val="00B559B2"/>
    <w:pPr>
      <w:tabs>
        <w:tab w:val="num" w:pos="1492"/>
      </w:tabs>
      <w:autoSpaceDE w:val="0"/>
      <w:autoSpaceDN w:val="0"/>
      <w:spacing w:after="120" w:line="240" w:lineRule="auto"/>
      <w:ind w:left="1492" w:hanging="360"/>
      <w:jc w:val="both"/>
    </w:pPr>
    <w:rPr>
      <w:rFonts w:ascii="Arial" w:eastAsia="Times New Roman" w:hAnsi="Arial" w:cs="Times New Roman"/>
      <w:kern w:val="0"/>
      <w:sz w:val="20"/>
      <w:szCs w:val="20"/>
      <w:lang w:eastAsia="ru-RU"/>
      <w14:ligatures w14:val="none"/>
    </w:rPr>
  </w:style>
  <w:style w:type="paragraph" w:styleId="affffffffff1">
    <w:name w:val="List Continue"/>
    <w:basedOn w:val="a7"/>
    <w:uiPriority w:val="99"/>
    <w:rsid w:val="00B559B2"/>
    <w:pPr>
      <w:autoSpaceDE w:val="0"/>
      <w:autoSpaceDN w:val="0"/>
      <w:spacing w:after="120" w:line="240" w:lineRule="auto"/>
      <w:ind w:left="283"/>
      <w:jc w:val="both"/>
    </w:pPr>
    <w:rPr>
      <w:rFonts w:ascii="Arial" w:eastAsia="Times New Roman" w:hAnsi="Arial" w:cs="Times New Roman"/>
      <w:kern w:val="0"/>
      <w:sz w:val="20"/>
      <w:szCs w:val="20"/>
      <w:lang w:eastAsia="ru-RU"/>
      <w14:ligatures w14:val="none"/>
    </w:rPr>
  </w:style>
  <w:style w:type="paragraph" w:styleId="2ffa">
    <w:name w:val="List Continue 2"/>
    <w:basedOn w:val="a7"/>
    <w:uiPriority w:val="99"/>
    <w:rsid w:val="00B559B2"/>
    <w:pPr>
      <w:autoSpaceDE w:val="0"/>
      <w:autoSpaceDN w:val="0"/>
      <w:spacing w:after="120" w:line="240" w:lineRule="auto"/>
      <w:ind w:left="566"/>
      <w:jc w:val="both"/>
    </w:pPr>
    <w:rPr>
      <w:rFonts w:ascii="Arial" w:eastAsia="Times New Roman" w:hAnsi="Arial" w:cs="Times New Roman"/>
      <w:kern w:val="0"/>
      <w:sz w:val="20"/>
      <w:szCs w:val="20"/>
      <w:lang w:eastAsia="ru-RU"/>
      <w14:ligatures w14:val="none"/>
    </w:rPr>
  </w:style>
  <w:style w:type="paragraph" w:styleId="3f6">
    <w:name w:val="List Continue 3"/>
    <w:basedOn w:val="a7"/>
    <w:uiPriority w:val="99"/>
    <w:rsid w:val="00B559B2"/>
    <w:pPr>
      <w:autoSpaceDE w:val="0"/>
      <w:autoSpaceDN w:val="0"/>
      <w:spacing w:after="120" w:line="240" w:lineRule="auto"/>
      <w:ind w:left="849"/>
      <w:jc w:val="both"/>
    </w:pPr>
    <w:rPr>
      <w:rFonts w:ascii="Arial" w:eastAsia="Times New Roman" w:hAnsi="Arial" w:cs="Times New Roman"/>
      <w:kern w:val="0"/>
      <w:sz w:val="20"/>
      <w:szCs w:val="20"/>
      <w:lang w:eastAsia="ru-RU"/>
      <w14:ligatures w14:val="none"/>
    </w:rPr>
  </w:style>
  <w:style w:type="paragraph" w:styleId="5b">
    <w:name w:val="List Continue 5"/>
    <w:basedOn w:val="a7"/>
    <w:uiPriority w:val="99"/>
    <w:rsid w:val="00B559B2"/>
    <w:pPr>
      <w:autoSpaceDE w:val="0"/>
      <w:autoSpaceDN w:val="0"/>
      <w:spacing w:after="120" w:line="240" w:lineRule="auto"/>
      <w:ind w:left="1415"/>
      <w:jc w:val="both"/>
    </w:pPr>
    <w:rPr>
      <w:rFonts w:ascii="Arial" w:eastAsia="Times New Roman" w:hAnsi="Arial" w:cs="Times New Roman"/>
      <w:kern w:val="0"/>
      <w:sz w:val="20"/>
      <w:szCs w:val="20"/>
      <w:lang w:eastAsia="ru-RU"/>
      <w14:ligatures w14:val="none"/>
    </w:rPr>
  </w:style>
  <w:style w:type="paragraph" w:styleId="affffffffff2">
    <w:name w:val="List Number"/>
    <w:basedOn w:val="a7"/>
    <w:uiPriority w:val="99"/>
    <w:rsid w:val="00B559B2"/>
    <w:pPr>
      <w:tabs>
        <w:tab w:val="num" w:pos="360"/>
      </w:tabs>
      <w:autoSpaceDE w:val="0"/>
      <w:autoSpaceDN w:val="0"/>
      <w:spacing w:after="120" w:line="240" w:lineRule="auto"/>
      <w:ind w:left="360" w:hanging="360"/>
      <w:jc w:val="both"/>
    </w:pPr>
    <w:rPr>
      <w:rFonts w:ascii="Arial" w:eastAsia="Times New Roman" w:hAnsi="Arial" w:cs="Times New Roman"/>
      <w:kern w:val="0"/>
      <w:sz w:val="20"/>
      <w:szCs w:val="20"/>
      <w:lang w:eastAsia="ru-RU"/>
      <w14:ligatures w14:val="none"/>
    </w:rPr>
  </w:style>
  <w:style w:type="paragraph" w:styleId="2ffb">
    <w:name w:val="List Number 2"/>
    <w:basedOn w:val="a7"/>
    <w:uiPriority w:val="99"/>
    <w:rsid w:val="00B559B2"/>
    <w:pPr>
      <w:tabs>
        <w:tab w:val="num" w:pos="643"/>
      </w:tabs>
      <w:autoSpaceDE w:val="0"/>
      <w:autoSpaceDN w:val="0"/>
      <w:spacing w:after="120" w:line="240" w:lineRule="auto"/>
      <w:ind w:left="643" w:hanging="360"/>
      <w:jc w:val="both"/>
    </w:pPr>
    <w:rPr>
      <w:rFonts w:ascii="Arial" w:eastAsia="Times New Roman" w:hAnsi="Arial" w:cs="Times New Roman"/>
      <w:kern w:val="0"/>
      <w:sz w:val="20"/>
      <w:szCs w:val="20"/>
      <w:lang w:eastAsia="ru-RU"/>
      <w14:ligatures w14:val="none"/>
    </w:rPr>
  </w:style>
  <w:style w:type="paragraph" w:styleId="3f7">
    <w:name w:val="List Number 3"/>
    <w:basedOn w:val="a7"/>
    <w:uiPriority w:val="99"/>
    <w:rsid w:val="00B559B2"/>
    <w:pPr>
      <w:tabs>
        <w:tab w:val="num" w:pos="926"/>
      </w:tabs>
      <w:autoSpaceDE w:val="0"/>
      <w:autoSpaceDN w:val="0"/>
      <w:spacing w:after="120" w:line="240" w:lineRule="auto"/>
      <w:ind w:left="926" w:hanging="360"/>
      <w:jc w:val="both"/>
    </w:pPr>
    <w:rPr>
      <w:rFonts w:ascii="Arial" w:eastAsia="Times New Roman" w:hAnsi="Arial" w:cs="Times New Roman"/>
      <w:kern w:val="0"/>
      <w:sz w:val="20"/>
      <w:szCs w:val="20"/>
      <w:lang w:eastAsia="ru-RU"/>
      <w14:ligatures w14:val="none"/>
    </w:rPr>
  </w:style>
  <w:style w:type="paragraph" w:styleId="4f1">
    <w:name w:val="List Number 4"/>
    <w:basedOn w:val="a7"/>
    <w:uiPriority w:val="99"/>
    <w:rsid w:val="00B559B2"/>
    <w:pPr>
      <w:tabs>
        <w:tab w:val="num" w:pos="1209"/>
      </w:tabs>
      <w:autoSpaceDE w:val="0"/>
      <w:autoSpaceDN w:val="0"/>
      <w:spacing w:after="120" w:line="240" w:lineRule="auto"/>
      <w:ind w:left="1209" w:hanging="360"/>
      <w:jc w:val="both"/>
    </w:pPr>
    <w:rPr>
      <w:rFonts w:ascii="Arial" w:eastAsia="Times New Roman" w:hAnsi="Arial" w:cs="Times New Roman"/>
      <w:kern w:val="0"/>
      <w:sz w:val="20"/>
      <w:szCs w:val="20"/>
      <w:lang w:eastAsia="ru-RU"/>
      <w14:ligatures w14:val="none"/>
    </w:rPr>
  </w:style>
  <w:style w:type="paragraph" w:styleId="5c">
    <w:name w:val="List Number 5"/>
    <w:basedOn w:val="a7"/>
    <w:uiPriority w:val="99"/>
    <w:rsid w:val="00B559B2"/>
    <w:pPr>
      <w:tabs>
        <w:tab w:val="num" w:pos="1492"/>
      </w:tabs>
      <w:autoSpaceDE w:val="0"/>
      <w:autoSpaceDN w:val="0"/>
      <w:spacing w:after="120" w:line="240" w:lineRule="auto"/>
      <w:ind w:left="1492" w:hanging="360"/>
      <w:jc w:val="both"/>
    </w:pPr>
    <w:rPr>
      <w:rFonts w:ascii="Arial" w:eastAsia="Times New Roman" w:hAnsi="Arial" w:cs="Times New Roman"/>
      <w:kern w:val="0"/>
      <w:sz w:val="20"/>
      <w:szCs w:val="20"/>
      <w:lang w:eastAsia="ru-RU"/>
      <w14:ligatures w14:val="none"/>
    </w:rPr>
  </w:style>
  <w:style w:type="paragraph" w:styleId="affffffffff3">
    <w:name w:val="Message Header"/>
    <w:basedOn w:val="a7"/>
    <w:link w:val="affffffffff4"/>
    <w:uiPriority w:val="99"/>
    <w:rsid w:val="00B559B2"/>
    <w:pPr>
      <w:pBdr>
        <w:top w:val="single" w:sz="6" w:space="1" w:color="auto"/>
        <w:left w:val="single" w:sz="6" w:space="1" w:color="auto"/>
        <w:bottom w:val="single" w:sz="6" w:space="1" w:color="auto"/>
        <w:right w:val="single" w:sz="6" w:space="1" w:color="auto"/>
      </w:pBdr>
      <w:shd w:val="pct20" w:color="auto" w:fill="auto"/>
      <w:autoSpaceDE w:val="0"/>
      <w:autoSpaceDN w:val="0"/>
      <w:spacing w:after="120" w:line="240" w:lineRule="auto"/>
      <w:ind w:left="1134" w:hanging="1134"/>
      <w:jc w:val="both"/>
    </w:pPr>
    <w:rPr>
      <w:rFonts w:ascii="Arial" w:eastAsia="Times New Roman" w:hAnsi="Arial" w:cs="Arial"/>
      <w:kern w:val="0"/>
      <w:sz w:val="24"/>
      <w:szCs w:val="24"/>
      <w:lang w:eastAsia="ru-RU"/>
      <w14:ligatures w14:val="none"/>
    </w:rPr>
  </w:style>
  <w:style w:type="character" w:customStyle="1" w:styleId="affffffffff4">
    <w:name w:val="Шапка Знак"/>
    <w:basedOn w:val="a8"/>
    <w:link w:val="affffffffff3"/>
    <w:uiPriority w:val="99"/>
    <w:rsid w:val="00B559B2"/>
    <w:rPr>
      <w:rFonts w:ascii="Arial" w:eastAsia="Times New Roman" w:hAnsi="Arial" w:cs="Arial"/>
      <w:kern w:val="0"/>
      <w:sz w:val="24"/>
      <w:szCs w:val="24"/>
      <w:shd w:val="pct20" w:color="auto" w:fill="auto"/>
      <w:lang w:eastAsia="ru-RU"/>
      <w14:ligatures w14:val="none"/>
    </w:rPr>
  </w:style>
  <w:style w:type="paragraph" w:styleId="affffffffff5">
    <w:name w:val="Note Heading"/>
    <w:basedOn w:val="a7"/>
    <w:next w:val="a7"/>
    <w:link w:val="affffffffff6"/>
    <w:uiPriority w:val="99"/>
    <w:rsid w:val="00B559B2"/>
    <w:pPr>
      <w:autoSpaceDE w:val="0"/>
      <w:autoSpaceDN w:val="0"/>
      <w:spacing w:after="120" w:line="240" w:lineRule="auto"/>
      <w:jc w:val="both"/>
    </w:pPr>
    <w:rPr>
      <w:rFonts w:ascii="Arial" w:eastAsia="Times New Roman" w:hAnsi="Arial" w:cs="Times New Roman"/>
      <w:kern w:val="0"/>
      <w:sz w:val="20"/>
      <w:szCs w:val="20"/>
      <w:lang w:eastAsia="ru-RU"/>
      <w14:ligatures w14:val="none"/>
    </w:rPr>
  </w:style>
  <w:style w:type="character" w:customStyle="1" w:styleId="affffffffff6">
    <w:name w:val="Заголовок записки Знак"/>
    <w:basedOn w:val="a8"/>
    <w:link w:val="affffffffff5"/>
    <w:uiPriority w:val="99"/>
    <w:rsid w:val="00B559B2"/>
    <w:rPr>
      <w:rFonts w:ascii="Arial" w:eastAsia="Times New Roman" w:hAnsi="Arial" w:cs="Times New Roman"/>
      <w:kern w:val="0"/>
      <w:sz w:val="20"/>
      <w:szCs w:val="20"/>
      <w:lang w:eastAsia="ru-RU"/>
      <w14:ligatures w14:val="none"/>
    </w:rPr>
  </w:style>
  <w:style w:type="paragraph" w:styleId="affffffffff7">
    <w:name w:val="Salutation"/>
    <w:basedOn w:val="a7"/>
    <w:next w:val="a7"/>
    <w:link w:val="affffffffff8"/>
    <w:uiPriority w:val="99"/>
    <w:rsid w:val="00B559B2"/>
    <w:pPr>
      <w:autoSpaceDE w:val="0"/>
      <w:autoSpaceDN w:val="0"/>
      <w:spacing w:after="120" w:line="240" w:lineRule="auto"/>
      <w:jc w:val="both"/>
    </w:pPr>
    <w:rPr>
      <w:rFonts w:ascii="Arial" w:eastAsia="Times New Roman" w:hAnsi="Arial" w:cs="Times New Roman"/>
      <w:kern w:val="0"/>
      <w:sz w:val="20"/>
      <w:szCs w:val="20"/>
      <w:lang w:eastAsia="ru-RU"/>
      <w14:ligatures w14:val="none"/>
    </w:rPr>
  </w:style>
  <w:style w:type="character" w:customStyle="1" w:styleId="affffffffff8">
    <w:name w:val="Приветствие Знак"/>
    <w:basedOn w:val="a8"/>
    <w:link w:val="affffffffff7"/>
    <w:uiPriority w:val="99"/>
    <w:rsid w:val="00B559B2"/>
    <w:rPr>
      <w:rFonts w:ascii="Arial" w:eastAsia="Times New Roman" w:hAnsi="Arial" w:cs="Times New Roman"/>
      <w:kern w:val="0"/>
      <w:sz w:val="20"/>
      <w:szCs w:val="20"/>
      <w:lang w:eastAsia="ru-RU"/>
      <w14:ligatures w14:val="none"/>
    </w:rPr>
  </w:style>
  <w:style w:type="paragraph" w:styleId="affffffffff9">
    <w:name w:val="Signature"/>
    <w:basedOn w:val="a7"/>
    <w:link w:val="affffffffffa"/>
    <w:uiPriority w:val="99"/>
    <w:rsid w:val="00B559B2"/>
    <w:pPr>
      <w:autoSpaceDE w:val="0"/>
      <w:autoSpaceDN w:val="0"/>
      <w:spacing w:after="120" w:line="240" w:lineRule="auto"/>
      <w:ind w:left="4252"/>
      <w:jc w:val="both"/>
    </w:pPr>
    <w:rPr>
      <w:rFonts w:ascii="Arial" w:eastAsia="Times New Roman" w:hAnsi="Arial" w:cs="Times New Roman"/>
      <w:kern w:val="0"/>
      <w:sz w:val="20"/>
      <w:szCs w:val="20"/>
      <w:lang w:eastAsia="ru-RU"/>
      <w14:ligatures w14:val="none"/>
    </w:rPr>
  </w:style>
  <w:style w:type="character" w:customStyle="1" w:styleId="affffffffffa">
    <w:name w:val="Подпись Знак"/>
    <w:basedOn w:val="a8"/>
    <w:link w:val="affffffffff9"/>
    <w:uiPriority w:val="99"/>
    <w:rsid w:val="00B559B2"/>
    <w:rPr>
      <w:rFonts w:ascii="Arial" w:eastAsia="Times New Roman" w:hAnsi="Arial" w:cs="Times New Roman"/>
      <w:kern w:val="0"/>
      <w:sz w:val="20"/>
      <w:szCs w:val="20"/>
      <w:lang w:eastAsia="ru-RU"/>
      <w14:ligatures w14:val="none"/>
    </w:rPr>
  </w:style>
  <w:style w:type="paragraph" w:customStyle="1" w:styleId="ntxt">
    <w:name w:val="ntxt"/>
    <w:basedOn w:val="a7"/>
    <w:rsid w:val="00B559B2"/>
    <w:pPr>
      <w:spacing w:after="0" w:line="240" w:lineRule="auto"/>
    </w:pPr>
    <w:rPr>
      <w:rFonts w:ascii="Verdana" w:eastAsia="Times New Roman" w:hAnsi="Verdana" w:cs="Times New Roman"/>
      <w:color w:val="000000"/>
      <w:kern w:val="0"/>
      <w:sz w:val="24"/>
      <w:szCs w:val="24"/>
      <w:lang w:eastAsia="ru-RU"/>
      <w14:ligatures w14:val="none"/>
    </w:rPr>
  </w:style>
  <w:style w:type="paragraph" w:customStyle="1" w:styleId="Bok">
    <w:name w:val="Bok"/>
    <w:basedOn w:val="a7"/>
    <w:uiPriority w:val="99"/>
    <w:qFormat/>
    <w:rsid w:val="00B559B2"/>
    <w:pPr>
      <w:spacing w:after="0" w:line="240" w:lineRule="auto"/>
    </w:pPr>
    <w:rPr>
      <w:rFonts w:ascii="KZ Arial" w:eastAsia="Times New Roman" w:hAnsi="KZ Arial" w:cs="Times New Roman"/>
      <w:kern w:val="0"/>
      <w:sz w:val="18"/>
      <w:szCs w:val="20"/>
      <w:lang w:eastAsia="ru-RU"/>
      <w14:ligatures w14:val="none"/>
    </w:rPr>
  </w:style>
  <w:style w:type="character" w:customStyle="1" w:styleId="Char10">
    <w:name w:val="Мой текст Char1"/>
    <w:rsid w:val="00B559B2"/>
    <w:rPr>
      <w:color w:val="000000"/>
      <w:sz w:val="24"/>
      <w:szCs w:val="24"/>
      <w:lang w:val="ru-RU" w:eastAsia="ru-RU" w:bidi="ar-SA"/>
    </w:rPr>
  </w:style>
  <w:style w:type="paragraph" w:customStyle="1" w:styleId="4TimesNewRoman12">
    <w:name w:val="Стиль Мой заголовок4 + Times New Roman 12 пт не курсив"/>
    <w:basedOn w:val="4b"/>
    <w:rsid w:val="00B559B2"/>
    <w:pPr>
      <w:keepNext/>
    </w:pPr>
    <w:rPr>
      <w:bCs/>
      <w:i w:val="0"/>
      <w:sz w:val="24"/>
    </w:rPr>
  </w:style>
  <w:style w:type="character" w:customStyle="1" w:styleId="2ffc">
    <w:name w:val="Заголовок  2 Знак Знак"/>
    <w:rsid w:val="00B559B2"/>
    <w:rPr>
      <w:b/>
      <w:bCs/>
      <w:sz w:val="24"/>
      <w:szCs w:val="24"/>
      <w:lang w:val="ru-RU" w:eastAsia="ru-RU" w:bidi="ar-SA"/>
    </w:rPr>
  </w:style>
  <w:style w:type="paragraph" w:customStyle="1" w:styleId="affffffffffb">
    <w:name w:val="Моя таблица название"/>
    <w:next w:val="aff6"/>
    <w:link w:val="Char2"/>
    <w:uiPriority w:val="99"/>
    <w:qFormat/>
    <w:rsid w:val="00B559B2"/>
    <w:pPr>
      <w:spacing w:before="120" w:after="120" w:line="240" w:lineRule="auto"/>
      <w:jc w:val="center"/>
    </w:pPr>
    <w:rPr>
      <w:rFonts w:ascii="Times New Roman" w:eastAsia="Times New Roman" w:hAnsi="Times New Roman" w:cs="Times New Roman"/>
      <w:b/>
      <w:kern w:val="0"/>
      <w:sz w:val="24"/>
      <w:szCs w:val="24"/>
      <w:lang w:eastAsia="ru-RU"/>
      <w14:ligatures w14:val="none"/>
    </w:rPr>
  </w:style>
  <w:style w:type="character" w:customStyle="1" w:styleId="Char2">
    <w:name w:val="Моя таблица название Char"/>
    <w:link w:val="affffffffffb"/>
    <w:uiPriority w:val="99"/>
    <w:rsid w:val="00B559B2"/>
    <w:rPr>
      <w:rFonts w:ascii="Times New Roman" w:eastAsia="Times New Roman" w:hAnsi="Times New Roman" w:cs="Times New Roman"/>
      <w:b/>
      <w:kern w:val="0"/>
      <w:sz w:val="24"/>
      <w:szCs w:val="24"/>
      <w:lang w:eastAsia="ru-RU"/>
      <w14:ligatures w14:val="none"/>
    </w:rPr>
  </w:style>
  <w:style w:type="paragraph" w:customStyle="1" w:styleId="2ffd">
    <w:name w:val="Мой список 2"/>
    <w:basedOn w:val="a7"/>
    <w:qFormat/>
    <w:rsid w:val="00B559B2"/>
    <w:pPr>
      <w:tabs>
        <w:tab w:val="num" w:pos="850"/>
      </w:tabs>
      <w:spacing w:before="120" w:after="0" w:line="240" w:lineRule="auto"/>
      <w:ind w:left="567"/>
      <w:jc w:val="both"/>
    </w:pPr>
    <w:rPr>
      <w:rFonts w:ascii="Times New Roman" w:eastAsia="Times New Roman" w:hAnsi="Times New Roman" w:cs="Times New Roman"/>
      <w:kern w:val="0"/>
      <w:sz w:val="24"/>
      <w:szCs w:val="24"/>
      <w14:ligatures w14:val="none"/>
    </w:rPr>
  </w:style>
  <w:style w:type="paragraph" w:customStyle="1" w:styleId="nj">
    <w:name w:val="nj"/>
    <w:basedOn w:val="a7"/>
    <w:rsid w:val="00B559B2"/>
    <w:pPr>
      <w:spacing w:before="42" w:after="42" w:line="240" w:lineRule="auto"/>
      <w:ind w:left="554" w:right="138"/>
    </w:pPr>
    <w:rPr>
      <w:rFonts w:ascii="Times New Roman" w:eastAsia="Times New Roman" w:hAnsi="Times New Roman" w:cs="Times New Roman"/>
      <w:color w:val="000000"/>
      <w:kern w:val="0"/>
      <w:lang w:eastAsia="ru-RU"/>
      <w14:ligatures w14:val="none"/>
    </w:rPr>
  </w:style>
  <w:style w:type="paragraph" w:customStyle="1" w:styleId="Iauiue">
    <w:name w:val="Iau?iue"/>
    <w:uiPriority w:val="99"/>
    <w:qFormat/>
    <w:rsid w:val="00B559B2"/>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Agip">
    <w:name w:val="Agip"/>
    <w:uiPriority w:val="99"/>
    <w:qFormat/>
    <w:rsid w:val="00B559B2"/>
    <w:pPr>
      <w:spacing w:after="120" w:line="240" w:lineRule="auto"/>
      <w:jc w:val="both"/>
    </w:pPr>
    <w:rPr>
      <w:rFonts w:ascii="Arial" w:eastAsia="Times New Roman" w:hAnsi="Arial" w:cs="Times New Roman"/>
      <w:kern w:val="0"/>
      <w:sz w:val="20"/>
      <w:szCs w:val="20"/>
      <w:lang w:eastAsia="ru-RU"/>
      <w14:ligatures w14:val="none"/>
    </w:rPr>
  </w:style>
  <w:style w:type="paragraph" w:customStyle="1" w:styleId="-3">
    <w:name w:val="Таблица-Название"/>
    <w:basedOn w:val="a7"/>
    <w:uiPriority w:val="99"/>
    <w:qFormat/>
    <w:rsid w:val="00B559B2"/>
    <w:pPr>
      <w:keepNext/>
      <w:keepLines/>
      <w:spacing w:before="120" w:after="120" w:line="240" w:lineRule="auto"/>
      <w:ind w:left="2268" w:hanging="2268"/>
      <w:jc w:val="both"/>
    </w:pPr>
    <w:rPr>
      <w:rFonts w:ascii="Arial" w:eastAsia="Times New Roman" w:hAnsi="Arial" w:cs="Times New Roman"/>
      <w:b/>
      <w:snapToGrid w:val="0"/>
      <w:kern w:val="16"/>
      <w:sz w:val="20"/>
      <w:szCs w:val="24"/>
      <w:lang w:eastAsia="ru-RU"/>
      <w14:ligatures w14:val="none"/>
    </w:rPr>
  </w:style>
  <w:style w:type="paragraph" w:customStyle="1" w:styleId="-4">
    <w:name w:val="Таблица-Текст"/>
    <w:basedOn w:val="a7"/>
    <w:uiPriority w:val="99"/>
    <w:qFormat/>
    <w:rsid w:val="00B559B2"/>
    <w:pPr>
      <w:widowControl w:val="0"/>
      <w:spacing w:before="40" w:after="40" w:line="240" w:lineRule="auto"/>
      <w:jc w:val="both"/>
    </w:pPr>
    <w:rPr>
      <w:rFonts w:ascii="Arial" w:eastAsia="Times New Roman" w:hAnsi="Arial" w:cs="Times New Roman"/>
      <w:snapToGrid w:val="0"/>
      <w:kern w:val="0"/>
      <w:sz w:val="16"/>
      <w:szCs w:val="24"/>
      <w:lang w:eastAsia="ru-RU"/>
      <w14:ligatures w14:val="none"/>
    </w:rPr>
  </w:style>
  <w:style w:type="paragraph" w:customStyle="1" w:styleId="Arial10pt15">
    <w:name w:val="Стиль Красная строка + Arial 10 pt по ширине Первая строка:  15... Знак"/>
    <w:basedOn w:val="afffffffff7"/>
    <w:autoRedefine/>
    <w:uiPriority w:val="99"/>
    <w:qFormat/>
    <w:rsid w:val="00B559B2"/>
    <w:pPr>
      <w:autoSpaceDE/>
      <w:autoSpaceDN/>
      <w:spacing w:after="0"/>
      <w:ind w:firstLine="851"/>
      <w:jc w:val="left"/>
    </w:pPr>
  </w:style>
  <w:style w:type="character" w:customStyle="1" w:styleId="maintext1">
    <w:name w:val="maintext1"/>
    <w:uiPriority w:val="99"/>
    <w:rsid w:val="00B559B2"/>
    <w:rPr>
      <w:rFonts w:ascii="Tahoma" w:hAnsi="Tahoma" w:cs="Tahoma" w:hint="default"/>
      <w:color w:val="000000"/>
      <w:sz w:val="22"/>
      <w:szCs w:val="22"/>
    </w:rPr>
  </w:style>
  <w:style w:type="paragraph" w:customStyle="1" w:styleId="Web">
    <w:name w:val="Обычный (Web)"/>
    <w:basedOn w:val="a7"/>
    <w:rsid w:val="00B559B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1ffd">
    <w:name w:val="Знак Знак Знак1 Знак"/>
    <w:basedOn w:val="a7"/>
    <w:autoRedefine/>
    <w:qFormat/>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1ffe">
    <w:name w:val="Знак Знак Знак1 Знак Знак Знак Знак Знак Знак Знак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affffffffffc">
    <w:name w:val="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120">
    <w:name w:val="Знак Знак Знак1 Знак2 Знак Знак Знак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121">
    <w:name w:val="Знак Знак Знак1 Знак2 Знак Знак Знак Знак Знак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affffffffffd">
    <w:name w:val="Знак Знак Знак Знак Знак Знак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1fff">
    <w:name w:val="Знак Знак Знак1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122">
    <w:name w:val="Знак Знак Знак1 Знак2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123">
    <w:name w:val="Знак Знак Знак1 Знак2 Знак Знак Знак Знак Знак Знак Знак Знак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112">
    <w:name w:val="Знак Знак Знак1 Знак Знак Знак1"/>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affffffffffe">
    <w:name w:val="Знак Знак Знак Знак Знак Знак Знак Знак Знак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130">
    <w:name w:val="Знак Знак Знак1 Знак Знак Знак3"/>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124">
    <w:name w:val="Знак Знак Знак1 Знак2 Знак Знак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113">
    <w:name w:val="Знак1 Знак Знак1"/>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0">
    <w:name w:val="Знак0"/>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125">
    <w:name w:val="Знак Знак Знак1 Знак2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character" w:customStyle="1" w:styleId="FontStyle33">
    <w:name w:val="Font Style33"/>
    <w:rsid w:val="00B559B2"/>
    <w:rPr>
      <w:rFonts w:ascii="Arial" w:hAnsi="Arial" w:cs="Arial"/>
      <w:sz w:val="22"/>
      <w:szCs w:val="22"/>
    </w:rPr>
  </w:style>
  <w:style w:type="paragraph" w:customStyle="1" w:styleId="Style2">
    <w:name w:val="Style2"/>
    <w:basedOn w:val="a7"/>
    <w:link w:val="Style2Char"/>
    <w:uiPriority w:val="99"/>
    <w:qFormat/>
    <w:rsid w:val="00B559B2"/>
    <w:pPr>
      <w:widowControl w:val="0"/>
      <w:autoSpaceDE w:val="0"/>
      <w:autoSpaceDN w:val="0"/>
      <w:adjustRightInd w:val="0"/>
      <w:spacing w:after="0" w:line="276" w:lineRule="exact"/>
      <w:ind w:firstLine="590"/>
      <w:jc w:val="both"/>
    </w:pPr>
    <w:rPr>
      <w:rFonts w:ascii="Arial" w:eastAsia="Times New Roman" w:hAnsi="Arial" w:cs="Times New Roman"/>
      <w:kern w:val="0"/>
      <w:sz w:val="24"/>
      <w:szCs w:val="24"/>
      <w:lang w:eastAsia="ru-RU"/>
      <w14:ligatures w14:val="none"/>
    </w:rPr>
  </w:style>
  <w:style w:type="character" w:customStyle="1" w:styleId="FontStyle77">
    <w:name w:val="Font Style77"/>
    <w:rsid w:val="00B559B2"/>
    <w:rPr>
      <w:rFonts w:ascii="Arial" w:hAnsi="Arial" w:cs="Arial"/>
      <w:sz w:val="22"/>
      <w:szCs w:val="22"/>
    </w:rPr>
  </w:style>
  <w:style w:type="paragraph" w:customStyle="1" w:styleId="Style5">
    <w:name w:val="Style5"/>
    <w:basedOn w:val="a7"/>
    <w:link w:val="Style5Char"/>
    <w:uiPriority w:val="99"/>
    <w:qFormat/>
    <w:rsid w:val="00B559B2"/>
    <w:pPr>
      <w:widowControl w:val="0"/>
      <w:autoSpaceDE w:val="0"/>
      <w:autoSpaceDN w:val="0"/>
      <w:adjustRightInd w:val="0"/>
      <w:spacing w:after="0" w:line="274" w:lineRule="exact"/>
      <w:ind w:firstLine="547"/>
      <w:jc w:val="both"/>
    </w:pPr>
    <w:rPr>
      <w:rFonts w:ascii="Arial" w:eastAsia="Times New Roman" w:hAnsi="Arial" w:cs="Times New Roman"/>
      <w:kern w:val="0"/>
      <w:sz w:val="24"/>
      <w:szCs w:val="24"/>
      <w:lang w:eastAsia="ru-RU"/>
      <w14:ligatures w14:val="none"/>
    </w:rPr>
  </w:style>
  <w:style w:type="paragraph" w:customStyle="1" w:styleId="Style13">
    <w:name w:val="Style13"/>
    <w:basedOn w:val="a7"/>
    <w:rsid w:val="00B559B2"/>
    <w:pPr>
      <w:widowControl w:val="0"/>
      <w:autoSpaceDE w:val="0"/>
      <w:autoSpaceDN w:val="0"/>
      <w:adjustRightInd w:val="0"/>
      <w:spacing w:after="0" w:line="240" w:lineRule="auto"/>
      <w:jc w:val="both"/>
    </w:pPr>
    <w:rPr>
      <w:rFonts w:ascii="Arial" w:eastAsia="Times New Roman" w:hAnsi="Arial" w:cs="Times New Roman"/>
      <w:kern w:val="0"/>
      <w:sz w:val="24"/>
      <w:szCs w:val="24"/>
      <w:lang w:eastAsia="ru-RU"/>
      <w14:ligatures w14:val="none"/>
    </w:rPr>
  </w:style>
  <w:style w:type="paragraph" w:customStyle="1" w:styleId="Style14">
    <w:name w:val="Style14"/>
    <w:basedOn w:val="a7"/>
    <w:uiPriority w:val="99"/>
    <w:rsid w:val="00B559B2"/>
    <w:pPr>
      <w:widowControl w:val="0"/>
      <w:autoSpaceDE w:val="0"/>
      <w:autoSpaceDN w:val="0"/>
      <w:adjustRightInd w:val="0"/>
      <w:spacing w:after="0" w:line="240" w:lineRule="auto"/>
    </w:pPr>
    <w:rPr>
      <w:rFonts w:ascii="Arial" w:eastAsia="Times New Roman" w:hAnsi="Arial" w:cs="Times New Roman"/>
      <w:kern w:val="0"/>
      <w:sz w:val="24"/>
      <w:szCs w:val="24"/>
      <w:lang w:eastAsia="ru-RU"/>
      <w14:ligatures w14:val="none"/>
    </w:rPr>
  </w:style>
  <w:style w:type="paragraph" w:customStyle="1" w:styleId="Style22">
    <w:name w:val="Style22"/>
    <w:basedOn w:val="a7"/>
    <w:uiPriority w:val="99"/>
    <w:rsid w:val="00B559B2"/>
    <w:pPr>
      <w:widowControl w:val="0"/>
      <w:autoSpaceDE w:val="0"/>
      <w:autoSpaceDN w:val="0"/>
      <w:adjustRightInd w:val="0"/>
      <w:spacing w:after="0" w:line="288" w:lineRule="exact"/>
    </w:pPr>
    <w:rPr>
      <w:rFonts w:ascii="Arial" w:eastAsia="Times New Roman" w:hAnsi="Arial" w:cs="Times New Roman"/>
      <w:kern w:val="0"/>
      <w:sz w:val="24"/>
      <w:szCs w:val="24"/>
      <w:lang w:eastAsia="ru-RU"/>
      <w14:ligatures w14:val="none"/>
    </w:rPr>
  </w:style>
  <w:style w:type="paragraph" w:customStyle="1" w:styleId="Style24">
    <w:name w:val="Style24"/>
    <w:basedOn w:val="a7"/>
    <w:uiPriority w:val="99"/>
    <w:qFormat/>
    <w:rsid w:val="00B559B2"/>
    <w:pPr>
      <w:widowControl w:val="0"/>
      <w:autoSpaceDE w:val="0"/>
      <w:autoSpaceDN w:val="0"/>
      <w:adjustRightInd w:val="0"/>
      <w:spacing w:after="0" w:line="274" w:lineRule="exact"/>
      <w:jc w:val="both"/>
    </w:pPr>
    <w:rPr>
      <w:rFonts w:ascii="Arial" w:eastAsia="Times New Roman" w:hAnsi="Arial" w:cs="Times New Roman"/>
      <w:kern w:val="0"/>
      <w:sz w:val="24"/>
      <w:szCs w:val="24"/>
      <w:lang w:eastAsia="ru-RU"/>
      <w14:ligatures w14:val="none"/>
    </w:rPr>
  </w:style>
  <w:style w:type="character" w:customStyle="1" w:styleId="FontStyle30">
    <w:name w:val="Font Style30"/>
    <w:rsid w:val="00B559B2"/>
    <w:rPr>
      <w:rFonts w:ascii="Arial" w:hAnsi="Arial" w:cs="Arial"/>
      <w:b/>
      <w:bCs/>
      <w:sz w:val="26"/>
      <w:szCs w:val="26"/>
    </w:rPr>
  </w:style>
  <w:style w:type="character" w:customStyle="1" w:styleId="FontStyle31">
    <w:name w:val="Font Style31"/>
    <w:rsid w:val="00B559B2"/>
    <w:rPr>
      <w:rFonts w:ascii="Arial" w:hAnsi="Arial" w:cs="Arial"/>
      <w:b/>
      <w:bCs/>
      <w:sz w:val="22"/>
      <w:szCs w:val="22"/>
    </w:rPr>
  </w:style>
  <w:style w:type="paragraph" w:customStyle="1" w:styleId="Style1">
    <w:name w:val="Style1"/>
    <w:basedOn w:val="a7"/>
    <w:link w:val="Style1Char"/>
    <w:uiPriority w:val="99"/>
    <w:qFormat/>
    <w:rsid w:val="00B559B2"/>
    <w:pPr>
      <w:widowControl w:val="0"/>
      <w:autoSpaceDE w:val="0"/>
      <w:autoSpaceDN w:val="0"/>
      <w:adjustRightInd w:val="0"/>
      <w:spacing w:after="0" w:line="324" w:lineRule="exact"/>
      <w:jc w:val="center"/>
    </w:pPr>
    <w:rPr>
      <w:rFonts w:ascii="Arial" w:eastAsia="Times New Roman" w:hAnsi="Arial" w:cs="Arial"/>
      <w:kern w:val="0"/>
      <w:sz w:val="24"/>
      <w:szCs w:val="24"/>
      <w:lang w:eastAsia="ru-RU"/>
      <w14:ligatures w14:val="none"/>
    </w:rPr>
  </w:style>
  <w:style w:type="paragraph" w:customStyle="1" w:styleId="Style12">
    <w:name w:val="Style12"/>
    <w:basedOn w:val="a7"/>
    <w:uiPriority w:val="99"/>
    <w:qFormat/>
    <w:rsid w:val="00B559B2"/>
    <w:pPr>
      <w:widowControl w:val="0"/>
      <w:autoSpaceDE w:val="0"/>
      <w:autoSpaceDN w:val="0"/>
      <w:adjustRightInd w:val="0"/>
      <w:spacing w:after="0" w:line="274" w:lineRule="exact"/>
      <w:jc w:val="both"/>
    </w:pPr>
    <w:rPr>
      <w:rFonts w:ascii="Arial" w:eastAsia="Times New Roman" w:hAnsi="Arial" w:cs="Arial"/>
      <w:kern w:val="0"/>
      <w:sz w:val="24"/>
      <w:szCs w:val="24"/>
      <w:lang w:eastAsia="ru-RU"/>
      <w14:ligatures w14:val="none"/>
    </w:rPr>
  </w:style>
  <w:style w:type="paragraph" w:customStyle="1" w:styleId="Style56">
    <w:name w:val="Style56"/>
    <w:basedOn w:val="a7"/>
    <w:rsid w:val="00B559B2"/>
    <w:pPr>
      <w:widowControl w:val="0"/>
      <w:autoSpaceDE w:val="0"/>
      <w:autoSpaceDN w:val="0"/>
      <w:adjustRightInd w:val="0"/>
      <w:spacing w:after="0" w:line="281" w:lineRule="exact"/>
      <w:jc w:val="both"/>
    </w:pPr>
    <w:rPr>
      <w:rFonts w:ascii="Arial" w:eastAsia="Times New Roman" w:hAnsi="Arial" w:cs="Arial"/>
      <w:kern w:val="0"/>
      <w:sz w:val="24"/>
      <w:szCs w:val="24"/>
      <w:lang w:eastAsia="ru-RU"/>
      <w14:ligatures w14:val="none"/>
    </w:rPr>
  </w:style>
  <w:style w:type="paragraph" w:customStyle="1" w:styleId="Style20">
    <w:name w:val="Style20"/>
    <w:basedOn w:val="a7"/>
    <w:uiPriority w:val="99"/>
    <w:qFormat/>
    <w:rsid w:val="00B559B2"/>
    <w:pPr>
      <w:widowControl w:val="0"/>
      <w:autoSpaceDE w:val="0"/>
      <w:autoSpaceDN w:val="0"/>
      <w:adjustRightInd w:val="0"/>
      <w:spacing w:after="0" w:line="240" w:lineRule="auto"/>
    </w:pPr>
    <w:rPr>
      <w:rFonts w:ascii="Arial" w:eastAsia="Times New Roman" w:hAnsi="Arial" w:cs="Times New Roman"/>
      <w:kern w:val="0"/>
      <w:sz w:val="24"/>
      <w:szCs w:val="24"/>
      <w:lang w:eastAsia="ru-RU"/>
      <w14:ligatures w14:val="none"/>
    </w:rPr>
  </w:style>
  <w:style w:type="paragraph" w:customStyle="1" w:styleId="Style23">
    <w:name w:val="Style23"/>
    <w:basedOn w:val="a7"/>
    <w:rsid w:val="00B559B2"/>
    <w:pPr>
      <w:widowControl w:val="0"/>
      <w:autoSpaceDE w:val="0"/>
      <w:autoSpaceDN w:val="0"/>
      <w:adjustRightInd w:val="0"/>
      <w:spacing w:after="0" w:line="274" w:lineRule="exact"/>
    </w:pPr>
    <w:rPr>
      <w:rFonts w:ascii="Arial" w:eastAsia="Times New Roman" w:hAnsi="Arial" w:cs="Times New Roman"/>
      <w:kern w:val="0"/>
      <w:sz w:val="24"/>
      <w:szCs w:val="24"/>
      <w:lang w:eastAsia="ru-RU"/>
      <w14:ligatures w14:val="none"/>
    </w:rPr>
  </w:style>
  <w:style w:type="paragraph" w:customStyle="1" w:styleId="Style16">
    <w:name w:val="Style16"/>
    <w:basedOn w:val="a7"/>
    <w:uiPriority w:val="99"/>
    <w:qFormat/>
    <w:rsid w:val="00B559B2"/>
    <w:pPr>
      <w:widowControl w:val="0"/>
      <w:autoSpaceDE w:val="0"/>
      <w:autoSpaceDN w:val="0"/>
      <w:adjustRightInd w:val="0"/>
      <w:spacing w:after="0" w:line="240" w:lineRule="auto"/>
      <w:jc w:val="center"/>
    </w:pPr>
    <w:rPr>
      <w:rFonts w:ascii="Arial" w:eastAsia="Times New Roman" w:hAnsi="Arial" w:cs="Arial"/>
      <w:kern w:val="0"/>
      <w:sz w:val="24"/>
      <w:szCs w:val="24"/>
      <w:lang w:eastAsia="ru-RU"/>
      <w14:ligatures w14:val="none"/>
    </w:rPr>
  </w:style>
  <w:style w:type="paragraph" w:customStyle="1" w:styleId="Style6">
    <w:name w:val="Style6"/>
    <w:basedOn w:val="a7"/>
    <w:qFormat/>
    <w:rsid w:val="00B559B2"/>
    <w:pPr>
      <w:widowControl w:val="0"/>
      <w:autoSpaceDE w:val="0"/>
      <w:autoSpaceDN w:val="0"/>
      <w:adjustRightInd w:val="0"/>
      <w:spacing w:after="0" w:line="240" w:lineRule="auto"/>
    </w:pPr>
    <w:rPr>
      <w:rFonts w:ascii="Arial" w:eastAsia="Times New Roman" w:hAnsi="Arial" w:cs="Arial"/>
      <w:kern w:val="0"/>
      <w:sz w:val="24"/>
      <w:szCs w:val="24"/>
      <w:lang w:eastAsia="ru-RU"/>
      <w14:ligatures w14:val="none"/>
    </w:rPr>
  </w:style>
  <w:style w:type="character" w:customStyle="1" w:styleId="FontStyle76">
    <w:name w:val="Font Style76"/>
    <w:rsid w:val="00B559B2"/>
    <w:rPr>
      <w:rFonts w:ascii="Arial" w:hAnsi="Arial" w:cs="Arial"/>
      <w:b/>
      <w:bCs/>
      <w:sz w:val="22"/>
      <w:szCs w:val="22"/>
    </w:rPr>
  </w:style>
  <w:style w:type="paragraph" w:customStyle="1" w:styleId="Style71">
    <w:name w:val="Style71"/>
    <w:basedOn w:val="a7"/>
    <w:rsid w:val="00B559B2"/>
    <w:pPr>
      <w:widowControl w:val="0"/>
      <w:autoSpaceDE w:val="0"/>
      <w:autoSpaceDN w:val="0"/>
      <w:adjustRightInd w:val="0"/>
      <w:spacing w:after="0" w:line="240" w:lineRule="auto"/>
    </w:pPr>
    <w:rPr>
      <w:rFonts w:ascii="Arial" w:eastAsia="Times New Roman" w:hAnsi="Arial" w:cs="Arial"/>
      <w:kern w:val="0"/>
      <w:sz w:val="24"/>
      <w:szCs w:val="24"/>
      <w:lang w:eastAsia="ru-RU"/>
      <w14:ligatures w14:val="none"/>
    </w:rPr>
  </w:style>
  <w:style w:type="paragraph" w:customStyle="1" w:styleId="afffffffffff">
    <w:name w:val="под заголовок"/>
    <w:basedOn w:val="a7"/>
    <w:rsid w:val="00B559B2"/>
    <w:pPr>
      <w:widowControl w:val="0"/>
      <w:spacing w:after="0" w:line="240" w:lineRule="auto"/>
      <w:jc w:val="both"/>
    </w:pPr>
    <w:rPr>
      <w:rFonts w:ascii="Times New Roman" w:eastAsia="Times New Roman" w:hAnsi="Times New Roman" w:cs="Times New Roman"/>
      <w:b/>
      <w:snapToGrid w:val="0"/>
      <w:color w:val="FF0000"/>
      <w:spacing w:val="30"/>
      <w:kern w:val="0"/>
      <w:sz w:val="24"/>
      <w:szCs w:val="20"/>
      <w:lang w:eastAsia="ru-RU"/>
      <w14:ligatures w14:val="none"/>
    </w:rPr>
  </w:style>
  <w:style w:type="paragraph" w:customStyle="1" w:styleId="1fff0">
    <w:name w:val="Знак1 Знак Знак Знак Знак Знак Знак Знак Знак Знак Знак Знак Знак Знак Знак Знак Знак Знак Знак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First">
    <w:name w:val="First"/>
    <w:basedOn w:val="a7"/>
    <w:next w:val="a7"/>
    <w:rsid w:val="00B559B2"/>
    <w:pPr>
      <w:autoSpaceDE w:val="0"/>
      <w:autoSpaceDN w:val="0"/>
      <w:spacing w:before="160" w:after="0" w:line="240" w:lineRule="auto"/>
      <w:jc w:val="both"/>
    </w:pPr>
    <w:rPr>
      <w:rFonts w:ascii="Arial" w:eastAsia="Times New Roman" w:hAnsi="Arial" w:cs="Arial"/>
      <w:kern w:val="0"/>
      <w:sz w:val="20"/>
      <w:szCs w:val="20"/>
      <w:lang w:eastAsia="ru-RU"/>
      <w14:ligatures w14:val="none"/>
    </w:rPr>
  </w:style>
  <w:style w:type="paragraph" w:customStyle="1" w:styleId="afffffffffff0">
    <w:name w:val="Наименование"/>
    <w:basedOn w:val="a7"/>
    <w:next w:val="a7"/>
    <w:link w:val="afffffffffff1"/>
    <w:uiPriority w:val="99"/>
    <w:qFormat/>
    <w:rsid w:val="00B559B2"/>
    <w:pPr>
      <w:autoSpaceDE w:val="0"/>
      <w:autoSpaceDN w:val="0"/>
      <w:spacing w:before="360" w:after="80" w:line="240" w:lineRule="auto"/>
      <w:jc w:val="center"/>
    </w:pPr>
    <w:rPr>
      <w:rFonts w:ascii="Arial" w:eastAsia="Times New Roman" w:hAnsi="Arial" w:cs="Arial"/>
      <w:b/>
      <w:bCs/>
      <w:kern w:val="0"/>
      <w:sz w:val="24"/>
      <w:szCs w:val="24"/>
      <w:lang w:eastAsia="ru-RU"/>
      <w14:ligatures w14:val="none"/>
    </w:rPr>
  </w:style>
  <w:style w:type="paragraph" w:customStyle="1" w:styleId="afffffffffff2">
    <w:name w:val="ОснТекст"/>
    <w:link w:val="afffffffffff3"/>
    <w:qFormat/>
    <w:rsid w:val="00B559B2"/>
    <w:pPr>
      <w:autoSpaceDE w:val="0"/>
      <w:autoSpaceDN w:val="0"/>
      <w:spacing w:after="0" w:line="240" w:lineRule="auto"/>
      <w:ind w:firstLine="709"/>
      <w:jc w:val="both"/>
    </w:pPr>
    <w:rPr>
      <w:rFonts w:ascii="Arial" w:eastAsia="Times New Roman" w:hAnsi="Arial" w:cs="Arial"/>
      <w:kern w:val="0"/>
      <w:sz w:val="20"/>
      <w:szCs w:val="20"/>
      <w:lang w:eastAsia="ru-RU"/>
      <w14:ligatures w14:val="none"/>
    </w:rPr>
  </w:style>
  <w:style w:type="paragraph" w:customStyle="1" w:styleId="afffffffffff4">
    <w:name w:val="Основной текст с ортступом"/>
    <w:basedOn w:val="a7"/>
    <w:rsid w:val="00B559B2"/>
    <w:pPr>
      <w:spacing w:after="0" w:line="240" w:lineRule="auto"/>
      <w:ind w:firstLine="720"/>
      <w:jc w:val="both"/>
    </w:pPr>
    <w:rPr>
      <w:rFonts w:ascii="Times New Roman" w:eastAsia="Times New Roman" w:hAnsi="Times New Roman" w:cs="Times New Roman"/>
      <w:kern w:val="0"/>
      <w:sz w:val="28"/>
      <w:szCs w:val="20"/>
      <w:lang w:eastAsia="ru-RU"/>
      <w14:ligatures w14:val="none"/>
    </w:rPr>
  </w:style>
  <w:style w:type="character" w:customStyle="1" w:styleId="txtgrey">
    <w:name w:val="txtgrey"/>
    <w:basedOn w:val="a8"/>
    <w:rsid w:val="00B559B2"/>
  </w:style>
  <w:style w:type="paragraph" w:customStyle="1" w:styleId="1fff1">
    <w:name w:val="Основной текст с отступом1"/>
    <w:basedOn w:val="a7"/>
    <w:link w:val="BodyTextIndentChar"/>
    <w:qFormat/>
    <w:rsid w:val="00B559B2"/>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table" w:styleId="-10">
    <w:name w:val="Table Web 1"/>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5">
    <w:name w:val="Table Elegant"/>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ffffff6">
    <w:name w:val="Строка формулы"/>
    <w:basedOn w:val="a7"/>
    <w:next w:val="a7"/>
    <w:rsid w:val="00B559B2"/>
    <w:pPr>
      <w:spacing w:before="60" w:after="60" w:line="240" w:lineRule="auto"/>
      <w:jc w:val="both"/>
    </w:pPr>
    <w:rPr>
      <w:rFonts w:ascii="Times New Roman" w:eastAsia="Times New Roman" w:hAnsi="Times New Roman" w:cs="Times New Roman"/>
      <w:kern w:val="0"/>
      <w:sz w:val="28"/>
      <w:szCs w:val="20"/>
      <w:lang w:eastAsia="ru-RU"/>
      <w14:ligatures w14:val="none"/>
    </w:rPr>
  </w:style>
  <w:style w:type="paragraph" w:styleId="afffffffffff7">
    <w:name w:val="No Spacing"/>
    <w:link w:val="afffffffffff8"/>
    <w:uiPriority w:val="1"/>
    <w:qFormat/>
    <w:rsid w:val="00B559B2"/>
    <w:pPr>
      <w:spacing w:after="0" w:line="240" w:lineRule="auto"/>
    </w:pPr>
    <w:rPr>
      <w:rFonts w:ascii="Calibri" w:eastAsia="Calibri" w:hAnsi="Calibri" w:cs="Times New Roman"/>
      <w:kern w:val="0"/>
      <w14:ligatures w14:val="none"/>
    </w:rPr>
  </w:style>
  <w:style w:type="character" w:customStyle="1" w:styleId="afffffffffff8">
    <w:name w:val="Без интервала Знак"/>
    <w:link w:val="afffffffffff7"/>
    <w:uiPriority w:val="1"/>
    <w:rsid w:val="00B559B2"/>
    <w:rPr>
      <w:rFonts w:ascii="Calibri" w:eastAsia="Calibri" w:hAnsi="Calibri" w:cs="Times New Roman"/>
      <w:kern w:val="0"/>
      <w14:ligatures w14:val="none"/>
    </w:rPr>
  </w:style>
  <w:style w:type="paragraph" w:customStyle="1" w:styleId="afffffffffff9">
    <w:name w:val="Знак Знак Знак Знак"/>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5">
    <w:name w:val="таблица-источник"/>
    <w:basedOn w:val="a7"/>
    <w:uiPriority w:val="99"/>
    <w:qFormat/>
    <w:rsid w:val="00B559B2"/>
    <w:pPr>
      <w:tabs>
        <w:tab w:val="num" w:pos="521"/>
      </w:tabs>
      <w:spacing w:before="120" w:after="0" w:line="240" w:lineRule="auto"/>
      <w:jc w:val="both"/>
    </w:pPr>
    <w:rPr>
      <w:rFonts w:ascii="Arial" w:eastAsia="Times New Roman" w:hAnsi="Arial" w:cs="Times New Roman"/>
      <w:b/>
      <w:i/>
      <w:kern w:val="0"/>
      <w:sz w:val="14"/>
      <w:szCs w:val="14"/>
      <w:lang w:eastAsia="ru-RU"/>
      <w14:ligatures w14:val="none"/>
    </w:rPr>
  </w:style>
  <w:style w:type="character" w:styleId="afffffffffffa">
    <w:name w:val="Subtle Emphasis"/>
    <w:uiPriority w:val="99"/>
    <w:qFormat/>
    <w:rsid w:val="00B559B2"/>
    <w:rPr>
      <w:i/>
      <w:iCs/>
      <w:color w:val="808080"/>
    </w:rPr>
  </w:style>
  <w:style w:type="paragraph" w:customStyle="1" w:styleId="IN2A">
    <w:name w:val="IN2A"/>
    <w:basedOn w:val="a7"/>
    <w:autoRedefine/>
    <w:uiPriority w:val="99"/>
    <w:qFormat/>
    <w:rsid w:val="00B559B2"/>
    <w:pPr>
      <w:spacing w:after="0" w:line="240" w:lineRule="auto"/>
      <w:jc w:val="center"/>
    </w:pPr>
    <w:rPr>
      <w:rFonts w:ascii="Times New Roman" w:eastAsia="Times New Roman" w:hAnsi="Times New Roman" w:cs="Times New Roman"/>
      <w:kern w:val="0"/>
      <w:sz w:val="24"/>
      <w:szCs w:val="20"/>
      <w:lang w:eastAsia="ru-RU"/>
      <w14:ligatures w14:val="none"/>
    </w:rPr>
  </w:style>
  <w:style w:type="paragraph" w:customStyle="1" w:styleId="Arial11pt721">
    <w:name w:val="Стиль Arial 11 pt по ширине Перед:  7.2 пт Междустр.интервал:  ...1"/>
    <w:basedOn w:val="a7"/>
    <w:rsid w:val="00B559B2"/>
    <w:pPr>
      <w:spacing w:after="120" w:line="240" w:lineRule="auto"/>
      <w:jc w:val="both"/>
    </w:pPr>
    <w:rPr>
      <w:rFonts w:ascii="Arial" w:eastAsia="Times New Roman" w:hAnsi="Arial" w:cs="Times New Roman"/>
      <w:kern w:val="0"/>
      <w:szCs w:val="20"/>
      <w:lang w:eastAsia="ru-RU"/>
      <w14:ligatures w14:val="none"/>
    </w:rPr>
  </w:style>
  <w:style w:type="paragraph" w:customStyle="1" w:styleId="CM2">
    <w:name w:val="CM2"/>
    <w:basedOn w:val="a7"/>
    <w:next w:val="a7"/>
    <w:uiPriority w:val="99"/>
    <w:rsid w:val="00B559B2"/>
    <w:pPr>
      <w:widowControl w:val="0"/>
      <w:autoSpaceDE w:val="0"/>
      <w:autoSpaceDN w:val="0"/>
      <w:adjustRightInd w:val="0"/>
      <w:spacing w:after="0" w:line="276" w:lineRule="atLeast"/>
    </w:pPr>
    <w:rPr>
      <w:rFonts w:ascii="Times New Roman" w:eastAsia="Times New Roman" w:hAnsi="Times New Roman" w:cs="Times New Roman"/>
      <w:kern w:val="0"/>
      <w:sz w:val="24"/>
      <w:szCs w:val="24"/>
      <w:lang w:eastAsia="ru-RU"/>
      <w14:ligatures w14:val="none"/>
    </w:rPr>
  </w:style>
  <w:style w:type="character" w:customStyle="1" w:styleId="300">
    <w:name w:val="Знак Знак30"/>
    <w:rsid w:val="00B559B2"/>
    <w:rPr>
      <w:b/>
      <w:bCs/>
      <w:sz w:val="24"/>
      <w:szCs w:val="24"/>
      <w:lang w:val="ru-RU" w:eastAsia="ru-RU" w:bidi="ar-SA"/>
    </w:rPr>
  </w:style>
  <w:style w:type="paragraph" w:customStyle="1" w:styleId="Style100">
    <w:name w:val="Style100"/>
    <w:basedOn w:val="a7"/>
    <w:uiPriority w:val="99"/>
    <w:rsid w:val="00B559B2"/>
    <w:pPr>
      <w:widowControl w:val="0"/>
      <w:autoSpaceDE w:val="0"/>
      <w:autoSpaceDN w:val="0"/>
      <w:adjustRightInd w:val="0"/>
      <w:spacing w:after="0" w:line="311" w:lineRule="exact"/>
      <w:ind w:firstLine="701"/>
      <w:jc w:val="both"/>
    </w:pPr>
    <w:rPr>
      <w:rFonts w:ascii="Arial" w:eastAsia="Times New Roman" w:hAnsi="Arial" w:cs="Times New Roman"/>
      <w:kern w:val="0"/>
      <w:sz w:val="24"/>
      <w:szCs w:val="24"/>
      <w:lang w:eastAsia="ru-RU"/>
      <w14:ligatures w14:val="none"/>
    </w:rPr>
  </w:style>
  <w:style w:type="character" w:customStyle="1" w:styleId="FontStyle204">
    <w:name w:val="Font Style204"/>
    <w:rsid w:val="00B559B2"/>
    <w:rPr>
      <w:rFonts w:ascii="Times New Roman" w:hAnsi="Times New Roman" w:cs="Times New Roman" w:hint="default"/>
      <w:sz w:val="26"/>
      <w:szCs w:val="26"/>
    </w:rPr>
  </w:style>
  <w:style w:type="character" w:customStyle="1" w:styleId="FontStyle201">
    <w:name w:val="Font Style201"/>
    <w:rsid w:val="00B559B2"/>
    <w:rPr>
      <w:rFonts w:ascii="Times New Roman" w:hAnsi="Times New Roman" w:cs="Times New Roman" w:hint="default"/>
      <w:i/>
      <w:iCs/>
      <w:sz w:val="24"/>
      <w:szCs w:val="24"/>
    </w:rPr>
  </w:style>
  <w:style w:type="character" w:customStyle="1" w:styleId="FontStyle171">
    <w:name w:val="Font Style171"/>
    <w:rsid w:val="00B559B2"/>
    <w:rPr>
      <w:rFonts w:ascii="Times New Roman" w:hAnsi="Times New Roman" w:cs="Times New Roman" w:hint="default"/>
      <w:i/>
      <w:iCs/>
      <w:sz w:val="26"/>
      <w:szCs w:val="26"/>
    </w:rPr>
  </w:style>
  <w:style w:type="table" w:styleId="2ffe">
    <w:name w:val="Table Simple 2"/>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8">
    <w:name w:val="Table 3D effects 3"/>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2">
    <w:name w:val="Table Classic 1"/>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5d">
    <w:name w:val="Стиль5"/>
    <w:basedOn w:val="31"/>
    <w:qFormat/>
    <w:rsid w:val="00B559B2"/>
  </w:style>
  <w:style w:type="paragraph" w:customStyle="1" w:styleId="1fff3">
    <w:name w:val="Знак Знак Знак Знак Знак Знак Знак Знак1"/>
    <w:basedOn w:val="a7"/>
    <w:autoRedefine/>
    <w:rsid w:val="00B559B2"/>
    <w:pPr>
      <w:spacing w:line="240" w:lineRule="exact"/>
    </w:pPr>
    <w:rPr>
      <w:rFonts w:ascii="Times New Roman" w:eastAsia="SimSun" w:hAnsi="Times New Roman" w:cs="Times New Roman"/>
      <w:b/>
      <w:kern w:val="0"/>
      <w:sz w:val="28"/>
      <w:szCs w:val="24"/>
      <w:lang w:val="en-US"/>
      <w14:ligatures w14:val="none"/>
    </w:rPr>
  </w:style>
  <w:style w:type="paragraph" w:customStyle="1" w:styleId="First0">
    <w:name w:val="FirstОснТекст"/>
    <w:basedOn w:val="afffffffffff2"/>
    <w:next w:val="afffffffffff2"/>
    <w:link w:val="First1"/>
    <w:uiPriority w:val="99"/>
    <w:qFormat/>
    <w:rsid w:val="00B559B2"/>
    <w:pPr>
      <w:autoSpaceDE/>
      <w:autoSpaceDN/>
      <w:spacing w:before="160"/>
      <w:ind w:firstLine="0"/>
    </w:pPr>
    <w:rPr>
      <w:rFonts w:ascii="Times New Roman" w:hAnsi="Times New Roman" w:cs="Times New Roman"/>
    </w:rPr>
  </w:style>
  <w:style w:type="paragraph" w:customStyle="1" w:styleId="afffffffffffb">
    <w:name w:val="ОснТекст:"/>
    <w:basedOn w:val="afffffffffff2"/>
    <w:next w:val="a7"/>
    <w:uiPriority w:val="99"/>
    <w:qFormat/>
    <w:rsid w:val="00B559B2"/>
    <w:pPr>
      <w:autoSpaceDE/>
      <w:autoSpaceDN/>
      <w:spacing w:after="120"/>
    </w:pPr>
    <w:rPr>
      <w:rFonts w:ascii="Times New Roman" w:hAnsi="Times New Roman" w:cs="Times New Roman"/>
    </w:rPr>
  </w:style>
  <w:style w:type="character" w:customStyle="1" w:styleId="afffffffffffc">
    <w:name w:val="ОснТекст: Знак"/>
    <w:uiPriority w:val="99"/>
    <w:rsid w:val="00B559B2"/>
    <w:rPr>
      <w:noProof w:val="0"/>
      <w:lang w:val="ru-RU" w:eastAsia="ru-RU" w:bidi="ar-SA"/>
    </w:rPr>
  </w:style>
  <w:style w:type="paragraph" w:customStyle="1" w:styleId="xl86">
    <w:name w:val="xl86"/>
    <w:basedOn w:val="a7"/>
    <w:qFormat/>
    <w:rsid w:val="00B559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87">
    <w:name w:val="xl87"/>
    <w:basedOn w:val="a7"/>
    <w:qFormat/>
    <w:rsid w:val="00B559B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88">
    <w:name w:val="xl88"/>
    <w:basedOn w:val="a7"/>
    <w:qFormat/>
    <w:rsid w:val="00B559B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89">
    <w:name w:val="xl89"/>
    <w:basedOn w:val="a7"/>
    <w:qFormat/>
    <w:rsid w:val="00B559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90">
    <w:name w:val="xl90"/>
    <w:basedOn w:val="a7"/>
    <w:qFormat/>
    <w:rsid w:val="00B559B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91">
    <w:name w:val="xl91"/>
    <w:basedOn w:val="a7"/>
    <w:qFormat/>
    <w:rsid w:val="00B559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92">
    <w:name w:val="xl92"/>
    <w:basedOn w:val="a7"/>
    <w:qFormat/>
    <w:rsid w:val="00B559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93">
    <w:name w:val="xl93"/>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94">
    <w:name w:val="xl94"/>
    <w:basedOn w:val="a7"/>
    <w:qFormat/>
    <w:rsid w:val="00B559B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95">
    <w:name w:val="xl95"/>
    <w:basedOn w:val="a7"/>
    <w:qFormat/>
    <w:rsid w:val="00B559B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96">
    <w:name w:val="xl96"/>
    <w:basedOn w:val="a7"/>
    <w:qFormat/>
    <w:rsid w:val="00B559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97">
    <w:name w:val="xl97"/>
    <w:basedOn w:val="a7"/>
    <w:qFormat/>
    <w:rsid w:val="00B559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98">
    <w:name w:val="xl98"/>
    <w:basedOn w:val="a7"/>
    <w:qFormat/>
    <w:rsid w:val="00B559B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99">
    <w:name w:val="xl99"/>
    <w:basedOn w:val="a7"/>
    <w:qFormat/>
    <w:rsid w:val="00B559B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00">
    <w:name w:val="xl100"/>
    <w:basedOn w:val="a7"/>
    <w:qFormat/>
    <w:rsid w:val="00B559B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01">
    <w:name w:val="xl101"/>
    <w:basedOn w:val="a7"/>
    <w:qFormat/>
    <w:rsid w:val="00B559B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102">
    <w:name w:val="xl102"/>
    <w:basedOn w:val="a7"/>
    <w:qFormat/>
    <w:rsid w:val="00B559B2"/>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03">
    <w:name w:val="xl103"/>
    <w:basedOn w:val="a7"/>
    <w:qFormat/>
    <w:rsid w:val="00B559B2"/>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eastAsia="ru-RU"/>
      <w14:ligatures w14:val="none"/>
    </w:rPr>
  </w:style>
  <w:style w:type="paragraph" w:customStyle="1" w:styleId="xl104">
    <w:name w:val="xl104"/>
    <w:basedOn w:val="a7"/>
    <w:qFormat/>
    <w:rsid w:val="00B559B2"/>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eastAsia="ru-RU"/>
      <w14:ligatures w14:val="none"/>
    </w:rPr>
  </w:style>
  <w:style w:type="paragraph" w:customStyle="1" w:styleId="xl106">
    <w:name w:val="xl106"/>
    <w:basedOn w:val="a7"/>
    <w:qFormat/>
    <w:rsid w:val="00B559B2"/>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07">
    <w:name w:val="xl107"/>
    <w:basedOn w:val="a7"/>
    <w:qFormat/>
    <w:rsid w:val="00B559B2"/>
    <w:pPr>
      <w:pBdr>
        <w:lef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08">
    <w:name w:val="xl108"/>
    <w:basedOn w:val="a7"/>
    <w:qFormat/>
    <w:rsid w:val="00B559B2"/>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09">
    <w:name w:val="xl109"/>
    <w:basedOn w:val="a7"/>
    <w:qFormat/>
    <w:rsid w:val="00B559B2"/>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10">
    <w:name w:val="xl110"/>
    <w:basedOn w:val="a7"/>
    <w:qFormat/>
    <w:rsid w:val="00B559B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11">
    <w:name w:val="xl111"/>
    <w:basedOn w:val="a7"/>
    <w:qFormat/>
    <w:rsid w:val="00B559B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12">
    <w:name w:val="xl112"/>
    <w:basedOn w:val="a7"/>
    <w:qFormat/>
    <w:rsid w:val="00B559B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13">
    <w:name w:val="xl113"/>
    <w:basedOn w:val="a7"/>
    <w:qFormat/>
    <w:rsid w:val="00B559B2"/>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114">
    <w:name w:val="xl114"/>
    <w:basedOn w:val="a7"/>
    <w:qFormat/>
    <w:rsid w:val="00B559B2"/>
    <w:pPr>
      <w:pBdr>
        <w:top w:val="single" w:sz="4"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15">
    <w:name w:val="xl115"/>
    <w:basedOn w:val="a7"/>
    <w:qFormat/>
    <w:rsid w:val="00B559B2"/>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16">
    <w:name w:val="xl116"/>
    <w:basedOn w:val="a7"/>
    <w:qFormat/>
    <w:rsid w:val="00B559B2"/>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17">
    <w:name w:val="xl117"/>
    <w:basedOn w:val="a7"/>
    <w:qFormat/>
    <w:rsid w:val="00B559B2"/>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sz w:val="20"/>
      <w:szCs w:val="20"/>
      <w:u w:val="single"/>
      <w:lang w:eastAsia="ru-RU"/>
      <w14:ligatures w14:val="none"/>
    </w:rPr>
  </w:style>
  <w:style w:type="paragraph" w:customStyle="1" w:styleId="xl118">
    <w:name w:val="xl118"/>
    <w:basedOn w:val="a7"/>
    <w:qFormat/>
    <w:rsid w:val="00B559B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19">
    <w:name w:val="xl119"/>
    <w:basedOn w:val="a7"/>
    <w:qFormat/>
    <w:rsid w:val="00B559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20">
    <w:name w:val="xl120"/>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21">
    <w:name w:val="xl121"/>
    <w:basedOn w:val="a7"/>
    <w:qFormat/>
    <w:rsid w:val="00B559B2"/>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22">
    <w:name w:val="xl122"/>
    <w:basedOn w:val="a7"/>
    <w:qFormat/>
    <w:rsid w:val="00B559B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23">
    <w:name w:val="xl123"/>
    <w:basedOn w:val="a7"/>
    <w:qFormat/>
    <w:rsid w:val="00B559B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24">
    <w:name w:val="xl124"/>
    <w:basedOn w:val="a7"/>
    <w:qFormat/>
    <w:rsid w:val="00B559B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125">
    <w:name w:val="xl125"/>
    <w:basedOn w:val="a7"/>
    <w:qFormat/>
    <w:rsid w:val="00B559B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26">
    <w:name w:val="xl126"/>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27">
    <w:name w:val="xl127"/>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28">
    <w:name w:val="xl128"/>
    <w:basedOn w:val="a7"/>
    <w:uiPriority w:val="99"/>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29">
    <w:name w:val="xl129"/>
    <w:basedOn w:val="a7"/>
    <w:uiPriority w:val="99"/>
    <w:qFormat/>
    <w:rsid w:val="00B559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30">
    <w:name w:val="xl130"/>
    <w:basedOn w:val="a7"/>
    <w:uiPriority w:val="99"/>
    <w:qFormat/>
    <w:rsid w:val="00B559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31">
    <w:name w:val="xl131"/>
    <w:basedOn w:val="a7"/>
    <w:uiPriority w:val="99"/>
    <w:qFormat/>
    <w:rsid w:val="00B559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32">
    <w:name w:val="xl132"/>
    <w:basedOn w:val="a7"/>
    <w:uiPriority w:val="99"/>
    <w:qFormat/>
    <w:rsid w:val="00B559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33">
    <w:name w:val="xl133"/>
    <w:basedOn w:val="a7"/>
    <w:uiPriority w:val="99"/>
    <w:qFormat/>
    <w:rsid w:val="00B559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34">
    <w:name w:val="xl134"/>
    <w:basedOn w:val="a7"/>
    <w:uiPriority w:val="99"/>
    <w:qFormat/>
    <w:rsid w:val="00B559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35">
    <w:name w:val="xl135"/>
    <w:basedOn w:val="a7"/>
    <w:uiPriority w:val="99"/>
    <w:qFormat/>
    <w:rsid w:val="00B559B2"/>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36">
    <w:name w:val="xl136"/>
    <w:basedOn w:val="a7"/>
    <w:uiPriority w:val="99"/>
    <w:qFormat/>
    <w:rsid w:val="00B559B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lang w:eastAsia="ru-RU"/>
      <w14:ligatures w14:val="none"/>
    </w:rPr>
  </w:style>
  <w:style w:type="paragraph" w:customStyle="1" w:styleId="xl137">
    <w:name w:val="xl137"/>
    <w:basedOn w:val="a7"/>
    <w:uiPriority w:val="99"/>
    <w:qFormat/>
    <w:rsid w:val="00B559B2"/>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38">
    <w:name w:val="xl138"/>
    <w:basedOn w:val="a7"/>
    <w:uiPriority w:val="99"/>
    <w:qFormat/>
    <w:rsid w:val="00B559B2"/>
    <w:pP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39">
    <w:name w:val="xl139"/>
    <w:basedOn w:val="a7"/>
    <w:uiPriority w:val="99"/>
    <w:qFormat/>
    <w:rsid w:val="00B559B2"/>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40">
    <w:name w:val="xl140"/>
    <w:basedOn w:val="a7"/>
    <w:uiPriority w:val="99"/>
    <w:qFormat/>
    <w:rsid w:val="00B559B2"/>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41">
    <w:name w:val="xl141"/>
    <w:basedOn w:val="a7"/>
    <w:uiPriority w:val="99"/>
    <w:qFormat/>
    <w:rsid w:val="00B559B2"/>
    <w:pP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42">
    <w:name w:val="xl142"/>
    <w:basedOn w:val="a7"/>
    <w:uiPriority w:val="99"/>
    <w:qFormat/>
    <w:rsid w:val="00B559B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43">
    <w:name w:val="xl143"/>
    <w:basedOn w:val="a7"/>
    <w:uiPriority w:val="99"/>
    <w:qFormat/>
    <w:rsid w:val="00B559B2"/>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44">
    <w:name w:val="xl144"/>
    <w:basedOn w:val="a7"/>
    <w:uiPriority w:val="99"/>
    <w:qFormat/>
    <w:rsid w:val="00B559B2"/>
    <w:pPr>
      <w:pBdr>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45">
    <w:name w:val="xl145"/>
    <w:basedOn w:val="a7"/>
    <w:uiPriority w:val="99"/>
    <w:qFormat/>
    <w:rsid w:val="00B559B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46">
    <w:name w:val="xl146"/>
    <w:basedOn w:val="a7"/>
    <w:uiPriority w:val="99"/>
    <w:qFormat/>
    <w:rsid w:val="00B559B2"/>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47">
    <w:name w:val="xl147"/>
    <w:basedOn w:val="a7"/>
    <w:uiPriority w:val="99"/>
    <w:qFormat/>
    <w:rsid w:val="00B559B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48">
    <w:name w:val="xl148"/>
    <w:basedOn w:val="a7"/>
    <w:uiPriority w:val="99"/>
    <w:qFormat/>
    <w:rsid w:val="00B559B2"/>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49">
    <w:name w:val="xl149"/>
    <w:basedOn w:val="a7"/>
    <w:uiPriority w:val="99"/>
    <w:qFormat/>
    <w:rsid w:val="00B559B2"/>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50">
    <w:name w:val="xl150"/>
    <w:basedOn w:val="a7"/>
    <w:uiPriority w:val="99"/>
    <w:qFormat/>
    <w:rsid w:val="00B559B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51">
    <w:name w:val="xl151"/>
    <w:basedOn w:val="a7"/>
    <w:uiPriority w:val="99"/>
    <w:qFormat/>
    <w:rsid w:val="00B559B2"/>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52">
    <w:name w:val="xl152"/>
    <w:basedOn w:val="a7"/>
    <w:uiPriority w:val="99"/>
    <w:qFormat/>
    <w:rsid w:val="00B559B2"/>
    <w:pP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53">
    <w:name w:val="xl153"/>
    <w:basedOn w:val="a7"/>
    <w:uiPriority w:val="99"/>
    <w:qFormat/>
    <w:rsid w:val="00B559B2"/>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54">
    <w:name w:val="xl154"/>
    <w:basedOn w:val="a7"/>
    <w:uiPriority w:val="99"/>
    <w:qFormat/>
    <w:rsid w:val="00B559B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55">
    <w:name w:val="xl155"/>
    <w:basedOn w:val="a7"/>
    <w:uiPriority w:val="99"/>
    <w:qFormat/>
    <w:rsid w:val="00B559B2"/>
    <w:pPr>
      <w:pBdr>
        <w:lef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56">
    <w:name w:val="xl156"/>
    <w:basedOn w:val="a7"/>
    <w:uiPriority w:val="99"/>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57">
    <w:name w:val="xl157"/>
    <w:basedOn w:val="a7"/>
    <w:uiPriority w:val="99"/>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58">
    <w:name w:val="xl158"/>
    <w:basedOn w:val="a7"/>
    <w:rsid w:val="00B559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59">
    <w:name w:val="xl159"/>
    <w:basedOn w:val="a7"/>
    <w:rsid w:val="00B559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60">
    <w:name w:val="xl160"/>
    <w:basedOn w:val="a7"/>
    <w:rsid w:val="00B559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61">
    <w:name w:val="xl161"/>
    <w:basedOn w:val="a7"/>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62">
    <w:name w:val="xl162"/>
    <w:basedOn w:val="a7"/>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63">
    <w:name w:val="xl163"/>
    <w:basedOn w:val="a7"/>
    <w:rsid w:val="00B559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64">
    <w:name w:val="xl164"/>
    <w:basedOn w:val="a7"/>
    <w:rsid w:val="00B559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65">
    <w:name w:val="xl165"/>
    <w:basedOn w:val="a7"/>
    <w:rsid w:val="00B559B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66">
    <w:name w:val="xl166"/>
    <w:basedOn w:val="a7"/>
    <w:rsid w:val="00B559B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67">
    <w:name w:val="xl167"/>
    <w:basedOn w:val="a7"/>
    <w:rsid w:val="00B559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68">
    <w:name w:val="xl168"/>
    <w:basedOn w:val="a7"/>
    <w:rsid w:val="00B559B2"/>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69">
    <w:name w:val="xl169"/>
    <w:basedOn w:val="a7"/>
    <w:rsid w:val="00B559B2"/>
    <w:pP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70">
    <w:name w:val="xl170"/>
    <w:basedOn w:val="a7"/>
    <w:rsid w:val="00B559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71">
    <w:name w:val="xl171"/>
    <w:basedOn w:val="a7"/>
    <w:rsid w:val="00B559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72">
    <w:name w:val="xl172"/>
    <w:basedOn w:val="a7"/>
    <w:rsid w:val="00B559B2"/>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73">
    <w:name w:val="xl173"/>
    <w:basedOn w:val="a7"/>
    <w:rsid w:val="00B559B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74">
    <w:name w:val="xl174"/>
    <w:basedOn w:val="a7"/>
    <w:rsid w:val="00B559B2"/>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75">
    <w:name w:val="xl175"/>
    <w:basedOn w:val="a7"/>
    <w:rsid w:val="00B559B2"/>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176">
    <w:name w:val="xl176"/>
    <w:basedOn w:val="a7"/>
    <w:rsid w:val="00B559B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177">
    <w:name w:val="xl177"/>
    <w:basedOn w:val="a7"/>
    <w:rsid w:val="00B559B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78">
    <w:name w:val="xl178"/>
    <w:basedOn w:val="a7"/>
    <w:rsid w:val="00B559B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79">
    <w:name w:val="xl179"/>
    <w:basedOn w:val="a7"/>
    <w:rsid w:val="00B559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80">
    <w:name w:val="xl180"/>
    <w:basedOn w:val="a7"/>
    <w:rsid w:val="00B559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81">
    <w:name w:val="xl181"/>
    <w:basedOn w:val="a7"/>
    <w:rsid w:val="00B559B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82">
    <w:name w:val="xl182"/>
    <w:basedOn w:val="a7"/>
    <w:rsid w:val="00B559B2"/>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83">
    <w:name w:val="xl183"/>
    <w:basedOn w:val="a7"/>
    <w:rsid w:val="00B559B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84">
    <w:name w:val="xl184"/>
    <w:basedOn w:val="a7"/>
    <w:rsid w:val="00B559B2"/>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85">
    <w:name w:val="xl185"/>
    <w:basedOn w:val="a7"/>
    <w:rsid w:val="00B559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86">
    <w:name w:val="xl186"/>
    <w:basedOn w:val="a7"/>
    <w:rsid w:val="00B559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87">
    <w:name w:val="xl187"/>
    <w:basedOn w:val="a7"/>
    <w:rsid w:val="00B559B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88">
    <w:name w:val="xl188"/>
    <w:basedOn w:val="a7"/>
    <w:rsid w:val="00B559B2"/>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89">
    <w:name w:val="xl189"/>
    <w:basedOn w:val="a7"/>
    <w:rsid w:val="00B559B2"/>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90">
    <w:name w:val="xl190"/>
    <w:basedOn w:val="a7"/>
    <w:rsid w:val="00B559B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91">
    <w:name w:val="xl191"/>
    <w:basedOn w:val="a7"/>
    <w:rsid w:val="00B559B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92">
    <w:name w:val="xl192"/>
    <w:basedOn w:val="a7"/>
    <w:rsid w:val="00B559B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93">
    <w:name w:val="xl193"/>
    <w:basedOn w:val="a7"/>
    <w:rsid w:val="00B559B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94">
    <w:name w:val="xl194"/>
    <w:basedOn w:val="a7"/>
    <w:rsid w:val="00B559B2"/>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ru-RU"/>
      <w14:ligatures w14:val="none"/>
    </w:rPr>
  </w:style>
  <w:style w:type="paragraph" w:customStyle="1" w:styleId="xl195">
    <w:name w:val="xl195"/>
    <w:basedOn w:val="a7"/>
    <w:rsid w:val="00B559B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ru-RU"/>
      <w14:ligatures w14:val="none"/>
    </w:rPr>
  </w:style>
  <w:style w:type="paragraph" w:customStyle="1" w:styleId="xl196">
    <w:name w:val="xl196"/>
    <w:basedOn w:val="a7"/>
    <w:rsid w:val="00B559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97">
    <w:name w:val="xl197"/>
    <w:basedOn w:val="a7"/>
    <w:rsid w:val="00B559B2"/>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98">
    <w:name w:val="xl198"/>
    <w:basedOn w:val="a7"/>
    <w:rsid w:val="00B559B2"/>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199">
    <w:name w:val="xl199"/>
    <w:basedOn w:val="a7"/>
    <w:rsid w:val="00B559B2"/>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200">
    <w:name w:val="xl200"/>
    <w:basedOn w:val="a7"/>
    <w:rsid w:val="00B559B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201">
    <w:name w:val="xl201"/>
    <w:basedOn w:val="a7"/>
    <w:rsid w:val="00B559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202">
    <w:name w:val="xl202"/>
    <w:basedOn w:val="a7"/>
    <w:rsid w:val="00B559B2"/>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203">
    <w:name w:val="xl203"/>
    <w:basedOn w:val="a7"/>
    <w:rsid w:val="00B559B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204">
    <w:name w:val="xl204"/>
    <w:basedOn w:val="a7"/>
    <w:rsid w:val="00B559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205">
    <w:name w:val="xl205"/>
    <w:basedOn w:val="a7"/>
    <w:rsid w:val="00B559B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06">
    <w:name w:val="xl206"/>
    <w:basedOn w:val="a7"/>
    <w:rsid w:val="00B559B2"/>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07">
    <w:name w:val="xl207"/>
    <w:basedOn w:val="a7"/>
    <w:rsid w:val="00B559B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08">
    <w:name w:val="xl208"/>
    <w:basedOn w:val="a7"/>
    <w:rsid w:val="00B559B2"/>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09">
    <w:name w:val="xl209"/>
    <w:basedOn w:val="a7"/>
    <w:rsid w:val="00B559B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10">
    <w:name w:val="xl210"/>
    <w:basedOn w:val="a7"/>
    <w:rsid w:val="00B559B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11">
    <w:name w:val="xl211"/>
    <w:basedOn w:val="a7"/>
    <w:rsid w:val="00B559B2"/>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12">
    <w:name w:val="xl212"/>
    <w:basedOn w:val="a7"/>
    <w:rsid w:val="00B559B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13">
    <w:name w:val="xl213"/>
    <w:basedOn w:val="a7"/>
    <w:rsid w:val="00B559B2"/>
    <w:pPr>
      <w:pBdr>
        <w:top w:val="single" w:sz="4"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14">
    <w:name w:val="xl214"/>
    <w:basedOn w:val="a7"/>
    <w:rsid w:val="00B559B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15">
    <w:name w:val="xl215"/>
    <w:basedOn w:val="a7"/>
    <w:rsid w:val="00B559B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16">
    <w:name w:val="xl216"/>
    <w:basedOn w:val="a7"/>
    <w:rsid w:val="00B559B2"/>
    <w:pP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17">
    <w:name w:val="xl217"/>
    <w:basedOn w:val="a7"/>
    <w:rsid w:val="00B559B2"/>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18">
    <w:name w:val="xl218"/>
    <w:basedOn w:val="a7"/>
    <w:rsid w:val="00B559B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19">
    <w:name w:val="xl219"/>
    <w:basedOn w:val="a7"/>
    <w:rsid w:val="00B559B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20">
    <w:name w:val="xl220"/>
    <w:basedOn w:val="a7"/>
    <w:rsid w:val="00B559B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21">
    <w:name w:val="xl221"/>
    <w:basedOn w:val="a7"/>
    <w:rsid w:val="00B559B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22">
    <w:name w:val="xl222"/>
    <w:basedOn w:val="a7"/>
    <w:rsid w:val="00B559B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23">
    <w:name w:val="xl223"/>
    <w:basedOn w:val="a7"/>
    <w:rsid w:val="00B559B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24">
    <w:name w:val="xl224"/>
    <w:basedOn w:val="a7"/>
    <w:rsid w:val="00B559B2"/>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25">
    <w:name w:val="xl225"/>
    <w:basedOn w:val="a7"/>
    <w:rsid w:val="00B559B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26">
    <w:name w:val="xl226"/>
    <w:basedOn w:val="a7"/>
    <w:rsid w:val="00B559B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27">
    <w:name w:val="xl227"/>
    <w:basedOn w:val="a7"/>
    <w:rsid w:val="00B559B2"/>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0"/>
      <w:szCs w:val="20"/>
      <w:lang w:eastAsia="ru-RU"/>
      <w14:ligatures w14:val="none"/>
    </w:rPr>
  </w:style>
  <w:style w:type="paragraph" w:customStyle="1" w:styleId="xl228">
    <w:name w:val="xl228"/>
    <w:basedOn w:val="a7"/>
    <w:rsid w:val="00B559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229">
    <w:name w:val="xl229"/>
    <w:basedOn w:val="a7"/>
    <w:rsid w:val="00B559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230">
    <w:name w:val="xl230"/>
    <w:basedOn w:val="a7"/>
    <w:rsid w:val="00B559B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afffffffffffd">
    <w:name w:val="Боковик"/>
    <w:basedOn w:val="afffffffffff2"/>
    <w:link w:val="afffffffffffe"/>
    <w:uiPriority w:val="99"/>
    <w:qFormat/>
    <w:rsid w:val="00B559B2"/>
    <w:pPr>
      <w:autoSpaceDE/>
      <w:autoSpaceDN/>
      <w:ind w:firstLine="0"/>
      <w:jc w:val="left"/>
    </w:pPr>
    <w:rPr>
      <w:rFonts w:ascii="Times New Roman" w:hAnsi="Times New Roman" w:cs="Times New Roman"/>
      <w:sz w:val="16"/>
    </w:rPr>
  </w:style>
  <w:style w:type="paragraph" w:customStyle="1" w:styleId="affffffffffff">
    <w:name w:val="Столбец"/>
    <w:basedOn w:val="afffffffffff2"/>
    <w:link w:val="affffffffffff0"/>
    <w:uiPriority w:val="99"/>
    <w:qFormat/>
    <w:rsid w:val="00B559B2"/>
    <w:pPr>
      <w:autoSpaceDE/>
      <w:autoSpaceDN/>
      <w:ind w:firstLine="0"/>
      <w:jc w:val="right"/>
    </w:pPr>
    <w:rPr>
      <w:rFonts w:ascii="Times New Roman" w:hAnsi="Times New Roman" w:cs="Times New Roman"/>
      <w:sz w:val="16"/>
      <w:lang w:val="x-none" w:eastAsia="x-none"/>
    </w:rPr>
  </w:style>
  <w:style w:type="character" w:customStyle="1" w:styleId="affffffffffff0">
    <w:name w:val="Столбец Знак"/>
    <w:link w:val="affffffffffff"/>
    <w:uiPriority w:val="99"/>
    <w:locked/>
    <w:rsid w:val="00B559B2"/>
    <w:rPr>
      <w:rFonts w:ascii="Times New Roman" w:eastAsia="Times New Roman" w:hAnsi="Times New Roman" w:cs="Times New Roman"/>
      <w:kern w:val="0"/>
      <w:sz w:val="16"/>
      <w:szCs w:val="20"/>
      <w:lang w:val="x-none" w:eastAsia="x-none"/>
      <w14:ligatures w14:val="none"/>
    </w:rPr>
  </w:style>
  <w:style w:type="paragraph" w:customStyle="1" w:styleId="affffffffffff1">
    <w:name w:val="Единица измерения"/>
    <w:basedOn w:val="afffffffffff2"/>
    <w:next w:val="a7"/>
    <w:link w:val="affffffffffff2"/>
    <w:uiPriority w:val="99"/>
    <w:qFormat/>
    <w:rsid w:val="00B559B2"/>
    <w:pPr>
      <w:autoSpaceDE/>
      <w:autoSpaceDN/>
      <w:spacing w:before="60" w:after="40"/>
      <w:ind w:firstLine="0"/>
      <w:jc w:val="right"/>
    </w:pPr>
    <w:rPr>
      <w:rFonts w:ascii="Times New Roman" w:hAnsi="Times New Roman" w:cs="Times New Roman"/>
      <w:sz w:val="16"/>
    </w:rPr>
  </w:style>
  <w:style w:type="character" w:customStyle="1" w:styleId="af0">
    <w:name w:val="Абзац списка Знак"/>
    <w:aliases w:val="маркированный Знак,Body text Знак,Beran Bullets Знак,CAFC Bullets Знак,Нумерованый список Знак,List Paragraph1 Знак,Ioia?iaaiue nienie Знак,Aacao nienea Знак,Bulleted Text Знак,Заголовок первого уровня Знак,_список Знак,BODY TEXT Знак"/>
    <w:link w:val="af"/>
    <w:uiPriority w:val="34"/>
    <w:qFormat/>
    <w:rsid w:val="00B559B2"/>
  </w:style>
  <w:style w:type="character" w:customStyle="1" w:styleId="affffffffffff3">
    <w:name w:val="Обычный КГНТ Знак"/>
    <w:link w:val="affffffffffff4"/>
    <w:locked/>
    <w:rsid w:val="00B559B2"/>
    <w:rPr>
      <w:rFonts w:ascii="Arial" w:hAnsi="Arial" w:cs="Arial"/>
      <w:szCs w:val="24"/>
      <w:lang w:val="x-none" w:eastAsia="x-none"/>
    </w:rPr>
  </w:style>
  <w:style w:type="paragraph" w:customStyle="1" w:styleId="affffffffffff4">
    <w:name w:val="Обычный КГНТ"/>
    <w:basedOn w:val="a7"/>
    <w:link w:val="affffffffffff3"/>
    <w:qFormat/>
    <w:rsid w:val="00B559B2"/>
    <w:pPr>
      <w:spacing w:before="120" w:after="0" w:line="240" w:lineRule="auto"/>
      <w:ind w:right="170" w:firstLine="737"/>
      <w:jc w:val="both"/>
    </w:pPr>
    <w:rPr>
      <w:rFonts w:ascii="Arial" w:hAnsi="Arial" w:cs="Arial"/>
      <w:szCs w:val="24"/>
      <w:lang w:val="x-none" w:eastAsia="x-none"/>
    </w:rPr>
  </w:style>
  <w:style w:type="character" w:customStyle="1" w:styleId="11pt0">
    <w:name w:val="Основной текст + 11 pt"/>
    <w:rsid w:val="00B559B2"/>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ru-RU"/>
    </w:rPr>
  </w:style>
  <w:style w:type="paragraph" w:customStyle="1" w:styleId="Default">
    <w:name w:val="Default"/>
    <w:qFormat/>
    <w:rsid w:val="00B559B2"/>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Indent3">
    <w:name w:val="Indent3"/>
    <w:basedOn w:val="a7"/>
    <w:uiPriority w:val="99"/>
    <w:qFormat/>
    <w:rsid w:val="00B559B2"/>
    <w:pPr>
      <w:spacing w:after="0" w:line="240" w:lineRule="auto"/>
      <w:ind w:left="1296"/>
      <w:jc w:val="both"/>
    </w:pPr>
    <w:rPr>
      <w:rFonts w:ascii="Arial" w:eastAsia="Times New Roman" w:hAnsi="Arial" w:cs="Times New Roman"/>
      <w:kern w:val="0"/>
      <w:szCs w:val="20"/>
      <w14:ligatures w14:val="none"/>
    </w:rPr>
  </w:style>
  <w:style w:type="paragraph" w:customStyle="1" w:styleId="affffffffffff5">
    <w:name w:val="ШапкаТаблицы"/>
    <w:basedOn w:val="a7"/>
    <w:next w:val="a7"/>
    <w:link w:val="affffffffffff6"/>
    <w:uiPriority w:val="99"/>
    <w:qFormat/>
    <w:rsid w:val="00B559B2"/>
    <w:pPr>
      <w:spacing w:after="0" w:line="240" w:lineRule="auto"/>
      <w:jc w:val="center"/>
    </w:pPr>
    <w:rPr>
      <w:rFonts w:ascii="Times New Roman" w:eastAsia="Times New Roman" w:hAnsi="Times New Roman" w:cs="Times New Roman"/>
      <w:noProof/>
      <w:kern w:val="0"/>
      <w:sz w:val="16"/>
      <w:szCs w:val="20"/>
      <w:lang w:eastAsia="ru-RU"/>
      <w14:ligatures w14:val="none"/>
    </w:rPr>
  </w:style>
  <w:style w:type="character" w:customStyle="1" w:styleId="affffffffffff6">
    <w:name w:val="ШапкаТаблицы Знак"/>
    <w:link w:val="affffffffffff5"/>
    <w:uiPriority w:val="99"/>
    <w:rsid w:val="00B559B2"/>
    <w:rPr>
      <w:rFonts w:ascii="Times New Roman" w:eastAsia="Times New Roman" w:hAnsi="Times New Roman" w:cs="Times New Roman"/>
      <w:noProof/>
      <w:kern w:val="0"/>
      <w:sz w:val="16"/>
      <w:szCs w:val="20"/>
      <w:lang w:eastAsia="ru-RU"/>
      <w14:ligatures w14:val="none"/>
    </w:rPr>
  </w:style>
  <w:style w:type="paragraph" w:customStyle="1" w:styleId="msonormal0">
    <w:name w:val="msonormal"/>
    <w:basedOn w:val="a7"/>
    <w:rsid w:val="00B559B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numbering" w:customStyle="1" w:styleId="1110">
    <w:name w:val="Раздел111"/>
    <w:rsid w:val="00B559B2"/>
  </w:style>
  <w:style w:type="numbering" w:customStyle="1" w:styleId="3f9">
    <w:name w:val="Стиль маркированный3"/>
    <w:rsid w:val="00B559B2"/>
  </w:style>
  <w:style w:type="character" w:customStyle="1" w:styleId="FontStyle162">
    <w:name w:val="Font Style162"/>
    <w:uiPriority w:val="99"/>
    <w:rsid w:val="00B559B2"/>
    <w:rPr>
      <w:rFonts w:ascii="Times New Roman" w:hAnsi="Times New Roman" w:cs="Times New Roman"/>
      <w:sz w:val="22"/>
      <w:szCs w:val="22"/>
    </w:rPr>
  </w:style>
  <w:style w:type="table" w:customStyle="1" w:styleId="180">
    <w:name w:val="Сетка таблицы18"/>
    <w:basedOn w:val="a9"/>
    <w:next w:val="afb"/>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ff7">
    <w:name w:val="annotation text"/>
    <w:basedOn w:val="a7"/>
    <w:link w:val="affffffffffff8"/>
    <w:rsid w:val="00B559B2"/>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ffffffffff8">
    <w:name w:val="Текст примечания Знак"/>
    <w:basedOn w:val="a8"/>
    <w:link w:val="affffffffffff7"/>
    <w:rsid w:val="00B559B2"/>
    <w:rPr>
      <w:rFonts w:ascii="Times New Roman" w:eastAsia="Times New Roman" w:hAnsi="Times New Roman" w:cs="Times New Roman"/>
      <w:kern w:val="0"/>
      <w:sz w:val="20"/>
      <w:szCs w:val="20"/>
      <w:lang w:eastAsia="ru-RU"/>
      <w14:ligatures w14:val="none"/>
    </w:rPr>
  </w:style>
  <w:style w:type="paragraph" w:styleId="affffffffffff9">
    <w:name w:val="annotation subject"/>
    <w:basedOn w:val="affffffffffff7"/>
    <w:next w:val="affffffffffff7"/>
    <w:link w:val="affffffffffffa"/>
    <w:uiPriority w:val="99"/>
    <w:rsid w:val="00B559B2"/>
    <w:rPr>
      <w:b/>
      <w:bCs/>
    </w:rPr>
  </w:style>
  <w:style w:type="character" w:customStyle="1" w:styleId="affffffffffffa">
    <w:name w:val="Тема примечания Знак"/>
    <w:basedOn w:val="affffffffffff8"/>
    <w:link w:val="affffffffffff9"/>
    <w:uiPriority w:val="99"/>
    <w:rsid w:val="00B559B2"/>
    <w:rPr>
      <w:rFonts w:ascii="Times New Roman" w:eastAsia="Times New Roman" w:hAnsi="Times New Roman" w:cs="Times New Roman"/>
      <w:b/>
      <w:bCs/>
      <w:kern w:val="0"/>
      <w:sz w:val="20"/>
      <w:szCs w:val="20"/>
      <w:lang w:eastAsia="ru-RU"/>
      <w14:ligatures w14:val="none"/>
    </w:rPr>
  </w:style>
  <w:style w:type="paragraph" w:styleId="74">
    <w:name w:val="index 7"/>
    <w:basedOn w:val="a7"/>
    <w:next w:val="a7"/>
    <w:autoRedefine/>
    <w:rsid w:val="00B559B2"/>
    <w:pPr>
      <w:spacing w:after="0" w:line="240" w:lineRule="auto"/>
      <w:ind w:left="1680" w:hanging="240"/>
    </w:pPr>
    <w:rPr>
      <w:rFonts w:ascii="Times New Roman" w:eastAsia="Times New Roman" w:hAnsi="Times New Roman" w:cs="Times New Roman"/>
      <w:kern w:val="0"/>
      <w:sz w:val="24"/>
      <w:szCs w:val="20"/>
      <w:lang w:eastAsia="ru-RU"/>
      <w14:ligatures w14:val="none"/>
    </w:rPr>
  </w:style>
  <w:style w:type="table" w:customStyle="1" w:styleId="TableNormal4">
    <w:name w:val="Table Normal4"/>
    <w:uiPriority w:val="2"/>
    <w:semiHidden/>
    <w:unhideWhenUsed/>
    <w:qFormat/>
    <w:rsid w:val="00B559B2"/>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84">
    <w:name w:val="Сетка таблицы8"/>
    <w:basedOn w:val="a9"/>
    <w:next w:val="afb"/>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0">
    <w:name w:val="Font Style150"/>
    <w:uiPriority w:val="99"/>
    <w:rsid w:val="00B559B2"/>
    <w:rPr>
      <w:rFonts w:ascii="Times New Roman" w:hAnsi="Times New Roman" w:cs="Times New Roman"/>
      <w:sz w:val="22"/>
      <w:szCs w:val="22"/>
    </w:rPr>
  </w:style>
  <w:style w:type="paragraph" w:customStyle="1" w:styleId="Style15">
    <w:name w:val="Style15"/>
    <w:basedOn w:val="a7"/>
    <w:uiPriority w:val="99"/>
    <w:qFormat/>
    <w:rsid w:val="00B559B2"/>
    <w:pPr>
      <w:widowControl w:val="0"/>
      <w:autoSpaceDE w:val="0"/>
      <w:autoSpaceDN w:val="0"/>
      <w:adjustRightInd w:val="0"/>
      <w:spacing w:after="0" w:line="274" w:lineRule="exact"/>
      <w:ind w:firstLine="701"/>
      <w:jc w:val="both"/>
    </w:pPr>
    <w:rPr>
      <w:rFonts w:ascii="Arial" w:eastAsia="Times New Roman" w:hAnsi="Arial" w:cs="Arial"/>
      <w:kern w:val="0"/>
      <w:sz w:val="24"/>
      <w:szCs w:val="24"/>
      <w:lang w:eastAsia="ru-RU"/>
      <w14:ligatures w14:val="none"/>
    </w:rPr>
  </w:style>
  <w:style w:type="numbering" w:customStyle="1" w:styleId="5">
    <w:name w:val="Статья / Раздел5"/>
    <w:basedOn w:val="aa"/>
    <w:next w:val="affffffffffffb"/>
    <w:semiHidden/>
    <w:unhideWhenUsed/>
    <w:rsid w:val="00B559B2"/>
    <w:pPr>
      <w:numPr>
        <w:numId w:val="1"/>
      </w:numPr>
    </w:pPr>
  </w:style>
  <w:style w:type="numbering" w:styleId="affffffffffffb">
    <w:name w:val="Outline List 3"/>
    <w:basedOn w:val="aa"/>
    <w:rsid w:val="00B559B2"/>
  </w:style>
  <w:style w:type="numbering" w:customStyle="1" w:styleId="1ai14">
    <w:name w:val="1 / a / i14"/>
    <w:rsid w:val="00B559B2"/>
    <w:pPr>
      <w:numPr>
        <w:numId w:val="2"/>
      </w:numPr>
    </w:pPr>
  </w:style>
  <w:style w:type="numbering" w:customStyle="1" w:styleId="11111125111">
    <w:name w:val="1 / 1.1 / 1.1.125111"/>
    <w:rsid w:val="00B559B2"/>
    <w:pPr>
      <w:numPr>
        <w:numId w:val="3"/>
      </w:numPr>
    </w:pPr>
  </w:style>
  <w:style w:type="paragraph" w:customStyle="1" w:styleId="affffffffffffc">
    <w:name w:val="График"/>
    <w:basedOn w:val="afffffffffff2"/>
    <w:next w:val="afffffffffff2"/>
    <w:uiPriority w:val="99"/>
    <w:qFormat/>
    <w:rsid w:val="00B559B2"/>
    <w:pPr>
      <w:autoSpaceDE/>
      <w:autoSpaceDN/>
      <w:spacing w:before="120"/>
      <w:ind w:firstLine="0"/>
      <w:jc w:val="center"/>
    </w:pPr>
    <w:rPr>
      <w:rFonts w:ascii="Times New Roman" w:hAnsi="Times New Roman" w:cs="Times New Roman"/>
    </w:rPr>
  </w:style>
  <w:style w:type="character" w:customStyle="1" w:styleId="afffffffffffe">
    <w:name w:val="Боковик Знак"/>
    <w:link w:val="afffffffffffd"/>
    <w:uiPriority w:val="99"/>
    <w:locked/>
    <w:rsid w:val="00B559B2"/>
    <w:rPr>
      <w:rFonts w:ascii="Times New Roman" w:eastAsia="Times New Roman" w:hAnsi="Times New Roman" w:cs="Times New Roman"/>
      <w:kern w:val="0"/>
      <w:sz w:val="16"/>
      <w:szCs w:val="20"/>
      <w:lang w:eastAsia="ru-RU"/>
      <w14:ligatures w14:val="none"/>
    </w:rPr>
  </w:style>
  <w:style w:type="numbering" w:customStyle="1" w:styleId="1fff4">
    <w:name w:val="Нет списка1"/>
    <w:next w:val="aa"/>
    <w:uiPriority w:val="99"/>
    <w:semiHidden/>
    <w:unhideWhenUsed/>
    <w:rsid w:val="00B559B2"/>
  </w:style>
  <w:style w:type="character" w:customStyle="1" w:styleId="afffffb">
    <w:name w:val="Обычный (Интернет) Знак"/>
    <w:aliases w:val="Знак4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fffffa"/>
    <w:uiPriority w:val="99"/>
    <w:rsid w:val="00B559B2"/>
    <w:rPr>
      <w:rFonts w:ascii="Arial" w:eastAsia="Times New Roman" w:hAnsi="Arial" w:cs="Times New Roman"/>
      <w:kern w:val="0"/>
      <w:sz w:val="24"/>
      <w:szCs w:val="24"/>
      <w:lang w:eastAsia="ru-RU"/>
      <w14:ligatures w14:val="none"/>
    </w:rPr>
  </w:style>
  <w:style w:type="paragraph" w:customStyle="1" w:styleId="affffffffffffd">
    <w:name w:val="том"/>
    <w:basedOn w:val="a7"/>
    <w:rsid w:val="00B559B2"/>
    <w:pPr>
      <w:spacing w:after="0" w:line="240" w:lineRule="auto"/>
      <w:jc w:val="center"/>
    </w:pPr>
    <w:rPr>
      <w:rFonts w:ascii="Times New Roman" w:eastAsia="Times New Roman" w:hAnsi="Times New Roman" w:cs="Times New Roman"/>
      <w:caps/>
      <w:kern w:val="0"/>
      <w:szCs w:val="20"/>
      <w:lang w:val="en-US" w:bidi="en-US"/>
      <w14:ligatures w14:val="none"/>
    </w:rPr>
  </w:style>
  <w:style w:type="character" w:customStyle="1" w:styleId="126">
    <w:name w:val="Заголовок 1 Знак2"/>
    <w:aliases w:val="Заголовок 1 Знак Знак Знак Знак Знак Знак Знак,Заголовок 1 Знак Знак Знак Знак Знак Знак Знак Знак Знак Знак Знак Знак,Заголовок 1 Знак1 Знак,Заголовок 1 Знак Знак Знак1,Заголовок 1 Знак Знак Знак Знак,Заголовок 1 Знак Знак1, РАЗДЕЛ Зн"/>
    <w:uiPriority w:val="99"/>
    <w:rsid w:val="00B559B2"/>
    <w:rPr>
      <w:rFonts w:ascii="Times New Roman" w:hAnsi="Times New Roman"/>
      <w:b/>
      <w:bCs/>
      <w:sz w:val="24"/>
      <w:szCs w:val="28"/>
      <w:lang w:val="en-US" w:eastAsia="en-US" w:bidi="en-US"/>
    </w:rPr>
  </w:style>
  <w:style w:type="character" w:customStyle="1" w:styleId="1fff5">
    <w:name w:val="Знак1 Знак"/>
    <w:aliases w:val="Заголовок 2 Знак1 Знак1,Заголовок 2 Знак Знак Знак Знак1,Заголовок 2 Знак1 Знак Знак1,Заголовок 2 Знак Знак Знак1,Заголовок 2 Знак1 Знак Знак Знак,Заголовок 2 Знак Знак Знак Знак Знак,H2 Знак1,H2 Знак Знак,KAAE2 Знак1,H2 Знак2"/>
    <w:rsid w:val="00B559B2"/>
    <w:rPr>
      <w:b/>
      <w:bCs/>
      <w:sz w:val="24"/>
      <w:szCs w:val="26"/>
      <w:lang w:val="en-US" w:eastAsia="en-US" w:bidi="en-US"/>
    </w:rPr>
  </w:style>
  <w:style w:type="paragraph" w:customStyle="1" w:styleId="affffffffffffe">
    <w:name w:val="Основной текст продолжение"/>
    <w:basedOn w:val="af5"/>
    <w:next w:val="af5"/>
    <w:uiPriority w:val="99"/>
    <w:qFormat/>
    <w:rsid w:val="00B559B2"/>
    <w:pPr>
      <w:ind w:firstLine="709"/>
      <w:jc w:val="both"/>
    </w:pPr>
    <w:rPr>
      <w:b w:val="0"/>
      <w:bCs w:val="0"/>
      <w:szCs w:val="20"/>
      <w:lang w:val="x-none" w:eastAsia="x-none"/>
    </w:rPr>
  </w:style>
  <w:style w:type="paragraph" w:customStyle="1" w:styleId="afffffffffffff">
    <w:name w:val="Название_станицы"/>
    <w:basedOn w:val="afc"/>
    <w:rsid w:val="00B559B2"/>
    <w:pPr>
      <w:spacing w:before="240"/>
      <w:ind w:left="0"/>
      <w:jc w:val="center"/>
    </w:pPr>
    <w:rPr>
      <w:b/>
      <w:caps/>
      <w:szCs w:val="20"/>
      <w:lang w:val="x-none" w:eastAsia="x-none"/>
    </w:rPr>
  </w:style>
  <w:style w:type="paragraph" w:customStyle="1" w:styleId="afffffffffffff0">
    <w:name w:val="Участие"/>
    <w:basedOn w:val="affff"/>
    <w:rsid w:val="00B559B2"/>
    <w:pPr>
      <w:tabs>
        <w:tab w:val="right" w:pos="8505"/>
      </w:tabs>
      <w:spacing w:before="0" w:after="0" w:line="360" w:lineRule="auto"/>
      <w:ind w:left="709" w:right="4228"/>
      <w:jc w:val="left"/>
    </w:pPr>
    <w:rPr>
      <w:rFonts w:ascii="Times New Roman" w:hAnsi="Times New Roman"/>
      <w:sz w:val="24"/>
      <w:lang w:val="ru-RU" w:eastAsia="ru-RU"/>
    </w:rPr>
  </w:style>
  <w:style w:type="paragraph" w:customStyle="1" w:styleId="2101">
    <w:name w:val="Основной текст 210"/>
    <w:basedOn w:val="a7"/>
    <w:rsid w:val="00B559B2"/>
    <w:pPr>
      <w:widowControl w:val="0"/>
      <w:overflowPunct w:val="0"/>
      <w:autoSpaceDE w:val="0"/>
      <w:autoSpaceDN w:val="0"/>
      <w:adjustRightInd w:val="0"/>
      <w:spacing w:after="0" w:line="360" w:lineRule="atLeast"/>
      <w:ind w:firstLine="709"/>
      <w:jc w:val="center"/>
      <w:textAlignment w:val="baseline"/>
    </w:pPr>
    <w:rPr>
      <w:rFonts w:ascii="Arial" w:eastAsia="Times New Roman" w:hAnsi="Arial" w:cs="Times New Roman"/>
      <w:b/>
      <w:bCs/>
      <w:kern w:val="0"/>
      <w:sz w:val="28"/>
      <w:szCs w:val="28"/>
      <w:lang w:eastAsia="ru-RU"/>
      <w14:ligatures w14:val="none"/>
    </w:rPr>
  </w:style>
  <w:style w:type="character" w:customStyle="1" w:styleId="normaltextrun">
    <w:name w:val="normaltextrun"/>
    <w:basedOn w:val="a8"/>
    <w:rsid w:val="00B559B2"/>
  </w:style>
  <w:style w:type="character" w:customStyle="1" w:styleId="eop">
    <w:name w:val="eop"/>
    <w:basedOn w:val="a8"/>
    <w:rsid w:val="00B559B2"/>
  </w:style>
  <w:style w:type="table" w:customStyle="1" w:styleId="1fff6">
    <w:name w:val="Сетка таблицы1"/>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fff1">
    <w:name w:val="Revision"/>
    <w:hidden/>
    <w:uiPriority w:val="99"/>
    <w:semiHidden/>
    <w:rsid w:val="00B559B2"/>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1fff7">
    <w:name w:val="неправильный Знак1"/>
    <w:aliases w:val="(Подраздел) Знак1,Подразд. доклада Знак1,1.1 Знак1,1.1标题 2 Знак1,标题2 Знак1,Заголовок 2 Знак2 Знак Знак1,Заголовок 2 Знак1 Знак Знак Знак1,Заголовок 2 Знак Знак Знак Знак Знак2, Знак1 Знак Знак Знак Знак Знак"/>
    <w:uiPriority w:val="9"/>
    <w:rsid w:val="00B559B2"/>
    <w:rPr>
      <w:rFonts w:ascii="Cambria" w:hAnsi="Cambria"/>
      <w:b/>
      <w:bCs/>
      <w:i/>
      <w:iCs/>
      <w:kern w:val="2"/>
      <w:sz w:val="28"/>
      <w:szCs w:val="28"/>
      <w:lang w:val="x-none" w:eastAsia="x-none"/>
    </w:rPr>
  </w:style>
  <w:style w:type="character" w:customStyle="1" w:styleId="313">
    <w:name w:val="Заголовок 3 Знак1"/>
    <w:aliases w:val="KAAE3 Знак,Subparagraaf Знак,Level 1 - 1 Знак,Minor Знак,- 3rd Order Heading Знак,Report Heading 3 Знак,TA SECT 1.1.1 etc Знак,. (1.1.1) Знак,RSKH3 Знак,B Head Знак,Subsection Знак,H3 Знак,ALK_K3 Знак,Heading 3_ARGOSS Знак,NEA3 Знак"/>
    <w:uiPriority w:val="9"/>
    <w:rsid w:val="00B559B2"/>
    <w:rPr>
      <w:b/>
      <w:bCs/>
      <w:sz w:val="24"/>
      <w:szCs w:val="24"/>
      <w:lang w:val="ru-RU" w:eastAsia="ru-RU"/>
    </w:rPr>
  </w:style>
  <w:style w:type="numbering" w:customStyle="1" w:styleId="114">
    <w:name w:val="Нет списка11"/>
    <w:next w:val="aa"/>
    <w:uiPriority w:val="99"/>
    <w:semiHidden/>
    <w:rsid w:val="00B559B2"/>
  </w:style>
  <w:style w:type="table" w:customStyle="1" w:styleId="2fff">
    <w:name w:val="Сетка таблицы2"/>
    <w:basedOn w:val="a9"/>
    <w:next w:val="afb"/>
    <w:uiPriority w:val="9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2">
    <w:name w:val="Основной текст 4"/>
    <w:basedOn w:val="afc"/>
    <w:uiPriority w:val="99"/>
    <w:qFormat/>
    <w:rsid w:val="00B559B2"/>
    <w:pPr>
      <w:spacing w:line="256" w:lineRule="auto"/>
    </w:pPr>
    <w:rPr>
      <w:kern w:val="2"/>
      <w:szCs w:val="20"/>
      <w:lang w:val="x-none" w:eastAsia="x-none"/>
    </w:rPr>
  </w:style>
  <w:style w:type="character" w:customStyle="1" w:styleId="1fff8">
    <w:name w:val="Обычный1 Знак Знак Знак"/>
    <w:uiPriority w:val="99"/>
    <w:rsid w:val="00B559B2"/>
    <w:rPr>
      <w:noProof w:val="0"/>
      <w:sz w:val="24"/>
      <w:lang w:val="ru-RU" w:eastAsia="ru-RU" w:bidi="ar-SA"/>
    </w:rPr>
  </w:style>
  <w:style w:type="paragraph" w:customStyle="1" w:styleId="3fa">
    <w:name w:val="Заголовок 3к"/>
    <w:basedOn w:val="a7"/>
    <w:uiPriority w:val="99"/>
    <w:qFormat/>
    <w:rsid w:val="00B559B2"/>
    <w:pPr>
      <w:keepNext/>
      <w:spacing w:before="120" w:after="240" w:line="256" w:lineRule="auto"/>
      <w:ind w:left="1474" w:hanging="737"/>
      <w:jc w:val="both"/>
      <w:outlineLvl w:val="1"/>
    </w:pPr>
    <w:rPr>
      <w:rFonts w:ascii="Arial" w:eastAsia="Times New Roman" w:hAnsi="Arial" w:cs="Times New Roman"/>
      <w:b/>
      <w:bCs/>
      <w:szCs w:val="20"/>
      <w:lang w:eastAsia="ru-RU"/>
      <w14:ligatures w14:val="none"/>
    </w:rPr>
  </w:style>
  <w:style w:type="paragraph" w:customStyle="1" w:styleId="213">
    <w:name w:val="Заголовок 21"/>
    <w:basedOn w:val="a7"/>
    <w:next w:val="a7"/>
    <w:uiPriority w:val="1"/>
    <w:qFormat/>
    <w:rsid w:val="00B559B2"/>
    <w:pPr>
      <w:keepNext/>
      <w:spacing w:before="120" w:line="256" w:lineRule="auto"/>
      <w:ind w:left="792" w:hanging="432"/>
      <w:jc w:val="both"/>
      <w:outlineLvl w:val="1"/>
    </w:pPr>
    <w:rPr>
      <w:rFonts w:ascii="Calibri" w:eastAsia="Times New Roman" w:hAnsi="Calibri" w:cs="Times New Roman"/>
      <w:b/>
      <w:i/>
      <w:szCs w:val="20"/>
      <w14:ligatures w14:val="none"/>
    </w:rPr>
  </w:style>
  <w:style w:type="paragraph" w:customStyle="1" w:styleId="Standaardzonderwitregel">
    <w:name w:val="Standaard zonder witregel"/>
    <w:basedOn w:val="a7"/>
    <w:next w:val="a7"/>
    <w:uiPriority w:val="99"/>
    <w:qFormat/>
    <w:rsid w:val="00B559B2"/>
    <w:pPr>
      <w:spacing w:line="300" w:lineRule="atLeast"/>
      <w:jc w:val="both"/>
    </w:pPr>
    <w:rPr>
      <w:rFonts w:ascii="Arial" w:eastAsia="Times New Roman" w:hAnsi="Arial" w:cs="Times New Roman"/>
      <w:sz w:val="20"/>
      <w:szCs w:val="20"/>
      <w:lang w:val="en-GB" w:eastAsia="ru-RU"/>
      <w14:ligatures w14:val="none"/>
    </w:rPr>
  </w:style>
  <w:style w:type="paragraph" w:customStyle="1" w:styleId="2-para">
    <w:name w:val="2-para"/>
    <w:basedOn w:val="a7"/>
    <w:uiPriority w:val="99"/>
    <w:qFormat/>
    <w:rsid w:val="00B559B2"/>
    <w:pPr>
      <w:keepLines/>
      <w:tabs>
        <w:tab w:val="left" w:pos="4032"/>
      </w:tabs>
      <w:spacing w:after="180" w:line="256" w:lineRule="auto"/>
      <w:jc w:val="both"/>
    </w:pPr>
    <w:rPr>
      <w:rFonts w:ascii="Calibri" w:eastAsia="Times New Roman" w:hAnsi="Calibri" w:cs="Times New Roman"/>
      <w:szCs w:val="20"/>
      <w:lang w:val="en-US"/>
      <w14:ligatures w14:val="none"/>
    </w:rPr>
  </w:style>
  <w:style w:type="paragraph" w:customStyle="1" w:styleId="314">
    <w:name w:val="Заголовок 31"/>
    <w:basedOn w:val="a7"/>
    <w:next w:val="a7"/>
    <w:uiPriority w:val="1"/>
    <w:qFormat/>
    <w:rsid w:val="00B559B2"/>
    <w:pPr>
      <w:keepNext/>
      <w:spacing w:before="120" w:line="256" w:lineRule="auto"/>
      <w:jc w:val="both"/>
      <w:outlineLvl w:val="2"/>
    </w:pPr>
    <w:rPr>
      <w:rFonts w:ascii="Calibri" w:eastAsia="Times/Kazakh" w:hAnsi="Calibri" w:cs="Times New Roman"/>
      <w:szCs w:val="20"/>
      <w:lang w:eastAsia="ru-RU"/>
      <w14:ligatures w14:val="none"/>
    </w:rPr>
  </w:style>
  <w:style w:type="paragraph" w:customStyle="1" w:styleId="section1">
    <w:name w:val="section1"/>
    <w:basedOn w:val="a7"/>
    <w:uiPriority w:val="99"/>
    <w:qFormat/>
    <w:rsid w:val="00B559B2"/>
    <w:pPr>
      <w:spacing w:before="100" w:beforeAutospacing="1" w:after="100" w:afterAutospacing="1" w:line="256" w:lineRule="auto"/>
    </w:pPr>
    <w:rPr>
      <w:rFonts w:ascii="Calibri" w:eastAsia="Times New Roman" w:hAnsi="Calibri" w:cs="Times New Roman"/>
      <w:lang w:eastAsia="ru-RU"/>
      <w14:ligatures w14:val="none"/>
    </w:rPr>
  </w:style>
  <w:style w:type="character" w:customStyle="1" w:styleId="afffffffffffff2">
    <w:name w:val="Знак Знак Знак Знак Знак Знак"/>
    <w:aliases w:val=" Знак Знак Знак Знак Знак1, Знак Знак Знак Знак Знак2, Знак Знак Знак Знак1,Знак Знак Знак, Знак Знак Знак Знак2,Body Text Char Char Знак,Body Text Char Знак,Body Text Char Знак Знак"/>
    <w:uiPriority w:val="99"/>
    <w:rsid w:val="00B559B2"/>
    <w:rPr>
      <w:b/>
      <w:sz w:val="18"/>
      <w:szCs w:val="24"/>
      <w:lang w:val="ru-RU" w:eastAsia="ru-RU" w:bidi="ar-SA"/>
    </w:rPr>
  </w:style>
  <w:style w:type="character" w:customStyle="1" w:styleId="1fff9">
    <w:name w:val="Заголовок 1 Знак Знак Знак Знак Знак Знак Знак Знак"/>
    <w:aliases w:val="Заголовок 1 Знак Знак Знак Знак Знак Знак Знак Знак Знак Знак Знак Знак Знак Знак"/>
    <w:rsid w:val="00B559B2"/>
    <w:rPr>
      <w:b/>
      <w:szCs w:val="24"/>
      <w:lang w:val="ru-RU" w:eastAsia="ru-RU" w:bidi="ar-SA"/>
    </w:rPr>
  </w:style>
  <w:style w:type="paragraph" w:customStyle="1" w:styleId="CharCharCharCharCharCharCharCharCharCharCharChar">
    <w:name w:val="Char Char Char Char Char Char Char Char Char Char Char Char"/>
    <w:basedOn w:val="a7"/>
    <w:rsid w:val="00B559B2"/>
    <w:pPr>
      <w:spacing w:line="256" w:lineRule="auto"/>
    </w:pPr>
    <w:rPr>
      <w:rFonts w:ascii="SimSun" w:eastAsia="SimSun" w:hAnsi="SimSun" w:cs="SimSun"/>
      <w:lang w:val="en-US" w:eastAsia="zh-CN"/>
      <w14:ligatures w14:val="none"/>
    </w:rPr>
  </w:style>
  <w:style w:type="paragraph" w:customStyle="1" w:styleId="afffffffffffff3">
    <w:name w:val="Название Таблицы"/>
    <w:basedOn w:val="a7"/>
    <w:uiPriority w:val="99"/>
    <w:qFormat/>
    <w:rsid w:val="00B559B2"/>
    <w:pPr>
      <w:widowControl w:val="0"/>
      <w:spacing w:before="120" w:after="120" w:line="256" w:lineRule="auto"/>
      <w:ind w:left="1701" w:hanging="1701"/>
      <w:jc w:val="both"/>
      <w:outlineLvl w:val="8"/>
    </w:pPr>
    <w:rPr>
      <w:rFonts w:ascii="Arial" w:eastAsia="Times New Roman" w:hAnsi="Arial" w:cs="Times New Roman"/>
      <w:b/>
      <w:sz w:val="18"/>
      <w:szCs w:val="18"/>
      <w:lang w:eastAsia="ru-RU"/>
      <w14:ligatures w14:val="none"/>
    </w:rPr>
  </w:style>
  <w:style w:type="character" w:customStyle="1" w:styleId="1fffa">
    <w:name w:val="Знак Знак Знак1"/>
    <w:aliases w:val=" Знак Знак Знак1, Знак Знак Знак Знак Знак Знак1, Знак Знак Знак Знак Знак3, Знак Знак Знак Знак3,Body Text Char Char Знак1,Body Text Char Знак1,Абзац Знак,Основной текст Знак Знак Знак Знак Знак1,Основной текст Знак1 Знак1"/>
    <w:uiPriority w:val="99"/>
    <w:locked/>
    <w:rsid w:val="00B559B2"/>
    <w:rPr>
      <w:b/>
      <w:sz w:val="18"/>
      <w:szCs w:val="24"/>
      <w:lang w:val="ru-RU" w:eastAsia="ru-RU" w:bidi="ar-SA"/>
    </w:rPr>
  </w:style>
  <w:style w:type="paragraph" w:customStyle="1" w:styleId="msonormalcxspmiddle">
    <w:name w:val="msonormalcxspmiddle"/>
    <w:basedOn w:val="a7"/>
    <w:qFormat/>
    <w:rsid w:val="00B559B2"/>
    <w:pPr>
      <w:spacing w:before="100" w:beforeAutospacing="1" w:after="100" w:afterAutospacing="1" w:line="256" w:lineRule="auto"/>
    </w:pPr>
    <w:rPr>
      <w:rFonts w:ascii="Calibri" w:eastAsia="Times New Roman" w:hAnsi="Calibri" w:cs="Times New Roman"/>
      <w:lang w:eastAsia="ru-RU"/>
      <w14:ligatures w14:val="none"/>
    </w:rPr>
  </w:style>
  <w:style w:type="paragraph" w:customStyle="1" w:styleId="msonormalcxsplast">
    <w:name w:val="msonormalcxsplast"/>
    <w:basedOn w:val="a7"/>
    <w:qFormat/>
    <w:rsid w:val="00B559B2"/>
    <w:pPr>
      <w:spacing w:before="100" w:beforeAutospacing="1" w:after="100" w:afterAutospacing="1" w:line="256" w:lineRule="auto"/>
    </w:pPr>
    <w:rPr>
      <w:rFonts w:ascii="Calibri" w:eastAsia="Times New Roman" w:hAnsi="Calibri" w:cs="Times New Roman"/>
      <w:lang w:eastAsia="ru-RU"/>
      <w14:ligatures w14:val="none"/>
    </w:rPr>
  </w:style>
  <w:style w:type="paragraph" w:customStyle="1" w:styleId="Indent1">
    <w:name w:val="Indent 1"/>
    <w:basedOn w:val="a7"/>
    <w:link w:val="Indent1Carattere"/>
    <w:qFormat/>
    <w:rsid w:val="00B559B2"/>
    <w:pPr>
      <w:spacing w:line="256" w:lineRule="auto"/>
      <w:ind w:left="720"/>
      <w:jc w:val="both"/>
    </w:pPr>
    <w:rPr>
      <w:rFonts w:ascii="Arial" w:eastAsia="Times New Roman" w:hAnsi="Arial" w:cs="Times New Roman"/>
      <w:szCs w:val="20"/>
      <w:lang w:eastAsia="ja-JP"/>
      <w14:ligatures w14:val="none"/>
    </w:rPr>
  </w:style>
  <w:style w:type="paragraph" w:customStyle="1" w:styleId="afffffffffffff4">
    <w:name w:val="Знак Знак Знак Знак Знак Знак Знак Знак Знак Знак Знак Знак Знак Знак Знак Знак"/>
    <w:basedOn w:val="a7"/>
    <w:autoRedefine/>
    <w:rsid w:val="00B559B2"/>
    <w:pPr>
      <w:spacing w:line="240" w:lineRule="exact"/>
    </w:pPr>
    <w:rPr>
      <w:rFonts w:ascii="Calibri" w:eastAsia="Times New Roman" w:hAnsi="Calibri" w:cs="Times New Roman"/>
      <w:sz w:val="28"/>
      <w:szCs w:val="20"/>
      <w:lang w:val="en-US"/>
      <w14:ligatures w14:val="none"/>
    </w:rPr>
  </w:style>
  <w:style w:type="paragraph" w:customStyle="1" w:styleId="afffffffffffff5">
    <w:name w:val="подзаголовок"/>
    <w:basedOn w:val="a7"/>
    <w:link w:val="afffffffffffff6"/>
    <w:qFormat/>
    <w:rsid w:val="00B559B2"/>
    <w:pPr>
      <w:spacing w:before="120" w:after="120" w:line="256" w:lineRule="auto"/>
      <w:ind w:firstLine="709"/>
      <w:jc w:val="both"/>
    </w:pPr>
    <w:rPr>
      <w:rFonts w:ascii="Arial" w:eastAsia="Times New Roman" w:hAnsi="Arial" w:cs="Times New Roman"/>
      <w:b/>
      <w:bCs/>
      <w:i/>
      <w:iCs/>
      <w:szCs w:val="24"/>
      <w:u w:val="single"/>
      <w:lang w:val="x-none" w:eastAsia="x-none"/>
      <w14:ligatures w14:val="none"/>
    </w:rPr>
  </w:style>
  <w:style w:type="character" w:customStyle="1" w:styleId="afffffffffffff6">
    <w:name w:val="подзаголовок Знак"/>
    <w:link w:val="afffffffffffff5"/>
    <w:rsid w:val="00B559B2"/>
    <w:rPr>
      <w:rFonts w:ascii="Arial" w:eastAsia="Times New Roman" w:hAnsi="Arial" w:cs="Times New Roman"/>
      <w:b/>
      <w:bCs/>
      <w:i/>
      <w:iCs/>
      <w:szCs w:val="24"/>
      <w:u w:val="single"/>
      <w:lang w:val="x-none" w:eastAsia="x-none"/>
      <w14:ligatures w14:val="none"/>
    </w:rPr>
  </w:style>
  <w:style w:type="paragraph" w:customStyle="1" w:styleId="1fffb">
    <w:name w:val="Абзац списка1"/>
    <w:basedOn w:val="a7"/>
    <w:uiPriority w:val="99"/>
    <w:qFormat/>
    <w:rsid w:val="00B559B2"/>
    <w:pPr>
      <w:spacing w:line="256" w:lineRule="auto"/>
      <w:ind w:left="720"/>
    </w:pPr>
    <w:rPr>
      <w:rFonts w:ascii="Calibri" w:eastAsia="Times New Roman" w:hAnsi="Calibri" w:cs="Times New Roman"/>
      <w:sz w:val="20"/>
      <w:szCs w:val="20"/>
      <w:lang w:eastAsia="ru-RU"/>
      <w14:ligatures w14:val="none"/>
    </w:rPr>
  </w:style>
  <w:style w:type="paragraph" w:customStyle="1" w:styleId="western">
    <w:name w:val="western"/>
    <w:basedOn w:val="a7"/>
    <w:qFormat/>
    <w:rsid w:val="00B559B2"/>
    <w:pPr>
      <w:spacing w:before="100" w:beforeAutospacing="1" w:after="100" w:afterAutospacing="1" w:line="256" w:lineRule="auto"/>
    </w:pPr>
    <w:rPr>
      <w:rFonts w:ascii="Calibri" w:eastAsia="Times New Roman" w:hAnsi="Calibri" w:cs="Times New Roman"/>
      <w:color w:val="000000"/>
      <w:lang w:eastAsia="ru-RU"/>
      <w14:ligatures w14:val="none"/>
    </w:rPr>
  </w:style>
  <w:style w:type="paragraph" w:customStyle="1" w:styleId="3fb">
    <w:name w:val="Стиль3"/>
    <w:basedOn w:val="a7"/>
    <w:uiPriority w:val="99"/>
    <w:qFormat/>
    <w:rsid w:val="00B559B2"/>
    <w:pPr>
      <w:spacing w:before="120" w:after="120" w:line="360" w:lineRule="auto"/>
      <w:ind w:firstLine="737"/>
      <w:jc w:val="both"/>
    </w:pPr>
    <w:rPr>
      <w:rFonts w:ascii="Arial" w:eastAsia="Times New Roman" w:hAnsi="Arial" w:cs="Times New Roman"/>
      <w:lang w:eastAsia="ru-RU"/>
      <w14:ligatures w14:val="none"/>
    </w:rPr>
  </w:style>
  <w:style w:type="character" w:customStyle="1" w:styleId="CharStyle2">
    <w:name w:val="CharStyle2"/>
    <w:rsid w:val="00B559B2"/>
    <w:rPr>
      <w:rFonts w:ascii="Times New Roman" w:eastAsia="Times New Roman" w:hAnsi="Times New Roman" w:cs="Times New Roman"/>
      <w:b w:val="0"/>
      <w:bCs w:val="0"/>
      <w:i w:val="0"/>
      <w:iCs w:val="0"/>
      <w:smallCaps w:val="0"/>
      <w:sz w:val="22"/>
      <w:szCs w:val="22"/>
    </w:rPr>
  </w:style>
  <w:style w:type="paragraph" w:customStyle="1" w:styleId="Style3">
    <w:name w:val="Style3"/>
    <w:basedOn w:val="a7"/>
    <w:link w:val="Style3Char"/>
    <w:uiPriority w:val="99"/>
    <w:qFormat/>
    <w:rsid w:val="00B559B2"/>
    <w:pPr>
      <w:spacing w:line="274" w:lineRule="exact"/>
      <w:jc w:val="both"/>
    </w:pPr>
    <w:rPr>
      <w:rFonts w:ascii="Calibri" w:eastAsia="Times New Roman" w:hAnsi="Calibri" w:cs="Times New Roman"/>
      <w:sz w:val="20"/>
      <w:szCs w:val="20"/>
      <w:lang w:eastAsia="ru-RU"/>
      <w14:ligatures w14:val="none"/>
    </w:rPr>
  </w:style>
  <w:style w:type="paragraph" w:customStyle="1" w:styleId="Style113">
    <w:name w:val="Style113"/>
    <w:basedOn w:val="a7"/>
    <w:qFormat/>
    <w:rsid w:val="00B559B2"/>
    <w:pPr>
      <w:spacing w:line="256" w:lineRule="auto"/>
    </w:pPr>
    <w:rPr>
      <w:rFonts w:ascii="Calibri" w:eastAsia="Times New Roman" w:hAnsi="Calibri" w:cs="Times New Roman"/>
      <w:sz w:val="20"/>
      <w:szCs w:val="20"/>
      <w:lang w:eastAsia="ru-RU"/>
      <w14:ligatures w14:val="none"/>
    </w:rPr>
  </w:style>
  <w:style w:type="character" w:customStyle="1" w:styleId="CharStyle46">
    <w:name w:val="CharStyle46"/>
    <w:rsid w:val="00B559B2"/>
    <w:rPr>
      <w:rFonts w:ascii="Times New Roman" w:eastAsia="Times New Roman" w:hAnsi="Times New Roman" w:cs="Times New Roman"/>
      <w:b w:val="0"/>
      <w:bCs w:val="0"/>
      <w:i w:val="0"/>
      <w:iCs w:val="0"/>
      <w:smallCaps w:val="0"/>
      <w:sz w:val="22"/>
      <w:szCs w:val="22"/>
    </w:rPr>
  </w:style>
  <w:style w:type="paragraph" w:customStyle="1" w:styleId="Style99">
    <w:name w:val="Style99"/>
    <w:basedOn w:val="a7"/>
    <w:qFormat/>
    <w:rsid w:val="00B559B2"/>
    <w:pPr>
      <w:spacing w:line="279" w:lineRule="exact"/>
      <w:jc w:val="both"/>
    </w:pPr>
    <w:rPr>
      <w:rFonts w:ascii="Calibri" w:eastAsia="Times New Roman" w:hAnsi="Calibri" w:cs="Times New Roman"/>
      <w:sz w:val="20"/>
      <w:szCs w:val="20"/>
      <w:lang w:eastAsia="ru-RU"/>
      <w14:ligatures w14:val="none"/>
    </w:rPr>
  </w:style>
  <w:style w:type="paragraph" w:customStyle="1" w:styleId="Style166">
    <w:name w:val="Style166"/>
    <w:basedOn w:val="a7"/>
    <w:qFormat/>
    <w:rsid w:val="00B559B2"/>
    <w:pPr>
      <w:spacing w:line="280" w:lineRule="exact"/>
      <w:ind w:hanging="178"/>
    </w:pPr>
    <w:rPr>
      <w:rFonts w:ascii="Calibri" w:eastAsia="Times New Roman" w:hAnsi="Calibri" w:cs="Times New Roman"/>
      <w:sz w:val="20"/>
      <w:szCs w:val="20"/>
      <w:lang w:eastAsia="ru-RU"/>
      <w14:ligatures w14:val="none"/>
    </w:rPr>
  </w:style>
  <w:style w:type="paragraph" w:customStyle="1" w:styleId="1fffc">
    <w:name w:val="Знак1"/>
    <w:basedOn w:val="a7"/>
    <w:autoRedefine/>
    <w:rsid w:val="00B559B2"/>
    <w:pPr>
      <w:spacing w:line="240" w:lineRule="exact"/>
    </w:pPr>
    <w:rPr>
      <w:rFonts w:ascii="Calibri" w:eastAsia="SimSun" w:hAnsi="Calibri" w:cs="Times New Roman"/>
      <w:b/>
      <w:sz w:val="28"/>
      <w:lang w:val="en-US"/>
      <w14:ligatures w14:val="none"/>
    </w:rPr>
  </w:style>
  <w:style w:type="paragraph" w:styleId="afffffffffffff7">
    <w:name w:val="TOC Heading"/>
    <w:basedOn w:val="11"/>
    <w:next w:val="a7"/>
    <w:uiPriority w:val="39"/>
    <w:unhideWhenUsed/>
    <w:qFormat/>
    <w:rsid w:val="00B559B2"/>
    <w:pPr>
      <w:spacing w:before="480" w:after="160" w:line="276" w:lineRule="auto"/>
      <w:ind w:left="720" w:hanging="360"/>
      <w:outlineLvl w:val="9"/>
    </w:pPr>
    <w:rPr>
      <w:rFonts w:ascii="Cambria" w:eastAsia="Times New Roman" w:hAnsi="Cambria" w:cs="Times New Roman"/>
      <w:b/>
      <w:bCs/>
      <w:color w:val="365F91"/>
      <w:sz w:val="28"/>
      <w:szCs w:val="28"/>
      <w:lang w:val="x-none"/>
      <w14:ligatures w14:val="none"/>
    </w:rPr>
  </w:style>
  <w:style w:type="paragraph" w:customStyle="1" w:styleId="1fffd">
    <w:name w:val="Знак Знак Знак Знак Знак Знак1 Знак"/>
    <w:basedOn w:val="a7"/>
    <w:rsid w:val="00B559B2"/>
    <w:pPr>
      <w:autoSpaceDN w:val="0"/>
      <w:spacing w:line="240" w:lineRule="exact"/>
    </w:pPr>
    <w:rPr>
      <w:rFonts w:ascii="Verdana" w:eastAsia="Times New Roman" w:hAnsi="Verdana" w:cs="Verdana"/>
      <w:sz w:val="20"/>
      <w:szCs w:val="20"/>
      <w:lang w:val="en-US"/>
      <w14:ligatures w14:val="none"/>
    </w:rPr>
  </w:style>
  <w:style w:type="character" w:customStyle="1" w:styleId="s00">
    <w:name w:val="s00"/>
    <w:rsid w:val="00B559B2"/>
  </w:style>
  <w:style w:type="table" w:customStyle="1" w:styleId="321">
    <w:name w:val="Сетка таблицы321"/>
    <w:basedOn w:val="-10"/>
    <w:next w:val="afb"/>
    <w:uiPriority w:val="59"/>
    <w:rsid w:val="00B559B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9"/>
    <w:next w:val="afb"/>
    <w:uiPriority w:val="99"/>
    <w:rsid w:val="00B559B2"/>
    <w:pPr>
      <w:spacing w:after="0" w:line="240" w:lineRule="auto"/>
    </w:pPr>
    <w:rPr>
      <w:rFonts w:ascii="Calibri" w:eastAsia="Times New Roman" w:hAnsi="Calibri" w:cs="Calibri"/>
      <w:kern w:val="0"/>
      <w:sz w:val="20"/>
      <w:szCs w:val="2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wordizme">
    <w:name w:val="Tword_izme"/>
    <w:basedOn w:val="a7"/>
    <w:link w:val="TwordizmeChar"/>
    <w:qFormat/>
    <w:rsid w:val="00B559B2"/>
    <w:pPr>
      <w:spacing w:line="256" w:lineRule="auto"/>
      <w:jc w:val="center"/>
    </w:pPr>
    <w:rPr>
      <w:rFonts w:ascii="ISOCPEUR" w:eastAsia="Times New Roman" w:hAnsi="ISOCPEUR" w:cs="Times New Roman"/>
      <w:i/>
      <w:sz w:val="18"/>
      <w:szCs w:val="24"/>
      <w:lang w:val="x-none" w:eastAsia="x-none"/>
      <w14:ligatures w14:val="none"/>
    </w:rPr>
  </w:style>
  <w:style w:type="character" w:customStyle="1" w:styleId="TwordizmeChar">
    <w:name w:val="Tword_izme Char"/>
    <w:link w:val="Twordizme"/>
    <w:rsid w:val="00B559B2"/>
    <w:rPr>
      <w:rFonts w:ascii="ISOCPEUR" w:eastAsia="Times New Roman" w:hAnsi="ISOCPEUR" w:cs="Times New Roman"/>
      <w:i/>
      <w:sz w:val="18"/>
      <w:szCs w:val="24"/>
      <w:lang w:val="x-none" w:eastAsia="x-none"/>
      <w14:ligatures w14:val="none"/>
    </w:rPr>
  </w:style>
  <w:style w:type="paragraph" w:customStyle="1" w:styleId="Twordfami">
    <w:name w:val="Tword_fami"/>
    <w:basedOn w:val="a7"/>
    <w:link w:val="Twordfami0"/>
    <w:qFormat/>
    <w:rsid w:val="00B559B2"/>
    <w:pPr>
      <w:spacing w:line="256" w:lineRule="auto"/>
    </w:pPr>
    <w:rPr>
      <w:rFonts w:ascii="ISOCPEUR" w:eastAsia="Times New Roman" w:hAnsi="ISOCPEUR" w:cs="Times New Roman"/>
      <w:i/>
      <w:szCs w:val="20"/>
      <w:lang w:val="x-none" w:eastAsia="x-none"/>
      <w14:ligatures w14:val="none"/>
    </w:rPr>
  </w:style>
  <w:style w:type="character" w:customStyle="1" w:styleId="Twordfami0">
    <w:name w:val="Tword_fami Знак"/>
    <w:link w:val="Twordfami"/>
    <w:rsid w:val="00B559B2"/>
    <w:rPr>
      <w:rFonts w:ascii="ISOCPEUR" w:eastAsia="Times New Roman" w:hAnsi="ISOCPEUR" w:cs="Times New Roman"/>
      <w:i/>
      <w:szCs w:val="20"/>
      <w:lang w:val="x-none" w:eastAsia="x-none"/>
      <w14:ligatures w14:val="none"/>
    </w:rPr>
  </w:style>
  <w:style w:type="paragraph" w:customStyle="1" w:styleId="Tworddate">
    <w:name w:val="Tword_date"/>
    <w:basedOn w:val="a7"/>
    <w:link w:val="TworddateChar"/>
    <w:qFormat/>
    <w:rsid w:val="00B559B2"/>
    <w:pPr>
      <w:spacing w:line="256" w:lineRule="auto"/>
      <w:jc w:val="center"/>
    </w:pPr>
    <w:rPr>
      <w:rFonts w:ascii="ISOCPEUR" w:eastAsia="Times New Roman" w:hAnsi="ISOCPEUR" w:cs="Times New Roman"/>
      <w:i/>
      <w:sz w:val="16"/>
      <w:szCs w:val="24"/>
      <w:lang w:val="x-none" w:eastAsia="x-none"/>
      <w14:ligatures w14:val="none"/>
    </w:rPr>
  </w:style>
  <w:style w:type="character" w:customStyle="1" w:styleId="TworddateChar">
    <w:name w:val="Tword_date Char"/>
    <w:link w:val="Tworddate"/>
    <w:rsid w:val="00B559B2"/>
    <w:rPr>
      <w:rFonts w:ascii="ISOCPEUR" w:eastAsia="Times New Roman" w:hAnsi="ISOCPEUR" w:cs="Times New Roman"/>
      <w:i/>
      <w:sz w:val="16"/>
      <w:szCs w:val="24"/>
      <w:lang w:val="x-none" w:eastAsia="x-none"/>
      <w14:ligatures w14:val="none"/>
    </w:rPr>
  </w:style>
  <w:style w:type="paragraph" w:customStyle="1" w:styleId="Twordfirm">
    <w:name w:val="Tword_firm"/>
    <w:basedOn w:val="a7"/>
    <w:link w:val="TwordfirmCharChar"/>
    <w:qFormat/>
    <w:rsid w:val="00B559B2"/>
    <w:pPr>
      <w:spacing w:line="256" w:lineRule="auto"/>
      <w:jc w:val="center"/>
    </w:pPr>
    <w:rPr>
      <w:rFonts w:ascii="ISOCPEUR" w:eastAsia="Times New Roman" w:hAnsi="ISOCPEUR" w:cs="Times New Roman"/>
      <w:i/>
      <w:sz w:val="24"/>
      <w:szCs w:val="24"/>
      <w:lang w:val="x-none" w:eastAsia="x-none"/>
      <w14:ligatures w14:val="none"/>
    </w:rPr>
  </w:style>
  <w:style w:type="character" w:customStyle="1" w:styleId="TwordfirmCharChar">
    <w:name w:val="Tword_firm Char Char"/>
    <w:link w:val="Twordfirm"/>
    <w:rsid w:val="00B559B2"/>
    <w:rPr>
      <w:rFonts w:ascii="ISOCPEUR" w:eastAsia="Times New Roman" w:hAnsi="ISOCPEUR" w:cs="Times New Roman"/>
      <w:i/>
      <w:sz w:val="24"/>
      <w:szCs w:val="24"/>
      <w:lang w:val="x-none" w:eastAsia="x-none"/>
      <w14:ligatures w14:val="none"/>
    </w:rPr>
  </w:style>
  <w:style w:type="paragraph" w:customStyle="1" w:styleId="Twordlitlistlistov">
    <w:name w:val="Tword_lit_list_listov"/>
    <w:basedOn w:val="a7"/>
    <w:qFormat/>
    <w:rsid w:val="00B559B2"/>
    <w:pPr>
      <w:widowControl w:val="0"/>
      <w:adjustRightInd w:val="0"/>
      <w:spacing w:line="256" w:lineRule="auto"/>
      <w:jc w:val="center"/>
      <w:textAlignment w:val="baseline"/>
    </w:pPr>
    <w:rPr>
      <w:rFonts w:ascii="ISOCPEUR" w:eastAsia="Times New Roman" w:hAnsi="ISOCPEUR" w:cs="Arial"/>
      <w:i/>
      <w:szCs w:val="18"/>
      <w:lang w:eastAsia="ru-RU"/>
      <w14:ligatures w14:val="none"/>
    </w:rPr>
  </w:style>
  <w:style w:type="paragraph" w:customStyle="1" w:styleId="Twordlitera">
    <w:name w:val="Tword_litera"/>
    <w:basedOn w:val="Twordlitlistlistov"/>
    <w:qFormat/>
    <w:rsid w:val="00B559B2"/>
    <w:rPr>
      <w:sz w:val="18"/>
    </w:rPr>
  </w:style>
  <w:style w:type="paragraph" w:customStyle="1" w:styleId="Twordnaim">
    <w:name w:val="Tword_naim"/>
    <w:basedOn w:val="a7"/>
    <w:qFormat/>
    <w:rsid w:val="00B559B2"/>
    <w:pPr>
      <w:spacing w:line="256" w:lineRule="auto"/>
      <w:jc w:val="center"/>
    </w:pPr>
    <w:rPr>
      <w:rFonts w:ascii="ISOCPEUR" w:eastAsia="Times New Roman" w:hAnsi="ISOCPEUR" w:cs="Arial"/>
      <w:i/>
      <w:sz w:val="28"/>
      <w:szCs w:val="28"/>
      <w:lang w:eastAsia="ru-RU"/>
      <w14:ligatures w14:val="none"/>
    </w:rPr>
  </w:style>
  <w:style w:type="paragraph" w:customStyle="1" w:styleId="Twordaddfieldheads">
    <w:name w:val="Tword_add_field_heads"/>
    <w:basedOn w:val="a7"/>
    <w:qFormat/>
    <w:rsid w:val="00B559B2"/>
    <w:pPr>
      <w:widowControl w:val="0"/>
      <w:adjustRightInd w:val="0"/>
      <w:spacing w:line="256" w:lineRule="auto"/>
      <w:jc w:val="center"/>
      <w:textAlignment w:val="baseline"/>
    </w:pPr>
    <w:rPr>
      <w:rFonts w:ascii="ISOCPEUR" w:eastAsia="Times New Roman" w:hAnsi="ISOCPEUR" w:cs="Arial"/>
      <w:i/>
      <w:szCs w:val="20"/>
      <w:lang w:eastAsia="ru-RU"/>
      <w14:ligatures w14:val="none"/>
    </w:rPr>
  </w:style>
  <w:style w:type="paragraph" w:customStyle="1" w:styleId="Twordtdoc">
    <w:name w:val="Tword_tdoc"/>
    <w:basedOn w:val="a7"/>
    <w:qFormat/>
    <w:rsid w:val="00B559B2"/>
    <w:pPr>
      <w:spacing w:line="256" w:lineRule="auto"/>
      <w:jc w:val="center"/>
    </w:pPr>
    <w:rPr>
      <w:rFonts w:ascii="ISOCPEUR" w:eastAsia="Times New Roman" w:hAnsi="ISOCPEUR" w:cs="Arial"/>
      <w:i/>
      <w:sz w:val="20"/>
      <w:szCs w:val="20"/>
      <w:lang w:val="en-US" w:eastAsia="ru-RU"/>
      <w14:ligatures w14:val="none"/>
    </w:rPr>
  </w:style>
  <w:style w:type="character" w:customStyle="1" w:styleId="TwordcopyformatChar">
    <w:name w:val="Tword_copy_format Char"/>
    <w:link w:val="Twordcopyformat"/>
    <w:rsid w:val="00B559B2"/>
    <w:rPr>
      <w:rFonts w:ascii="ISOCPEUR" w:hAnsi="ISOCPEUR" w:cs="Arial"/>
      <w:i/>
    </w:rPr>
  </w:style>
  <w:style w:type="paragraph" w:customStyle="1" w:styleId="Twordcopyformat">
    <w:name w:val="Tword_copy_format"/>
    <w:basedOn w:val="a7"/>
    <w:link w:val="TwordcopyformatChar"/>
    <w:qFormat/>
    <w:rsid w:val="00B559B2"/>
    <w:pPr>
      <w:spacing w:line="256" w:lineRule="auto"/>
      <w:jc w:val="center"/>
    </w:pPr>
    <w:rPr>
      <w:rFonts w:ascii="ISOCPEUR" w:hAnsi="ISOCPEUR" w:cs="Arial"/>
      <w:i/>
    </w:rPr>
  </w:style>
  <w:style w:type="character" w:customStyle="1" w:styleId="4f3">
    <w:name w:val="Знак Знак4"/>
    <w:rsid w:val="00B559B2"/>
    <w:rPr>
      <w:sz w:val="24"/>
      <w:szCs w:val="24"/>
    </w:rPr>
  </w:style>
  <w:style w:type="paragraph" w:customStyle="1" w:styleId="Pa1">
    <w:name w:val="Pa1"/>
    <w:basedOn w:val="Default"/>
    <w:next w:val="Default"/>
    <w:qFormat/>
    <w:rsid w:val="00B559B2"/>
    <w:pPr>
      <w:spacing w:line="281" w:lineRule="atLeast"/>
    </w:pPr>
    <w:rPr>
      <w:rFonts w:ascii="Myriad Pro" w:eastAsia="Times New Roman" w:hAnsi="Myriad Pro"/>
      <w:color w:val="auto"/>
      <w:sz w:val="20"/>
      <w:lang w:val="en-US"/>
    </w:rPr>
  </w:style>
  <w:style w:type="character" w:customStyle="1" w:styleId="2fff0">
    <w:name w:val="Знак Знак2"/>
    <w:rsid w:val="00B559B2"/>
    <w:rPr>
      <w:sz w:val="24"/>
    </w:rPr>
  </w:style>
  <w:style w:type="character" w:customStyle="1" w:styleId="1fffe">
    <w:name w:val="Знак Знак1"/>
    <w:rsid w:val="00B559B2"/>
    <w:rPr>
      <w:sz w:val="24"/>
      <w:szCs w:val="24"/>
    </w:rPr>
  </w:style>
  <w:style w:type="character" w:customStyle="1" w:styleId="67">
    <w:name w:val="Знак Знак6"/>
    <w:rsid w:val="00B559B2"/>
    <w:rPr>
      <w:rFonts w:ascii="Arial" w:hAnsi="Arial" w:cs="Arial"/>
      <w:bCs/>
      <w:sz w:val="36"/>
      <w:szCs w:val="36"/>
    </w:rPr>
  </w:style>
  <w:style w:type="paragraph" w:customStyle="1" w:styleId="1ffff">
    <w:name w:val="Цитата1"/>
    <w:basedOn w:val="a7"/>
    <w:qFormat/>
    <w:rsid w:val="00B559B2"/>
    <w:pPr>
      <w:suppressAutoHyphens/>
      <w:spacing w:line="360" w:lineRule="auto"/>
      <w:ind w:left="1800" w:right="-5" w:hanging="1800"/>
    </w:pPr>
    <w:rPr>
      <w:rFonts w:ascii="Calibri" w:eastAsia="Times New Roman" w:hAnsi="Calibri" w:cs="Times New Roman"/>
      <w:lang w:eastAsia="ar-SA"/>
      <w14:ligatures w14:val="none"/>
    </w:rPr>
  </w:style>
  <w:style w:type="paragraph" w:customStyle="1" w:styleId="Style17">
    <w:name w:val="Style17"/>
    <w:basedOn w:val="a7"/>
    <w:uiPriority w:val="99"/>
    <w:qFormat/>
    <w:rsid w:val="00B559B2"/>
    <w:pPr>
      <w:widowControl w:val="0"/>
      <w:autoSpaceDE w:val="0"/>
      <w:autoSpaceDN w:val="0"/>
      <w:adjustRightInd w:val="0"/>
      <w:spacing w:line="420" w:lineRule="exact"/>
      <w:ind w:firstLine="706"/>
      <w:jc w:val="both"/>
    </w:pPr>
    <w:rPr>
      <w:rFonts w:ascii="Calibri" w:eastAsia="Times New Roman" w:hAnsi="Calibri" w:cs="Times New Roman"/>
      <w:lang w:eastAsia="ru-RU"/>
      <w14:ligatures w14:val="none"/>
    </w:rPr>
  </w:style>
  <w:style w:type="paragraph" w:customStyle="1" w:styleId="Style18">
    <w:name w:val="Style18"/>
    <w:basedOn w:val="a7"/>
    <w:qFormat/>
    <w:rsid w:val="00B559B2"/>
    <w:pPr>
      <w:widowControl w:val="0"/>
      <w:autoSpaceDE w:val="0"/>
      <w:autoSpaceDN w:val="0"/>
      <w:adjustRightInd w:val="0"/>
      <w:spacing w:line="418" w:lineRule="exact"/>
      <w:ind w:firstLine="713"/>
      <w:jc w:val="both"/>
    </w:pPr>
    <w:rPr>
      <w:rFonts w:ascii="Calibri" w:eastAsia="Times New Roman" w:hAnsi="Calibri" w:cs="Times New Roman"/>
      <w:lang w:eastAsia="ru-RU"/>
      <w14:ligatures w14:val="none"/>
    </w:rPr>
  </w:style>
  <w:style w:type="character" w:customStyle="1" w:styleId="FontStyle66">
    <w:name w:val="Font Style66"/>
    <w:rsid w:val="00B559B2"/>
    <w:rPr>
      <w:rFonts w:ascii="Times New Roman" w:hAnsi="Times New Roman" w:cs="Times New Roman"/>
      <w:color w:val="000000"/>
      <w:sz w:val="22"/>
      <w:szCs w:val="22"/>
    </w:rPr>
  </w:style>
  <w:style w:type="character" w:customStyle="1" w:styleId="3fc">
    <w:name w:val="Основной текст (3)_"/>
    <w:link w:val="3fd"/>
    <w:rsid w:val="00B559B2"/>
    <w:rPr>
      <w:rFonts w:ascii="Arial" w:eastAsia="Arial" w:hAnsi="Arial" w:cs="Arial"/>
      <w:b/>
      <w:bCs/>
      <w:i/>
      <w:iCs/>
      <w:shd w:val="clear" w:color="auto" w:fill="FFFFFF"/>
    </w:rPr>
  </w:style>
  <w:style w:type="character" w:customStyle="1" w:styleId="afffffffffffff8">
    <w:name w:val="Основной текст_"/>
    <w:link w:val="4f4"/>
    <w:rsid w:val="00B559B2"/>
    <w:rPr>
      <w:rFonts w:ascii="Arial" w:eastAsia="Arial" w:hAnsi="Arial" w:cs="Arial"/>
      <w:i/>
      <w:iCs/>
      <w:shd w:val="clear" w:color="auto" w:fill="FFFFFF"/>
    </w:rPr>
  </w:style>
  <w:style w:type="paragraph" w:customStyle="1" w:styleId="3fd">
    <w:name w:val="Основной текст (3)"/>
    <w:basedOn w:val="a7"/>
    <w:link w:val="3fc"/>
    <w:qFormat/>
    <w:rsid w:val="00B559B2"/>
    <w:pPr>
      <w:widowControl w:val="0"/>
      <w:shd w:val="clear" w:color="auto" w:fill="FFFFFF"/>
      <w:spacing w:line="511" w:lineRule="exact"/>
      <w:ind w:hanging="700"/>
      <w:jc w:val="both"/>
    </w:pPr>
    <w:rPr>
      <w:rFonts w:ascii="Arial" w:eastAsia="Arial" w:hAnsi="Arial" w:cs="Arial"/>
      <w:b/>
      <w:bCs/>
      <w:i/>
      <w:iCs/>
    </w:rPr>
  </w:style>
  <w:style w:type="paragraph" w:customStyle="1" w:styleId="4f4">
    <w:name w:val="Основной текст4"/>
    <w:basedOn w:val="a7"/>
    <w:link w:val="afffffffffffff8"/>
    <w:qFormat/>
    <w:rsid w:val="00B559B2"/>
    <w:pPr>
      <w:widowControl w:val="0"/>
      <w:shd w:val="clear" w:color="auto" w:fill="FFFFFF"/>
      <w:spacing w:before="120" w:line="392" w:lineRule="exact"/>
      <w:ind w:hanging="380"/>
      <w:jc w:val="both"/>
    </w:pPr>
    <w:rPr>
      <w:rFonts w:ascii="Arial" w:eastAsia="Arial" w:hAnsi="Arial" w:cs="Arial"/>
      <w:i/>
      <w:iCs/>
    </w:rPr>
  </w:style>
  <w:style w:type="numbering" w:customStyle="1" w:styleId="1112">
    <w:name w:val="Нет списка111"/>
    <w:next w:val="aa"/>
    <w:uiPriority w:val="99"/>
    <w:semiHidden/>
    <w:unhideWhenUsed/>
    <w:rsid w:val="00B559B2"/>
  </w:style>
  <w:style w:type="paragraph" w:customStyle="1" w:styleId="AB630D60F59F403CB531B268FE76FA17">
    <w:name w:val="AB630D60F59F403CB531B268FE76FA17"/>
    <w:qFormat/>
    <w:rsid w:val="00B559B2"/>
    <w:pPr>
      <w:spacing w:after="200" w:line="276" w:lineRule="auto"/>
    </w:pPr>
    <w:rPr>
      <w:rFonts w:ascii="Calibri" w:eastAsia="Times New Roman" w:hAnsi="Calibri" w:cs="Times New Roman"/>
      <w:kern w:val="0"/>
      <w:lang w:eastAsia="ru-RU"/>
      <w14:ligatures w14:val="none"/>
    </w:rPr>
  </w:style>
  <w:style w:type="numbering" w:customStyle="1" w:styleId="2fff1">
    <w:name w:val="Нет списка2"/>
    <w:next w:val="aa"/>
    <w:uiPriority w:val="99"/>
    <w:semiHidden/>
    <w:unhideWhenUsed/>
    <w:rsid w:val="00B559B2"/>
  </w:style>
  <w:style w:type="paragraph" w:customStyle="1" w:styleId="textb">
    <w:name w:val="textb"/>
    <w:basedOn w:val="a7"/>
    <w:qFormat/>
    <w:rsid w:val="00B559B2"/>
    <w:pPr>
      <w:spacing w:line="256" w:lineRule="auto"/>
    </w:pPr>
    <w:rPr>
      <w:rFonts w:ascii="Arial" w:eastAsia="Arial Unicode MS" w:hAnsi="Arial" w:cs="Arial"/>
      <w:b/>
      <w:bCs/>
      <w:lang w:val="en-US"/>
      <w14:ligatures w14:val="none"/>
    </w:rPr>
  </w:style>
  <w:style w:type="paragraph" w:customStyle="1" w:styleId="14">
    <w:name w:val="заг курс 14 нум"/>
    <w:basedOn w:val="a7"/>
    <w:next w:val="a7"/>
    <w:qFormat/>
    <w:rsid w:val="00B559B2"/>
    <w:pPr>
      <w:numPr>
        <w:numId w:val="4"/>
      </w:numPr>
      <w:tabs>
        <w:tab w:val="clear" w:pos="1080"/>
      </w:tabs>
      <w:spacing w:line="360" w:lineRule="auto"/>
      <w:ind w:left="0" w:firstLine="0"/>
    </w:pPr>
    <w:rPr>
      <w:rFonts w:ascii="Arial" w:eastAsia="Times New Roman" w:hAnsi="Arial" w:cs="Arial"/>
      <w:i/>
      <w:iCs/>
      <w:sz w:val="28"/>
      <w:szCs w:val="20"/>
      <w:lang w:eastAsia="ru-RU"/>
      <w14:ligatures w14:val="none"/>
    </w:rPr>
  </w:style>
  <w:style w:type="character" w:customStyle="1" w:styleId="apple-converted-space">
    <w:name w:val="apple-converted-space"/>
    <w:uiPriority w:val="99"/>
    <w:rsid w:val="00B559B2"/>
  </w:style>
  <w:style w:type="numbering" w:customStyle="1" w:styleId="11110">
    <w:name w:val="Нет списка1111"/>
    <w:next w:val="aa"/>
    <w:uiPriority w:val="99"/>
    <w:semiHidden/>
    <w:unhideWhenUsed/>
    <w:rsid w:val="00B559B2"/>
  </w:style>
  <w:style w:type="paragraph" w:customStyle="1" w:styleId="68">
    <w:name w:val="Стиль6"/>
    <w:basedOn w:val="a7"/>
    <w:uiPriority w:val="99"/>
    <w:qFormat/>
    <w:rsid w:val="00B559B2"/>
    <w:pPr>
      <w:spacing w:line="360" w:lineRule="auto"/>
      <w:outlineLvl w:val="0"/>
    </w:pPr>
    <w:rPr>
      <w:rFonts w:ascii="Calibri" w:eastAsia="Times New Roman" w:hAnsi="Calibri" w:cs="Times New Roman"/>
      <w:b/>
      <w:bCs/>
      <w:color w:val="000000"/>
      <w:kern w:val="20"/>
      <w:sz w:val="28"/>
      <w:szCs w:val="28"/>
      <w:lang w:eastAsia="ru-RU"/>
      <w14:ligatures w14:val="none"/>
    </w:rPr>
  </w:style>
  <w:style w:type="character" w:customStyle="1" w:styleId="afffffffffffff9">
    <w:name w:val="文本框文字 Знак"/>
    <w:aliases w:val="Основной текст с отступом Знак Знак1,Основной текст с отступом Знак1 Знак Знак1,Основной текст с отступом Знак Знак Знак Знак1, Знак Знак1 Знак Знак Знак1,Основной текст с отступом Знак2,Знак Знак110"/>
    <w:rsid w:val="00B559B2"/>
    <w:rPr>
      <w:sz w:val="28"/>
    </w:rPr>
  </w:style>
  <w:style w:type="character" w:customStyle="1" w:styleId="zlink11">
    <w:name w:val="zlink11"/>
    <w:uiPriority w:val="99"/>
    <w:rsid w:val="00B559B2"/>
    <w:rPr>
      <w:rFonts w:ascii="Verdana" w:hAnsi="Verdana" w:cs="Verdana"/>
      <w:color w:val="auto"/>
      <w:sz w:val="15"/>
      <w:szCs w:val="15"/>
      <w:u w:val="single"/>
    </w:rPr>
  </w:style>
  <w:style w:type="table" w:customStyle="1" w:styleId="127">
    <w:name w:val="Сетка таблицы12"/>
    <w:basedOn w:val="a9"/>
    <w:next w:val="afb"/>
    <w:uiPriority w:val="99"/>
    <w:rsid w:val="00B559B2"/>
    <w:pPr>
      <w:spacing w:after="0" w:line="360" w:lineRule="auto"/>
      <w:ind w:firstLine="720"/>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fffa">
    <w:name w:val="Book Title"/>
    <w:uiPriority w:val="33"/>
    <w:qFormat/>
    <w:rsid w:val="00B559B2"/>
    <w:rPr>
      <w:rFonts w:ascii="Cambria" w:eastAsia="Times New Roman" w:hAnsi="Cambria"/>
      <w:b/>
      <w:i/>
      <w:sz w:val="24"/>
      <w:szCs w:val="24"/>
    </w:rPr>
  </w:style>
  <w:style w:type="paragraph" w:customStyle="1" w:styleId="Char3">
    <w:name w:val="Char"/>
    <w:basedOn w:val="a7"/>
    <w:qFormat/>
    <w:rsid w:val="00B559B2"/>
    <w:pPr>
      <w:keepLines/>
      <w:spacing w:line="240" w:lineRule="exact"/>
    </w:pPr>
    <w:rPr>
      <w:rFonts w:ascii="Verdana" w:eastAsia="MS Mincho" w:hAnsi="Verdana" w:cs="Verdana"/>
      <w:sz w:val="20"/>
      <w:szCs w:val="20"/>
      <w:lang w:val="en-US"/>
      <w14:ligatures w14:val="none"/>
    </w:rPr>
  </w:style>
  <w:style w:type="numbering" w:customStyle="1" w:styleId="214">
    <w:name w:val="Нет списка21"/>
    <w:next w:val="aa"/>
    <w:uiPriority w:val="99"/>
    <w:semiHidden/>
    <w:rsid w:val="00B559B2"/>
  </w:style>
  <w:style w:type="paragraph" w:customStyle="1" w:styleId="afffffffffffffb">
    <w:name w:val="КГНТ Обычный без отступа"/>
    <w:basedOn w:val="a7"/>
    <w:autoRedefine/>
    <w:qFormat/>
    <w:rsid w:val="00B559B2"/>
    <w:pPr>
      <w:shd w:val="clear" w:color="auto" w:fill="FFFFFF"/>
      <w:spacing w:line="360" w:lineRule="auto"/>
    </w:pPr>
    <w:rPr>
      <w:rFonts w:ascii="Calibri" w:eastAsia="Times New Roman" w:hAnsi="Calibri" w:cs="Times New Roman"/>
      <w:color w:val="000000"/>
      <w:sz w:val="26"/>
      <w:szCs w:val="25"/>
      <w:lang w:eastAsia="ru-RU"/>
      <w14:ligatures w14:val="none"/>
    </w:rPr>
  </w:style>
  <w:style w:type="paragraph" w:customStyle="1" w:styleId="afffffffffffffc">
    <w:name w:val="КГНТ Обычный с отступом"/>
    <w:basedOn w:val="afffffffffffffb"/>
    <w:autoRedefine/>
    <w:qFormat/>
    <w:rsid w:val="00B559B2"/>
    <w:pPr>
      <w:ind w:firstLine="709"/>
    </w:pPr>
  </w:style>
  <w:style w:type="paragraph" w:customStyle="1" w:styleId="afffffffffffffd">
    <w:name w:val="КГНТ Таблица номер"/>
    <w:basedOn w:val="a7"/>
    <w:autoRedefine/>
    <w:qFormat/>
    <w:rsid w:val="00B559B2"/>
    <w:pPr>
      <w:spacing w:line="360" w:lineRule="auto"/>
      <w:ind w:left="180"/>
    </w:pPr>
    <w:rPr>
      <w:rFonts w:ascii="Calibri" w:eastAsia="Times New Roman" w:hAnsi="Calibri" w:cs="Times New Roman"/>
      <w:sz w:val="26"/>
      <w:lang w:eastAsia="ru-RU"/>
      <w14:ligatures w14:val="none"/>
    </w:rPr>
  </w:style>
  <w:style w:type="paragraph" w:customStyle="1" w:styleId="afffffffffffffe">
    <w:name w:val="КГНТ Таблица Первая Строка"/>
    <w:basedOn w:val="a7"/>
    <w:autoRedefine/>
    <w:qFormat/>
    <w:rsid w:val="00B559B2"/>
    <w:pPr>
      <w:spacing w:before="40" w:line="256" w:lineRule="auto"/>
      <w:jc w:val="center"/>
    </w:pPr>
    <w:rPr>
      <w:rFonts w:ascii="Calibri" w:eastAsia="Times New Roman" w:hAnsi="Calibri" w:cs="Times New Roman"/>
      <w:b/>
      <w:bCs/>
      <w:sz w:val="26"/>
      <w:lang w:eastAsia="ru-RU"/>
      <w14:ligatures w14:val="none"/>
    </w:rPr>
  </w:style>
  <w:style w:type="paragraph" w:customStyle="1" w:styleId="affffffffffffff">
    <w:name w:val="КГНТ Таблица"/>
    <w:basedOn w:val="a7"/>
    <w:autoRedefine/>
    <w:qFormat/>
    <w:rsid w:val="00B559B2"/>
    <w:pPr>
      <w:spacing w:before="40" w:line="256" w:lineRule="auto"/>
    </w:pPr>
    <w:rPr>
      <w:rFonts w:ascii="Calibri" w:eastAsia="Times New Roman" w:hAnsi="Calibri" w:cs="Times New Roman"/>
      <w:sz w:val="26"/>
      <w:lang w:eastAsia="ru-RU"/>
      <w14:ligatures w14:val="none"/>
    </w:rPr>
  </w:style>
  <w:style w:type="paragraph" w:customStyle="1" w:styleId="affffffffffffff0">
    <w:name w:val="КГНТ Штамп Проект"/>
    <w:basedOn w:val="a7"/>
    <w:autoRedefine/>
    <w:qFormat/>
    <w:rsid w:val="00B559B2"/>
    <w:pPr>
      <w:spacing w:line="256" w:lineRule="auto"/>
      <w:jc w:val="center"/>
    </w:pPr>
    <w:rPr>
      <w:rFonts w:ascii="Calibri" w:eastAsia="Times New Roman" w:hAnsi="Calibri" w:cs="Times New Roman"/>
      <w:sz w:val="32"/>
      <w:lang w:eastAsia="ru-RU"/>
      <w14:ligatures w14:val="none"/>
    </w:rPr>
  </w:style>
  <w:style w:type="paragraph" w:customStyle="1" w:styleId="10">
    <w:name w:val="КГНТЗаголовок 1"/>
    <w:basedOn w:val="11"/>
    <w:autoRedefine/>
    <w:qFormat/>
    <w:rsid w:val="00B559B2"/>
    <w:pPr>
      <w:keepLines w:val="0"/>
      <w:numPr>
        <w:numId w:val="6"/>
      </w:numPr>
      <w:tabs>
        <w:tab w:val="clear" w:pos="960"/>
        <w:tab w:val="num" w:pos="360"/>
      </w:tabs>
      <w:spacing w:before="240" w:after="160" w:line="360" w:lineRule="auto"/>
      <w:ind w:left="0" w:firstLine="0"/>
    </w:pPr>
    <w:rPr>
      <w:rFonts w:ascii="Calibri" w:eastAsia="Times New Roman" w:hAnsi="Calibri" w:cs="Times New Roman"/>
      <w:b/>
      <w:bCs/>
      <w:color w:val="auto"/>
      <w:sz w:val="48"/>
      <w:szCs w:val="28"/>
      <w:lang w:val="x-none" w:eastAsia="x-none"/>
      <w14:ligatures w14:val="none"/>
    </w:rPr>
  </w:style>
  <w:style w:type="paragraph" w:customStyle="1" w:styleId="2fff2">
    <w:name w:val="КГНТ Заголовок 2"/>
    <w:basedOn w:val="2"/>
    <w:qFormat/>
    <w:rsid w:val="00B559B2"/>
    <w:pPr>
      <w:keepLines w:val="0"/>
      <w:numPr>
        <w:ilvl w:val="1"/>
      </w:numPr>
      <w:tabs>
        <w:tab w:val="num" w:pos="360"/>
      </w:tabs>
      <w:spacing w:before="0" w:after="0" w:line="360" w:lineRule="auto"/>
      <w:ind w:left="120" w:firstLine="600"/>
    </w:pPr>
    <w:rPr>
      <w:rFonts w:ascii="Times New Roman" w:eastAsia="Times New Roman" w:hAnsi="Times New Roman" w:cs="Times New Roman"/>
      <w:b/>
      <w:bCs/>
      <w:color w:val="auto"/>
      <w:sz w:val="26"/>
      <w:szCs w:val="24"/>
      <w:lang w:val="x-none" w:eastAsia="x-none"/>
      <w14:ligatures w14:val="none"/>
    </w:rPr>
  </w:style>
  <w:style w:type="paragraph" w:customStyle="1" w:styleId="affffffffffffff1">
    <w:name w:val="КГНТ Штамп название"/>
    <w:basedOn w:val="a7"/>
    <w:autoRedefine/>
    <w:qFormat/>
    <w:rsid w:val="00B559B2"/>
    <w:pPr>
      <w:spacing w:line="256" w:lineRule="auto"/>
      <w:jc w:val="center"/>
    </w:pPr>
    <w:rPr>
      <w:rFonts w:ascii="Calibri" w:eastAsia="Times New Roman" w:hAnsi="Calibri" w:cs="Times New Roman"/>
      <w:sz w:val="26"/>
      <w:lang w:eastAsia="ru-RU"/>
      <w14:ligatures w14:val="none"/>
    </w:rPr>
  </w:style>
  <w:style w:type="paragraph" w:customStyle="1" w:styleId="30">
    <w:name w:val="КГНТ Заголовок  3"/>
    <w:basedOn w:val="a7"/>
    <w:autoRedefine/>
    <w:qFormat/>
    <w:rsid w:val="00B559B2"/>
    <w:pPr>
      <w:numPr>
        <w:ilvl w:val="2"/>
        <w:numId w:val="5"/>
      </w:numPr>
      <w:shd w:val="clear" w:color="auto" w:fill="FFFFFF"/>
      <w:tabs>
        <w:tab w:val="clear" w:pos="1440"/>
        <w:tab w:val="num" w:pos="360"/>
      </w:tabs>
      <w:spacing w:line="360" w:lineRule="auto"/>
      <w:ind w:left="0" w:firstLine="0"/>
    </w:pPr>
    <w:rPr>
      <w:rFonts w:ascii="Calibri" w:eastAsia="Times New Roman" w:hAnsi="Calibri" w:cs="Times New Roman"/>
      <w:b/>
      <w:color w:val="000000"/>
      <w:sz w:val="26"/>
      <w:szCs w:val="25"/>
      <w:lang w:eastAsia="ru-RU"/>
      <w14:ligatures w14:val="none"/>
    </w:rPr>
  </w:style>
  <w:style w:type="paragraph" w:customStyle="1" w:styleId="affffffffffffff2">
    <w:name w:val="Таблицы"/>
    <w:basedOn w:val="a7"/>
    <w:qFormat/>
    <w:rsid w:val="00B559B2"/>
    <w:pPr>
      <w:tabs>
        <w:tab w:val="num" w:pos="2574"/>
      </w:tabs>
      <w:spacing w:line="256" w:lineRule="auto"/>
      <w:ind w:left="1494" w:hanging="360"/>
      <w:jc w:val="right"/>
    </w:pPr>
    <w:rPr>
      <w:rFonts w:ascii="Arial" w:eastAsia="Times New Roman" w:hAnsi="Arial" w:cs="Times New Roman"/>
      <w:i/>
      <w:szCs w:val="20"/>
      <w:lang w:eastAsia="ru-RU"/>
      <w14:ligatures w14:val="none"/>
    </w:rPr>
  </w:style>
  <w:style w:type="paragraph" w:customStyle="1" w:styleId="affffffffffffff3">
    <w:name w:val="Табличный"/>
    <w:basedOn w:val="a7"/>
    <w:qFormat/>
    <w:rsid w:val="00B559B2"/>
    <w:pPr>
      <w:tabs>
        <w:tab w:val="num" w:pos="3141"/>
      </w:tabs>
      <w:spacing w:line="256" w:lineRule="auto"/>
      <w:ind w:left="2061" w:hanging="360"/>
      <w:jc w:val="right"/>
    </w:pPr>
    <w:rPr>
      <w:rFonts w:ascii="Peterburg" w:eastAsia="Times New Roman" w:hAnsi="Peterburg" w:cs="Times New Roman"/>
      <w:i/>
      <w:szCs w:val="20"/>
      <w:lang w:eastAsia="ru-RU"/>
      <w14:ligatures w14:val="none"/>
    </w:rPr>
  </w:style>
  <w:style w:type="paragraph" w:customStyle="1" w:styleId="affffffffffffff4">
    <w:name w:val="заг"/>
    <w:qFormat/>
    <w:rsid w:val="00B559B2"/>
    <w:pPr>
      <w:widowControl w:val="0"/>
      <w:spacing w:before="240" w:after="120" w:line="240" w:lineRule="auto"/>
      <w:jc w:val="center"/>
    </w:pPr>
    <w:rPr>
      <w:rFonts w:ascii="Arial" w:eastAsia="Times New Roman" w:hAnsi="Arial" w:cs="Times New Roman"/>
      <w:b/>
      <w:kern w:val="0"/>
      <w:sz w:val="24"/>
      <w:szCs w:val="20"/>
      <w:lang w:val="en-US" w:eastAsia="ru-RU"/>
      <w14:ligatures w14:val="none"/>
    </w:rPr>
  </w:style>
  <w:style w:type="paragraph" w:customStyle="1" w:styleId="1ffff0">
    <w:name w:val="Нижний колонтитул1"/>
    <w:basedOn w:val="a7"/>
    <w:qFormat/>
    <w:rsid w:val="00B559B2"/>
    <w:pPr>
      <w:widowControl w:val="0"/>
      <w:tabs>
        <w:tab w:val="center" w:pos="4153"/>
        <w:tab w:val="right" w:pos="8306"/>
      </w:tabs>
      <w:spacing w:line="256" w:lineRule="auto"/>
      <w:ind w:firstLine="567"/>
      <w:jc w:val="both"/>
    </w:pPr>
    <w:rPr>
      <w:rFonts w:ascii="Arial" w:eastAsia="Times New Roman" w:hAnsi="Arial" w:cs="Times New Roman"/>
      <w:szCs w:val="20"/>
      <w:lang w:eastAsia="ru-RU"/>
      <w14:ligatures w14:val="none"/>
    </w:rPr>
  </w:style>
  <w:style w:type="paragraph" w:customStyle="1" w:styleId="affffffffffffff5">
    <w:name w:val="содержание"/>
    <w:basedOn w:val="a7"/>
    <w:qFormat/>
    <w:rsid w:val="00B559B2"/>
    <w:pPr>
      <w:spacing w:line="312" w:lineRule="auto"/>
      <w:ind w:left="57"/>
      <w:jc w:val="both"/>
    </w:pPr>
    <w:rPr>
      <w:rFonts w:ascii="Calibri" w:eastAsia="Times New Roman" w:hAnsi="Calibri" w:cs="Times New Roman"/>
      <w:szCs w:val="20"/>
      <w:lang w:eastAsia="ru-RU"/>
      <w14:ligatures w14:val="none"/>
    </w:rPr>
  </w:style>
  <w:style w:type="paragraph" w:customStyle="1" w:styleId="affffffffffffff6">
    <w:name w:val="обычный Таймс"/>
    <w:basedOn w:val="ab"/>
    <w:qFormat/>
    <w:rsid w:val="00B559B2"/>
    <w:pPr>
      <w:tabs>
        <w:tab w:val="left" w:pos="9639"/>
      </w:tabs>
      <w:spacing w:after="160" w:line="312" w:lineRule="auto"/>
      <w:ind w:left="284" w:right="567" w:firstLine="567"/>
      <w:contextualSpacing w:val="0"/>
      <w:jc w:val="both"/>
    </w:pPr>
    <w:rPr>
      <w:rFonts w:ascii="Times New Roman" w:eastAsia="Times New Roman" w:hAnsi="Times New Roman" w:cs="Times New Roman"/>
      <w:bCs/>
      <w:spacing w:val="0"/>
      <w:kern w:val="2"/>
      <w:sz w:val="24"/>
      <w:szCs w:val="20"/>
      <w:lang w:val="x-none" w:eastAsia="x-none"/>
      <w14:ligatures w14:val="none"/>
    </w:rPr>
  </w:style>
  <w:style w:type="paragraph" w:customStyle="1" w:styleId="affffffffffffff7">
    <w:name w:val="заполнение штампа"/>
    <w:basedOn w:val="a7"/>
    <w:qFormat/>
    <w:rsid w:val="00B559B2"/>
    <w:pPr>
      <w:spacing w:line="256" w:lineRule="auto"/>
      <w:ind w:right="284"/>
      <w:jc w:val="center"/>
    </w:pPr>
    <w:rPr>
      <w:rFonts w:ascii="Calibri" w:eastAsia="Times New Roman" w:hAnsi="Calibri" w:cs="Times New Roman"/>
      <w:spacing w:val="-10"/>
      <w:szCs w:val="20"/>
      <w:lang w:eastAsia="ru-RU"/>
      <w14:ligatures w14:val="none"/>
    </w:rPr>
  </w:style>
  <w:style w:type="paragraph" w:customStyle="1" w:styleId="affffffffffffff8">
    <w:name w:val="Заполнение"/>
    <w:basedOn w:val="a7"/>
    <w:qFormat/>
    <w:rsid w:val="00B559B2"/>
    <w:pPr>
      <w:spacing w:line="312" w:lineRule="auto"/>
      <w:ind w:right="284" w:firstLine="851"/>
      <w:jc w:val="center"/>
    </w:pPr>
    <w:rPr>
      <w:rFonts w:ascii="Courier New" w:eastAsia="Times New Roman" w:hAnsi="Courier New" w:cs="Times New Roman"/>
      <w:sz w:val="28"/>
      <w:szCs w:val="20"/>
      <w:lang w:eastAsia="ru-RU"/>
      <w14:ligatures w14:val="none"/>
    </w:rPr>
  </w:style>
  <w:style w:type="paragraph" w:customStyle="1" w:styleId="1ffff1">
    <w:name w:val="Íèæíèé êîëîíòèòóë1"/>
    <w:basedOn w:val="a7"/>
    <w:qFormat/>
    <w:rsid w:val="00B559B2"/>
    <w:pPr>
      <w:widowControl w:val="0"/>
      <w:tabs>
        <w:tab w:val="center" w:pos="4153"/>
        <w:tab w:val="right" w:pos="8306"/>
      </w:tabs>
      <w:spacing w:line="312" w:lineRule="auto"/>
      <w:ind w:right="284" w:firstLine="851"/>
      <w:jc w:val="both"/>
    </w:pPr>
    <w:rPr>
      <w:rFonts w:ascii="Calibri" w:eastAsia="Times New Roman" w:hAnsi="Calibri" w:cs="Times New Roman"/>
      <w:szCs w:val="20"/>
      <w:lang w:eastAsia="ru-RU"/>
      <w14:ligatures w14:val="none"/>
    </w:rPr>
  </w:style>
  <w:style w:type="paragraph" w:customStyle="1" w:styleId="caaieiaie3">
    <w:name w:val="caaieiaie 3"/>
    <w:basedOn w:val="a7"/>
    <w:next w:val="a7"/>
    <w:qFormat/>
    <w:rsid w:val="00B559B2"/>
    <w:pPr>
      <w:keepNext/>
      <w:spacing w:before="240" w:after="60" w:line="312" w:lineRule="auto"/>
      <w:jc w:val="center"/>
    </w:pPr>
    <w:rPr>
      <w:rFonts w:ascii="Calibri" w:eastAsia="Times New Roman" w:hAnsi="Calibri" w:cs="Times New Roman"/>
      <w:szCs w:val="20"/>
      <w:lang w:eastAsia="ru-RU"/>
      <w14:ligatures w14:val="none"/>
    </w:rPr>
  </w:style>
  <w:style w:type="paragraph" w:customStyle="1" w:styleId="caaieiaie1">
    <w:name w:val="caaieiaie 1"/>
    <w:basedOn w:val="a7"/>
    <w:next w:val="a7"/>
    <w:qFormat/>
    <w:rsid w:val="00B559B2"/>
    <w:pPr>
      <w:keepNext/>
      <w:spacing w:before="240" w:after="60" w:line="360" w:lineRule="auto"/>
      <w:jc w:val="center"/>
    </w:pPr>
    <w:rPr>
      <w:rFonts w:ascii="Arial" w:eastAsia="Times New Roman" w:hAnsi="Arial" w:cs="Times New Roman"/>
      <w:b/>
      <w:caps/>
      <w:kern w:val="28"/>
      <w:szCs w:val="20"/>
      <w:lang w:eastAsia="ru-RU"/>
      <w14:ligatures w14:val="none"/>
    </w:rPr>
  </w:style>
  <w:style w:type="paragraph" w:customStyle="1" w:styleId="caaieiaie7">
    <w:name w:val="caaieiaie 7"/>
    <w:basedOn w:val="a7"/>
    <w:next w:val="a7"/>
    <w:qFormat/>
    <w:rsid w:val="00B559B2"/>
    <w:pPr>
      <w:spacing w:before="240" w:after="60" w:line="360" w:lineRule="auto"/>
    </w:pPr>
    <w:rPr>
      <w:rFonts w:ascii="Arial" w:eastAsia="Times New Roman" w:hAnsi="Arial" w:cs="Times New Roman"/>
      <w:sz w:val="20"/>
      <w:szCs w:val="20"/>
      <w:lang w:eastAsia="ru-RU"/>
      <w14:ligatures w14:val="none"/>
    </w:rPr>
  </w:style>
  <w:style w:type="paragraph" w:customStyle="1" w:styleId="affffffffffffff9">
    <w:name w:val="Çàïîëíåíèå"/>
    <w:basedOn w:val="a7"/>
    <w:qFormat/>
    <w:rsid w:val="00B559B2"/>
    <w:pPr>
      <w:spacing w:line="256" w:lineRule="auto"/>
      <w:jc w:val="center"/>
    </w:pPr>
    <w:rPr>
      <w:rFonts w:ascii="Courier New" w:eastAsia="Times New Roman" w:hAnsi="Courier New" w:cs="Times New Roman"/>
      <w:sz w:val="28"/>
      <w:szCs w:val="20"/>
      <w:lang w:eastAsia="ru-RU"/>
      <w14:ligatures w14:val="none"/>
    </w:rPr>
  </w:style>
  <w:style w:type="paragraph" w:customStyle="1" w:styleId="Caiieiaiea">
    <w:name w:val="Caiieiaiea"/>
    <w:basedOn w:val="a7"/>
    <w:qFormat/>
    <w:rsid w:val="00B559B2"/>
    <w:pPr>
      <w:widowControl w:val="0"/>
      <w:spacing w:line="256" w:lineRule="auto"/>
      <w:jc w:val="center"/>
    </w:pPr>
    <w:rPr>
      <w:rFonts w:ascii="Courier New" w:eastAsia="Times New Roman" w:hAnsi="Courier New" w:cs="Times New Roman"/>
      <w:sz w:val="28"/>
      <w:szCs w:val="20"/>
      <w:lang w:eastAsia="ru-RU"/>
      <w14:ligatures w14:val="none"/>
    </w:rPr>
  </w:style>
  <w:style w:type="paragraph" w:customStyle="1" w:styleId="Iauiuecaaieiaie31">
    <w:name w:val="Iau?iue.caaieiaie 31"/>
    <w:qFormat/>
    <w:rsid w:val="00B559B2"/>
    <w:pPr>
      <w:widowControl w:val="0"/>
      <w:spacing w:after="0" w:line="360" w:lineRule="auto"/>
      <w:jc w:val="center"/>
    </w:pPr>
    <w:rPr>
      <w:rFonts w:ascii="Times New Roman" w:eastAsia="Times New Roman" w:hAnsi="Times New Roman" w:cs="Times New Roman"/>
      <w:kern w:val="0"/>
      <w:sz w:val="24"/>
      <w:szCs w:val="24"/>
      <w:lang w:eastAsia="ru-RU"/>
      <w14:ligatures w14:val="none"/>
    </w:rPr>
  </w:style>
  <w:style w:type="paragraph" w:customStyle="1" w:styleId="Iauiuecaaieiaie3">
    <w:name w:val="Iau?iue.caaieiaie 3"/>
    <w:qFormat/>
    <w:rsid w:val="00B559B2"/>
    <w:pPr>
      <w:widowControl w:val="0"/>
      <w:spacing w:after="0" w:line="360" w:lineRule="auto"/>
      <w:jc w:val="center"/>
    </w:pPr>
    <w:rPr>
      <w:rFonts w:ascii="Times New Roman" w:eastAsia="Times New Roman" w:hAnsi="Times New Roman" w:cs="Times New Roman"/>
      <w:kern w:val="0"/>
      <w:sz w:val="24"/>
      <w:szCs w:val="20"/>
      <w:lang w:eastAsia="ru-RU"/>
      <w14:ligatures w14:val="none"/>
    </w:rPr>
  </w:style>
  <w:style w:type="paragraph" w:customStyle="1" w:styleId="iaeaaeaiea9">
    <w:name w:val="iaeaaeaiea 9"/>
    <w:basedOn w:val="a7"/>
    <w:next w:val="a7"/>
    <w:qFormat/>
    <w:rsid w:val="00B559B2"/>
    <w:pPr>
      <w:tabs>
        <w:tab w:val="right" w:pos="9638"/>
      </w:tabs>
      <w:spacing w:line="360" w:lineRule="auto"/>
      <w:ind w:left="1920"/>
    </w:pPr>
    <w:rPr>
      <w:rFonts w:ascii="Calibri" w:eastAsia="Times New Roman" w:hAnsi="Calibri" w:cs="Times New Roman"/>
      <w:sz w:val="20"/>
      <w:szCs w:val="20"/>
      <w:lang w:eastAsia="ru-RU"/>
      <w14:ligatures w14:val="none"/>
    </w:rPr>
  </w:style>
  <w:style w:type="paragraph" w:customStyle="1" w:styleId="116">
    <w:name w:val="Оглавление 11"/>
    <w:basedOn w:val="a7"/>
    <w:next w:val="a7"/>
    <w:autoRedefine/>
    <w:qFormat/>
    <w:rsid w:val="00B559B2"/>
    <w:pPr>
      <w:tabs>
        <w:tab w:val="num" w:pos="1560"/>
      </w:tabs>
      <w:spacing w:line="312" w:lineRule="auto"/>
      <w:ind w:left="113" w:right="113" w:firstLine="851"/>
      <w:jc w:val="both"/>
    </w:pPr>
    <w:rPr>
      <w:rFonts w:ascii="Calibri" w:eastAsia="Times New Roman" w:hAnsi="Calibri" w:cs="Times New Roman"/>
      <w:szCs w:val="20"/>
      <w:lang w:eastAsia="ru-RU"/>
      <w14:ligatures w14:val="none"/>
    </w:rPr>
  </w:style>
  <w:style w:type="paragraph" w:styleId="93">
    <w:name w:val="index 9"/>
    <w:basedOn w:val="a7"/>
    <w:next w:val="a7"/>
    <w:rsid w:val="00B559B2"/>
    <w:pPr>
      <w:tabs>
        <w:tab w:val="right" w:leader="dot" w:pos="4601"/>
      </w:tabs>
      <w:spacing w:line="256" w:lineRule="auto"/>
      <w:ind w:left="2160" w:hanging="240"/>
    </w:pPr>
    <w:rPr>
      <w:rFonts w:ascii="Calibri" w:eastAsia="Times New Roman" w:hAnsi="Calibri" w:cs="Times New Roman"/>
      <w:snapToGrid w:val="0"/>
      <w:sz w:val="20"/>
      <w:szCs w:val="20"/>
      <w:lang w:eastAsia="ru-RU"/>
      <w14:ligatures w14:val="none"/>
    </w:rPr>
  </w:style>
  <w:style w:type="paragraph" w:customStyle="1" w:styleId="affffffffffffffa">
    <w:name w:val="Обычный стиль"/>
    <w:basedOn w:val="a7"/>
    <w:qFormat/>
    <w:rsid w:val="00B559B2"/>
    <w:pPr>
      <w:widowControl w:val="0"/>
      <w:tabs>
        <w:tab w:val="center" w:pos="4153"/>
        <w:tab w:val="right" w:pos="8306"/>
      </w:tabs>
      <w:spacing w:line="256" w:lineRule="auto"/>
      <w:ind w:firstLine="567"/>
      <w:jc w:val="both"/>
    </w:pPr>
    <w:rPr>
      <w:rFonts w:ascii="Arial" w:eastAsia="Times New Roman" w:hAnsi="Arial" w:cs="Times New Roman"/>
      <w:szCs w:val="20"/>
      <w:lang w:eastAsia="ru-RU"/>
      <w14:ligatures w14:val="none"/>
    </w:rPr>
  </w:style>
  <w:style w:type="paragraph" w:customStyle="1" w:styleId="320">
    <w:name w:val="Основной текст с отступом 32"/>
    <w:basedOn w:val="a7"/>
    <w:qFormat/>
    <w:rsid w:val="00B559B2"/>
    <w:pPr>
      <w:widowControl w:val="0"/>
      <w:spacing w:line="256" w:lineRule="auto"/>
      <w:ind w:firstLine="454"/>
      <w:jc w:val="both"/>
    </w:pPr>
    <w:rPr>
      <w:rFonts w:ascii="Arial" w:eastAsia="Times New Roman" w:hAnsi="Arial" w:cs="Times New Roman"/>
      <w:snapToGrid w:val="0"/>
      <w:szCs w:val="20"/>
      <w:lang w:eastAsia="ru-RU"/>
      <w14:ligatures w14:val="none"/>
    </w:rPr>
  </w:style>
  <w:style w:type="paragraph" w:customStyle="1" w:styleId="1">
    <w:name w:val="Буллет 1"/>
    <w:basedOn w:val="af5"/>
    <w:qFormat/>
    <w:rsid w:val="00B559B2"/>
    <w:pPr>
      <w:numPr>
        <w:numId w:val="7"/>
      </w:numPr>
      <w:tabs>
        <w:tab w:val="clear" w:pos="720"/>
        <w:tab w:val="num" w:pos="960"/>
        <w:tab w:val="num" w:pos="1260"/>
      </w:tabs>
      <w:spacing w:before="120" w:after="120" w:line="256" w:lineRule="auto"/>
      <w:ind w:left="0" w:firstLine="0"/>
      <w:jc w:val="both"/>
    </w:pPr>
    <w:rPr>
      <w:rFonts w:ascii="Arial" w:hAnsi="Arial"/>
      <w:b w:val="0"/>
      <w:bCs w:val="0"/>
      <w:kern w:val="2"/>
      <w:sz w:val="20"/>
      <w:szCs w:val="20"/>
      <w:lang w:val="x-none" w:eastAsia="x-none"/>
    </w:rPr>
  </w:style>
  <w:style w:type="paragraph" w:customStyle="1" w:styleId="1Arial180">
    <w:name w:val="Стиль Заголовок 1 + Arial по ширине Перед:  18 пт После:  0 пт ..."/>
    <w:basedOn w:val="11"/>
    <w:qFormat/>
    <w:rsid w:val="00B559B2"/>
    <w:pPr>
      <w:keepLines w:val="0"/>
      <w:spacing w:after="160" w:line="256" w:lineRule="auto"/>
      <w:ind w:left="720" w:hanging="360"/>
      <w:jc w:val="center"/>
    </w:pPr>
    <w:rPr>
      <w:rFonts w:ascii="Arial" w:eastAsia="Times New Roman" w:hAnsi="Arial" w:cs="Times New Roman"/>
      <w:b/>
      <w:bCs/>
      <w:caps/>
      <w:color w:val="auto"/>
      <w:kern w:val="32"/>
      <w:sz w:val="22"/>
      <w:szCs w:val="20"/>
      <w:lang w:val="x-none" w:eastAsia="x-none"/>
      <w14:ligatures w14:val="none"/>
    </w:rPr>
  </w:style>
  <w:style w:type="paragraph" w:customStyle="1" w:styleId="2Arial18">
    <w:name w:val="Стиль Заголовок 2 + Arial малые прописные по ширине Перед:  18 п..."/>
    <w:basedOn w:val="2"/>
    <w:qFormat/>
    <w:rsid w:val="00B559B2"/>
    <w:pPr>
      <w:keepLines w:val="0"/>
      <w:numPr>
        <w:ilvl w:val="1"/>
      </w:numPr>
      <w:spacing w:before="360" w:after="0" w:line="256" w:lineRule="auto"/>
      <w:ind w:left="1440" w:hanging="360"/>
    </w:pPr>
    <w:rPr>
      <w:rFonts w:ascii="Arial" w:eastAsia="Times New Roman" w:hAnsi="Arial" w:cs="Times New Roman"/>
      <w:b/>
      <w:bCs/>
      <w:smallCaps/>
      <w:color w:val="auto"/>
      <w:sz w:val="24"/>
      <w:szCs w:val="24"/>
      <w:lang w:val="x-none" w:eastAsia="x-none"/>
      <w14:ligatures w14:val="none"/>
    </w:rPr>
  </w:style>
  <w:style w:type="paragraph" w:customStyle="1" w:styleId="Style50">
    <w:name w:val="Style50"/>
    <w:basedOn w:val="a7"/>
    <w:qFormat/>
    <w:rsid w:val="00B559B2"/>
    <w:pPr>
      <w:widowControl w:val="0"/>
      <w:autoSpaceDE w:val="0"/>
      <w:autoSpaceDN w:val="0"/>
      <w:adjustRightInd w:val="0"/>
      <w:spacing w:line="240" w:lineRule="exact"/>
      <w:ind w:hanging="192"/>
    </w:pPr>
    <w:rPr>
      <w:rFonts w:ascii="Calibri" w:eastAsia="Times New Roman" w:hAnsi="Calibri" w:cs="Times New Roman"/>
      <w:lang w:eastAsia="ru-RU"/>
      <w14:ligatures w14:val="none"/>
    </w:rPr>
  </w:style>
  <w:style w:type="character" w:customStyle="1" w:styleId="FontStyle128">
    <w:name w:val="Font Style128"/>
    <w:rsid w:val="00B559B2"/>
    <w:rPr>
      <w:rFonts w:ascii="Times New Roman" w:hAnsi="Times New Roman" w:cs="Times New Roman"/>
      <w:spacing w:val="-10"/>
      <w:sz w:val="26"/>
      <w:szCs w:val="26"/>
    </w:rPr>
  </w:style>
  <w:style w:type="paragraph" w:customStyle="1" w:styleId="affffffffffffffb">
    <w:name w:val="Содержание"/>
    <w:basedOn w:val="a7"/>
    <w:autoRedefine/>
    <w:qFormat/>
    <w:rsid w:val="00B559B2"/>
    <w:pPr>
      <w:keepNext/>
      <w:spacing w:before="120" w:line="256" w:lineRule="auto"/>
      <w:jc w:val="center"/>
    </w:pPr>
    <w:rPr>
      <w:rFonts w:ascii="Calibri" w:eastAsia="Times New Roman" w:hAnsi="Calibri" w:cs="Times New Roman"/>
      <w:b/>
      <w:caps/>
      <w:lang w:eastAsia="ru-RU"/>
      <w14:ligatures w14:val="none"/>
    </w:rPr>
  </w:style>
  <w:style w:type="paragraph" w:customStyle="1" w:styleId="O">
    <w:name w:val="O"/>
    <w:basedOn w:val="a7"/>
    <w:qFormat/>
    <w:rsid w:val="00B559B2"/>
    <w:pPr>
      <w:spacing w:line="256" w:lineRule="auto"/>
      <w:jc w:val="center"/>
    </w:pPr>
    <w:rPr>
      <w:rFonts w:ascii="NTHelvetica/Cyrillic" w:eastAsia="Times New Roman" w:hAnsi="NTHelvetica/Cyrillic" w:cs="Times New Roman"/>
      <w:szCs w:val="20"/>
      <w:lang w:val="en-US" w:eastAsia="ru-RU"/>
      <w14:ligatures w14:val="none"/>
    </w:rPr>
  </w:style>
  <w:style w:type="character" w:customStyle="1" w:styleId="1ffff2">
    <w:name w:val="Основной текст 1 Знак Знак"/>
    <w:rsid w:val="00B559B2"/>
    <w:rPr>
      <w:rFonts w:ascii="Arial" w:hAnsi="Arial" w:cs="Arial"/>
      <w:bCs/>
      <w:sz w:val="24"/>
      <w:szCs w:val="24"/>
    </w:rPr>
  </w:style>
  <w:style w:type="paragraph" w:customStyle="1" w:styleId="CharCharCharCharChar">
    <w:name w:val="Char Char Char Char Char"/>
    <w:basedOn w:val="a7"/>
    <w:autoRedefine/>
    <w:rsid w:val="00B559B2"/>
    <w:pPr>
      <w:spacing w:line="240" w:lineRule="exact"/>
    </w:pPr>
    <w:rPr>
      <w:rFonts w:ascii="Calibri" w:eastAsia="SimSun" w:hAnsi="Calibri" w:cs="Times New Roman"/>
      <w:b/>
      <w:sz w:val="28"/>
      <w:lang w:val="en-US"/>
      <w14:ligatures w14:val="none"/>
    </w:rPr>
  </w:style>
  <w:style w:type="paragraph" w:customStyle="1" w:styleId="Table2">
    <w:name w:val="Table 2"/>
    <w:basedOn w:val="a7"/>
    <w:qFormat/>
    <w:rsid w:val="00B559B2"/>
    <w:pPr>
      <w:spacing w:before="120" w:line="360" w:lineRule="auto"/>
      <w:ind w:firstLine="720"/>
      <w:jc w:val="both"/>
    </w:pPr>
    <w:rPr>
      <w:rFonts w:ascii="Arial" w:eastAsia="Times/Kazakh" w:hAnsi="Arial" w:cs="Times New Roman"/>
      <w:szCs w:val="20"/>
      <w:lang w:eastAsia="ru-RU"/>
      <w14:ligatures w14:val="none"/>
    </w:rPr>
  </w:style>
  <w:style w:type="paragraph" w:customStyle="1" w:styleId="1ffff3">
    <w:name w:val="Стиль1 Знак Знак Знак"/>
    <w:basedOn w:val="a7"/>
    <w:link w:val="1ffff4"/>
    <w:qFormat/>
    <w:rsid w:val="00B559B2"/>
    <w:pPr>
      <w:keepNext/>
      <w:tabs>
        <w:tab w:val="left" w:pos="1225"/>
      </w:tabs>
      <w:spacing w:line="360" w:lineRule="auto"/>
      <w:ind w:firstLine="567"/>
      <w:jc w:val="both"/>
    </w:pPr>
    <w:rPr>
      <w:rFonts w:ascii="Arial" w:eastAsia="Times New Roman" w:hAnsi="Arial" w:cs="Times New Roman"/>
      <w:spacing w:val="-6"/>
      <w:sz w:val="20"/>
      <w:lang w:val="x-none" w:eastAsia="x-none"/>
      <w14:ligatures w14:val="none"/>
    </w:rPr>
  </w:style>
  <w:style w:type="character" w:customStyle="1" w:styleId="1ffff4">
    <w:name w:val="Стиль1 Знак Знак Знак Знак"/>
    <w:link w:val="1ffff3"/>
    <w:rsid w:val="00B559B2"/>
    <w:rPr>
      <w:rFonts w:ascii="Arial" w:eastAsia="Times New Roman" w:hAnsi="Arial" w:cs="Times New Roman"/>
      <w:spacing w:val="-6"/>
      <w:sz w:val="20"/>
      <w:lang w:val="x-none" w:eastAsia="x-none"/>
      <w14:ligatures w14:val="none"/>
    </w:rPr>
  </w:style>
  <w:style w:type="paragraph" w:customStyle="1" w:styleId="affffffffffffffc">
    <w:name w:val="Номер таблицы"/>
    <w:basedOn w:val="aff1"/>
    <w:qFormat/>
    <w:rsid w:val="00B559B2"/>
    <w:pPr>
      <w:spacing w:before="120" w:after="80" w:line="256" w:lineRule="auto"/>
      <w:jc w:val="right"/>
    </w:pPr>
    <w:rPr>
      <w:rFonts w:ascii="Arial" w:hAnsi="Arial"/>
      <w:kern w:val="2"/>
      <w:sz w:val="20"/>
      <w:szCs w:val="20"/>
    </w:rPr>
  </w:style>
  <w:style w:type="paragraph" w:customStyle="1" w:styleId="1ffff5">
    <w:name w:val="Таблица 1"/>
    <w:basedOn w:val="a7"/>
    <w:link w:val="1ffff6"/>
    <w:qFormat/>
    <w:rsid w:val="00B559B2"/>
    <w:pPr>
      <w:spacing w:before="60" w:after="60" w:line="256" w:lineRule="auto"/>
      <w:jc w:val="center"/>
    </w:pPr>
    <w:rPr>
      <w:rFonts w:ascii="Arial" w:eastAsia="Times New Roman" w:hAnsi="Arial" w:cs="Times New Roman"/>
      <w:caps/>
      <w:sz w:val="16"/>
      <w:szCs w:val="16"/>
      <w:lang w:val="x-none" w:eastAsia="x-none"/>
      <w14:ligatures w14:val="none"/>
    </w:rPr>
  </w:style>
  <w:style w:type="character" w:customStyle="1" w:styleId="1ffff6">
    <w:name w:val="Таблица 1 Знак"/>
    <w:link w:val="1ffff5"/>
    <w:rsid w:val="00B559B2"/>
    <w:rPr>
      <w:rFonts w:ascii="Arial" w:eastAsia="Times New Roman" w:hAnsi="Arial" w:cs="Times New Roman"/>
      <w:caps/>
      <w:sz w:val="16"/>
      <w:szCs w:val="16"/>
      <w:lang w:val="x-none" w:eastAsia="x-none"/>
      <w14:ligatures w14:val="none"/>
    </w:rPr>
  </w:style>
  <w:style w:type="paragraph" w:customStyle="1" w:styleId="1ffff7">
    <w:name w:val="1 Основной текст"/>
    <w:basedOn w:val="a7"/>
    <w:link w:val="1ffff8"/>
    <w:qFormat/>
    <w:rsid w:val="00B559B2"/>
    <w:pPr>
      <w:keepNext/>
      <w:spacing w:before="120" w:line="256" w:lineRule="auto"/>
      <w:ind w:firstLine="709"/>
      <w:jc w:val="both"/>
    </w:pPr>
    <w:rPr>
      <w:rFonts w:ascii="Arial" w:eastAsia="Times New Roman" w:hAnsi="Arial" w:cs="Times New Roman"/>
      <w:sz w:val="20"/>
      <w:szCs w:val="24"/>
      <w:lang w:val="x-none" w:eastAsia="x-none"/>
      <w14:ligatures w14:val="none"/>
    </w:rPr>
  </w:style>
  <w:style w:type="character" w:customStyle="1" w:styleId="1ffff8">
    <w:name w:val="1 Основной текст Знак"/>
    <w:link w:val="1ffff7"/>
    <w:rsid w:val="00B559B2"/>
    <w:rPr>
      <w:rFonts w:ascii="Arial" w:eastAsia="Times New Roman" w:hAnsi="Arial" w:cs="Times New Roman"/>
      <w:sz w:val="20"/>
      <w:szCs w:val="24"/>
      <w:lang w:val="x-none" w:eastAsia="x-none"/>
      <w14:ligatures w14:val="none"/>
    </w:rPr>
  </w:style>
  <w:style w:type="paragraph" w:customStyle="1" w:styleId="affffffffffffffd">
    <w:name w:val="Стиль Таблица"/>
    <w:aliases w:val="текст по центру"/>
    <w:basedOn w:val="a7"/>
    <w:qFormat/>
    <w:rsid w:val="00B559B2"/>
    <w:pPr>
      <w:spacing w:before="60" w:after="60" w:line="256" w:lineRule="auto"/>
      <w:ind w:firstLine="709"/>
      <w:jc w:val="both"/>
    </w:pPr>
    <w:rPr>
      <w:rFonts w:ascii="Arial" w:eastAsia="Times New Roman" w:hAnsi="Arial" w:cs="Times New Roman"/>
      <w:sz w:val="20"/>
      <w:szCs w:val="20"/>
      <w:lang w:eastAsia="ru-RU"/>
      <w14:ligatures w14:val="none"/>
    </w:rPr>
  </w:style>
  <w:style w:type="paragraph" w:customStyle="1" w:styleId="Style">
    <w:name w:val="Style Стиль Таблица +"/>
    <w:basedOn w:val="affffffffffffffd"/>
    <w:autoRedefine/>
    <w:qFormat/>
    <w:rsid w:val="00B559B2"/>
    <w:pPr>
      <w:tabs>
        <w:tab w:val="left" w:pos="4140"/>
      </w:tabs>
      <w:ind w:firstLine="0"/>
      <w:jc w:val="left"/>
    </w:pPr>
    <w:rPr>
      <w:bCs/>
    </w:rPr>
  </w:style>
  <w:style w:type="paragraph" w:styleId="1ffff9">
    <w:name w:val="index 1"/>
    <w:basedOn w:val="a7"/>
    <w:next w:val="a7"/>
    <w:autoRedefine/>
    <w:rsid w:val="00B559B2"/>
    <w:pPr>
      <w:spacing w:line="256" w:lineRule="auto"/>
      <w:ind w:left="240" w:hanging="240"/>
      <w:jc w:val="center"/>
    </w:pPr>
    <w:rPr>
      <w:rFonts w:ascii="Calibri" w:eastAsia="Times New Roman" w:hAnsi="Calibri" w:cs="Times New Roman"/>
      <w:lang w:eastAsia="ru-RU"/>
      <w14:ligatures w14:val="none"/>
    </w:rPr>
  </w:style>
  <w:style w:type="paragraph" w:styleId="affffffffffffffe">
    <w:name w:val="index heading"/>
    <w:basedOn w:val="a7"/>
    <w:next w:val="1ffff9"/>
    <w:rsid w:val="00B559B2"/>
    <w:pPr>
      <w:spacing w:line="256" w:lineRule="auto"/>
      <w:jc w:val="center"/>
    </w:pPr>
    <w:rPr>
      <w:rFonts w:ascii="Calibri" w:eastAsia="Times New Roman" w:hAnsi="Calibri" w:cs="Times New Roman"/>
      <w:lang w:eastAsia="ru-RU"/>
      <w14:ligatures w14:val="none"/>
    </w:rPr>
  </w:style>
  <w:style w:type="paragraph" w:customStyle="1" w:styleId="1ffffa">
    <w:name w:val="Заголовок первый уровень Знак Знак Знак1 Знак Знак"/>
    <w:link w:val="1ffffb"/>
    <w:qFormat/>
    <w:rsid w:val="00B559B2"/>
    <w:pPr>
      <w:spacing w:before="240" w:after="0" w:line="240" w:lineRule="auto"/>
      <w:ind w:firstLine="737"/>
      <w:jc w:val="both"/>
    </w:pPr>
    <w:rPr>
      <w:rFonts w:ascii="Arial" w:eastAsia="Times New Roman" w:hAnsi="Arial" w:cs="Arial"/>
      <w:b/>
      <w:bCs/>
      <w:caps/>
      <w:kern w:val="0"/>
      <w:sz w:val="20"/>
      <w:szCs w:val="20"/>
      <w:lang w:eastAsia="ru-RU"/>
      <w14:ligatures w14:val="none"/>
    </w:rPr>
  </w:style>
  <w:style w:type="paragraph" w:customStyle="1" w:styleId="afffffffffffffff">
    <w:name w:val="внутри таблицы"/>
    <w:basedOn w:val="a7"/>
    <w:qFormat/>
    <w:rsid w:val="00B559B2"/>
    <w:pPr>
      <w:spacing w:line="256" w:lineRule="auto"/>
    </w:pPr>
    <w:rPr>
      <w:rFonts w:ascii="Arial" w:eastAsia="Times New Roman" w:hAnsi="Arial" w:cs="Arial"/>
      <w:bCs/>
      <w:sz w:val="20"/>
      <w:szCs w:val="20"/>
      <w:lang w:eastAsia="ru-RU"/>
      <w14:ligatures w14:val="none"/>
    </w:rPr>
  </w:style>
  <w:style w:type="character" w:customStyle="1" w:styleId="1ffffb">
    <w:name w:val="Заголовок первый уровень Знак Знак Знак1 Знак Знак Знак"/>
    <w:link w:val="1ffffa"/>
    <w:rsid w:val="00B559B2"/>
    <w:rPr>
      <w:rFonts w:ascii="Arial" w:eastAsia="Times New Roman" w:hAnsi="Arial" w:cs="Arial"/>
      <w:b/>
      <w:bCs/>
      <w:caps/>
      <w:kern w:val="0"/>
      <w:sz w:val="20"/>
      <w:szCs w:val="20"/>
      <w:lang w:eastAsia="ru-RU"/>
      <w14:ligatures w14:val="none"/>
    </w:rPr>
  </w:style>
  <w:style w:type="paragraph" w:customStyle="1" w:styleId="afffffffffffffff0">
    <w:name w:val="Заголовок второй уровень"/>
    <w:basedOn w:val="1ffffa"/>
    <w:qFormat/>
    <w:rsid w:val="00B559B2"/>
    <w:pPr>
      <w:spacing w:before="120" w:after="120"/>
    </w:pPr>
    <w:rPr>
      <w:bCs w:val="0"/>
      <w:caps w:val="0"/>
    </w:rPr>
  </w:style>
  <w:style w:type="paragraph" w:customStyle="1" w:styleId="Arial10pt">
    <w:name w:val="Стиль Arial 10 pt Междустр.интервал:  полуторный"/>
    <w:basedOn w:val="a7"/>
    <w:qFormat/>
    <w:rsid w:val="00B559B2"/>
    <w:pPr>
      <w:spacing w:before="120" w:line="360" w:lineRule="auto"/>
      <w:ind w:firstLine="737"/>
      <w:jc w:val="both"/>
    </w:pPr>
    <w:rPr>
      <w:rFonts w:ascii="Arial" w:eastAsia="Times New Roman" w:hAnsi="Arial" w:cs="Times New Roman"/>
      <w:sz w:val="20"/>
      <w:szCs w:val="20"/>
      <w:lang w:eastAsia="ru-RU"/>
      <w14:ligatures w14:val="none"/>
    </w:rPr>
  </w:style>
  <w:style w:type="character" w:customStyle="1" w:styleId="117">
    <w:name w:val="Заголовок первый уровень Знак Знак Знак1 Знак1"/>
    <w:link w:val="1ffffc"/>
    <w:rsid w:val="00B559B2"/>
    <w:rPr>
      <w:rFonts w:ascii="Arial" w:hAnsi="Arial" w:cs="Arial"/>
      <w:b/>
      <w:bCs/>
      <w:caps/>
      <w:sz w:val="24"/>
      <w:szCs w:val="24"/>
      <w:lang w:eastAsia="ru-RU"/>
    </w:rPr>
  </w:style>
  <w:style w:type="paragraph" w:customStyle="1" w:styleId="heading1">
    <w:name w:val="heading 1 Знак"/>
    <w:basedOn w:val="a7"/>
    <w:next w:val="a7"/>
    <w:link w:val="heading10"/>
    <w:qFormat/>
    <w:rsid w:val="00B559B2"/>
    <w:pPr>
      <w:keepNext/>
      <w:spacing w:before="240" w:line="256" w:lineRule="auto"/>
      <w:ind w:left="360" w:hanging="360"/>
      <w:jc w:val="center"/>
      <w:outlineLvl w:val="0"/>
    </w:pPr>
    <w:rPr>
      <w:rFonts w:ascii="Times New Roman" w:eastAsia="Times New Roman" w:hAnsi="Times New Roman" w:cs="Times New Roman"/>
      <w:b/>
      <w:caps/>
      <w:kern w:val="28"/>
      <w:sz w:val="24"/>
      <w:szCs w:val="24"/>
      <w:lang w:val="x-none" w:eastAsia="x-none"/>
      <w14:ligatures w14:val="none"/>
    </w:rPr>
  </w:style>
  <w:style w:type="paragraph" w:customStyle="1" w:styleId="412">
    <w:name w:val="Заголовок 41"/>
    <w:basedOn w:val="a7"/>
    <w:next w:val="a7"/>
    <w:uiPriority w:val="9"/>
    <w:qFormat/>
    <w:rsid w:val="00B559B2"/>
    <w:pPr>
      <w:keepNext/>
      <w:spacing w:before="120" w:line="256" w:lineRule="auto"/>
      <w:ind w:left="1728" w:hanging="648"/>
      <w:jc w:val="both"/>
      <w:outlineLvl w:val="3"/>
    </w:pPr>
    <w:rPr>
      <w:rFonts w:ascii="Calibri" w:eastAsia="Times New Roman" w:hAnsi="Calibri" w:cs="Times New Roman"/>
      <w:i/>
      <w:szCs w:val="20"/>
      <w:lang w:eastAsia="ru-RU"/>
      <w14:ligatures w14:val="none"/>
    </w:rPr>
  </w:style>
  <w:style w:type="character" w:customStyle="1" w:styleId="heading10">
    <w:name w:val="heading 1 Знак Знак"/>
    <w:link w:val="heading1"/>
    <w:rsid w:val="00B559B2"/>
    <w:rPr>
      <w:rFonts w:ascii="Times New Roman" w:eastAsia="Times New Roman" w:hAnsi="Times New Roman" w:cs="Times New Roman"/>
      <w:b/>
      <w:caps/>
      <w:kern w:val="28"/>
      <w:sz w:val="24"/>
      <w:szCs w:val="24"/>
      <w:lang w:val="x-none" w:eastAsia="x-none"/>
      <w14:ligatures w14:val="none"/>
    </w:rPr>
  </w:style>
  <w:style w:type="numbering" w:styleId="111111">
    <w:name w:val="Outline List 2"/>
    <w:basedOn w:val="aa"/>
    <w:rsid w:val="00B559B2"/>
    <w:pPr>
      <w:numPr>
        <w:numId w:val="7"/>
      </w:numPr>
    </w:pPr>
  </w:style>
  <w:style w:type="numbering" w:styleId="1ai">
    <w:name w:val="Outline List 1"/>
    <w:basedOn w:val="aa"/>
    <w:rsid w:val="00B559B2"/>
    <w:pPr>
      <w:numPr>
        <w:numId w:val="8"/>
      </w:numPr>
    </w:pPr>
  </w:style>
  <w:style w:type="table" w:customStyle="1" w:styleId="-11">
    <w:name w:val="Веб-таблица 11"/>
    <w:basedOn w:val="a9"/>
    <w:next w:val="-1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ffd">
    <w:name w:val="Изысканная таблица1"/>
    <w:basedOn w:val="a9"/>
    <w:next w:val="affffffffff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ffe">
    <w:name w:val="Table Subtle 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3">
    <w:name w:val="Table Subtle 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4">
    <w:name w:val="Table Classic 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e">
    <w:name w:val="Table Classic 3"/>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5">
    <w:name w:val="Table Classic 4"/>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f">
    <w:name w:val="Table 3D effects 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5">
    <w:name w:val="Table 3D effects 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118">
    <w:name w:val="Основной текст Знак1 Знак Знак Знак1 Знак Знак Знак"/>
    <w:rsid w:val="00B559B2"/>
    <w:rPr>
      <w:sz w:val="24"/>
      <w:szCs w:val="24"/>
      <w:lang w:val="ru-RU" w:eastAsia="ru-RU" w:bidi="ar-SA"/>
    </w:rPr>
  </w:style>
  <w:style w:type="character" w:customStyle="1" w:styleId="heading11">
    <w:name w:val="heading 1 Знак Знак Знак"/>
    <w:rsid w:val="00B559B2"/>
    <w:rPr>
      <w:b/>
      <w:caps/>
      <w:kern w:val="28"/>
      <w:sz w:val="24"/>
      <w:szCs w:val="24"/>
      <w:lang w:val="ru-RU" w:eastAsia="ru-RU" w:bidi="ar-SA"/>
    </w:rPr>
  </w:style>
  <w:style w:type="paragraph" w:customStyle="1" w:styleId="in21">
    <w:name w:val="in21"/>
    <w:basedOn w:val="a7"/>
    <w:qFormat/>
    <w:rsid w:val="00B559B2"/>
    <w:pPr>
      <w:keepLines/>
      <w:numPr>
        <w:numId w:val="9"/>
      </w:numPr>
      <w:tabs>
        <w:tab w:val="clear" w:pos="1800"/>
      </w:tabs>
      <w:spacing w:after="240" w:line="256" w:lineRule="auto"/>
      <w:ind w:left="0" w:firstLine="0"/>
      <w:jc w:val="both"/>
    </w:pPr>
    <w:rPr>
      <w:rFonts w:ascii="Calibri" w:eastAsia="Times/Kazakh" w:hAnsi="Calibri" w:cs="Times New Roman"/>
      <w:szCs w:val="20"/>
      <w:lang w:val="en-GB"/>
      <w14:ligatures w14:val="none"/>
    </w:rPr>
  </w:style>
  <w:style w:type="paragraph" w:customStyle="1" w:styleId="indent2">
    <w:name w:val="indent2"/>
    <w:basedOn w:val="a7"/>
    <w:uiPriority w:val="99"/>
    <w:qFormat/>
    <w:rsid w:val="00B559B2"/>
    <w:pPr>
      <w:keepLines/>
      <w:spacing w:after="240" w:line="256" w:lineRule="auto"/>
      <w:ind w:left="1440"/>
      <w:jc w:val="both"/>
    </w:pPr>
    <w:rPr>
      <w:rFonts w:ascii="Calibri" w:eastAsia="Times/Kazakh" w:hAnsi="Calibri" w:cs="Times New Roman"/>
      <w:szCs w:val="20"/>
      <w:lang w:val="en-GB"/>
      <w14:ligatures w14:val="none"/>
    </w:rPr>
  </w:style>
  <w:style w:type="paragraph" w:customStyle="1" w:styleId="afffffffffffffff1">
    <w:name w:val="Стиль Стиль Основной текст"/>
    <w:aliases w:val="Основной текст(п.з.) + Слева:  0 см + Сл..."/>
    <w:basedOn w:val="a7"/>
    <w:qFormat/>
    <w:rsid w:val="00B559B2"/>
    <w:pPr>
      <w:spacing w:before="120" w:line="256" w:lineRule="auto"/>
      <w:ind w:firstLine="737"/>
      <w:jc w:val="both"/>
    </w:pPr>
    <w:rPr>
      <w:rFonts w:ascii="Arial" w:eastAsia="Times New Roman" w:hAnsi="Arial" w:cs="Times New Roman"/>
      <w:sz w:val="20"/>
      <w:szCs w:val="20"/>
      <w:lang w:eastAsia="ru-RU"/>
      <w14:ligatures w14:val="none"/>
    </w:rPr>
  </w:style>
  <w:style w:type="paragraph" w:customStyle="1" w:styleId="69">
    <w:name w:val="Заголовок третий уровень + не курсив Перед:  6 пт"/>
    <w:basedOn w:val="a7"/>
    <w:qFormat/>
    <w:rsid w:val="00B559B2"/>
    <w:pPr>
      <w:spacing w:before="120" w:after="120" w:line="256" w:lineRule="auto"/>
      <w:ind w:firstLine="737"/>
      <w:jc w:val="both"/>
    </w:pPr>
    <w:rPr>
      <w:rFonts w:ascii="Arial" w:eastAsia="Times New Roman" w:hAnsi="Arial" w:cs="Times New Roman"/>
      <w:b/>
      <w:bCs/>
      <w:sz w:val="20"/>
      <w:szCs w:val="20"/>
      <w:lang w:eastAsia="ru-RU"/>
      <w14:ligatures w14:val="none"/>
    </w:rPr>
  </w:style>
  <w:style w:type="paragraph" w:customStyle="1" w:styleId="660">
    <w:name w:val="Заголовок третий уровень + не курсив Перед:  6 пт После:  6..."/>
    <w:basedOn w:val="a7"/>
    <w:qFormat/>
    <w:rsid w:val="00B559B2"/>
    <w:pPr>
      <w:spacing w:before="120" w:after="120" w:line="256" w:lineRule="auto"/>
      <w:ind w:firstLine="737"/>
      <w:jc w:val="both"/>
    </w:pPr>
    <w:rPr>
      <w:rFonts w:ascii="Arial" w:eastAsia="Times New Roman" w:hAnsi="Arial" w:cs="Times New Roman"/>
      <w:b/>
      <w:bCs/>
      <w:sz w:val="20"/>
      <w:szCs w:val="20"/>
      <w:lang w:eastAsia="ru-RU"/>
      <w14:ligatures w14:val="none"/>
    </w:rPr>
  </w:style>
  <w:style w:type="paragraph" w:customStyle="1" w:styleId="afffffffffffffff2">
    <w:name w:val="Заголовок третий уровень"/>
    <w:basedOn w:val="a7"/>
    <w:qFormat/>
    <w:rsid w:val="00B559B2"/>
    <w:pPr>
      <w:spacing w:before="240" w:line="256" w:lineRule="auto"/>
      <w:ind w:firstLine="737"/>
      <w:jc w:val="both"/>
    </w:pPr>
    <w:rPr>
      <w:rFonts w:ascii="Arial" w:eastAsia="Times New Roman" w:hAnsi="Arial" w:cs="Arial"/>
      <w:b/>
      <w:bCs/>
      <w:i/>
      <w:sz w:val="20"/>
      <w:szCs w:val="20"/>
      <w:lang w:eastAsia="ru-RU"/>
      <w14:ligatures w14:val="none"/>
    </w:rPr>
  </w:style>
  <w:style w:type="paragraph" w:customStyle="1" w:styleId="afffffffffffffff3">
    <w:name w:val="заголовок четвертый уровень"/>
    <w:basedOn w:val="a7"/>
    <w:qFormat/>
    <w:rsid w:val="00B559B2"/>
    <w:pPr>
      <w:spacing w:before="120" w:after="120" w:line="256" w:lineRule="auto"/>
      <w:ind w:firstLine="737"/>
      <w:jc w:val="both"/>
    </w:pPr>
    <w:rPr>
      <w:rFonts w:ascii="Arial" w:eastAsia="Times New Roman" w:hAnsi="Arial" w:cs="Arial"/>
      <w:b/>
      <w:bCs/>
      <w:sz w:val="20"/>
      <w:szCs w:val="20"/>
      <w:lang w:eastAsia="ru-RU"/>
      <w14:ligatures w14:val="none"/>
    </w:rPr>
  </w:style>
  <w:style w:type="paragraph" w:customStyle="1" w:styleId="afffffffffffffff4">
    <w:name w:val="Колонтитулы (п.з.)"/>
    <w:basedOn w:val="a7"/>
    <w:qFormat/>
    <w:rsid w:val="00B559B2"/>
    <w:pPr>
      <w:spacing w:line="256" w:lineRule="auto"/>
    </w:pPr>
    <w:rPr>
      <w:rFonts w:ascii="Arial" w:eastAsia="Times New Roman" w:hAnsi="Arial" w:cs="Arial"/>
      <w:bCs/>
      <w:sz w:val="16"/>
      <w:szCs w:val="16"/>
      <w:lang w:eastAsia="ru-RU"/>
      <w14:ligatures w14:val="none"/>
    </w:rPr>
  </w:style>
  <w:style w:type="character" w:customStyle="1" w:styleId="afffffffffffffff5">
    <w:name w:val="Заголовок первый уровень Знак Знак Знак"/>
    <w:rsid w:val="00B559B2"/>
    <w:rPr>
      <w:rFonts w:ascii="Arial" w:hAnsi="Arial" w:cs="Arial"/>
      <w:b/>
      <w:bCs/>
      <w:caps/>
      <w:lang w:val="ru-RU" w:eastAsia="ru-RU" w:bidi="ar-SA"/>
    </w:rPr>
  </w:style>
  <w:style w:type="paragraph" w:customStyle="1" w:styleId="315">
    <w:name w:val="Стиль3 Знак Знак1 Знак Знак"/>
    <w:basedOn w:val="a7"/>
    <w:link w:val="316"/>
    <w:qFormat/>
    <w:rsid w:val="00B559B2"/>
    <w:pPr>
      <w:spacing w:before="120" w:after="120" w:line="360" w:lineRule="auto"/>
      <w:ind w:firstLine="737"/>
      <w:jc w:val="both"/>
    </w:pPr>
    <w:rPr>
      <w:rFonts w:ascii="Arial" w:eastAsia="Times New Roman" w:hAnsi="Arial" w:cs="Times New Roman"/>
      <w:sz w:val="24"/>
      <w:szCs w:val="24"/>
      <w:lang w:val="x-none" w:eastAsia="x-none"/>
      <w14:ligatures w14:val="none"/>
    </w:rPr>
  </w:style>
  <w:style w:type="paragraph" w:customStyle="1" w:styleId="Arial11pt1">
    <w:name w:val="Стиль Arial 11 pt по центру"/>
    <w:basedOn w:val="a7"/>
    <w:qFormat/>
    <w:rsid w:val="00B559B2"/>
    <w:pPr>
      <w:spacing w:line="256" w:lineRule="auto"/>
      <w:jc w:val="center"/>
    </w:pPr>
    <w:rPr>
      <w:rFonts w:ascii="Arial" w:eastAsia="Times New Roman" w:hAnsi="Arial" w:cs="Times New Roman"/>
      <w:szCs w:val="20"/>
      <w:lang w:eastAsia="ru-RU"/>
      <w14:ligatures w14:val="none"/>
    </w:rPr>
  </w:style>
  <w:style w:type="character" w:customStyle="1" w:styleId="316">
    <w:name w:val="Стиль3 Знак Знак1 Знак Знак Знак"/>
    <w:link w:val="315"/>
    <w:rsid w:val="00B559B2"/>
    <w:rPr>
      <w:rFonts w:ascii="Arial" w:eastAsia="Times New Roman" w:hAnsi="Arial" w:cs="Times New Roman"/>
      <w:sz w:val="24"/>
      <w:szCs w:val="24"/>
      <w:lang w:val="x-none" w:eastAsia="x-none"/>
      <w14:ligatures w14:val="none"/>
    </w:rPr>
  </w:style>
  <w:style w:type="paragraph" w:customStyle="1" w:styleId="afffffffffffffff6">
    <w:name w:val="Заголовок первый уровень Знак"/>
    <w:qFormat/>
    <w:rsid w:val="00B559B2"/>
    <w:pPr>
      <w:spacing w:before="240" w:after="0" w:line="240" w:lineRule="auto"/>
      <w:ind w:firstLine="737"/>
      <w:jc w:val="both"/>
    </w:pPr>
    <w:rPr>
      <w:rFonts w:ascii="Arial" w:eastAsia="Times New Roman" w:hAnsi="Arial" w:cs="Arial"/>
      <w:b/>
      <w:bCs/>
      <w:caps/>
      <w:kern w:val="0"/>
      <w:sz w:val="24"/>
      <w:szCs w:val="24"/>
      <w:lang w:eastAsia="ru-RU"/>
      <w14:ligatures w14:val="none"/>
    </w:rPr>
  </w:style>
  <w:style w:type="paragraph" w:customStyle="1" w:styleId="317">
    <w:name w:val="Стиль3 Знак Знак1"/>
    <w:basedOn w:val="a7"/>
    <w:qFormat/>
    <w:rsid w:val="00B559B2"/>
    <w:pPr>
      <w:spacing w:before="120" w:after="120" w:line="360" w:lineRule="auto"/>
      <w:ind w:firstLine="737"/>
      <w:jc w:val="both"/>
    </w:pPr>
    <w:rPr>
      <w:rFonts w:ascii="Arial" w:eastAsia="Times New Roman" w:hAnsi="Arial" w:cs="Times New Roman"/>
      <w:lang w:eastAsia="ru-RU"/>
      <w14:ligatures w14:val="none"/>
    </w:rPr>
  </w:style>
  <w:style w:type="paragraph" w:customStyle="1" w:styleId="119">
    <w:name w:val="Заголовок 11"/>
    <w:basedOn w:val="a7"/>
    <w:next w:val="a7"/>
    <w:uiPriority w:val="1"/>
    <w:qFormat/>
    <w:rsid w:val="00B559B2"/>
    <w:pPr>
      <w:keepNext/>
      <w:spacing w:line="360" w:lineRule="auto"/>
      <w:ind w:left="2700" w:hanging="360"/>
      <w:jc w:val="both"/>
      <w:outlineLvl w:val="0"/>
    </w:pPr>
    <w:rPr>
      <w:rFonts w:ascii="Arial" w:eastAsia="Times New Roman" w:hAnsi="Arial" w:cs="Times New Roman"/>
      <w:b/>
      <w:caps/>
      <w:kern w:val="28"/>
      <w:sz w:val="20"/>
      <w:szCs w:val="20"/>
      <w:lang w:eastAsia="ru-RU"/>
      <w14:ligatures w14:val="none"/>
    </w:rPr>
  </w:style>
  <w:style w:type="paragraph" w:styleId="afffffffffffffff7">
    <w:name w:val="macro"/>
    <w:link w:val="afffffffffffffff8"/>
    <w:rsid w:val="00B559B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Times New Roman"/>
      <w:kern w:val="0"/>
      <w:sz w:val="18"/>
      <w:szCs w:val="20"/>
      <w:lang w:val="en-US" w:eastAsia="ru-RU"/>
      <w14:ligatures w14:val="none"/>
    </w:rPr>
  </w:style>
  <w:style w:type="character" w:customStyle="1" w:styleId="afffffffffffffff8">
    <w:name w:val="Текст макроса Знак"/>
    <w:basedOn w:val="a8"/>
    <w:link w:val="afffffffffffffff7"/>
    <w:rsid w:val="00B559B2"/>
    <w:rPr>
      <w:rFonts w:ascii="Times New Roman" w:eastAsia="Times New Roman" w:hAnsi="Times New Roman" w:cs="Times New Roman"/>
      <w:kern w:val="0"/>
      <w:sz w:val="18"/>
      <w:szCs w:val="20"/>
      <w:lang w:val="en-US" w:eastAsia="ru-RU"/>
      <w14:ligatures w14:val="none"/>
    </w:rPr>
  </w:style>
  <w:style w:type="paragraph" w:customStyle="1" w:styleId="Table3">
    <w:name w:val="Table 3"/>
    <w:basedOn w:val="a7"/>
    <w:qFormat/>
    <w:rsid w:val="00B559B2"/>
    <w:pPr>
      <w:spacing w:before="120" w:line="256" w:lineRule="auto"/>
      <w:ind w:firstLine="720"/>
      <w:jc w:val="both"/>
    </w:pPr>
    <w:rPr>
      <w:rFonts w:ascii="Calibri" w:eastAsia="Times New Roman" w:hAnsi="Calibri" w:cs="Times New Roman"/>
      <w:sz w:val="16"/>
      <w:szCs w:val="20"/>
      <w:lang w:eastAsia="ru-RU"/>
      <w14:ligatures w14:val="none"/>
    </w:rPr>
  </w:style>
  <w:style w:type="paragraph" w:customStyle="1" w:styleId="afffffffffffffff9">
    <w:name w:val="Заголовок первый уровень Знак Знак"/>
    <w:qFormat/>
    <w:rsid w:val="00B559B2"/>
    <w:pPr>
      <w:spacing w:before="240" w:after="0" w:line="240" w:lineRule="auto"/>
      <w:ind w:firstLine="737"/>
      <w:jc w:val="both"/>
    </w:pPr>
    <w:rPr>
      <w:rFonts w:ascii="Arial" w:eastAsia="Times New Roman" w:hAnsi="Arial" w:cs="Arial"/>
      <w:b/>
      <w:bCs/>
      <w:caps/>
      <w:kern w:val="0"/>
      <w:sz w:val="20"/>
      <w:szCs w:val="20"/>
      <w:lang w:eastAsia="ru-RU"/>
      <w14:ligatures w14:val="none"/>
    </w:rPr>
  </w:style>
  <w:style w:type="paragraph" w:customStyle="1" w:styleId="1fffff0">
    <w:name w:val="Стиль Заголовок первый уровень Знак Знак Знак1 + по центру Первая ..."/>
    <w:basedOn w:val="a7"/>
    <w:qFormat/>
    <w:rsid w:val="00B559B2"/>
    <w:pPr>
      <w:spacing w:after="240" w:line="256" w:lineRule="auto"/>
      <w:jc w:val="center"/>
    </w:pPr>
    <w:rPr>
      <w:rFonts w:ascii="Arial" w:eastAsia="Times New Roman" w:hAnsi="Arial" w:cs="Times New Roman"/>
      <w:b/>
      <w:bCs/>
      <w:caps/>
      <w:sz w:val="20"/>
      <w:szCs w:val="20"/>
      <w:lang w:eastAsia="ru-RU"/>
      <w14:ligatures w14:val="none"/>
    </w:rPr>
  </w:style>
  <w:style w:type="paragraph" w:customStyle="1" w:styleId="BodyText31">
    <w:name w:val="Body Text 31"/>
    <w:basedOn w:val="a7"/>
    <w:qFormat/>
    <w:rsid w:val="00B559B2"/>
    <w:pPr>
      <w:spacing w:line="256" w:lineRule="auto"/>
    </w:pPr>
    <w:rPr>
      <w:rFonts w:ascii="Calibri" w:eastAsia="Times New Roman" w:hAnsi="Calibri" w:cs="Times New Roman"/>
      <w:color w:val="000000"/>
      <w:sz w:val="28"/>
      <w:szCs w:val="20"/>
      <w:lang w:eastAsia="ru-RU"/>
      <w14:ligatures w14:val="none"/>
    </w:rPr>
  </w:style>
  <w:style w:type="paragraph" w:customStyle="1" w:styleId="Preformat">
    <w:name w:val="Preformat"/>
    <w:qFormat/>
    <w:rsid w:val="00B559B2"/>
    <w:pPr>
      <w:overflowPunct w:val="0"/>
      <w:autoSpaceDE w:val="0"/>
      <w:autoSpaceDN w:val="0"/>
      <w:adjustRightInd w:val="0"/>
      <w:spacing w:after="0" w:line="240" w:lineRule="auto"/>
      <w:textAlignment w:val="baseline"/>
    </w:pPr>
    <w:rPr>
      <w:rFonts w:ascii="Courier New" w:eastAsia="Times New Roman" w:hAnsi="Courier New" w:cs="Times New Roman"/>
      <w:kern w:val="0"/>
      <w:sz w:val="20"/>
      <w:szCs w:val="20"/>
      <w:lang w:eastAsia="ru-RU"/>
      <w14:ligatures w14:val="none"/>
    </w:rPr>
  </w:style>
  <w:style w:type="paragraph" w:customStyle="1" w:styleId="1ffffc">
    <w:name w:val="Заголовок первый уровень Знак Знак Знак1"/>
    <w:link w:val="117"/>
    <w:qFormat/>
    <w:rsid w:val="00B559B2"/>
    <w:pPr>
      <w:spacing w:before="240" w:after="0" w:line="240" w:lineRule="auto"/>
      <w:ind w:firstLine="737"/>
      <w:jc w:val="both"/>
    </w:pPr>
    <w:rPr>
      <w:rFonts w:ascii="Arial" w:hAnsi="Arial" w:cs="Arial"/>
      <w:b/>
      <w:bCs/>
      <w:caps/>
      <w:sz w:val="24"/>
      <w:szCs w:val="24"/>
      <w:lang w:eastAsia="ru-RU"/>
    </w:rPr>
  </w:style>
  <w:style w:type="character" w:customStyle="1" w:styleId="afffffffffffffffa">
    <w:name w:val="Таблица Знак"/>
    <w:rsid w:val="00B559B2"/>
    <w:rPr>
      <w:sz w:val="24"/>
      <w:lang w:val="en-GB"/>
    </w:rPr>
  </w:style>
  <w:style w:type="paragraph" w:customStyle="1" w:styleId="afffffffffffffffb">
    <w:name w:val="Шапка таблицы"/>
    <w:basedOn w:val="a7"/>
    <w:link w:val="afffffffffffffffc"/>
    <w:autoRedefine/>
    <w:rsid w:val="00B559B2"/>
    <w:pPr>
      <w:keepNext/>
      <w:widowControl w:val="0"/>
      <w:shd w:val="clear" w:color="auto" w:fill="FFFFFF"/>
      <w:spacing w:before="60" w:after="60" w:line="256" w:lineRule="auto"/>
      <w:jc w:val="center"/>
    </w:pPr>
    <w:rPr>
      <w:rFonts w:ascii="Arial" w:eastAsia="Times New Roman" w:hAnsi="Arial" w:cs="Times New Roman"/>
      <w:caps/>
      <w:sz w:val="16"/>
      <w:szCs w:val="16"/>
      <w:lang w:val="en-GB" w:eastAsia="x-none"/>
      <w14:ligatures w14:val="none"/>
    </w:rPr>
  </w:style>
  <w:style w:type="character" w:customStyle="1" w:styleId="afffffffffffffffc">
    <w:name w:val="Шапка таблицы Знак"/>
    <w:link w:val="afffffffffffffffb"/>
    <w:rsid w:val="00B559B2"/>
    <w:rPr>
      <w:rFonts w:ascii="Arial" w:eastAsia="Times New Roman" w:hAnsi="Arial" w:cs="Times New Roman"/>
      <w:caps/>
      <w:sz w:val="16"/>
      <w:szCs w:val="16"/>
      <w:shd w:val="clear" w:color="auto" w:fill="FFFFFF"/>
      <w:lang w:val="en-GB" w:eastAsia="x-none"/>
      <w14:ligatures w14:val="none"/>
    </w:rPr>
  </w:style>
  <w:style w:type="paragraph" w:customStyle="1" w:styleId="3Arial11pt">
    <w:name w:val="Стиль Заголовок 3 + Arial 11 pt полужирный не курсив по ширине..."/>
    <w:basedOn w:val="31"/>
    <w:qFormat/>
    <w:rsid w:val="00B559B2"/>
    <w:pPr>
      <w:keepLines w:val="0"/>
      <w:numPr>
        <w:ilvl w:val="2"/>
        <w:numId w:val="11"/>
      </w:numPr>
      <w:tabs>
        <w:tab w:val="clear" w:pos="2880"/>
      </w:tabs>
      <w:spacing w:before="360" w:after="0" w:line="256" w:lineRule="auto"/>
      <w:ind w:left="0" w:firstLine="0"/>
      <w:jc w:val="both"/>
    </w:pPr>
    <w:rPr>
      <w:rFonts w:ascii="Arial" w:eastAsia="Times New Roman" w:hAnsi="Arial" w:cs="Times New Roman"/>
      <w:b/>
      <w:bCs/>
      <w:color w:val="auto"/>
      <w:sz w:val="22"/>
      <w:szCs w:val="22"/>
      <w:lang w:eastAsia="ru-RU"/>
      <w14:ligatures w14:val="none"/>
    </w:rPr>
  </w:style>
  <w:style w:type="numbering" w:customStyle="1" w:styleId="OPTIMUM">
    <w:name w:val="Стиль_OPTIMUM"/>
    <w:rsid w:val="00B559B2"/>
  </w:style>
  <w:style w:type="paragraph" w:customStyle="1" w:styleId="Opt0">
    <w:name w:val="Opt_абзац"/>
    <w:basedOn w:val="a7"/>
    <w:link w:val="Opt1"/>
    <w:qFormat/>
    <w:rsid w:val="00B559B2"/>
    <w:pPr>
      <w:keepLines/>
      <w:tabs>
        <w:tab w:val="left" w:pos="851"/>
      </w:tabs>
      <w:suppressAutoHyphens/>
      <w:spacing w:before="120" w:line="360" w:lineRule="auto"/>
      <w:ind w:firstLine="720"/>
      <w:jc w:val="both"/>
    </w:pPr>
    <w:rPr>
      <w:rFonts w:ascii="Times New Roman" w:eastAsia="Times New Roman" w:hAnsi="Times New Roman" w:cs="Times New Roman"/>
      <w:sz w:val="24"/>
      <w:szCs w:val="24"/>
      <w:lang w:val="x-none" w:eastAsia="x-none"/>
      <w14:ligatures w14:val="none"/>
    </w:rPr>
  </w:style>
  <w:style w:type="paragraph" w:customStyle="1" w:styleId="Optimum1">
    <w:name w:val="Optimum1"/>
    <w:basedOn w:val="a7"/>
    <w:next w:val="Optimum2"/>
    <w:qFormat/>
    <w:rsid w:val="00B559B2"/>
    <w:pPr>
      <w:numPr>
        <w:numId w:val="13"/>
      </w:numPr>
      <w:tabs>
        <w:tab w:val="clear" w:pos="510"/>
      </w:tabs>
      <w:spacing w:before="120" w:after="240" w:line="256" w:lineRule="auto"/>
      <w:ind w:left="0" w:firstLine="0"/>
    </w:pPr>
    <w:rPr>
      <w:rFonts w:ascii="Calibri" w:eastAsia="Times New Roman" w:hAnsi="Calibri" w:cs="Times New Roman"/>
      <w:b/>
      <w:caps/>
      <w:sz w:val="28"/>
      <w:lang w:eastAsia="ru-RU"/>
      <w14:ligatures w14:val="none"/>
    </w:rPr>
  </w:style>
  <w:style w:type="paragraph" w:customStyle="1" w:styleId="Optimum2">
    <w:name w:val="Optimum2"/>
    <w:basedOn w:val="a7"/>
    <w:autoRedefine/>
    <w:qFormat/>
    <w:rsid w:val="00B559B2"/>
    <w:pPr>
      <w:numPr>
        <w:ilvl w:val="1"/>
        <w:numId w:val="13"/>
      </w:numPr>
      <w:tabs>
        <w:tab w:val="clear" w:pos="851"/>
      </w:tabs>
      <w:spacing w:before="120" w:after="240" w:line="256" w:lineRule="auto"/>
      <w:ind w:left="0" w:firstLine="0"/>
    </w:pPr>
    <w:rPr>
      <w:rFonts w:ascii="Calibri" w:eastAsia="Times New Roman" w:hAnsi="Calibri" w:cs="Times New Roman"/>
      <w:b/>
      <w:caps/>
      <w:lang w:eastAsia="ru-RU"/>
      <w14:ligatures w14:val="none"/>
    </w:rPr>
  </w:style>
  <w:style w:type="paragraph" w:customStyle="1" w:styleId="Optimum3">
    <w:name w:val="Optimum3"/>
    <w:basedOn w:val="a7"/>
    <w:qFormat/>
    <w:rsid w:val="00B559B2"/>
    <w:pPr>
      <w:numPr>
        <w:ilvl w:val="2"/>
        <w:numId w:val="13"/>
      </w:numPr>
      <w:tabs>
        <w:tab w:val="clear" w:pos="1588"/>
      </w:tabs>
      <w:spacing w:after="120" w:line="256" w:lineRule="auto"/>
      <w:ind w:left="0" w:firstLine="0"/>
    </w:pPr>
    <w:rPr>
      <w:rFonts w:ascii="Calibri" w:eastAsia="Times New Roman" w:hAnsi="Calibri" w:cs="Times New Roman"/>
      <w:b/>
      <w:lang w:eastAsia="ru-RU"/>
      <w14:ligatures w14:val="none"/>
    </w:rPr>
  </w:style>
  <w:style w:type="paragraph" w:customStyle="1" w:styleId="Optimum40">
    <w:name w:val="Optimum4"/>
    <w:basedOn w:val="a7"/>
    <w:qFormat/>
    <w:rsid w:val="00B559B2"/>
    <w:pPr>
      <w:numPr>
        <w:ilvl w:val="3"/>
        <w:numId w:val="13"/>
      </w:numPr>
      <w:tabs>
        <w:tab w:val="clear" w:pos="2381"/>
      </w:tabs>
      <w:spacing w:after="120" w:line="256" w:lineRule="auto"/>
      <w:ind w:left="0" w:firstLine="0"/>
    </w:pPr>
    <w:rPr>
      <w:rFonts w:ascii="Calibri" w:eastAsia="Times New Roman" w:hAnsi="Calibri" w:cs="Times New Roman"/>
      <w:szCs w:val="28"/>
      <w:lang w:val="en-US" w:eastAsia="ru-RU"/>
      <w14:ligatures w14:val="none"/>
    </w:rPr>
  </w:style>
  <w:style w:type="paragraph" w:customStyle="1" w:styleId="Opt">
    <w:name w:val="Opt_список"/>
    <w:basedOn w:val="1ffa"/>
    <w:link w:val="Opt2"/>
    <w:qFormat/>
    <w:rsid w:val="00B559B2"/>
    <w:pPr>
      <w:keepLines/>
      <w:numPr>
        <w:numId w:val="10"/>
      </w:numPr>
      <w:tabs>
        <w:tab w:val="left" w:pos="765"/>
      </w:tabs>
      <w:spacing w:after="120" w:line="256" w:lineRule="auto"/>
      <w:ind w:left="0" w:firstLine="0"/>
    </w:pPr>
    <w:rPr>
      <w:rFonts w:ascii="Arial" w:hAnsi="Arial"/>
      <w:kern w:val="2"/>
      <w:lang w:val="x-none" w:eastAsia="x-none"/>
    </w:rPr>
  </w:style>
  <w:style w:type="character" w:customStyle="1" w:styleId="Opt1">
    <w:name w:val="Opt_абзац Знак"/>
    <w:link w:val="Opt0"/>
    <w:rsid w:val="00B559B2"/>
    <w:rPr>
      <w:rFonts w:ascii="Times New Roman" w:eastAsia="Times New Roman" w:hAnsi="Times New Roman" w:cs="Times New Roman"/>
      <w:sz w:val="24"/>
      <w:szCs w:val="24"/>
      <w:lang w:val="x-none" w:eastAsia="x-none"/>
      <w14:ligatures w14:val="none"/>
    </w:rPr>
  </w:style>
  <w:style w:type="character" w:customStyle="1" w:styleId="11a">
    <w:name w:val="Основной текст 1 Знак1"/>
    <w:rsid w:val="00B559B2"/>
    <w:rPr>
      <w:rFonts w:ascii="Arial" w:hAnsi="Arial"/>
    </w:rPr>
  </w:style>
  <w:style w:type="character" w:customStyle="1" w:styleId="Opt2">
    <w:name w:val="Opt_список Знак"/>
    <w:link w:val="Opt"/>
    <w:rsid w:val="00B559B2"/>
    <w:rPr>
      <w:rFonts w:ascii="Arial" w:eastAsia="Times New Roman" w:hAnsi="Arial" w:cs="Times New Roman"/>
      <w:sz w:val="24"/>
      <w:szCs w:val="24"/>
      <w:lang w:val="x-none" w:eastAsia="x-none"/>
      <w14:ligatures w14:val="none"/>
    </w:rPr>
  </w:style>
  <w:style w:type="paragraph" w:customStyle="1" w:styleId="afffffffffffffffd">
    <w:name w:val="Стиль Основной текст + Междустр.интервал:  одинарный"/>
    <w:basedOn w:val="af5"/>
    <w:qFormat/>
    <w:rsid w:val="00B559B2"/>
    <w:pPr>
      <w:spacing w:before="120" w:after="160" w:line="256" w:lineRule="auto"/>
      <w:ind w:firstLine="737"/>
      <w:jc w:val="both"/>
    </w:pPr>
    <w:rPr>
      <w:rFonts w:ascii="Arial" w:hAnsi="Arial"/>
      <w:b w:val="0"/>
      <w:bCs w:val="0"/>
      <w:kern w:val="2"/>
      <w:sz w:val="20"/>
      <w:szCs w:val="20"/>
      <w:lang w:val="x-none" w:eastAsia="x-none"/>
    </w:rPr>
  </w:style>
  <w:style w:type="paragraph" w:customStyle="1" w:styleId="1fffff1">
    <w:name w:val="Стиль Основной текст + Междустр.интервал:  одинарный1"/>
    <w:basedOn w:val="af5"/>
    <w:autoRedefine/>
    <w:qFormat/>
    <w:rsid w:val="00B559B2"/>
    <w:pPr>
      <w:tabs>
        <w:tab w:val="right" w:pos="7797"/>
      </w:tabs>
      <w:spacing w:before="120" w:after="160" w:line="256" w:lineRule="auto"/>
      <w:ind w:firstLine="737"/>
      <w:jc w:val="both"/>
    </w:pPr>
    <w:rPr>
      <w:rFonts w:ascii="Arial" w:hAnsi="Arial"/>
      <w:b w:val="0"/>
      <w:bCs w:val="0"/>
      <w:kern w:val="2"/>
      <w:sz w:val="20"/>
      <w:szCs w:val="20"/>
      <w:lang w:val="x-none" w:eastAsia="x-none"/>
    </w:rPr>
  </w:style>
  <w:style w:type="character" w:customStyle="1" w:styleId="apple-style-span">
    <w:name w:val="apple-style-span"/>
    <w:rsid w:val="00B559B2"/>
  </w:style>
  <w:style w:type="numbering" w:customStyle="1" w:styleId="3ff">
    <w:name w:val="Нет списка3"/>
    <w:next w:val="aa"/>
    <w:uiPriority w:val="99"/>
    <w:semiHidden/>
    <w:unhideWhenUsed/>
    <w:rsid w:val="00B559B2"/>
  </w:style>
  <w:style w:type="table" w:customStyle="1" w:styleId="215">
    <w:name w:val="Сетка таблицы21"/>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e">
    <w:name w:val="Чертежный"/>
    <w:uiPriority w:val="99"/>
    <w:qFormat/>
    <w:rsid w:val="00B559B2"/>
    <w:pPr>
      <w:spacing w:after="0" w:line="240" w:lineRule="auto"/>
      <w:jc w:val="both"/>
    </w:pPr>
    <w:rPr>
      <w:rFonts w:ascii="ISOCPEUR" w:eastAsia="Calibri" w:hAnsi="ISOCPEUR" w:cs="Times New Roman"/>
      <w:i/>
      <w:kern w:val="0"/>
      <w:sz w:val="28"/>
      <w:szCs w:val="20"/>
      <w:lang w:val="uk-UA" w:eastAsia="ru-RU"/>
      <w14:ligatures w14:val="none"/>
    </w:rPr>
  </w:style>
  <w:style w:type="paragraph" w:customStyle="1" w:styleId="Iniiaiieoaeno2">
    <w:name w:val="Iniiaiie oaeno 2"/>
    <w:basedOn w:val="Iauiue"/>
    <w:uiPriority w:val="99"/>
    <w:qFormat/>
    <w:rsid w:val="00B559B2"/>
    <w:pPr>
      <w:autoSpaceDE w:val="0"/>
      <w:autoSpaceDN w:val="0"/>
      <w:ind w:firstLine="851"/>
    </w:pPr>
    <w:rPr>
      <w:rFonts w:ascii="Arial" w:eastAsia="Calibri" w:hAnsi="Arial" w:cs="Arial"/>
      <w:sz w:val="24"/>
      <w:szCs w:val="24"/>
    </w:rPr>
  </w:style>
  <w:style w:type="paragraph" w:customStyle="1" w:styleId="Iniiaiieoaeno">
    <w:name w:val="Iniiaiie oaeno"/>
    <w:basedOn w:val="Iauiue"/>
    <w:uiPriority w:val="99"/>
    <w:qFormat/>
    <w:rsid w:val="00B559B2"/>
    <w:pPr>
      <w:autoSpaceDE w:val="0"/>
      <w:autoSpaceDN w:val="0"/>
      <w:spacing w:after="120"/>
    </w:pPr>
    <w:rPr>
      <w:rFonts w:eastAsia="Calibri"/>
    </w:rPr>
  </w:style>
  <w:style w:type="paragraph" w:customStyle="1" w:styleId="Nienie2">
    <w:name w:val="Nienie 2"/>
    <w:basedOn w:val="Iauiue"/>
    <w:uiPriority w:val="99"/>
    <w:qFormat/>
    <w:rsid w:val="00B559B2"/>
    <w:pPr>
      <w:autoSpaceDE w:val="0"/>
      <w:autoSpaceDN w:val="0"/>
      <w:ind w:left="566" w:hanging="283"/>
    </w:pPr>
    <w:rPr>
      <w:rFonts w:eastAsia="Calibri"/>
    </w:rPr>
  </w:style>
  <w:style w:type="paragraph" w:customStyle="1" w:styleId="text">
    <w:name w:val="text"/>
    <w:basedOn w:val="a7"/>
    <w:qFormat/>
    <w:rsid w:val="00B559B2"/>
    <w:pPr>
      <w:spacing w:before="100" w:beforeAutospacing="1" w:after="100" w:afterAutospacing="1" w:line="256" w:lineRule="auto"/>
    </w:pPr>
    <w:rPr>
      <w:rFonts w:ascii="Calibri" w:eastAsia="Calibri" w:hAnsi="Calibri" w:cs="Times New Roman"/>
      <w:lang w:eastAsia="ru-RU"/>
      <w14:ligatures w14:val="none"/>
    </w:rPr>
  </w:style>
  <w:style w:type="table" w:customStyle="1" w:styleId="3ff0">
    <w:name w:val="Сетка таблицы3"/>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6">
    <w:name w:val="Сетка таблицы4"/>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e">
    <w:name w:val="Сетка таблицы5"/>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KD">
    <w:name w:val="ESKD"/>
    <w:basedOn w:val="a7"/>
    <w:qFormat/>
    <w:rsid w:val="00B559B2"/>
    <w:pPr>
      <w:spacing w:line="360" w:lineRule="auto"/>
      <w:ind w:left="170" w:right="340" w:firstLine="851"/>
      <w:jc w:val="both"/>
    </w:pPr>
    <w:rPr>
      <w:rFonts w:ascii="Calibri" w:eastAsia="Times New Roman" w:hAnsi="Calibri" w:cs="Times New Roman"/>
      <w:sz w:val="28"/>
      <w:szCs w:val="20"/>
      <w:lang w:eastAsia="ru-RU"/>
      <w14:ligatures w14:val="none"/>
    </w:rPr>
  </w:style>
  <w:style w:type="numbering" w:customStyle="1" w:styleId="4f7">
    <w:name w:val="Нет списка4"/>
    <w:next w:val="aa"/>
    <w:uiPriority w:val="99"/>
    <w:semiHidden/>
    <w:unhideWhenUsed/>
    <w:rsid w:val="00B559B2"/>
  </w:style>
  <w:style w:type="paragraph" w:customStyle="1" w:styleId="3ff1">
    <w:name w:val="Основной текст3"/>
    <w:basedOn w:val="a7"/>
    <w:qFormat/>
    <w:rsid w:val="00B559B2"/>
    <w:pPr>
      <w:widowControl w:val="0"/>
      <w:shd w:val="clear" w:color="auto" w:fill="FFFFFF"/>
      <w:spacing w:line="320" w:lineRule="exact"/>
      <w:ind w:hanging="420"/>
      <w:jc w:val="center"/>
    </w:pPr>
    <w:rPr>
      <w:rFonts w:ascii="Calibri" w:eastAsia="Times New Roman" w:hAnsi="Calibri" w:cs="Times New Roman"/>
      <w:sz w:val="26"/>
      <w:szCs w:val="20"/>
      <w:lang w:eastAsia="ru-RU"/>
      <w14:ligatures w14:val="none"/>
    </w:rPr>
  </w:style>
  <w:style w:type="table" w:customStyle="1" w:styleId="6a">
    <w:name w:val="Сетка таблицы6"/>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
    <w:name w:val="Нет списка5"/>
    <w:next w:val="aa"/>
    <w:uiPriority w:val="99"/>
    <w:semiHidden/>
    <w:unhideWhenUsed/>
    <w:rsid w:val="00B559B2"/>
  </w:style>
  <w:style w:type="table" w:customStyle="1" w:styleId="75">
    <w:name w:val="Сетка таблицы7"/>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a"/>
    <w:uiPriority w:val="99"/>
    <w:semiHidden/>
    <w:unhideWhenUsed/>
    <w:rsid w:val="00B559B2"/>
  </w:style>
  <w:style w:type="numbering" w:customStyle="1" w:styleId="76">
    <w:name w:val="Нет списка7"/>
    <w:next w:val="aa"/>
    <w:uiPriority w:val="99"/>
    <w:semiHidden/>
    <w:unhideWhenUsed/>
    <w:rsid w:val="00B559B2"/>
  </w:style>
  <w:style w:type="numbering" w:customStyle="1" w:styleId="85">
    <w:name w:val="Нет списка8"/>
    <w:next w:val="aa"/>
    <w:uiPriority w:val="99"/>
    <w:semiHidden/>
    <w:unhideWhenUsed/>
    <w:rsid w:val="00B559B2"/>
  </w:style>
  <w:style w:type="numbering" w:customStyle="1" w:styleId="94">
    <w:name w:val="Нет списка9"/>
    <w:next w:val="aa"/>
    <w:uiPriority w:val="99"/>
    <w:semiHidden/>
    <w:unhideWhenUsed/>
    <w:rsid w:val="00B559B2"/>
  </w:style>
  <w:style w:type="numbering" w:customStyle="1" w:styleId="102">
    <w:name w:val="Нет списка10"/>
    <w:next w:val="aa"/>
    <w:uiPriority w:val="99"/>
    <w:semiHidden/>
    <w:unhideWhenUsed/>
    <w:rsid w:val="00B559B2"/>
  </w:style>
  <w:style w:type="numbering" w:customStyle="1" w:styleId="128">
    <w:name w:val="Нет списка12"/>
    <w:next w:val="aa"/>
    <w:uiPriority w:val="99"/>
    <w:semiHidden/>
    <w:unhideWhenUsed/>
    <w:rsid w:val="00B559B2"/>
  </w:style>
  <w:style w:type="numbering" w:customStyle="1" w:styleId="131">
    <w:name w:val="Нет списка13"/>
    <w:next w:val="aa"/>
    <w:uiPriority w:val="99"/>
    <w:semiHidden/>
    <w:unhideWhenUsed/>
    <w:rsid w:val="00B559B2"/>
  </w:style>
  <w:style w:type="numbering" w:customStyle="1" w:styleId="140">
    <w:name w:val="Нет списка14"/>
    <w:next w:val="aa"/>
    <w:uiPriority w:val="99"/>
    <w:semiHidden/>
    <w:unhideWhenUsed/>
    <w:rsid w:val="00B559B2"/>
  </w:style>
  <w:style w:type="numbering" w:customStyle="1" w:styleId="150">
    <w:name w:val="Нет списка15"/>
    <w:next w:val="aa"/>
    <w:uiPriority w:val="99"/>
    <w:semiHidden/>
    <w:unhideWhenUsed/>
    <w:rsid w:val="00B559B2"/>
  </w:style>
  <w:style w:type="character" w:customStyle="1" w:styleId="wmi-callto">
    <w:name w:val="wmi-callto"/>
    <w:rsid w:val="00B559B2"/>
  </w:style>
  <w:style w:type="paragraph" w:customStyle="1" w:styleId="KITNG">
    <w:name w:val="KITNG_Основной"/>
    <w:basedOn w:val="a7"/>
    <w:link w:val="KITNG0"/>
    <w:qFormat/>
    <w:rsid w:val="00B559B2"/>
    <w:pPr>
      <w:spacing w:line="256" w:lineRule="auto"/>
      <w:ind w:left="567" w:right="567" w:firstLine="709"/>
      <w:jc w:val="both"/>
    </w:pPr>
    <w:rPr>
      <w:rFonts w:ascii="Times New Roman" w:eastAsia="Calibri" w:hAnsi="Times New Roman" w:cs="Times New Roman"/>
      <w:sz w:val="24"/>
      <w:szCs w:val="24"/>
      <w:lang w:val="x-none"/>
      <w14:ligatures w14:val="none"/>
    </w:rPr>
  </w:style>
  <w:style w:type="character" w:customStyle="1" w:styleId="KITNG0">
    <w:name w:val="KITNG_Основной Знак"/>
    <w:link w:val="KITNG"/>
    <w:rsid w:val="00B559B2"/>
    <w:rPr>
      <w:rFonts w:ascii="Times New Roman" w:eastAsia="Calibri" w:hAnsi="Times New Roman" w:cs="Times New Roman"/>
      <w:sz w:val="24"/>
      <w:szCs w:val="24"/>
      <w:lang w:val="x-none"/>
      <w14:ligatures w14:val="none"/>
    </w:rPr>
  </w:style>
  <w:style w:type="numbering" w:customStyle="1" w:styleId="160">
    <w:name w:val="Нет списка16"/>
    <w:next w:val="aa"/>
    <w:uiPriority w:val="99"/>
    <w:semiHidden/>
    <w:unhideWhenUsed/>
    <w:rsid w:val="00B559B2"/>
  </w:style>
  <w:style w:type="paragraph" w:customStyle="1" w:styleId="affffffffffffffff">
    <w:name w:val="Рисунок"/>
    <w:basedOn w:val="af5"/>
    <w:qFormat/>
    <w:rsid w:val="00B559B2"/>
    <w:pPr>
      <w:spacing w:after="160" w:line="360" w:lineRule="auto"/>
      <w:ind w:firstLine="851"/>
      <w:jc w:val="both"/>
    </w:pPr>
    <w:rPr>
      <w:rFonts w:eastAsia="Times/Kazakh"/>
      <w:bCs w:val="0"/>
      <w:kern w:val="2"/>
      <w:szCs w:val="20"/>
    </w:rPr>
  </w:style>
  <w:style w:type="numbering" w:customStyle="1" w:styleId="170">
    <w:name w:val="Нет списка17"/>
    <w:next w:val="aa"/>
    <w:uiPriority w:val="99"/>
    <w:semiHidden/>
    <w:rsid w:val="00B559B2"/>
  </w:style>
  <w:style w:type="paragraph" w:customStyle="1" w:styleId="affffffffffffffff0">
    <w:name w:val="Обычный текст Знак"/>
    <w:basedOn w:val="a7"/>
    <w:rsid w:val="00B559B2"/>
    <w:pPr>
      <w:spacing w:before="120" w:line="360" w:lineRule="auto"/>
      <w:ind w:firstLine="737"/>
      <w:jc w:val="both"/>
    </w:pPr>
    <w:rPr>
      <w:rFonts w:ascii="Calibri" w:eastAsia="Times/Kazakh" w:hAnsi="Calibri" w:cs="Times New Roman"/>
      <w:lang w:eastAsia="ru-RU"/>
      <w14:ligatures w14:val="none"/>
    </w:rPr>
  </w:style>
  <w:style w:type="paragraph" w:customStyle="1" w:styleId="affffffffffffffff1">
    <w:name w:val="Маркированный точка"/>
    <w:basedOn w:val="1ffa"/>
    <w:autoRedefine/>
    <w:qFormat/>
    <w:rsid w:val="00B559B2"/>
    <w:pPr>
      <w:tabs>
        <w:tab w:val="left" w:pos="1080"/>
      </w:tabs>
      <w:spacing w:after="160" w:line="360" w:lineRule="auto"/>
      <w:ind w:firstLine="720"/>
    </w:pPr>
    <w:rPr>
      <w:rFonts w:ascii="Arial" w:hAnsi="Arial"/>
      <w:kern w:val="2"/>
      <w:sz w:val="22"/>
      <w:szCs w:val="22"/>
    </w:rPr>
  </w:style>
  <w:style w:type="paragraph" w:customStyle="1" w:styleId="affffffffffffffff2">
    <w:name w:val="Маркированный"/>
    <w:basedOn w:val="1ffa"/>
    <w:autoRedefine/>
    <w:rsid w:val="00B559B2"/>
    <w:pPr>
      <w:tabs>
        <w:tab w:val="left" w:pos="0"/>
      </w:tabs>
      <w:spacing w:after="160" w:line="360" w:lineRule="auto"/>
      <w:ind w:left="1425" w:right="-5" w:hanging="397"/>
    </w:pPr>
    <w:rPr>
      <w:rFonts w:ascii="Arial" w:hAnsi="Arial"/>
      <w:kern w:val="2"/>
      <w:sz w:val="22"/>
      <w:szCs w:val="22"/>
    </w:rPr>
  </w:style>
  <w:style w:type="paragraph" w:customStyle="1" w:styleId="affffffffffffffff3">
    <w:name w:val="Введение"/>
    <w:basedOn w:val="11"/>
    <w:rsid w:val="00B559B2"/>
    <w:pPr>
      <w:keepLines w:val="0"/>
      <w:spacing w:before="240" w:after="60" w:line="360" w:lineRule="auto"/>
      <w:ind w:left="720" w:firstLine="720"/>
      <w:jc w:val="center"/>
    </w:pPr>
    <w:rPr>
      <w:rFonts w:ascii="Calibri" w:eastAsia="Times/Kazakh" w:hAnsi="Calibri" w:cs="Times New Roman"/>
      <w:b/>
      <w:bCs/>
      <w:color w:val="auto"/>
      <w:kern w:val="28"/>
      <w:sz w:val="22"/>
      <w:szCs w:val="22"/>
      <w:lang w:eastAsia="ru-RU"/>
      <w14:ligatures w14:val="none"/>
    </w:rPr>
  </w:style>
  <w:style w:type="paragraph" w:customStyle="1" w:styleId="affffffffffffffff4">
    <w:name w:val="Пункт Знак"/>
    <w:basedOn w:val="2"/>
    <w:rsid w:val="00B559B2"/>
    <w:pPr>
      <w:numPr>
        <w:ilvl w:val="1"/>
      </w:numPr>
      <w:tabs>
        <w:tab w:val="left" w:pos="0"/>
        <w:tab w:val="num" w:pos="1656"/>
      </w:tabs>
      <w:spacing w:before="0" w:after="240" w:line="360" w:lineRule="auto"/>
      <w:ind w:left="1656" w:hanging="576"/>
      <w:jc w:val="both"/>
    </w:pPr>
    <w:rPr>
      <w:rFonts w:ascii="Times New Roman" w:eastAsia="Times/Kazakh" w:hAnsi="Times New Roman" w:cs="Times New Roman"/>
      <w:b/>
      <w:bCs/>
      <w:iCs/>
      <w:color w:val="auto"/>
      <w:sz w:val="24"/>
      <w:szCs w:val="22"/>
      <w:lang w:val="x-none" w:eastAsia="x-none"/>
      <w14:ligatures w14:val="none"/>
    </w:rPr>
  </w:style>
  <w:style w:type="character" w:customStyle="1" w:styleId="affffffffffffffff5">
    <w:name w:val="Пункт Знак Знак"/>
    <w:rsid w:val="00B559B2"/>
    <w:rPr>
      <w:rFonts w:eastAsia="Times/Kazakh"/>
      <w:b/>
      <w:sz w:val="24"/>
      <w:lang w:val="ru-RU" w:eastAsia="ru-RU" w:bidi="ar-SA"/>
    </w:rPr>
  </w:style>
  <w:style w:type="character" w:customStyle="1" w:styleId="216">
    <w:name w:val="Заголовок 2к Знак1"/>
    <w:rsid w:val="00B559B2"/>
    <w:rPr>
      <w:rFonts w:ascii="Arial" w:eastAsia="Times/Kazakh" w:hAnsi="Arial" w:cs="Arial"/>
      <w:b/>
      <w:bCs/>
      <w:sz w:val="24"/>
      <w:szCs w:val="26"/>
      <w:lang w:val="ru-RU" w:eastAsia="ru-RU" w:bidi="ar-SA"/>
    </w:rPr>
  </w:style>
  <w:style w:type="paragraph" w:customStyle="1" w:styleId="2fff6">
    <w:name w:val="Заголовок 2к"/>
    <w:basedOn w:val="31"/>
    <w:rsid w:val="00B559B2"/>
    <w:pPr>
      <w:keepLines w:val="0"/>
      <w:numPr>
        <w:ilvl w:val="2"/>
      </w:numPr>
      <w:tabs>
        <w:tab w:val="left" w:pos="993"/>
        <w:tab w:val="left" w:pos="1080"/>
      </w:tabs>
      <w:spacing w:before="360" w:after="0" w:line="360" w:lineRule="auto"/>
      <w:ind w:left="2160" w:firstLine="737"/>
    </w:pPr>
    <w:rPr>
      <w:rFonts w:ascii="Arial" w:eastAsia="Times/Kazakh" w:hAnsi="Arial" w:cs="Times New Roman"/>
      <w:b/>
      <w:i/>
      <w:color w:val="auto"/>
      <w:kern w:val="16"/>
      <w:sz w:val="24"/>
      <w:szCs w:val="26"/>
      <w:lang w:val="x-none" w:eastAsia="x-none"/>
      <w14:ligatures w14:val="none"/>
    </w:rPr>
  </w:style>
  <w:style w:type="paragraph" w:customStyle="1" w:styleId="affffffffffffffff6">
    <w:name w:val="Обычный.Нормальный"/>
    <w:rsid w:val="00B559B2"/>
    <w:pPr>
      <w:spacing w:after="0" w:line="360" w:lineRule="auto"/>
      <w:ind w:firstLine="720"/>
      <w:jc w:val="both"/>
    </w:pPr>
    <w:rPr>
      <w:rFonts w:ascii="Times New Roman" w:eastAsia="Times New Roman" w:hAnsi="Times New Roman" w:cs="Times New Roman"/>
      <w:kern w:val="0"/>
      <w:sz w:val="20"/>
      <w:szCs w:val="20"/>
      <w:lang w:eastAsia="ru-RU"/>
      <w14:ligatures w14:val="none"/>
    </w:rPr>
  </w:style>
  <w:style w:type="paragraph" w:customStyle="1" w:styleId="affffffffffffffff7">
    <w:name w:val="Название таблицы Знак Знак"/>
    <w:basedOn w:val="a7"/>
    <w:rsid w:val="00B559B2"/>
    <w:pPr>
      <w:spacing w:before="120" w:after="120" w:line="360" w:lineRule="auto"/>
      <w:ind w:firstLine="709"/>
      <w:jc w:val="right"/>
    </w:pPr>
    <w:rPr>
      <w:rFonts w:ascii="Arial" w:eastAsia="Times/Kazakh" w:hAnsi="Arial" w:cs="Times New Roman"/>
      <w:b/>
      <w:lang w:eastAsia="ru-RU"/>
      <w14:ligatures w14:val="none"/>
    </w:rPr>
  </w:style>
  <w:style w:type="character" w:customStyle="1" w:styleId="affffffffffffffff8">
    <w:name w:val="Название таблицы Знак Знак Знак"/>
    <w:rsid w:val="00B559B2"/>
    <w:rPr>
      <w:rFonts w:ascii="Arial" w:eastAsia="Times/Kazakh" w:hAnsi="Arial"/>
      <w:b/>
      <w:sz w:val="24"/>
      <w:szCs w:val="24"/>
      <w:lang w:val="ru-RU" w:eastAsia="ru-RU" w:bidi="ar-SA"/>
    </w:rPr>
  </w:style>
  <w:style w:type="paragraph" w:customStyle="1" w:styleId="affffffffffffffff9">
    <w:name w:val="Обычный текст"/>
    <w:basedOn w:val="a7"/>
    <w:rsid w:val="00B559B2"/>
    <w:pPr>
      <w:spacing w:before="120" w:line="360" w:lineRule="auto"/>
      <w:ind w:firstLine="737"/>
      <w:jc w:val="both"/>
    </w:pPr>
    <w:rPr>
      <w:rFonts w:ascii="Calibri" w:eastAsia="Times/Kazakh" w:hAnsi="Calibri" w:cs="Times New Roman"/>
      <w:lang w:eastAsia="ru-RU"/>
      <w14:ligatures w14:val="none"/>
    </w:rPr>
  </w:style>
  <w:style w:type="paragraph" w:customStyle="1" w:styleId="INB1">
    <w:name w:val="INB1"/>
    <w:basedOn w:val="a7"/>
    <w:rsid w:val="00B559B2"/>
    <w:pPr>
      <w:keepNext/>
      <w:tabs>
        <w:tab w:val="num" w:pos="360"/>
      </w:tabs>
      <w:spacing w:before="120" w:after="120" w:line="360" w:lineRule="auto"/>
      <w:ind w:left="360" w:hanging="360"/>
      <w:jc w:val="both"/>
    </w:pPr>
    <w:rPr>
      <w:rFonts w:ascii="Calibri" w:eastAsia="Times New Roman" w:hAnsi="Calibri" w:cs="Times New Roman"/>
      <w:szCs w:val="20"/>
      <w:lang w:eastAsia="ru-RU"/>
      <w14:ligatures w14:val="none"/>
    </w:rPr>
  </w:style>
  <w:style w:type="paragraph" w:customStyle="1" w:styleId="affffffffffffffffa">
    <w:name w:val="Обычный текст Знак Знак"/>
    <w:basedOn w:val="a7"/>
    <w:rsid w:val="00B559B2"/>
    <w:pPr>
      <w:spacing w:before="120" w:line="360" w:lineRule="auto"/>
      <w:ind w:firstLine="737"/>
      <w:jc w:val="both"/>
    </w:pPr>
    <w:rPr>
      <w:rFonts w:ascii="Calibri" w:eastAsia="Times/Kazakh" w:hAnsi="Calibri" w:cs="Times New Roman"/>
      <w:lang w:eastAsia="ru-RU"/>
      <w14:ligatures w14:val="none"/>
    </w:rPr>
  </w:style>
  <w:style w:type="character" w:customStyle="1" w:styleId="affffffffffffffffb">
    <w:name w:val="Обычный текст Знак Знак Знак"/>
    <w:rsid w:val="00B559B2"/>
    <w:rPr>
      <w:rFonts w:eastAsia="Times/Kazakh"/>
      <w:sz w:val="24"/>
      <w:szCs w:val="24"/>
      <w:lang w:val="ru-RU" w:eastAsia="ru-RU" w:bidi="ar-SA"/>
    </w:rPr>
  </w:style>
  <w:style w:type="paragraph" w:customStyle="1" w:styleId="220">
    <w:name w:val="Заголовок 22"/>
    <w:basedOn w:val="a7"/>
    <w:next w:val="a7"/>
    <w:uiPriority w:val="1"/>
    <w:qFormat/>
    <w:rsid w:val="00B559B2"/>
    <w:pPr>
      <w:keepNext/>
      <w:spacing w:before="120" w:line="360" w:lineRule="auto"/>
      <w:ind w:left="792" w:hanging="432"/>
      <w:jc w:val="both"/>
      <w:outlineLvl w:val="1"/>
    </w:pPr>
    <w:rPr>
      <w:rFonts w:ascii="Calibri" w:eastAsia="Times New Roman" w:hAnsi="Calibri" w:cs="Times New Roman"/>
      <w:b/>
      <w:i/>
      <w:szCs w:val="20"/>
      <w:lang w:eastAsia="ru-RU"/>
      <w14:ligatures w14:val="none"/>
    </w:rPr>
  </w:style>
  <w:style w:type="paragraph" w:customStyle="1" w:styleId="322">
    <w:name w:val="Заголовок 32"/>
    <w:basedOn w:val="a7"/>
    <w:next w:val="a7"/>
    <w:uiPriority w:val="1"/>
    <w:qFormat/>
    <w:rsid w:val="00B559B2"/>
    <w:pPr>
      <w:keepNext/>
      <w:spacing w:before="120" w:line="360" w:lineRule="auto"/>
      <w:ind w:left="1404" w:hanging="504"/>
      <w:jc w:val="both"/>
      <w:outlineLvl w:val="2"/>
    </w:pPr>
    <w:rPr>
      <w:rFonts w:ascii="Calibri" w:eastAsia="Times New Roman" w:hAnsi="Calibri" w:cs="Times New Roman"/>
      <w:b/>
      <w:szCs w:val="20"/>
      <w:lang w:eastAsia="ru-RU"/>
      <w14:ligatures w14:val="none"/>
    </w:rPr>
  </w:style>
  <w:style w:type="paragraph" w:customStyle="1" w:styleId="420">
    <w:name w:val="Заголовок 42"/>
    <w:basedOn w:val="a7"/>
    <w:next w:val="a7"/>
    <w:qFormat/>
    <w:rsid w:val="00B559B2"/>
    <w:pPr>
      <w:keepNext/>
      <w:spacing w:before="120" w:line="360" w:lineRule="auto"/>
      <w:ind w:left="1728" w:hanging="648"/>
      <w:jc w:val="both"/>
      <w:outlineLvl w:val="3"/>
    </w:pPr>
    <w:rPr>
      <w:rFonts w:ascii="Calibri" w:eastAsia="Times New Roman" w:hAnsi="Calibri" w:cs="Times New Roman"/>
      <w:i/>
      <w:szCs w:val="20"/>
      <w:lang w:eastAsia="ru-RU"/>
      <w14:ligatures w14:val="none"/>
    </w:rPr>
  </w:style>
  <w:style w:type="paragraph" w:customStyle="1" w:styleId="in11">
    <w:name w:val="in11"/>
    <w:basedOn w:val="a7"/>
    <w:uiPriority w:val="99"/>
    <w:qFormat/>
    <w:rsid w:val="00B559B2"/>
    <w:pPr>
      <w:tabs>
        <w:tab w:val="num" w:pos="1080"/>
      </w:tabs>
      <w:spacing w:before="120" w:after="280" w:line="360" w:lineRule="auto"/>
      <w:ind w:left="1080" w:hanging="360"/>
      <w:jc w:val="both"/>
    </w:pPr>
    <w:rPr>
      <w:rFonts w:ascii="Calibri" w:eastAsia="Times New Roman" w:hAnsi="Calibri" w:cs="Times New Roman"/>
      <w:szCs w:val="20"/>
      <w:lang w:eastAsia="ru-RU"/>
      <w14:ligatures w14:val="none"/>
    </w:rPr>
  </w:style>
  <w:style w:type="paragraph" w:customStyle="1" w:styleId="Table1">
    <w:name w:val="Table 1"/>
    <w:basedOn w:val="a7"/>
    <w:next w:val="a7"/>
    <w:rsid w:val="00B559B2"/>
    <w:pPr>
      <w:spacing w:before="120" w:line="360" w:lineRule="auto"/>
      <w:ind w:firstLine="720"/>
      <w:jc w:val="both"/>
    </w:pPr>
    <w:rPr>
      <w:rFonts w:ascii="Arial" w:eastAsia="Times/Kazakh" w:hAnsi="Arial" w:cs="Times New Roman"/>
      <w:b/>
      <w:szCs w:val="20"/>
      <w:lang w:eastAsia="ru-RU"/>
      <w14:ligatures w14:val="none"/>
    </w:rPr>
  </w:style>
  <w:style w:type="paragraph" w:customStyle="1" w:styleId="IN2ii">
    <w:name w:val="IN2ii"/>
    <w:basedOn w:val="a7"/>
    <w:rsid w:val="00B559B2"/>
    <w:pPr>
      <w:keepLines/>
      <w:spacing w:before="120" w:after="240" w:line="360" w:lineRule="auto"/>
      <w:ind w:left="2326" w:hanging="454"/>
      <w:jc w:val="both"/>
    </w:pPr>
    <w:rPr>
      <w:rFonts w:ascii="Calibri" w:eastAsia="Times New Roman" w:hAnsi="Calibri" w:cs="Times New Roman"/>
      <w:szCs w:val="20"/>
      <w:lang w:val="en-GB" w:eastAsia="ru-RU"/>
      <w14:ligatures w14:val="none"/>
    </w:rPr>
  </w:style>
  <w:style w:type="paragraph" w:customStyle="1" w:styleId="Arial10063">
    <w:name w:val="Стиль Arial 10 пт По ширине Слева:  063 см"/>
    <w:basedOn w:val="a7"/>
    <w:rsid w:val="00B559B2"/>
    <w:pPr>
      <w:spacing w:before="120" w:line="360" w:lineRule="auto"/>
      <w:ind w:firstLine="709"/>
      <w:jc w:val="both"/>
    </w:pPr>
    <w:rPr>
      <w:rFonts w:ascii="Arial" w:eastAsia="Times New Roman" w:hAnsi="Arial" w:cs="Times New Roman"/>
      <w:sz w:val="20"/>
      <w:szCs w:val="20"/>
      <w:lang w:eastAsia="ru-RU"/>
      <w14:ligatures w14:val="none"/>
    </w:rPr>
  </w:style>
  <w:style w:type="paragraph" w:customStyle="1" w:styleId="1fffff2">
    <w:name w:val="Текст1"/>
    <w:basedOn w:val="a7"/>
    <w:rsid w:val="00B559B2"/>
    <w:pPr>
      <w:spacing w:line="360" w:lineRule="auto"/>
      <w:ind w:firstLine="720"/>
      <w:jc w:val="both"/>
    </w:pPr>
    <w:rPr>
      <w:rFonts w:ascii="Courier New" w:eastAsia="Times New Roman" w:hAnsi="Courier New" w:cs="Courier New"/>
      <w:sz w:val="20"/>
      <w:szCs w:val="20"/>
      <w:lang w:eastAsia="ru-RU"/>
      <w14:ligatures w14:val="none"/>
    </w:rPr>
  </w:style>
  <w:style w:type="paragraph" w:customStyle="1" w:styleId="1fffff3">
    <w:name w:val="Основной текст 1+полужирный"/>
    <w:basedOn w:val="1ffa"/>
    <w:autoRedefine/>
    <w:rsid w:val="00B559B2"/>
    <w:pPr>
      <w:tabs>
        <w:tab w:val="left" w:pos="0"/>
      </w:tabs>
      <w:spacing w:after="160" w:line="360" w:lineRule="auto"/>
      <w:ind w:right="-5" w:firstLine="720"/>
    </w:pPr>
    <w:rPr>
      <w:rFonts w:ascii="Arial" w:hAnsi="Arial"/>
      <w:b/>
      <w:kern w:val="2"/>
      <w:sz w:val="22"/>
      <w:szCs w:val="22"/>
    </w:rPr>
  </w:style>
  <w:style w:type="paragraph" w:customStyle="1" w:styleId="2160">
    <w:name w:val="Стиль Заголовок 2 + кернинг от 16 пт"/>
    <w:basedOn w:val="2"/>
    <w:link w:val="2161"/>
    <w:rsid w:val="00B559B2"/>
    <w:pPr>
      <w:numPr>
        <w:ilvl w:val="1"/>
      </w:numPr>
      <w:tabs>
        <w:tab w:val="left" w:pos="0"/>
      </w:tabs>
      <w:spacing w:before="0" w:after="0" w:line="360" w:lineRule="auto"/>
      <w:ind w:left="1440" w:firstLine="709"/>
      <w:jc w:val="both"/>
    </w:pPr>
    <w:rPr>
      <w:rFonts w:ascii="Arial" w:eastAsia="Times/Kazakh" w:hAnsi="Arial" w:cs="Times New Roman"/>
      <w:b/>
      <w:iCs/>
      <w:color w:val="auto"/>
      <w:sz w:val="22"/>
      <w:szCs w:val="22"/>
      <w:lang w:val="x-none" w:eastAsia="x-none"/>
      <w14:ligatures w14:val="none"/>
    </w:rPr>
  </w:style>
  <w:style w:type="character" w:customStyle="1" w:styleId="2161">
    <w:name w:val="Стиль Заголовок 2 + кернинг от 16 пт Знак"/>
    <w:link w:val="2160"/>
    <w:rsid w:val="00B559B2"/>
    <w:rPr>
      <w:rFonts w:ascii="Arial" w:eastAsia="Times/Kazakh" w:hAnsi="Arial" w:cs="Times New Roman"/>
      <w:b/>
      <w:iCs/>
      <w:lang w:val="x-none" w:eastAsia="x-none"/>
      <w14:ligatures w14:val="none"/>
    </w:rPr>
  </w:style>
  <w:style w:type="paragraph" w:customStyle="1" w:styleId="2-">
    <w:name w:val="Заголовок 2 - го уровня изменен Знак Знак Знак Знак Знак Знак Знак Знак Знак Знак Знак Знак Знак Знак Знак Знак Знак Знак Знак Знак Знак Знак Знак Знак Знак Знак Знак Знак Знак"/>
    <w:basedOn w:val="2"/>
    <w:next w:val="affffffffffffffff9"/>
    <w:link w:val="2-0"/>
    <w:rsid w:val="00B559B2"/>
    <w:pPr>
      <w:numPr>
        <w:ilvl w:val="1"/>
      </w:numPr>
      <w:tabs>
        <w:tab w:val="left" w:pos="0"/>
      </w:tabs>
      <w:spacing w:before="0" w:after="0" w:line="360" w:lineRule="auto"/>
      <w:ind w:left="1440" w:firstLine="737"/>
      <w:jc w:val="both"/>
    </w:pPr>
    <w:rPr>
      <w:rFonts w:ascii="Arial" w:eastAsia="Times/Kazakh" w:hAnsi="Arial" w:cs="Times New Roman"/>
      <w:b/>
      <w:color w:val="auto"/>
      <w:sz w:val="24"/>
      <w:szCs w:val="24"/>
      <w:lang w:val="x-none" w:eastAsia="x-none"/>
      <w14:ligatures w14:val="none"/>
    </w:rPr>
  </w:style>
  <w:style w:type="character" w:customStyle="1" w:styleId="2-0">
    <w:name w:val="Заголовок 2 - го уровня изменен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2-"/>
    <w:rsid w:val="00B559B2"/>
    <w:rPr>
      <w:rFonts w:ascii="Arial" w:eastAsia="Times/Kazakh" w:hAnsi="Arial" w:cs="Times New Roman"/>
      <w:b/>
      <w:sz w:val="24"/>
      <w:szCs w:val="24"/>
      <w:lang w:val="x-none" w:eastAsia="x-none"/>
      <w14:ligatures w14:val="none"/>
    </w:rPr>
  </w:style>
  <w:style w:type="paragraph" w:customStyle="1" w:styleId="-6">
    <w:name w:val="таблица-текст"/>
    <w:basedOn w:val="af5"/>
    <w:rsid w:val="00B559B2"/>
    <w:pPr>
      <w:widowControl w:val="0"/>
      <w:spacing w:after="160" w:line="360" w:lineRule="auto"/>
      <w:jc w:val="both"/>
    </w:pPr>
    <w:rPr>
      <w:rFonts w:ascii="Arial" w:hAnsi="Arial"/>
      <w:b w:val="0"/>
      <w:bCs w:val="0"/>
      <w:kern w:val="2"/>
      <w:sz w:val="16"/>
      <w:szCs w:val="20"/>
    </w:rPr>
  </w:style>
  <w:style w:type="paragraph" w:customStyle="1" w:styleId="Mraker">
    <w:name w:val="Mraker"/>
    <w:basedOn w:val="a7"/>
    <w:rsid w:val="00B559B2"/>
    <w:pPr>
      <w:tabs>
        <w:tab w:val="num" w:pos="720"/>
      </w:tabs>
      <w:autoSpaceDE w:val="0"/>
      <w:autoSpaceDN w:val="0"/>
      <w:spacing w:after="120" w:line="360" w:lineRule="auto"/>
      <w:ind w:left="720" w:hanging="360"/>
      <w:jc w:val="both"/>
    </w:pPr>
    <w:rPr>
      <w:rFonts w:ascii="Arial" w:eastAsia="Times New Roman" w:hAnsi="Arial" w:cs="Times New Roman"/>
      <w:sz w:val="20"/>
      <w:szCs w:val="20"/>
      <w:lang w:eastAsia="ru-RU"/>
      <w14:ligatures w14:val="none"/>
    </w:rPr>
  </w:style>
  <w:style w:type="character" w:customStyle="1" w:styleId="4KopjeALKK4Heading4ARGOSSCloseRSKH4CHead4">
    <w:name w:val="Заголовок 4;Kopje;ALK_K4;Heading 4_ARGOSS;Close;RSKH4;C Head;заголовок 4 Знак"/>
    <w:rsid w:val="00B559B2"/>
    <w:rPr>
      <w:rFonts w:ascii="Arial" w:eastAsia="Arial" w:hAnsi="Arial" w:cs="Arial"/>
      <w:bCs/>
      <w:i/>
      <w:iCs/>
      <w:noProof w:val="0"/>
      <w:lang w:val="ru-RU" w:eastAsia="ru-RU" w:bidi="ar-SA"/>
    </w:rPr>
  </w:style>
  <w:style w:type="paragraph" w:customStyle="1" w:styleId="-7">
    <w:name w:val="Таблица-Источник"/>
    <w:basedOn w:val="a7"/>
    <w:uiPriority w:val="99"/>
    <w:qFormat/>
    <w:rsid w:val="00B559B2"/>
    <w:pPr>
      <w:keepLines/>
      <w:widowControl w:val="0"/>
      <w:spacing w:after="60" w:line="360" w:lineRule="auto"/>
      <w:ind w:firstLine="720"/>
      <w:jc w:val="both"/>
    </w:pPr>
    <w:rPr>
      <w:rFonts w:ascii="Arial" w:eastAsia="Times New Roman" w:hAnsi="Arial" w:cs="Arial"/>
      <w:b/>
      <w:bCs/>
      <w:i/>
      <w:iCs/>
      <w:kern w:val="16"/>
      <w:sz w:val="14"/>
      <w:szCs w:val="12"/>
      <w:lang w:eastAsia="ru-RU"/>
      <w14:ligatures w14:val="none"/>
    </w:rPr>
  </w:style>
  <w:style w:type="paragraph" w:customStyle="1" w:styleId="Arial10pt0">
    <w:name w:val="Стиль Основной текст с отступом + Arial 10 pt по ширине Перед:  ..."/>
    <w:basedOn w:val="afc"/>
    <w:rsid w:val="00B559B2"/>
    <w:pPr>
      <w:spacing w:before="120" w:after="0" w:line="360" w:lineRule="auto"/>
      <w:ind w:left="0" w:firstLine="709"/>
      <w:jc w:val="both"/>
    </w:pPr>
    <w:rPr>
      <w:rFonts w:ascii="Arial" w:hAnsi="Arial"/>
      <w:kern w:val="2"/>
      <w:sz w:val="20"/>
      <w:szCs w:val="20"/>
    </w:rPr>
  </w:style>
  <w:style w:type="character" w:customStyle="1" w:styleId="Arial10pt1">
    <w:name w:val="Стиль Основной текст с отступом + Arial 10 pt Знак"/>
    <w:rsid w:val="00B559B2"/>
    <w:rPr>
      <w:rFonts w:ascii="Arial" w:hAnsi="Arial"/>
      <w:lang w:val="ru-RU" w:eastAsia="ru-RU" w:bidi="ar-SA"/>
    </w:rPr>
  </w:style>
  <w:style w:type="paragraph" w:customStyle="1" w:styleId="Arial10pt2">
    <w:name w:val="Стиль Основной текст с отступом + Arial 10 pt по ширине Первая с..."/>
    <w:basedOn w:val="afc"/>
    <w:rsid w:val="00B559B2"/>
    <w:pPr>
      <w:spacing w:before="120" w:after="0" w:line="360" w:lineRule="auto"/>
      <w:ind w:left="0" w:firstLine="737"/>
      <w:jc w:val="both"/>
    </w:pPr>
    <w:rPr>
      <w:rFonts w:ascii="Arial" w:hAnsi="Arial"/>
      <w:kern w:val="2"/>
      <w:sz w:val="20"/>
      <w:szCs w:val="20"/>
    </w:rPr>
  </w:style>
  <w:style w:type="paragraph" w:customStyle="1" w:styleId="Arial10pt10">
    <w:name w:val="Стиль Основной текст с отступом + Arial 10 pt по ширине Перед:  ...1"/>
    <w:basedOn w:val="afc"/>
    <w:rsid w:val="00B559B2"/>
    <w:pPr>
      <w:spacing w:before="120" w:after="0" w:line="360" w:lineRule="auto"/>
      <w:ind w:left="0" w:firstLine="737"/>
      <w:jc w:val="both"/>
    </w:pPr>
    <w:rPr>
      <w:rFonts w:ascii="Arial" w:hAnsi="Arial"/>
      <w:kern w:val="2"/>
      <w:sz w:val="20"/>
      <w:szCs w:val="20"/>
    </w:rPr>
  </w:style>
  <w:style w:type="paragraph" w:customStyle="1" w:styleId="2Arial10pt">
    <w:name w:val="Стиль Основной текст с отступом 2 + Arial 10 pt"/>
    <w:basedOn w:val="28"/>
    <w:rsid w:val="00B559B2"/>
    <w:pPr>
      <w:spacing w:before="120" w:after="0" w:line="360" w:lineRule="auto"/>
      <w:ind w:left="0" w:firstLine="737"/>
      <w:jc w:val="both"/>
    </w:pPr>
    <w:rPr>
      <w:rFonts w:ascii="Arial" w:hAnsi="Arial"/>
      <w:kern w:val="2"/>
      <w:sz w:val="20"/>
      <w:szCs w:val="20"/>
      <w:lang w:val="ru-RU" w:eastAsia="ru-RU"/>
    </w:rPr>
  </w:style>
  <w:style w:type="character" w:customStyle="1" w:styleId="2Arial10pt1">
    <w:name w:val="Стиль Стиль Основной текст с отступом 2 + Arial 10 pt1 + Знак"/>
    <w:rsid w:val="00B559B2"/>
    <w:rPr>
      <w:rFonts w:ascii="Arial" w:hAnsi="Arial"/>
      <w:sz w:val="24"/>
      <w:lang w:val="ru-RU" w:eastAsia="ru-RU" w:bidi="ar-SA"/>
    </w:rPr>
  </w:style>
  <w:style w:type="paragraph" w:customStyle="1" w:styleId="Arial10pt11">
    <w:name w:val="Стиль Основной текст с отступом + Arial 10 pt по ширине Первая с...1"/>
    <w:basedOn w:val="afc"/>
    <w:rsid w:val="00B559B2"/>
    <w:pPr>
      <w:spacing w:before="120" w:after="0" w:line="360" w:lineRule="auto"/>
      <w:ind w:left="0" w:firstLine="737"/>
      <w:jc w:val="both"/>
    </w:pPr>
    <w:rPr>
      <w:rFonts w:ascii="Arial" w:hAnsi="Arial"/>
      <w:kern w:val="2"/>
      <w:sz w:val="20"/>
      <w:szCs w:val="20"/>
    </w:rPr>
  </w:style>
  <w:style w:type="paragraph" w:customStyle="1" w:styleId="2Arial10pt10">
    <w:name w:val="Стиль Основной текст с отступом 2 + Arial 10 pt1"/>
    <w:basedOn w:val="28"/>
    <w:rsid w:val="00B559B2"/>
    <w:pPr>
      <w:spacing w:before="120" w:after="0" w:line="360" w:lineRule="auto"/>
      <w:ind w:left="0" w:firstLine="737"/>
      <w:jc w:val="both"/>
    </w:pPr>
    <w:rPr>
      <w:rFonts w:ascii="Arial" w:hAnsi="Arial"/>
      <w:kern w:val="2"/>
      <w:sz w:val="20"/>
      <w:szCs w:val="20"/>
      <w:lang w:val="ru-RU" w:eastAsia="ru-RU"/>
    </w:rPr>
  </w:style>
  <w:style w:type="paragraph" w:customStyle="1" w:styleId="1fffff4">
    <w:name w:val="Стиль1 Знак Знак"/>
    <w:basedOn w:val="a7"/>
    <w:qFormat/>
    <w:rsid w:val="00B559B2"/>
    <w:pPr>
      <w:keepNext/>
      <w:tabs>
        <w:tab w:val="left" w:pos="1225"/>
      </w:tabs>
      <w:spacing w:line="360" w:lineRule="auto"/>
      <w:ind w:firstLine="567"/>
      <w:jc w:val="both"/>
    </w:pPr>
    <w:rPr>
      <w:rFonts w:ascii="Arial" w:eastAsia="Times New Roman" w:hAnsi="Arial" w:cs="Times New Roman"/>
      <w:spacing w:val="-6"/>
      <w:sz w:val="20"/>
      <w:lang w:eastAsia="ru-RU"/>
      <w14:ligatures w14:val="none"/>
    </w:rPr>
  </w:style>
  <w:style w:type="paragraph" w:customStyle="1" w:styleId="1-">
    <w:name w:val="Заголовок 1 - го уровня Знак Знак"/>
    <w:basedOn w:val="11"/>
    <w:next w:val="2"/>
    <w:link w:val="1-0"/>
    <w:rsid w:val="00B559B2"/>
    <w:pPr>
      <w:keepLines w:val="0"/>
      <w:spacing w:before="240" w:after="160" w:line="360" w:lineRule="auto"/>
      <w:ind w:left="720" w:firstLine="737"/>
      <w:jc w:val="center"/>
    </w:pPr>
    <w:rPr>
      <w:rFonts w:ascii="Arial" w:eastAsia="Times New Roman" w:hAnsi="Arial" w:cs="Times New Roman"/>
      <w:b/>
      <w:bCs/>
      <w:caps/>
      <w:color w:val="auto"/>
      <w:sz w:val="22"/>
      <w:szCs w:val="24"/>
      <w:lang w:val="x-none" w:eastAsia="x-none"/>
      <w14:ligatures w14:val="none"/>
    </w:rPr>
  </w:style>
  <w:style w:type="character" w:customStyle="1" w:styleId="1-0">
    <w:name w:val="Заголовок 1 - го уровня Знак Знак Знак"/>
    <w:link w:val="1-"/>
    <w:rsid w:val="00B559B2"/>
    <w:rPr>
      <w:rFonts w:ascii="Arial" w:eastAsia="Times New Roman" w:hAnsi="Arial" w:cs="Times New Roman"/>
      <w:b/>
      <w:bCs/>
      <w:caps/>
      <w:szCs w:val="24"/>
      <w:lang w:val="x-none" w:eastAsia="x-none"/>
      <w14:ligatures w14:val="none"/>
    </w:rPr>
  </w:style>
  <w:style w:type="paragraph" w:customStyle="1" w:styleId="affffffffffffffffc">
    <w:name w:val="Основной текст изменен"/>
    <w:basedOn w:val="af5"/>
    <w:next w:val="af5"/>
    <w:qFormat/>
    <w:rsid w:val="00B559B2"/>
    <w:pPr>
      <w:spacing w:before="120" w:after="160" w:line="360" w:lineRule="auto"/>
      <w:ind w:firstLine="737"/>
      <w:jc w:val="both"/>
    </w:pPr>
    <w:rPr>
      <w:rFonts w:ascii="Arial" w:hAnsi="Arial"/>
      <w:b w:val="0"/>
      <w:bCs w:val="0"/>
      <w:kern w:val="2"/>
      <w:sz w:val="20"/>
      <w:szCs w:val="20"/>
    </w:rPr>
  </w:style>
  <w:style w:type="paragraph" w:customStyle="1" w:styleId="318">
    <w:name w:val="Стиль3 Знак Знак1 Знак"/>
    <w:basedOn w:val="a7"/>
    <w:rsid w:val="00B559B2"/>
    <w:pPr>
      <w:spacing w:before="120" w:after="120" w:line="360" w:lineRule="auto"/>
      <w:ind w:firstLine="737"/>
      <w:jc w:val="both"/>
    </w:pPr>
    <w:rPr>
      <w:rFonts w:ascii="Arial" w:eastAsia="Times New Roman" w:hAnsi="Arial" w:cs="Times New Roman"/>
      <w:lang w:eastAsia="ru-RU"/>
      <w14:ligatures w14:val="none"/>
    </w:rPr>
  </w:style>
  <w:style w:type="character" w:customStyle="1" w:styleId="103">
    <w:name w:val="Знак Знак10"/>
    <w:rsid w:val="00B559B2"/>
    <w:rPr>
      <w:rFonts w:eastAsia="Batang"/>
      <w:sz w:val="24"/>
      <w:szCs w:val="24"/>
      <w:lang w:val="ru-RU" w:eastAsia="ru-RU" w:bidi="ar-SA"/>
    </w:rPr>
  </w:style>
  <w:style w:type="character" w:customStyle="1" w:styleId="Document8">
    <w:name w:val="Document 8"/>
    <w:uiPriority w:val="99"/>
    <w:rsid w:val="00B559B2"/>
  </w:style>
  <w:style w:type="character" w:customStyle="1" w:styleId="Document4">
    <w:name w:val="Document 4"/>
    <w:rsid w:val="00B559B2"/>
    <w:rPr>
      <w:b/>
      <w:i/>
      <w:sz w:val="24"/>
    </w:rPr>
  </w:style>
  <w:style w:type="character" w:customStyle="1" w:styleId="Document6">
    <w:name w:val="Document 6"/>
    <w:rsid w:val="00B559B2"/>
  </w:style>
  <w:style w:type="character" w:customStyle="1" w:styleId="Document5">
    <w:name w:val="Document 5"/>
    <w:rsid w:val="00B559B2"/>
  </w:style>
  <w:style w:type="character" w:customStyle="1" w:styleId="Document2">
    <w:name w:val="Document 2"/>
    <w:rsid w:val="00B559B2"/>
    <w:rPr>
      <w:rFonts w:ascii="Courier New" w:hAnsi="Courier New"/>
      <w:noProof w:val="0"/>
      <w:sz w:val="24"/>
      <w:lang w:val="en-US"/>
    </w:rPr>
  </w:style>
  <w:style w:type="character" w:customStyle="1" w:styleId="Document7">
    <w:name w:val="Document 7"/>
    <w:rsid w:val="00B559B2"/>
  </w:style>
  <w:style w:type="character" w:customStyle="1" w:styleId="Bibliogrphy">
    <w:name w:val="Bibliogrphy"/>
    <w:rsid w:val="00B559B2"/>
  </w:style>
  <w:style w:type="character" w:customStyle="1" w:styleId="RightPar1">
    <w:name w:val="Right Par 1"/>
    <w:rsid w:val="00B559B2"/>
  </w:style>
  <w:style w:type="character" w:customStyle="1" w:styleId="RightPar2">
    <w:name w:val="Right Par 2"/>
    <w:rsid w:val="00B559B2"/>
  </w:style>
  <w:style w:type="character" w:customStyle="1" w:styleId="Document3">
    <w:name w:val="Document 3"/>
    <w:rsid w:val="00B559B2"/>
    <w:rPr>
      <w:rFonts w:ascii="Courier New" w:hAnsi="Courier New"/>
      <w:noProof w:val="0"/>
      <w:sz w:val="24"/>
      <w:lang w:val="en-US"/>
    </w:rPr>
  </w:style>
  <w:style w:type="character" w:customStyle="1" w:styleId="RightPar3">
    <w:name w:val="Right Par 3"/>
    <w:rsid w:val="00B559B2"/>
  </w:style>
  <w:style w:type="character" w:customStyle="1" w:styleId="RightPar4">
    <w:name w:val="Right Par 4"/>
    <w:rsid w:val="00B559B2"/>
  </w:style>
  <w:style w:type="character" w:customStyle="1" w:styleId="RightPar5">
    <w:name w:val="Right Par 5"/>
    <w:rsid w:val="00B559B2"/>
  </w:style>
  <w:style w:type="character" w:customStyle="1" w:styleId="RightPar6">
    <w:name w:val="Right Par 6"/>
    <w:rsid w:val="00B559B2"/>
  </w:style>
  <w:style w:type="character" w:customStyle="1" w:styleId="RightPar7">
    <w:name w:val="Right Par 7"/>
    <w:rsid w:val="00B559B2"/>
  </w:style>
  <w:style w:type="character" w:customStyle="1" w:styleId="RightPar8">
    <w:name w:val="Right Par 8"/>
    <w:rsid w:val="00B559B2"/>
  </w:style>
  <w:style w:type="paragraph" w:customStyle="1" w:styleId="Document1">
    <w:name w:val="Document 1"/>
    <w:rsid w:val="00B559B2"/>
    <w:pPr>
      <w:keepNext/>
      <w:keepLines/>
      <w:widowControl w:val="0"/>
      <w:tabs>
        <w:tab w:val="left" w:pos="-720"/>
      </w:tabs>
      <w:suppressAutoHyphens/>
      <w:spacing w:after="0" w:line="360" w:lineRule="auto"/>
      <w:ind w:firstLine="720"/>
      <w:jc w:val="both"/>
    </w:pPr>
    <w:rPr>
      <w:rFonts w:ascii="Courier New" w:eastAsia="Times New Roman" w:hAnsi="Courier New" w:cs="Times New Roman"/>
      <w:kern w:val="0"/>
      <w:sz w:val="24"/>
      <w:szCs w:val="20"/>
      <w:lang w:val="en-US"/>
      <w14:ligatures w14:val="none"/>
    </w:rPr>
  </w:style>
  <w:style w:type="character" w:customStyle="1" w:styleId="DocInit">
    <w:name w:val="Doc Init"/>
    <w:rsid w:val="00B559B2"/>
  </w:style>
  <w:style w:type="character" w:customStyle="1" w:styleId="TechInit">
    <w:name w:val="Tech Init"/>
    <w:rsid w:val="00B559B2"/>
    <w:rPr>
      <w:rFonts w:ascii="Courier New" w:hAnsi="Courier New"/>
      <w:noProof w:val="0"/>
      <w:sz w:val="24"/>
      <w:lang w:val="en-US"/>
    </w:rPr>
  </w:style>
  <w:style w:type="character" w:customStyle="1" w:styleId="Technical5">
    <w:name w:val="Technical 5"/>
    <w:rsid w:val="00B559B2"/>
  </w:style>
  <w:style w:type="character" w:customStyle="1" w:styleId="Technical6">
    <w:name w:val="Technical 6"/>
    <w:rsid w:val="00B559B2"/>
  </w:style>
  <w:style w:type="character" w:customStyle="1" w:styleId="Technical2">
    <w:name w:val="Technical 2"/>
    <w:rsid w:val="00B559B2"/>
    <w:rPr>
      <w:rFonts w:ascii="Courier New" w:hAnsi="Courier New"/>
      <w:noProof w:val="0"/>
      <w:sz w:val="24"/>
      <w:lang w:val="en-US"/>
    </w:rPr>
  </w:style>
  <w:style w:type="character" w:customStyle="1" w:styleId="Technical3">
    <w:name w:val="Technical 3"/>
    <w:rsid w:val="00B559B2"/>
    <w:rPr>
      <w:rFonts w:ascii="Courier New" w:hAnsi="Courier New"/>
      <w:noProof w:val="0"/>
      <w:sz w:val="24"/>
      <w:lang w:val="en-US"/>
    </w:rPr>
  </w:style>
  <w:style w:type="character" w:customStyle="1" w:styleId="Technical4">
    <w:name w:val="Technical 4"/>
    <w:rsid w:val="00B559B2"/>
  </w:style>
  <w:style w:type="character" w:customStyle="1" w:styleId="Technical1">
    <w:name w:val="Technical 1"/>
    <w:rsid w:val="00B559B2"/>
    <w:rPr>
      <w:rFonts w:ascii="Courier New" w:hAnsi="Courier New"/>
      <w:noProof w:val="0"/>
      <w:sz w:val="24"/>
      <w:lang w:val="en-US"/>
    </w:rPr>
  </w:style>
  <w:style w:type="character" w:customStyle="1" w:styleId="Technical7">
    <w:name w:val="Technical 7"/>
    <w:rsid w:val="00B559B2"/>
  </w:style>
  <w:style w:type="character" w:customStyle="1" w:styleId="Technical8">
    <w:name w:val="Technical 8"/>
    <w:rsid w:val="00B559B2"/>
  </w:style>
  <w:style w:type="paragraph" w:styleId="2fff7">
    <w:name w:val="index 2"/>
    <w:basedOn w:val="a7"/>
    <w:next w:val="a7"/>
    <w:uiPriority w:val="99"/>
    <w:rsid w:val="00B559B2"/>
    <w:pPr>
      <w:widowControl w:val="0"/>
      <w:tabs>
        <w:tab w:val="right" w:leader="dot" w:pos="9360"/>
      </w:tabs>
      <w:suppressAutoHyphens/>
      <w:spacing w:line="360" w:lineRule="auto"/>
      <w:ind w:left="1440" w:right="720" w:hanging="720"/>
      <w:jc w:val="both"/>
    </w:pPr>
    <w:rPr>
      <w:rFonts w:ascii="Courier New" w:eastAsia="Times New Roman" w:hAnsi="Courier New" w:cs="Times New Roman"/>
      <w:szCs w:val="20"/>
      <w:lang w:val="en-US"/>
      <w14:ligatures w14:val="none"/>
    </w:rPr>
  </w:style>
  <w:style w:type="paragraph" w:styleId="affffffffffffffffd">
    <w:name w:val="toa heading"/>
    <w:basedOn w:val="a7"/>
    <w:next w:val="a7"/>
    <w:rsid w:val="00B559B2"/>
    <w:pPr>
      <w:widowControl w:val="0"/>
      <w:tabs>
        <w:tab w:val="right" w:pos="9360"/>
      </w:tabs>
      <w:suppressAutoHyphens/>
      <w:spacing w:line="360" w:lineRule="auto"/>
      <w:ind w:firstLine="720"/>
      <w:jc w:val="both"/>
    </w:pPr>
    <w:rPr>
      <w:rFonts w:ascii="Courier New" w:eastAsia="Times New Roman" w:hAnsi="Courier New" w:cs="Times New Roman"/>
      <w:szCs w:val="20"/>
      <w:lang w:val="en-US"/>
      <w14:ligatures w14:val="none"/>
    </w:rPr>
  </w:style>
  <w:style w:type="character" w:customStyle="1" w:styleId="EquationCaption">
    <w:name w:val="_Equation Caption"/>
    <w:rsid w:val="00B559B2"/>
  </w:style>
  <w:style w:type="table" w:customStyle="1" w:styleId="11b">
    <w:name w:val="Классическая таблица 11"/>
    <w:basedOn w:val="a9"/>
    <w:next w:val="1fff2"/>
    <w:rsid w:val="00B559B2"/>
    <w:pPr>
      <w:widowControl w:val="0"/>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1">
    <w:name w:val="No List1"/>
    <w:next w:val="aa"/>
    <w:semiHidden/>
    <w:rsid w:val="00B559B2"/>
  </w:style>
  <w:style w:type="character" w:customStyle="1" w:styleId="hps">
    <w:name w:val="hps"/>
    <w:uiPriority w:val="99"/>
    <w:rsid w:val="00B559B2"/>
  </w:style>
  <w:style w:type="paragraph" w:customStyle="1" w:styleId="Tackica">
    <w:name w:val="Tackica"/>
    <w:basedOn w:val="a7"/>
    <w:rsid w:val="00B559B2"/>
    <w:pPr>
      <w:numPr>
        <w:numId w:val="17"/>
      </w:numPr>
      <w:tabs>
        <w:tab w:val="clear" w:pos="717"/>
      </w:tabs>
      <w:spacing w:after="120" w:line="360" w:lineRule="auto"/>
      <w:ind w:left="0" w:firstLine="0"/>
      <w:contextualSpacing/>
      <w:jc w:val="both"/>
    </w:pPr>
    <w:rPr>
      <w:rFonts w:ascii="Arial" w:eastAsia="Times New Roman" w:hAnsi="Arial" w:cs="Times New Roman"/>
      <w:szCs w:val="20"/>
      <w:lang w:val="sr-Latn-CS"/>
      <w14:ligatures w14:val="none"/>
    </w:rPr>
  </w:style>
  <w:style w:type="paragraph" w:customStyle="1" w:styleId="StyleHeading2JustifiedLeft0mmHanging127mmRight">
    <w:name w:val="Style Heading 2 + Justified Left:  0 mm Hanging:  12.7 mm Right:..."/>
    <w:basedOn w:val="2"/>
    <w:rsid w:val="00B559B2"/>
    <w:pPr>
      <w:widowControl w:val="0"/>
      <w:numPr>
        <w:ilvl w:val="1"/>
      </w:numPr>
      <w:tabs>
        <w:tab w:val="left" w:pos="0"/>
      </w:tabs>
      <w:suppressAutoHyphens/>
      <w:spacing w:before="240" w:after="240" w:line="256" w:lineRule="auto"/>
      <w:ind w:left="720" w:right="335" w:hanging="720"/>
      <w:jc w:val="both"/>
    </w:pPr>
    <w:rPr>
      <w:rFonts w:ascii="Arial" w:eastAsia="Times/Kazakh" w:hAnsi="Arial" w:cs="Times New Roman"/>
      <w:b/>
      <w:color w:val="auto"/>
      <w:spacing w:val="-3"/>
      <w:sz w:val="28"/>
      <w:szCs w:val="20"/>
      <w:lang w:val="en-US"/>
      <w14:ligatures w14:val="none"/>
    </w:rPr>
  </w:style>
  <w:style w:type="paragraph" w:customStyle="1" w:styleId="StyleCalibriBlackJustifiedRight59mm1">
    <w:name w:val="Style Calibri Black Justified Right:  5.9 mm1"/>
    <w:basedOn w:val="a7"/>
    <w:rsid w:val="00B559B2"/>
    <w:pPr>
      <w:widowControl w:val="0"/>
      <w:spacing w:line="360" w:lineRule="auto"/>
      <w:ind w:right="335" w:firstLine="720"/>
      <w:jc w:val="both"/>
    </w:pPr>
    <w:rPr>
      <w:rFonts w:ascii="Calibri" w:eastAsia="Times New Roman" w:hAnsi="Calibri" w:cs="Times New Roman"/>
      <w:color w:val="000000"/>
      <w:szCs w:val="20"/>
      <w:lang w:val="en-US"/>
      <w14:ligatures w14:val="none"/>
    </w:rPr>
  </w:style>
  <w:style w:type="paragraph" w:customStyle="1" w:styleId="StyleJustifiedRight59mm">
    <w:name w:val="Style Justified Right:  5.9 mm"/>
    <w:basedOn w:val="a7"/>
    <w:rsid w:val="00B559B2"/>
    <w:pPr>
      <w:widowControl w:val="0"/>
      <w:spacing w:line="360" w:lineRule="auto"/>
      <w:ind w:right="335" w:firstLine="720"/>
      <w:jc w:val="both"/>
    </w:pPr>
    <w:rPr>
      <w:rFonts w:ascii="Arial" w:eastAsia="Times New Roman" w:hAnsi="Arial" w:cs="Times New Roman"/>
      <w:spacing w:val="-3"/>
      <w:szCs w:val="20"/>
      <w:lang w:val="en-US"/>
      <w14:ligatures w14:val="none"/>
    </w:rPr>
  </w:style>
  <w:style w:type="paragraph" w:customStyle="1" w:styleId="StyleJustifiedLeft1mmRight59mm">
    <w:name w:val="Style Justified Left:  1 mm Right:  5.9 mm"/>
    <w:basedOn w:val="a7"/>
    <w:rsid w:val="00B559B2"/>
    <w:pPr>
      <w:widowControl w:val="0"/>
      <w:spacing w:line="360" w:lineRule="auto"/>
      <w:ind w:left="57" w:right="335" w:firstLine="720"/>
      <w:jc w:val="both"/>
    </w:pPr>
    <w:rPr>
      <w:rFonts w:ascii="Arial" w:eastAsia="Times New Roman" w:hAnsi="Arial" w:cs="Times New Roman"/>
      <w:szCs w:val="20"/>
      <w:lang w:val="en-US"/>
      <w14:ligatures w14:val="none"/>
    </w:rPr>
  </w:style>
  <w:style w:type="paragraph" w:customStyle="1" w:styleId="StyleHeading3JustifiedRight59mm">
    <w:name w:val="Style Heading 3 + Justified Right:  5.9 mm"/>
    <w:basedOn w:val="31"/>
    <w:rsid w:val="00B559B2"/>
    <w:pPr>
      <w:keepLines w:val="0"/>
      <w:widowControl w:val="0"/>
      <w:numPr>
        <w:ilvl w:val="2"/>
      </w:numPr>
      <w:tabs>
        <w:tab w:val="num" w:pos="707"/>
        <w:tab w:val="left" w:pos="993"/>
        <w:tab w:val="left" w:pos="1080"/>
      </w:tabs>
      <w:suppressAutoHyphens/>
      <w:spacing w:before="0" w:after="0" w:line="256" w:lineRule="auto"/>
      <w:ind w:left="720" w:right="335" w:hanging="720"/>
      <w:jc w:val="both"/>
    </w:pPr>
    <w:rPr>
      <w:rFonts w:ascii="Arial" w:eastAsia="Times New Roman" w:hAnsi="Arial" w:cs="Times New Roman"/>
      <w:b/>
      <w:color w:val="auto"/>
      <w:spacing w:val="-3"/>
      <w:kern w:val="16"/>
      <w:sz w:val="24"/>
      <w:szCs w:val="20"/>
      <w:lang w:val="en-US"/>
      <w14:ligatures w14:val="none"/>
    </w:rPr>
  </w:style>
  <w:style w:type="character" w:customStyle="1" w:styleId="StyleNormalRArialBlackCharCharCharChar">
    <w:name w:val="Style Normal R + Arial Black Char Char Char Char"/>
    <w:link w:val="StyleNormalRArialBlackCharCharChar"/>
    <w:rsid w:val="00B559B2"/>
    <w:rPr>
      <w:rFonts w:ascii="Arial" w:hAnsi="Arial"/>
      <w:color w:val="000000"/>
    </w:rPr>
  </w:style>
  <w:style w:type="paragraph" w:customStyle="1" w:styleId="StyleNormalRArialBlackCharCharChar">
    <w:name w:val="Style Normal R + Arial Black Char Char Char"/>
    <w:basedOn w:val="a7"/>
    <w:link w:val="StyleNormalRArialBlackCharCharCharChar"/>
    <w:autoRedefine/>
    <w:rsid w:val="00B559B2"/>
    <w:pPr>
      <w:tabs>
        <w:tab w:val="left" w:pos="0"/>
      </w:tabs>
      <w:spacing w:before="120" w:line="360" w:lineRule="auto"/>
      <w:ind w:left="720" w:firstLine="720"/>
      <w:jc w:val="both"/>
    </w:pPr>
    <w:rPr>
      <w:rFonts w:ascii="Arial" w:hAnsi="Arial"/>
      <w:color w:val="000000"/>
    </w:rPr>
  </w:style>
  <w:style w:type="paragraph" w:customStyle="1" w:styleId="StyleArial11ptLeft125cm">
    <w:name w:val="Style Arial 11 pt Left:  1.25 cm"/>
    <w:basedOn w:val="a7"/>
    <w:rsid w:val="00B559B2"/>
    <w:pPr>
      <w:spacing w:before="120" w:line="360" w:lineRule="auto"/>
      <w:ind w:left="709" w:firstLine="720"/>
      <w:jc w:val="both"/>
    </w:pPr>
    <w:rPr>
      <w:rFonts w:ascii="Arial" w:eastAsia="Times New Roman" w:hAnsi="Arial" w:cs="Times New Roman"/>
      <w:szCs w:val="20"/>
      <w:lang w:val="en-US"/>
      <w14:ligatures w14:val="none"/>
    </w:rPr>
  </w:style>
  <w:style w:type="paragraph" w:customStyle="1" w:styleId="NormalR">
    <w:name w:val="Normal R"/>
    <w:basedOn w:val="af5"/>
    <w:rsid w:val="00B559B2"/>
    <w:pPr>
      <w:numPr>
        <w:numId w:val="18"/>
      </w:numPr>
      <w:tabs>
        <w:tab w:val="clear" w:pos="397"/>
        <w:tab w:val="left" w:pos="0"/>
        <w:tab w:val="num" w:pos="717"/>
      </w:tabs>
      <w:spacing w:before="120" w:after="160" w:line="360" w:lineRule="auto"/>
      <w:ind w:left="0" w:firstLine="0"/>
      <w:jc w:val="both"/>
    </w:pPr>
    <w:rPr>
      <w:rFonts w:ascii="RUSSIAN-Helvetica-normal" w:hAnsi="RUSSIAN-Helvetica-normal"/>
      <w:b w:val="0"/>
      <w:bCs w:val="0"/>
      <w:kern w:val="2"/>
      <w:lang w:val="en-US"/>
    </w:rPr>
  </w:style>
  <w:style w:type="paragraph" w:customStyle="1" w:styleId="StyleHeading3ArialCharChar">
    <w:name w:val="Style Heading 3 + Arial Char Char"/>
    <w:basedOn w:val="2"/>
    <w:autoRedefine/>
    <w:rsid w:val="00B559B2"/>
    <w:pPr>
      <w:numPr>
        <w:ilvl w:val="1"/>
      </w:numPr>
      <w:tabs>
        <w:tab w:val="left" w:pos="0"/>
      </w:tabs>
      <w:spacing w:before="0" w:after="0" w:line="256" w:lineRule="auto"/>
      <w:ind w:left="1440" w:hanging="360"/>
      <w:jc w:val="both"/>
    </w:pPr>
    <w:rPr>
      <w:rFonts w:ascii="Arial" w:eastAsia="Times/Kazakh" w:hAnsi="Arial" w:cs="Arial"/>
      <w:bCs/>
      <w:color w:val="auto"/>
      <w:sz w:val="24"/>
      <w:szCs w:val="24"/>
      <w:lang w:val="x-none" w:eastAsia="x-none"/>
      <w14:ligatures w14:val="none"/>
    </w:rPr>
  </w:style>
  <w:style w:type="paragraph" w:customStyle="1" w:styleId="NormalRChar">
    <w:name w:val="Normal R Char"/>
    <w:basedOn w:val="af5"/>
    <w:rsid w:val="00B559B2"/>
    <w:pPr>
      <w:tabs>
        <w:tab w:val="left" w:pos="0"/>
      </w:tabs>
      <w:spacing w:before="120" w:after="160" w:line="360" w:lineRule="auto"/>
      <w:ind w:left="720"/>
      <w:jc w:val="both"/>
    </w:pPr>
    <w:rPr>
      <w:rFonts w:ascii="RUSSIAN-Helvetica-normal" w:hAnsi="RUSSIAN-Helvetica-normal"/>
      <w:b w:val="0"/>
      <w:bCs w:val="0"/>
      <w:kern w:val="2"/>
      <w:lang w:val="en-US"/>
    </w:rPr>
  </w:style>
  <w:style w:type="paragraph" w:customStyle="1" w:styleId="1fffff5">
    <w:name w:val="Без интервала1"/>
    <w:uiPriority w:val="99"/>
    <w:qFormat/>
    <w:rsid w:val="00B559B2"/>
    <w:pPr>
      <w:spacing w:after="0" w:line="240" w:lineRule="auto"/>
    </w:pPr>
    <w:rPr>
      <w:rFonts w:ascii="Calibri" w:eastAsia="Times New Roman" w:hAnsi="Calibri" w:cs="Times New Roman"/>
      <w:kern w:val="0"/>
      <w:lang w:eastAsia="ru-RU"/>
      <w14:ligatures w14:val="none"/>
    </w:rPr>
  </w:style>
  <w:style w:type="character" w:customStyle="1" w:styleId="shorttext">
    <w:name w:val="short_text"/>
    <w:rsid w:val="00B559B2"/>
  </w:style>
  <w:style w:type="paragraph" w:customStyle="1" w:styleId="Norrus">
    <w:name w:val="Norrus"/>
    <w:basedOn w:val="a7"/>
    <w:rsid w:val="00B559B2"/>
    <w:pPr>
      <w:spacing w:line="360" w:lineRule="auto"/>
      <w:ind w:firstLine="720"/>
      <w:jc w:val="both"/>
    </w:pPr>
    <w:rPr>
      <w:rFonts w:ascii="NTHelvetica/Cyrillic" w:eastAsia="Times New Roman" w:hAnsi="NTHelvetica/Cyrillic" w:cs="Times New Roman"/>
      <w:szCs w:val="20"/>
      <w:lang w:val="en-GB"/>
      <w14:ligatures w14:val="none"/>
    </w:rPr>
  </w:style>
  <w:style w:type="paragraph" w:customStyle="1" w:styleId="221">
    <w:name w:val="Основной текст с отступом 22"/>
    <w:basedOn w:val="a7"/>
    <w:qFormat/>
    <w:rsid w:val="00B559B2"/>
    <w:pPr>
      <w:suppressAutoHyphens/>
      <w:spacing w:line="360" w:lineRule="auto"/>
      <w:ind w:left="720" w:firstLine="720"/>
      <w:jc w:val="both"/>
    </w:pPr>
    <w:rPr>
      <w:rFonts w:ascii="Arial" w:eastAsia="Times New Roman" w:hAnsi="Arial" w:cs="Times New Roman"/>
      <w:szCs w:val="20"/>
      <w:lang w:val="sl-SI" w:eastAsia="ar-SA"/>
      <w14:ligatures w14:val="none"/>
    </w:rPr>
  </w:style>
  <w:style w:type="character" w:customStyle="1" w:styleId="WW8Num2z0">
    <w:name w:val="WW8Num2z0"/>
    <w:rsid w:val="00B559B2"/>
    <w:rPr>
      <w:rFonts w:ascii="Symbol" w:hAnsi="Symbol"/>
    </w:rPr>
  </w:style>
  <w:style w:type="character" w:customStyle="1" w:styleId="WW8Num3z0">
    <w:name w:val="WW8Num3z0"/>
    <w:rsid w:val="00B559B2"/>
    <w:rPr>
      <w:rFonts w:ascii="Symbol" w:hAnsi="Symbol"/>
    </w:rPr>
  </w:style>
  <w:style w:type="character" w:customStyle="1" w:styleId="WW8Num4z0">
    <w:name w:val="WW8Num4z0"/>
    <w:rsid w:val="00B559B2"/>
    <w:rPr>
      <w:rFonts w:ascii="Symbol" w:hAnsi="Symbol"/>
    </w:rPr>
  </w:style>
  <w:style w:type="character" w:customStyle="1" w:styleId="WW8Num7z0">
    <w:name w:val="WW8Num7z0"/>
    <w:rsid w:val="00B559B2"/>
    <w:rPr>
      <w:rFonts w:ascii="Symbol" w:hAnsi="Symbol"/>
    </w:rPr>
  </w:style>
  <w:style w:type="character" w:customStyle="1" w:styleId="WW8Num8z0">
    <w:name w:val="WW8Num8z0"/>
    <w:rsid w:val="00B559B2"/>
    <w:rPr>
      <w:rFonts w:ascii="Times New Roman" w:eastAsia="Times New Roman" w:hAnsi="Times New Roman" w:cs="Times New Roman"/>
    </w:rPr>
  </w:style>
  <w:style w:type="character" w:customStyle="1" w:styleId="WW8Num9z0">
    <w:name w:val="WW8Num9z0"/>
    <w:rsid w:val="00B559B2"/>
    <w:rPr>
      <w:rFonts w:ascii="Times New Roman" w:hAnsi="Times New Roman" w:cs="Times New Roman"/>
    </w:rPr>
  </w:style>
  <w:style w:type="character" w:customStyle="1" w:styleId="WW8Num10z0">
    <w:name w:val="WW8Num10z0"/>
    <w:rsid w:val="00B559B2"/>
    <w:rPr>
      <w:rFonts w:ascii="Times New Roman" w:hAnsi="Times New Roman"/>
    </w:rPr>
  </w:style>
  <w:style w:type="character" w:customStyle="1" w:styleId="Absatz-Standardschriftart">
    <w:name w:val="Absatz-Standardschriftart"/>
    <w:rsid w:val="00B559B2"/>
  </w:style>
  <w:style w:type="character" w:customStyle="1" w:styleId="WW8Num1z0">
    <w:name w:val="WW8Num1z0"/>
    <w:rsid w:val="00B559B2"/>
    <w:rPr>
      <w:rFonts w:ascii="Symbol" w:hAnsi="Symbol"/>
    </w:rPr>
  </w:style>
  <w:style w:type="character" w:customStyle="1" w:styleId="WW8Num3z1">
    <w:name w:val="WW8Num3z1"/>
    <w:rsid w:val="00B559B2"/>
    <w:rPr>
      <w:rFonts w:ascii="Courier New" w:hAnsi="Courier New"/>
    </w:rPr>
  </w:style>
  <w:style w:type="character" w:customStyle="1" w:styleId="WW8Num3z2">
    <w:name w:val="WW8Num3z2"/>
    <w:rsid w:val="00B559B2"/>
    <w:rPr>
      <w:rFonts w:ascii="Wingdings" w:hAnsi="Wingdings"/>
    </w:rPr>
  </w:style>
  <w:style w:type="character" w:customStyle="1" w:styleId="WW8Num4z1">
    <w:name w:val="WW8Num4z1"/>
    <w:rsid w:val="00B559B2"/>
    <w:rPr>
      <w:rFonts w:ascii="Courier New" w:hAnsi="Courier New" w:cs="Courier New"/>
    </w:rPr>
  </w:style>
  <w:style w:type="character" w:customStyle="1" w:styleId="WW8Num4z2">
    <w:name w:val="WW8Num4z2"/>
    <w:rsid w:val="00B559B2"/>
    <w:rPr>
      <w:rFonts w:ascii="Wingdings" w:hAnsi="Wingdings"/>
    </w:rPr>
  </w:style>
  <w:style w:type="character" w:customStyle="1" w:styleId="WW8Num5z0">
    <w:name w:val="WW8Num5z0"/>
    <w:rsid w:val="00B559B2"/>
    <w:rPr>
      <w:rFonts w:ascii="Arial" w:eastAsia="Times New Roman" w:hAnsi="Arial" w:cs="Arial"/>
    </w:rPr>
  </w:style>
  <w:style w:type="character" w:customStyle="1" w:styleId="WW8Num5z1">
    <w:name w:val="WW8Num5z1"/>
    <w:rsid w:val="00B559B2"/>
    <w:rPr>
      <w:rFonts w:ascii="Courier New" w:hAnsi="Courier New"/>
    </w:rPr>
  </w:style>
  <w:style w:type="character" w:customStyle="1" w:styleId="WW8Num5z3">
    <w:name w:val="WW8Num5z3"/>
    <w:rsid w:val="00B559B2"/>
    <w:rPr>
      <w:rFonts w:ascii="Symbol" w:hAnsi="Symbol"/>
    </w:rPr>
  </w:style>
  <w:style w:type="character" w:customStyle="1" w:styleId="WW8Num5z5">
    <w:name w:val="WW8Num5z5"/>
    <w:rsid w:val="00B559B2"/>
    <w:rPr>
      <w:rFonts w:ascii="Wingdings" w:hAnsi="Wingdings"/>
    </w:rPr>
  </w:style>
  <w:style w:type="character" w:customStyle="1" w:styleId="WW8Num8z1">
    <w:name w:val="WW8Num8z1"/>
    <w:rsid w:val="00B559B2"/>
    <w:rPr>
      <w:rFonts w:ascii="Courier New" w:hAnsi="Courier New" w:cs="Courier New"/>
    </w:rPr>
  </w:style>
  <w:style w:type="character" w:customStyle="1" w:styleId="WW8Num8z2">
    <w:name w:val="WW8Num8z2"/>
    <w:rsid w:val="00B559B2"/>
    <w:rPr>
      <w:rFonts w:ascii="Wingdings" w:hAnsi="Wingdings"/>
    </w:rPr>
  </w:style>
  <w:style w:type="character" w:customStyle="1" w:styleId="WW8Num8z3">
    <w:name w:val="WW8Num8z3"/>
    <w:rsid w:val="00B559B2"/>
    <w:rPr>
      <w:rFonts w:ascii="Symbol" w:hAnsi="Symbol"/>
    </w:rPr>
  </w:style>
  <w:style w:type="character" w:customStyle="1" w:styleId="WW8Num10z1">
    <w:name w:val="WW8Num10z1"/>
    <w:rsid w:val="00B559B2"/>
    <w:rPr>
      <w:rFonts w:ascii="Courier New" w:hAnsi="Courier New"/>
    </w:rPr>
  </w:style>
  <w:style w:type="character" w:customStyle="1" w:styleId="WW8Num10z2">
    <w:name w:val="WW8Num10z2"/>
    <w:rsid w:val="00B559B2"/>
    <w:rPr>
      <w:rFonts w:ascii="Wingdings" w:hAnsi="Wingdings"/>
    </w:rPr>
  </w:style>
  <w:style w:type="character" w:customStyle="1" w:styleId="WW8Num10z3">
    <w:name w:val="WW8Num10z3"/>
    <w:rsid w:val="00B559B2"/>
    <w:rPr>
      <w:rFonts w:ascii="Symbol" w:hAnsi="Symbol"/>
    </w:rPr>
  </w:style>
  <w:style w:type="character" w:customStyle="1" w:styleId="WW8Num11z0">
    <w:name w:val="WW8Num11z0"/>
    <w:rsid w:val="00B559B2"/>
    <w:rPr>
      <w:rFonts w:ascii="Symbol" w:hAnsi="Symbol"/>
    </w:rPr>
  </w:style>
  <w:style w:type="character" w:customStyle="1" w:styleId="WW8Num11z1">
    <w:name w:val="WW8Num11z1"/>
    <w:rsid w:val="00B559B2"/>
    <w:rPr>
      <w:rFonts w:ascii="Courier New" w:hAnsi="Courier New" w:cs="Courier New"/>
    </w:rPr>
  </w:style>
  <w:style w:type="character" w:customStyle="1" w:styleId="WW8Num11z2">
    <w:name w:val="WW8Num11z2"/>
    <w:rsid w:val="00B559B2"/>
    <w:rPr>
      <w:rFonts w:ascii="Wingdings" w:hAnsi="Wingdings"/>
    </w:rPr>
  </w:style>
  <w:style w:type="character" w:customStyle="1" w:styleId="WW8Num12z0">
    <w:name w:val="WW8Num12z0"/>
    <w:rsid w:val="00B559B2"/>
    <w:rPr>
      <w:rFonts w:ascii="Times New Roman" w:hAnsi="Times New Roman"/>
    </w:rPr>
  </w:style>
  <w:style w:type="character" w:customStyle="1" w:styleId="WW8Num12z1">
    <w:name w:val="WW8Num12z1"/>
    <w:rsid w:val="00B559B2"/>
    <w:rPr>
      <w:rFonts w:ascii="Courier New" w:hAnsi="Courier New"/>
    </w:rPr>
  </w:style>
  <w:style w:type="character" w:customStyle="1" w:styleId="WW8Num12z2">
    <w:name w:val="WW8Num12z2"/>
    <w:rsid w:val="00B559B2"/>
    <w:rPr>
      <w:rFonts w:ascii="Wingdings" w:hAnsi="Wingdings"/>
    </w:rPr>
  </w:style>
  <w:style w:type="character" w:customStyle="1" w:styleId="WW8Num12z3">
    <w:name w:val="WW8Num12z3"/>
    <w:rsid w:val="00B559B2"/>
    <w:rPr>
      <w:rFonts w:ascii="Symbol" w:hAnsi="Symbol"/>
    </w:rPr>
  </w:style>
  <w:style w:type="character" w:customStyle="1" w:styleId="WW8Num15z0">
    <w:name w:val="WW8Num15z0"/>
    <w:rsid w:val="00B559B2"/>
    <w:rPr>
      <w:rFonts w:ascii="Times New Roman" w:eastAsia="Times New Roman" w:hAnsi="Times New Roman" w:cs="Times New Roman"/>
    </w:rPr>
  </w:style>
  <w:style w:type="character" w:customStyle="1" w:styleId="WW8Num15z1">
    <w:name w:val="WW8Num15z1"/>
    <w:rsid w:val="00B559B2"/>
    <w:rPr>
      <w:rFonts w:ascii="Courier New" w:hAnsi="Courier New" w:cs="Courier New"/>
    </w:rPr>
  </w:style>
  <w:style w:type="character" w:customStyle="1" w:styleId="WW8Num15z2">
    <w:name w:val="WW8Num15z2"/>
    <w:rsid w:val="00B559B2"/>
    <w:rPr>
      <w:rFonts w:ascii="Wingdings" w:hAnsi="Wingdings"/>
    </w:rPr>
  </w:style>
  <w:style w:type="character" w:customStyle="1" w:styleId="WW8Num15z3">
    <w:name w:val="WW8Num15z3"/>
    <w:rsid w:val="00B559B2"/>
    <w:rPr>
      <w:rFonts w:ascii="Symbol" w:hAnsi="Symbol"/>
    </w:rPr>
  </w:style>
  <w:style w:type="character" w:customStyle="1" w:styleId="WW8Num16z0">
    <w:name w:val="WW8Num16z0"/>
    <w:rsid w:val="00B559B2"/>
    <w:rPr>
      <w:rFonts w:ascii="Arial" w:eastAsia="Times New Roman" w:hAnsi="Arial" w:cs="Arial"/>
    </w:rPr>
  </w:style>
  <w:style w:type="character" w:customStyle="1" w:styleId="WW8Num16z1">
    <w:name w:val="WW8Num16z1"/>
    <w:rsid w:val="00B559B2"/>
    <w:rPr>
      <w:rFonts w:ascii="Courier New" w:hAnsi="Courier New"/>
    </w:rPr>
  </w:style>
  <w:style w:type="character" w:customStyle="1" w:styleId="WW8Num16z2">
    <w:name w:val="WW8Num16z2"/>
    <w:rsid w:val="00B559B2"/>
    <w:rPr>
      <w:rFonts w:ascii="Wingdings" w:hAnsi="Wingdings"/>
    </w:rPr>
  </w:style>
  <w:style w:type="character" w:customStyle="1" w:styleId="WW8Num16z3">
    <w:name w:val="WW8Num16z3"/>
    <w:rsid w:val="00B559B2"/>
    <w:rPr>
      <w:rFonts w:ascii="Symbol" w:hAnsi="Symbol"/>
    </w:rPr>
  </w:style>
  <w:style w:type="character" w:customStyle="1" w:styleId="WW8Num18z0">
    <w:name w:val="WW8Num18z0"/>
    <w:rsid w:val="00B559B2"/>
    <w:rPr>
      <w:rFonts w:ascii="Symbol" w:hAnsi="Symbol"/>
    </w:rPr>
  </w:style>
  <w:style w:type="character" w:customStyle="1" w:styleId="WW8Num19z0">
    <w:name w:val="WW8Num19z0"/>
    <w:rsid w:val="00B559B2"/>
    <w:rPr>
      <w:rFonts w:ascii="Arial" w:eastAsia="Times New Roman" w:hAnsi="Arial" w:cs="Arial"/>
    </w:rPr>
  </w:style>
  <w:style w:type="character" w:customStyle="1" w:styleId="WW8Num22z0">
    <w:name w:val="WW8Num22z0"/>
    <w:rsid w:val="00B559B2"/>
    <w:rPr>
      <w:rFonts w:ascii="Wingdings" w:hAnsi="Wingdings"/>
    </w:rPr>
  </w:style>
  <w:style w:type="character" w:customStyle="1" w:styleId="WW8Num22z1">
    <w:name w:val="WW8Num22z1"/>
    <w:rsid w:val="00B559B2"/>
    <w:rPr>
      <w:rFonts w:ascii="Courier New" w:hAnsi="Courier New"/>
    </w:rPr>
  </w:style>
  <w:style w:type="character" w:customStyle="1" w:styleId="WW8Num22z3">
    <w:name w:val="WW8Num22z3"/>
    <w:rsid w:val="00B559B2"/>
    <w:rPr>
      <w:rFonts w:ascii="Symbol" w:hAnsi="Symbol"/>
    </w:rPr>
  </w:style>
  <w:style w:type="character" w:customStyle="1" w:styleId="WW8Num24z0">
    <w:name w:val="WW8Num24z0"/>
    <w:rsid w:val="00B559B2"/>
    <w:rPr>
      <w:rFonts w:ascii="Symbol" w:hAnsi="Symbol"/>
    </w:rPr>
  </w:style>
  <w:style w:type="character" w:customStyle="1" w:styleId="WW8Num24z1">
    <w:name w:val="WW8Num24z1"/>
    <w:rsid w:val="00B559B2"/>
    <w:rPr>
      <w:rFonts w:ascii="Courier New" w:hAnsi="Courier New"/>
    </w:rPr>
  </w:style>
  <w:style w:type="character" w:customStyle="1" w:styleId="WW8Num24z2">
    <w:name w:val="WW8Num24z2"/>
    <w:rsid w:val="00B559B2"/>
    <w:rPr>
      <w:rFonts w:ascii="Wingdings" w:hAnsi="Wingdings"/>
    </w:rPr>
  </w:style>
  <w:style w:type="character" w:customStyle="1" w:styleId="WW8Num26z0">
    <w:name w:val="WW8Num26z0"/>
    <w:rsid w:val="00B559B2"/>
    <w:rPr>
      <w:rFonts w:ascii="Wingdings" w:hAnsi="Wingdings"/>
    </w:rPr>
  </w:style>
  <w:style w:type="character" w:customStyle="1" w:styleId="WW8Num26z1">
    <w:name w:val="WW8Num26z1"/>
    <w:rsid w:val="00B559B2"/>
    <w:rPr>
      <w:rFonts w:ascii="Courier New" w:hAnsi="Courier New"/>
    </w:rPr>
  </w:style>
  <w:style w:type="character" w:customStyle="1" w:styleId="WW8Num26z2">
    <w:name w:val="WW8Num26z2"/>
    <w:rsid w:val="00B559B2"/>
    <w:rPr>
      <w:rFonts w:ascii="Arial" w:eastAsia="Times New Roman" w:hAnsi="Arial" w:cs="Arial"/>
    </w:rPr>
  </w:style>
  <w:style w:type="character" w:customStyle="1" w:styleId="WW8Num26z3">
    <w:name w:val="WW8Num26z3"/>
    <w:rsid w:val="00B559B2"/>
    <w:rPr>
      <w:rFonts w:ascii="Symbol" w:hAnsi="Symbol"/>
    </w:rPr>
  </w:style>
  <w:style w:type="character" w:customStyle="1" w:styleId="WW8Num27z0">
    <w:name w:val="WW8Num27z0"/>
    <w:rsid w:val="00B559B2"/>
    <w:rPr>
      <w:rFonts w:ascii="Arial" w:eastAsia="Times New Roman" w:hAnsi="Arial" w:cs="Arial"/>
    </w:rPr>
  </w:style>
  <w:style w:type="character" w:customStyle="1" w:styleId="WW8Num27z1">
    <w:name w:val="WW8Num27z1"/>
    <w:rsid w:val="00B559B2"/>
    <w:rPr>
      <w:rFonts w:ascii="Courier New" w:hAnsi="Courier New"/>
    </w:rPr>
  </w:style>
  <w:style w:type="character" w:customStyle="1" w:styleId="WW8Num27z2">
    <w:name w:val="WW8Num27z2"/>
    <w:rsid w:val="00B559B2"/>
    <w:rPr>
      <w:rFonts w:ascii="Wingdings" w:hAnsi="Wingdings"/>
    </w:rPr>
  </w:style>
  <w:style w:type="character" w:customStyle="1" w:styleId="WW8Num27z3">
    <w:name w:val="WW8Num27z3"/>
    <w:rsid w:val="00B559B2"/>
    <w:rPr>
      <w:rFonts w:ascii="Symbol" w:hAnsi="Symbol"/>
    </w:rPr>
  </w:style>
  <w:style w:type="character" w:customStyle="1" w:styleId="WW8Num28z0">
    <w:name w:val="WW8Num28z0"/>
    <w:rsid w:val="00B559B2"/>
    <w:rPr>
      <w:rFonts w:ascii="Symbol" w:hAnsi="Symbol"/>
    </w:rPr>
  </w:style>
  <w:style w:type="character" w:customStyle="1" w:styleId="WW8Num28z1">
    <w:name w:val="WW8Num28z1"/>
    <w:rsid w:val="00B559B2"/>
    <w:rPr>
      <w:rFonts w:ascii="Courier New" w:hAnsi="Courier New"/>
    </w:rPr>
  </w:style>
  <w:style w:type="character" w:customStyle="1" w:styleId="WW8Num28z2">
    <w:name w:val="WW8Num28z2"/>
    <w:rsid w:val="00B559B2"/>
    <w:rPr>
      <w:rFonts w:ascii="Wingdings" w:hAnsi="Wingdings"/>
    </w:rPr>
  </w:style>
  <w:style w:type="character" w:customStyle="1" w:styleId="WW8Num29z0">
    <w:name w:val="WW8Num29z0"/>
    <w:rsid w:val="00B559B2"/>
    <w:rPr>
      <w:rFonts w:ascii="Symbol" w:hAnsi="Symbol"/>
    </w:rPr>
  </w:style>
  <w:style w:type="character" w:customStyle="1" w:styleId="WW8Num29z1">
    <w:name w:val="WW8Num29z1"/>
    <w:rsid w:val="00B559B2"/>
    <w:rPr>
      <w:rFonts w:ascii="Courier New" w:hAnsi="Courier New" w:cs="Courier New"/>
    </w:rPr>
  </w:style>
  <w:style w:type="character" w:customStyle="1" w:styleId="WW8Num29z2">
    <w:name w:val="WW8Num29z2"/>
    <w:rsid w:val="00B559B2"/>
    <w:rPr>
      <w:rFonts w:ascii="Wingdings" w:hAnsi="Wingdings"/>
    </w:rPr>
  </w:style>
  <w:style w:type="character" w:customStyle="1" w:styleId="WW8Num31z0">
    <w:name w:val="WW8Num31z0"/>
    <w:rsid w:val="00B559B2"/>
    <w:rPr>
      <w:rFonts w:ascii="Times New Roman" w:eastAsia="Times New Roman" w:hAnsi="Times New Roman" w:cs="Times New Roman"/>
    </w:rPr>
  </w:style>
  <w:style w:type="character" w:customStyle="1" w:styleId="WW8Num31z1">
    <w:name w:val="WW8Num31z1"/>
    <w:rsid w:val="00B559B2"/>
    <w:rPr>
      <w:rFonts w:ascii="Courier New" w:hAnsi="Courier New" w:cs="Courier New"/>
    </w:rPr>
  </w:style>
  <w:style w:type="character" w:customStyle="1" w:styleId="WW8Num31z2">
    <w:name w:val="WW8Num31z2"/>
    <w:rsid w:val="00B559B2"/>
    <w:rPr>
      <w:rFonts w:ascii="Wingdings" w:hAnsi="Wingdings"/>
    </w:rPr>
  </w:style>
  <w:style w:type="character" w:customStyle="1" w:styleId="WW8Num31z3">
    <w:name w:val="WW8Num31z3"/>
    <w:rsid w:val="00B559B2"/>
    <w:rPr>
      <w:rFonts w:ascii="Symbol" w:hAnsi="Symbol"/>
    </w:rPr>
  </w:style>
  <w:style w:type="character" w:customStyle="1" w:styleId="WW8Num32z0">
    <w:name w:val="WW8Num32z0"/>
    <w:rsid w:val="00B559B2"/>
    <w:rPr>
      <w:rFonts w:ascii="Times New Roman" w:eastAsia="Times New Roman" w:hAnsi="Times New Roman" w:cs="Times New Roman"/>
    </w:rPr>
  </w:style>
  <w:style w:type="character" w:customStyle="1" w:styleId="WW8Num32z1">
    <w:name w:val="WW8Num32z1"/>
    <w:rsid w:val="00B559B2"/>
    <w:rPr>
      <w:rFonts w:ascii="Courier New" w:hAnsi="Courier New" w:cs="Courier New"/>
    </w:rPr>
  </w:style>
  <w:style w:type="character" w:customStyle="1" w:styleId="WW8Num32z2">
    <w:name w:val="WW8Num32z2"/>
    <w:rsid w:val="00B559B2"/>
    <w:rPr>
      <w:rFonts w:ascii="Wingdings" w:hAnsi="Wingdings"/>
    </w:rPr>
  </w:style>
  <w:style w:type="character" w:customStyle="1" w:styleId="WW8Num32z3">
    <w:name w:val="WW8Num32z3"/>
    <w:rsid w:val="00B559B2"/>
    <w:rPr>
      <w:rFonts w:ascii="Symbol" w:hAnsi="Symbol"/>
    </w:rPr>
  </w:style>
  <w:style w:type="character" w:customStyle="1" w:styleId="WW8Num33z0">
    <w:name w:val="WW8Num33z0"/>
    <w:rsid w:val="00B559B2"/>
    <w:rPr>
      <w:rFonts w:ascii="Times New Roman" w:eastAsia="Times New Roman" w:hAnsi="Times New Roman" w:cs="Times New Roman"/>
    </w:rPr>
  </w:style>
  <w:style w:type="character" w:customStyle="1" w:styleId="WW8Num33z1">
    <w:name w:val="WW8Num33z1"/>
    <w:rsid w:val="00B559B2"/>
    <w:rPr>
      <w:rFonts w:ascii="Courier New" w:hAnsi="Courier New" w:cs="Courier New"/>
    </w:rPr>
  </w:style>
  <w:style w:type="character" w:customStyle="1" w:styleId="WW8Num33z2">
    <w:name w:val="WW8Num33z2"/>
    <w:rsid w:val="00B559B2"/>
    <w:rPr>
      <w:rFonts w:ascii="Wingdings" w:hAnsi="Wingdings"/>
    </w:rPr>
  </w:style>
  <w:style w:type="character" w:customStyle="1" w:styleId="WW8Num33z3">
    <w:name w:val="WW8Num33z3"/>
    <w:rsid w:val="00B559B2"/>
    <w:rPr>
      <w:rFonts w:ascii="Symbol" w:hAnsi="Symbol"/>
    </w:rPr>
  </w:style>
  <w:style w:type="character" w:customStyle="1" w:styleId="WW8Num34z0">
    <w:name w:val="WW8Num34z0"/>
    <w:rsid w:val="00B559B2"/>
    <w:rPr>
      <w:rFonts w:ascii="Symbol" w:hAnsi="Symbol"/>
    </w:rPr>
  </w:style>
  <w:style w:type="character" w:customStyle="1" w:styleId="WW8Num34z1">
    <w:name w:val="WW8Num34z1"/>
    <w:rsid w:val="00B559B2"/>
    <w:rPr>
      <w:rFonts w:ascii="Courier New" w:hAnsi="Courier New" w:cs="Courier New"/>
    </w:rPr>
  </w:style>
  <w:style w:type="character" w:customStyle="1" w:styleId="WW8Num34z2">
    <w:name w:val="WW8Num34z2"/>
    <w:rsid w:val="00B559B2"/>
    <w:rPr>
      <w:rFonts w:ascii="Wingdings" w:hAnsi="Wingdings"/>
    </w:rPr>
  </w:style>
  <w:style w:type="character" w:customStyle="1" w:styleId="WW8Num35z0">
    <w:name w:val="WW8Num35z0"/>
    <w:rsid w:val="00B559B2"/>
    <w:rPr>
      <w:rFonts w:ascii="Times New Roman" w:eastAsia="Times New Roman" w:hAnsi="Times New Roman" w:cs="Times New Roman"/>
    </w:rPr>
  </w:style>
  <w:style w:type="character" w:customStyle="1" w:styleId="WW8Num35z1">
    <w:name w:val="WW8Num35z1"/>
    <w:rsid w:val="00B559B2"/>
    <w:rPr>
      <w:rFonts w:ascii="Courier New" w:hAnsi="Courier New"/>
    </w:rPr>
  </w:style>
  <w:style w:type="character" w:customStyle="1" w:styleId="WW8Num35z2">
    <w:name w:val="WW8Num35z2"/>
    <w:rsid w:val="00B559B2"/>
    <w:rPr>
      <w:rFonts w:ascii="Wingdings" w:hAnsi="Wingdings"/>
    </w:rPr>
  </w:style>
  <w:style w:type="character" w:customStyle="1" w:styleId="WW8Num35z3">
    <w:name w:val="WW8Num35z3"/>
    <w:rsid w:val="00B559B2"/>
    <w:rPr>
      <w:rFonts w:ascii="Symbol" w:hAnsi="Symbol"/>
    </w:rPr>
  </w:style>
  <w:style w:type="character" w:customStyle="1" w:styleId="WW8Num36z0">
    <w:name w:val="WW8Num36z0"/>
    <w:rsid w:val="00B559B2"/>
    <w:rPr>
      <w:rFonts w:ascii="Times New Roman" w:eastAsia="Times New Roman" w:hAnsi="Times New Roman" w:cs="Times New Roman"/>
    </w:rPr>
  </w:style>
  <w:style w:type="character" w:customStyle="1" w:styleId="WW8Num36z1">
    <w:name w:val="WW8Num36z1"/>
    <w:rsid w:val="00B559B2"/>
    <w:rPr>
      <w:rFonts w:ascii="Courier New" w:hAnsi="Courier New" w:cs="Courier New"/>
    </w:rPr>
  </w:style>
  <w:style w:type="character" w:customStyle="1" w:styleId="WW8Num36z2">
    <w:name w:val="WW8Num36z2"/>
    <w:rsid w:val="00B559B2"/>
    <w:rPr>
      <w:rFonts w:ascii="Wingdings" w:hAnsi="Wingdings"/>
    </w:rPr>
  </w:style>
  <w:style w:type="character" w:customStyle="1" w:styleId="WW8Num36z3">
    <w:name w:val="WW8Num36z3"/>
    <w:rsid w:val="00B559B2"/>
    <w:rPr>
      <w:rFonts w:ascii="Symbol" w:hAnsi="Symbol"/>
    </w:rPr>
  </w:style>
  <w:style w:type="character" w:customStyle="1" w:styleId="WW8Num38z0">
    <w:name w:val="WW8Num38z0"/>
    <w:rsid w:val="00B559B2"/>
    <w:rPr>
      <w:rFonts w:ascii="Times New Roman" w:eastAsia="Times New Roman" w:hAnsi="Times New Roman" w:cs="Times New Roman"/>
    </w:rPr>
  </w:style>
  <w:style w:type="character" w:customStyle="1" w:styleId="WW8Num38z1">
    <w:name w:val="WW8Num38z1"/>
    <w:rsid w:val="00B559B2"/>
    <w:rPr>
      <w:rFonts w:ascii="Courier New" w:hAnsi="Courier New" w:cs="Courier New"/>
    </w:rPr>
  </w:style>
  <w:style w:type="character" w:customStyle="1" w:styleId="WW8Num38z2">
    <w:name w:val="WW8Num38z2"/>
    <w:rsid w:val="00B559B2"/>
    <w:rPr>
      <w:rFonts w:ascii="Wingdings" w:hAnsi="Wingdings"/>
    </w:rPr>
  </w:style>
  <w:style w:type="character" w:customStyle="1" w:styleId="WW8Num38z3">
    <w:name w:val="WW8Num38z3"/>
    <w:rsid w:val="00B559B2"/>
    <w:rPr>
      <w:rFonts w:ascii="Symbol" w:hAnsi="Symbol"/>
    </w:rPr>
  </w:style>
  <w:style w:type="character" w:customStyle="1" w:styleId="WW8Num39z0">
    <w:name w:val="WW8Num39z0"/>
    <w:rsid w:val="00B559B2"/>
    <w:rPr>
      <w:rFonts w:ascii="Wingdings" w:hAnsi="Wingdings"/>
    </w:rPr>
  </w:style>
  <w:style w:type="character" w:customStyle="1" w:styleId="WW8Num39z1">
    <w:name w:val="WW8Num39z1"/>
    <w:rsid w:val="00B559B2"/>
    <w:rPr>
      <w:rFonts w:ascii="Courier New" w:hAnsi="Courier New"/>
    </w:rPr>
  </w:style>
  <w:style w:type="character" w:customStyle="1" w:styleId="WW8Num39z3">
    <w:name w:val="WW8Num39z3"/>
    <w:rsid w:val="00B559B2"/>
    <w:rPr>
      <w:rFonts w:ascii="Symbol" w:hAnsi="Symbol"/>
    </w:rPr>
  </w:style>
  <w:style w:type="character" w:customStyle="1" w:styleId="WW8Num42z0">
    <w:name w:val="WW8Num42z0"/>
    <w:rsid w:val="00B559B2"/>
    <w:rPr>
      <w:rFonts w:ascii="Symbol" w:hAnsi="Symbol"/>
    </w:rPr>
  </w:style>
  <w:style w:type="character" w:customStyle="1" w:styleId="WW8Num42z1">
    <w:name w:val="WW8Num42z1"/>
    <w:rsid w:val="00B559B2"/>
    <w:rPr>
      <w:rFonts w:ascii="Courier New" w:hAnsi="Courier New"/>
    </w:rPr>
  </w:style>
  <w:style w:type="character" w:customStyle="1" w:styleId="WW8Num42z2">
    <w:name w:val="WW8Num42z2"/>
    <w:rsid w:val="00B559B2"/>
    <w:rPr>
      <w:rFonts w:ascii="Wingdings" w:hAnsi="Wingdings"/>
    </w:rPr>
  </w:style>
  <w:style w:type="character" w:customStyle="1" w:styleId="WW8NumSt45z0">
    <w:name w:val="WW8NumSt45z0"/>
    <w:rsid w:val="00B559B2"/>
    <w:rPr>
      <w:rFonts w:ascii="Symbol" w:hAnsi="Symbol"/>
    </w:rPr>
  </w:style>
  <w:style w:type="character" w:customStyle="1" w:styleId="WW8NumSt45z1">
    <w:name w:val="WW8NumSt45z1"/>
    <w:rsid w:val="00B559B2"/>
    <w:rPr>
      <w:rFonts w:ascii="Courier New" w:hAnsi="Courier New"/>
    </w:rPr>
  </w:style>
  <w:style w:type="character" w:customStyle="1" w:styleId="WW8NumSt45z2">
    <w:name w:val="WW8NumSt45z2"/>
    <w:rsid w:val="00B559B2"/>
    <w:rPr>
      <w:rFonts w:ascii="Wingdings" w:hAnsi="Wingdings"/>
    </w:rPr>
  </w:style>
  <w:style w:type="character" w:customStyle="1" w:styleId="HeaderChar">
    <w:name w:val="Header Char"/>
    <w:rsid w:val="00B559B2"/>
    <w:rPr>
      <w:lang w:val="en-US"/>
    </w:rPr>
  </w:style>
  <w:style w:type="character" w:customStyle="1" w:styleId="FootnoteCharacters">
    <w:name w:val="Footnote Characters"/>
    <w:rsid w:val="00B559B2"/>
    <w:rPr>
      <w:vertAlign w:val="superscript"/>
    </w:rPr>
  </w:style>
  <w:style w:type="paragraph" w:customStyle="1" w:styleId="Index">
    <w:name w:val="Index"/>
    <w:basedOn w:val="a7"/>
    <w:rsid w:val="00B559B2"/>
    <w:pPr>
      <w:suppressLineNumbers/>
      <w:suppressAutoHyphens/>
      <w:spacing w:line="360" w:lineRule="auto"/>
      <w:ind w:firstLine="720"/>
      <w:jc w:val="both"/>
    </w:pPr>
    <w:rPr>
      <w:rFonts w:ascii="Calibri" w:eastAsia="Times New Roman" w:hAnsi="Calibri" w:cs="Mangal"/>
      <w:sz w:val="20"/>
      <w:szCs w:val="20"/>
      <w:lang w:val="en-US" w:eastAsia="ar-SA"/>
      <w14:ligatures w14:val="none"/>
    </w:rPr>
  </w:style>
  <w:style w:type="paragraph" w:customStyle="1" w:styleId="OSNOVNI">
    <w:name w:val="OSNOVNI"/>
    <w:rsid w:val="00B559B2"/>
    <w:pPr>
      <w:tabs>
        <w:tab w:val="left" w:pos="-720"/>
      </w:tabs>
      <w:suppressAutoHyphens/>
      <w:spacing w:after="0" w:line="360" w:lineRule="auto"/>
      <w:ind w:firstLine="720"/>
      <w:jc w:val="both"/>
    </w:pPr>
    <w:rPr>
      <w:rFonts w:ascii="CG Times" w:eastAsia="Arial" w:hAnsi="CG Times" w:cs="Times New Roman"/>
      <w:kern w:val="0"/>
      <w:sz w:val="24"/>
      <w:szCs w:val="20"/>
      <w:lang w:val="en-US" w:eastAsia="ar-SA"/>
      <w14:ligatures w14:val="none"/>
    </w:rPr>
  </w:style>
  <w:style w:type="paragraph" w:customStyle="1" w:styleId="Besedilo-Poudarjeno">
    <w:name w:val="Besedilo - Poudarjeno"/>
    <w:basedOn w:val="a7"/>
    <w:rsid w:val="00B559B2"/>
    <w:pPr>
      <w:suppressAutoHyphens/>
      <w:spacing w:line="360" w:lineRule="auto"/>
      <w:ind w:firstLine="720"/>
      <w:jc w:val="both"/>
    </w:pPr>
    <w:rPr>
      <w:rFonts w:ascii="Arial" w:eastAsia="Times New Roman" w:hAnsi="Arial" w:cs="Times New Roman"/>
      <w:b/>
      <w:lang w:val="sl-SI" w:eastAsia="ar-SA"/>
      <w14:ligatures w14:val="none"/>
    </w:rPr>
  </w:style>
  <w:style w:type="paragraph" w:customStyle="1" w:styleId="TableContents">
    <w:name w:val="Table Contents"/>
    <w:basedOn w:val="a7"/>
    <w:rsid w:val="00B559B2"/>
    <w:pPr>
      <w:suppressLineNumbers/>
      <w:suppressAutoHyphens/>
      <w:spacing w:line="360" w:lineRule="auto"/>
      <w:ind w:firstLine="720"/>
      <w:jc w:val="both"/>
    </w:pPr>
    <w:rPr>
      <w:rFonts w:ascii="Calibri" w:eastAsia="Times New Roman" w:hAnsi="Calibri" w:cs="Times New Roman"/>
      <w:sz w:val="20"/>
      <w:szCs w:val="20"/>
      <w:lang w:val="en-US" w:eastAsia="ar-SA"/>
      <w14:ligatures w14:val="none"/>
    </w:rPr>
  </w:style>
  <w:style w:type="paragraph" w:customStyle="1" w:styleId="TableHeading">
    <w:name w:val="Table Heading"/>
    <w:basedOn w:val="TableContents"/>
    <w:rsid w:val="00B559B2"/>
    <w:pPr>
      <w:jc w:val="center"/>
    </w:pPr>
    <w:rPr>
      <w:b/>
      <w:bCs/>
    </w:rPr>
  </w:style>
  <w:style w:type="paragraph" w:customStyle="1" w:styleId="Framecontents">
    <w:name w:val="Frame contents"/>
    <w:basedOn w:val="af5"/>
    <w:rsid w:val="00B559B2"/>
    <w:pPr>
      <w:suppressAutoHyphens/>
      <w:spacing w:after="160" w:line="360" w:lineRule="auto"/>
      <w:jc w:val="left"/>
    </w:pPr>
    <w:rPr>
      <w:rFonts w:ascii="Arial" w:hAnsi="Arial"/>
      <w:b w:val="0"/>
      <w:bCs w:val="0"/>
      <w:kern w:val="2"/>
      <w:szCs w:val="20"/>
      <w:lang w:val="en-US" w:eastAsia="ar-SA"/>
    </w:rPr>
  </w:style>
  <w:style w:type="paragraph" w:customStyle="1" w:styleId="Tekst">
    <w:name w:val="Tekst"/>
    <w:basedOn w:val="a7"/>
    <w:link w:val="TekstChar"/>
    <w:rsid w:val="00B559B2"/>
    <w:pPr>
      <w:spacing w:before="60" w:after="60" w:line="240" w:lineRule="exact"/>
      <w:ind w:firstLine="720"/>
      <w:jc w:val="both"/>
    </w:pPr>
    <w:rPr>
      <w:rFonts w:ascii="Arial" w:eastAsia="Times New Roman" w:hAnsi="Arial" w:cs="Times New Roman"/>
      <w:szCs w:val="20"/>
      <w:lang w:val="x-none"/>
      <w14:ligatures w14:val="none"/>
    </w:rPr>
  </w:style>
  <w:style w:type="paragraph" w:customStyle="1" w:styleId="Nabrajanje2">
    <w:name w:val="Nabrajanje 2"/>
    <w:basedOn w:val="a7"/>
    <w:rsid w:val="00B559B2"/>
    <w:pPr>
      <w:numPr>
        <w:numId w:val="19"/>
      </w:numPr>
      <w:spacing w:before="120" w:line="288" w:lineRule="auto"/>
      <w:ind w:left="0" w:firstLine="0"/>
      <w:jc w:val="both"/>
    </w:pPr>
    <w:rPr>
      <w:rFonts w:ascii="Arial" w:eastAsia="Times New Roman" w:hAnsi="Arial" w:cs="Times New Roman"/>
      <w:szCs w:val="20"/>
      <w14:ligatures w14:val="none"/>
    </w:rPr>
  </w:style>
  <w:style w:type="character" w:customStyle="1" w:styleId="TekstChar">
    <w:name w:val="Tekst Char"/>
    <w:link w:val="Tekst"/>
    <w:rsid w:val="00B559B2"/>
    <w:rPr>
      <w:rFonts w:ascii="Arial" w:eastAsia="Times New Roman" w:hAnsi="Arial" w:cs="Times New Roman"/>
      <w:szCs w:val="20"/>
      <w:lang w:val="x-none"/>
      <w14:ligatures w14:val="none"/>
    </w:rPr>
  </w:style>
  <w:style w:type="paragraph" w:customStyle="1" w:styleId="Glavninaslov">
    <w:name w:val="Glavni naslov"/>
    <w:basedOn w:val="a7"/>
    <w:rsid w:val="00B559B2"/>
    <w:pPr>
      <w:spacing w:line="360" w:lineRule="auto"/>
      <w:ind w:firstLine="720"/>
      <w:jc w:val="both"/>
    </w:pPr>
    <w:rPr>
      <w:rFonts w:ascii="Arial" w:eastAsia="Times New Roman" w:hAnsi="Arial" w:cs="Times New Roman"/>
      <w:sz w:val="28"/>
      <w:szCs w:val="20"/>
      <w:lang w:val="en-US"/>
      <w14:ligatures w14:val="none"/>
    </w:rPr>
  </w:style>
  <w:style w:type="paragraph" w:customStyle="1" w:styleId="Nabrajanje">
    <w:name w:val="Nabrajanje"/>
    <w:basedOn w:val="Tekst"/>
    <w:rsid w:val="00B559B2"/>
    <w:pPr>
      <w:numPr>
        <w:numId w:val="20"/>
      </w:numPr>
      <w:tabs>
        <w:tab w:val="clear" w:pos="720"/>
        <w:tab w:val="num" w:pos="1800"/>
      </w:tabs>
      <w:spacing w:before="120" w:after="0" w:line="288" w:lineRule="auto"/>
      <w:ind w:left="0" w:firstLine="0"/>
    </w:pPr>
    <w:rPr>
      <w:sz w:val="20"/>
    </w:rPr>
  </w:style>
  <w:style w:type="paragraph" w:customStyle="1" w:styleId="Podnaslov1">
    <w:name w:val="Podnaslov 1"/>
    <w:basedOn w:val="11"/>
    <w:qFormat/>
    <w:rsid w:val="00B559B2"/>
    <w:pPr>
      <w:keepNext w:val="0"/>
      <w:keepLines w:val="0"/>
      <w:widowControl w:val="0"/>
      <w:tabs>
        <w:tab w:val="left" w:pos="-720"/>
      </w:tabs>
      <w:suppressAutoHyphens/>
      <w:spacing w:before="60" w:after="60" w:line="256" w:lineRule="auto"/>
      <w:ind w:left="1417" w:hanging="720"/>
    </w:pPr>
    <w:rPr>
      <w:rFonts w:ascii="Arial" w:eastAsia="Times New Roman" w:hAnsi="Arial" w:cs="Arial"/>
      <w:bCs/>
      <w:caps/>
      <w:snapToGrid w:val="0"/>
      <w:color w:val="auto"/>
      <w:spacing w:val="-3"/>
      <w:sz w:val="22"/>
      <w:szCs w:val="20"/>
      <w:lang w:val="en-US"/>
      <w14:ligatures w14:val="none"/>
    </w:rPr>
  </w:style>
  <w:style w:type="paragraph" w:customStyle="1" w:styleId="StyleTekstUnderline">
    <w:name w:val="Style Tekst + Underline"/>
    <w:basedOn w:val="Tekst"/>
    <w:rsid w:val="00B559B2"/>
    <w:pPr>
      <w:spacing w:before="120"/>
    </w:pPr>
    <w:rPr>
      <w:u w:val="single"/>
    </w:rPr>
  </w:style>
  <w:style w:type="paragraph" w:customStyle="1" w:styleId="StyleGlavninaslov11ptBold">
    <w:name w:val="Style Glavni naslov + 11 pt Bold"/>
    <w:basedOn w:val="Glavninaslov"/>
    <w:rsid w:val="00B559B2"/>
    <w:pPr>
      <w:spacing w:before="120" w:after="120"/>
    </w:pPr>
    <w:rPr>
      <w:b/>
      <w:bCs/>
      <w:sz w:val="22"/>
    </w:rPr>
  </w:style>
  <w:style w:type="paragraph" w:customStyle="1" w:styleId="StyleTekst11pt">
    <w:name w:val="Style Tekst + 11 pt"/>
    <w:basedOn w:val="Tekst"/>
    <w:rsid w:val="00B559B2"/>
    <w:pPr>
      <w:spacing w:before="0" w:after="0" w:line="240" w:lineRule="auto"/>
    </w:pPr>
  </w:style>
  <w:style w:type="paragraph" w:customStyle="1" w:styleId="Naslov2">
    <w:name w:val="Naslov 2"/>
    <w:basedOn w:val="a7"/>
    <w:next w:val="Tekst"/>
    <w:rsid w:val="00B559B2"/>
    <w:pPr>
      <w:keepNext/>
      <w:spacing w:before="240" w:after="240" w:line="360" w:lineRule="auto"/>
      <w:ind w:firstLine="720"/>
      <w:jc w:val="both"/>
      <w:outlineLvl w:val="1"/>
    </w:pPr>
    <w:rPr>
      <w:rFonts w:ascii="Arial" w:eastAsia="Times New Roman" w:hAnsi="Arial" w:cs="Times New Roman"/>
      <w:b/>
      <w:bCs/>
      <w:sz w:val="20"/>
      <w:szCs w:val="20"/>
      <w:lang w:val="hr-HR"/>
      <w14:ligatures w14:val="none"/>
    </w:rPr>
  </w:style>
  <w:style w:type="paragraph" w:customStyle="1" w:styleId="2200">
    <w:name w:val="Основной текст с отступом 220"/>
    <w:basedOn w:val="a7"/>
    <w:qFormat/>
    <w:rsid w:val="00B559B2"/>
    <w:pPr>
      <w:suppressAutoHyphens/>
      <w:spacing w:after="120" w:line="480" w:lineRule="auto"/>
      <w:ind w:left="283" w:firstLine="720"/>
      <w:jc w:val="both"/>
    </w:pPr>
    <w:rPr>
      <w:rFonts w:ascii="Calibri" w:eastAsia="Times New Roman" w:hAnsi="Calibri" w:cs="Times New Roman"/>
      <w:lang w:val="en-US" w:eastAsia="ar-SA"/>
      <w14:ligatures w14:val="none"/>
    </w:rPr>
  </w:style>
  <w:style w:type="paragraph" w:customStyle="1" w:styleId="330">
    <w:name w:val="Основной текст с отступом 33"/>
    <w:basedOn w:val="a7"/>
    <w:qFormat/>
    <w:rsid w:val="00B559B2"/>
    <w:pPr>
      <w:suppressAutoHyphens/>
      <w:spacing w:line="360" w:lineRule="auto"/>
      <w:ind w:left="1701" w:hanging="283"/>
      <w:jc w:val="both"/>
    </w:pPr>
    <w:rPr>
      <w:rFonts w:ascii="Arial" w:eastAsia="Times New Roman" w:hAnsi="Arial" w:cs="Arial"/>
      <w:kern w:val="1"/>
      <w:szCs w:val="20"/>
      <w:lang w:val="sl-SI" w:eastAsia="ar-SA"/>
      <w14:ligatures w14:val="none"/>
    </w:rPr>
  </w:style>
  <w:style w:type="paragraph" w:customStyle="1" w:styleId="1fffff6">
    <w:name w:val="Обычный (Интернет)1"/>
    <w:basedOn w:val="a7"/>
    <w:rsid w:val="00B559B2"/>
    <w:pPr>
      <w:spacing w:before="280" w:after="119" w:line="360" w:lineRule="auto"/>
      <w:ind w:firstLine="720"/>
      <w:jc w:val="both"/>
    </w:pPr>
    <w:rPr>
      <w:rFonts w:ascii="Calibri" w:eastAsia="Times New Roman" w:hAnsi="Calibri" w:cs="Times New Roman"/>
      <w:kern w:val="1"/>
      <w:sz w:val="20"/>
      <w:szCs w:val="20"/>
      <w:lang w:val="en-US" w:eastAsia="ar-SA"/>
      <w14:ligatures w14:val="none"/>
    </w:rPr>
  </w:style>
  <w:style w:type="paragraph" w:customStyle="1" w:styleId="Clan1">
    <w:name w:val="Clan1"/>
    <w:rsid w:val="00B559B2"/>
    <w:pPr>
      <w:widowControl w:val="0"/>
      <w:tabs>
        <w:tab w:val="left" w:pos="-720"/>
      </w:tabs>
      <w:suppressAutoHyphens/>
      <w:spacing w:after="0" w:line="360" w:lineRule="auto"/>
      <w:ind w:firstLine="720"/>
      <w:jc w:val="both"/>
    </w:pPr>
    <w:rPr>
      <w:rFonts w:ascii="CG Times" w:eastAsia="Arial" w:hAnsi="CG Times" w:cs="Times New Roman"/>
      <w:b/>
      <w:spacing w:val="-3"/>
      <w:kern w:val="0"/>
      <w:sz w:val="24"/>
      <w:szCs w:val="20"/>
      <w:lang w:val="en-US" w:eastAsia="ar-SA"/>
      <w14:ligatures w14:val="none"/>
    </w:rPr>
  </w:style>
  <w:style w:type="paragraph" w:customStyle="1" w:styleId="Style0">
    <w:name w:val="Style"/>
    <w:rsid w:val="00B559B2"/>
    <w:pPr>
      <w:widowControl w:val="0"/>
      <w:suppressAutoHyphens/>
      <w:autoSpaceDE w:val="0"/>
      <w:spacing w:after="0" w:line="360" w:lineRule="auto"/>
      <w:ind w:firstLine="720"/>
      <w:jc w:val="both"/>
    </w:pPr>
    <w:rPr>
      <w:rFonts w:ascii="Times New Roman" w:eastAsia="Arial" w:hAnsi="Times New Roman" w:cs="Times New Roman"/>
      <w:kern w:val="0"/>
      <w:sz w:val="24"/>
      <w:szCs w:val="24"/>
      <w:lang w:val="en-US" w:eastAsia="ar-SA"/>
      <w14:ligatures w14:val="none"/>
    </w:rPr>
  </w:style>
  <w:style w:type="character" w:customStyle="1" w:styleId="FontStyle50">
    <w:name w:val="Font Style50"/>
    <w:uiPriority w:val="99"/>
    <w:rsid w:val="00B559B2"/>
    <w:rPr>
      <w:rFonts w:ascii="Arial" w:hAnsi="Arial" w:cs="Arial"/>
      <w:sz w:val="22"/>
      <w:szCs w:val="22"/>
    </w:rPr>
  </w:style>
  <w:style w:type="character" w:customStyle="1" w:styleId="HeaderChar1">
    <w:name w:val="Header Char1"/>
    <w:uiPriority w:val="99"/>
    <w:semiHidden/>
    <w:rsid w:val="00B559B2"/>
    <w:rPr>
      <w:rFonts w:ascii="Times New Roman KK EK" w:hAnsi="Times New Roman KK EK"/>
      <w:sz w:val="28"/>
      <w:szCs w:val="20"/>
    </w:rPr>
  </w:style>
  <w:style w:type="character" w:customStyle="1" w:styleId="FooterChar1">
    <w:name w:val="Footer Char1"/>
    <w:uiPriority w:val="99"/>
    <w:semiHidden/>
    <w:rsid w:val="00B559B2"/>
    <w:rPr>
      <w:rFonts w:ascii="Times New Roman KK EK" w:hAnsi="Times New Roman KK EK"/>
      <w:sz w:val="28"/>
      <w:szCs w:val="20"/>
    </w:rPr>
  </w:style>
  <w:style w:type="character" w:customStyle="1" w:styleId="2fff8">
    <w:name w:val="Название объекта Знак2"/>
    <w:aliases w:val="Название объекта Знак1 Знак,Название объекта Знак Знак Знак,Название объекта Знак Знак1,Название объекта Знак2 Знак Знак Знак,Название объекта Знак1 Знак1 Знак Знак Знак,Название объекта Знак Знак Знак1 Знак1 Знак Знак"/>
    <w:uiPriority w:val="99"/>
    <w:locked/>
    <w:rsid w:val="00B559B2"/>
    <w:rPr>
      <w:rFonts w:ascii="Times New Roman KK EK" w:hAnsi="Times New Roman KK EK" w:cs="Times New Roman"/>
      <w:b/>
      <w:bCs/>
      <w:lang w:val="ru-RU" w:eastAsia="ru-RU" w:bidi="ar-SA"/>
    </w:rPr>
  </w:style>
  <w:style w:type="character" w:customStyle="1" w:styleId="TitleChar1">
    <w:name w:val="Title Char1"/>
    <w:uiPriority w:val="10"/>
    <w:rsid w:val="00B559B2"/>
    <w:rPr>
      <w:rFonts w:ascii="Cambria" w:eastAsia="Times New Roman" w:hAnsi="Cambria" w:cs="Times New Roman"/>
      <w:b/>
      <w:bCs/>
      <w:kern w:val="28"/>
      <w:sz w:val="32"/>
      <w:szCs w:val="32"/>
    </w:rPr>
  </w:style>
  <w:style w:type="character" w:customStyle="1" w:styleId="BodyTextChar1">
    <w:name w:val="Body Text Char1"/>
    <w:aliases w:val="gl Знак Char1,gl Char1,Основной текст Знак Знак Знак Знак Знак Знак Знак Знак Знак Знак Знак Знак Char1,Основной текст Знак Знак Знак Знак Char1,Основной текст Знак Знак Знак Знак Знак Знак Знак Char1,Основной текст Знак1 Знак Char1"/>
    <w:uiPriority w:val="99"/>
    <w:semiHidden/>
    <w:rsid w:val="00B559B2"/>
    <w:rPr>
      <w:rFonts w:ascii="Times New Roman KK EK" w:hAnsi="Times New Roman KK EK"/>
      <w:sz w:val="28"/>
      <w:szCs w:val="20"/>
    </w:rPr>
  </w:style>
  <w:style w:type="character" w:customStyle="1" w:styleId="BodyTextIndentChar1">
    <w:name w:val="Body Text Indent Char1"/>
    <w:uiPriority w:val="99"/>
    <w:semiHidden/>
    <w:rsid w:val="00B559B2"/>
    <w:rPr>
      <w:rFonts w:ascii="Times New Roman KK EK" w:hAnsi="Times New Roman KK EK"/>
      <w:sz w:val="28"/>
      <w:szCs w:val="20"/>
    </w:rPr>
  </w:style>
  <w:style w:type="character" w:customStyle="1" w:styleId="SubtitleChar1">
    <w:name w:val="Subtitle Char1"/>
    <w:uiPriority w:val="11"/>
    <w:rsid w:val="00B559B2"/>
    <w:rPr>
      <w:rFonts w:ascii="Cambria" w:eastAsia="Times New Roman" w:hAnsi="Cambria" w:cs="Times New Roman"/>
      <w:sz w:val="24"/>
      <w:szCs w:val="24"/>
    </w:rPr>
  </w:style>
  <w:style w:type="character" w:customStyle="1" w:styleId="BodyText2Char1">
    <w:name w:val="Body Text 2 Char1"/>
    <w:uiPriority w:val="99"/>
    <w:semiHidden/>
    <w:rsid w:val="00B559B2"/>
    <w:rPr>
      <w:rFonts w:ascii="Times New Roman KK EK" w:hAnsi="Times New Roman KK EK"/>
      <w:sz w:val="28"/>
      <w:szCs w:val="20"/>
    </w:rPr>
  </w:style>
  <w:style w:type="character" w:customStyle="1" w:styleId="BodyText3Char1">
    <w:name w:val="Body Text 3 Char1"/>
    <w:uiPriority w:val="99"/>
    <w:semiHidden/>
    <w:rsid w:val="00B559B2"/>
    <w:rPr>
      <w:rFonts w:ascii="Times New Roman KK EK" w:hAnsi="Times New Roman KK EK"/>
      <w:sz w:val="16"/>
      <w:szCs w:val="16"/>
    </w:rPr>
  </w:style>
  <w:style w:type="character" w:customStyle="1" w:styleId="BodyTextIndent2Char1">
    <w:name w:val="Body Text Indent 2 Char1"/>
    <w:uiPriority w:val="99"/>
    <w:semiHidden/>
    <w:rsid w:val="00B559B2"/>
    <w:rPr>
      <w:rFonts w:ascii="Times New Roman KK EK" w:hAnsi="Times New Roman KK EK"/>
      <w:sz w:val="28"/>
      <w:szCs w:val="20"/>
    </w:rPr>
  </w:style>
  <w:style w:type="character" w:customStyle="1" w:styleId="BodyTextIndent3Char1">
    <w:name w:val="Body Text Indent 3 Char1"/>
    <w:uiPriority w:val="99"/>
    <w:semiHidden/>
    <w:rsid w:val="00B559B2"/>
    <w:rPr>
      <w:rFonts w:ascii="Times New Roman KK EK" w:hAnsi="Times New Roman KK EK"/>
      <w:sz w:val="16"/>
      <w:szCs w:val="16"/>
    </w:rPr>
  </w:style>
  <w:style w:type="character" w:customStyle="1" w:styleId="1fffff7">
    <w:name w:val="Схема документа Знак1"/>
    <w:uiPriority w:val="99"/>
    <w:rsid w:val="00B559B2"/>
    <w:rPr>
      <w:rFonts w:ascii="Tahoma" w:hAnsi="Tahoma" w:cs="Tahoma"/>
      <w:sz w:val="16"/>
      <w:szCs w:val="16"/>
    </w:rPr>
  </w:style>
  <w:style w:type="character" w:customStyle="1" w:styleId="DocumentMapChar1">
    <w:name w:val="Document Map Char1"/>
    <w:uiPriority w:val="99"/>
    <w:semiHidden/>
    <w:rsid w:val="00B559B2"/>
    <w:rPr>
      <w:sz w:val="0"/>
      <w:szCs w:val="0"/>
    </w:rPr>
  </w:style>
  <w:style w:type="paragraph" w:customStyle="1" w:styleId="tabl">
    <w:name w:val="tabl"/>
    <w:basedOn w:val="affff2"/>
    <w:next w:val="a7"/>
    <w:uiPriority w:val="99"/>
    <w:rsid w:val="00B559B2"/>
    <w:pPr>
      <w:spacing w:after="160" w:line="360" w:lineRule="auto"/>
      <w:ind w:left="0" w:right="0" w:firstLine="720"/>
      <w:jc w:val="center"/>
    </w:pPr>
    <w:rPr>
      <w:rFonts w:ascii="Times New Roman" w:hAnsi="Times New Roman"/>
      <w:kern w:val="2"/>
      <w:sz w:val="20"/>
      <w:szCs w:val="20"/>
    </w:rPr>
  </w:style>
  <w:style w:type="paragraph" w:customStyle="1" w:styleId="1fffff8">
    <w:name w:val="заголовок 1"/>
    <w:basedOn w:val="a7"/>
    <w:next w:val="a7"/>
    <w:qFormat/>
    <w:rsid w:val="00B559B2"/>
    <w:pPr>
      <w:keepNext/>
      <w:tabs>
        <w:tab w:val="left" w:pos="432"/>
      </w:tabs>
      <w:overflowPunct w:val="0"/>
      <w:autoSpaceDE w:val="0"/>
      <w:autoSpaceDN w:val="0"/>
      <w:adjustRightInd w:val="0"/>
      <w:spacing w:line="360" w:lineRule="auto"/>
      <w:ind w:left="432" w:hanging="432"/>
      <w:jc w:val="both"/>
    </w:pPr>
    <w:rPr>
      <w:rFonts w:ascii="Calibri" w:eastAsia="Times New Roman" w:hAnsi="Calibri" w:cs="Times New Roman"/>
      <w:szCs w:val="20"/>
      <w:lang w:eastAsia="ru-RU"/>
      <w14:ligatures w14:val="none"/>
    </w:rPr>
  </w:style>
  <w:style w:type="paragraph" w:customStyle="1" w:styleId="DefaultText">
    <w:name w:val="Default Text"/>
    <w:basedOn w:val="a7"/>
    <w:uiPriority w:val="99"/>
    <w:rsid w:val="00B559B2"/>
    <w:pPr>
      <w:snapToGrid w:val="0"/>
      <w:spacing w:line="360" w:lineRule="auto"/>
      <w:ind w:firstLine="720"/>
      <w:jc w:val="both"/>
    </w:pPr>
    <w:rPr>
      <w:rFonts w:ascii="Calibri" w:eastAsia="SimSun" w:hAnsi="Calibri" w:cs="Times New Roman"/>
      <w:szCs w:val="20"/>
      <w:lang w:val="en-US"/>
      <w14:ligatures w14:val="none"/>
    </w:rPr>
  </w:style>
  <w:style w:type="paragraph" w:customStyle="1" w:styleId="xl23">
    <w:name w:val="xl23"/>
    <w:basedOn w:val="a7"/>
    <w:qFormat/>
    <w:rsid w:val="00B559B2"/>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20"/>
      <w:jc w:val="center"/>
    </w:pPr>
    <w:rPr>
      <w:rFonts w:ascii="Arial" w:eastAsia="SimSun" w:hAnsi="Arial" w:cs="Arial"/>
      <w:sz w:val="20"/>
      <w:szCs w:val="20"/>
      <w:lang w:val="en-US" w:eastAsia="zh-CN"/>
      <w14:ligatures w14:val="none"/>
    </w:rPr>
  </w:style>
  <w:style w:type="paragraph" w:customStyle="1" w:styleId="Legal5L2">
    <w:name w:val="Legal5_L2"/>
    <w:basedOn w:val="a7"/>
    <w:uiPriority w:val="99"/>
    <w:rsid w:val="00B559B2"/>
    <w:pPr>
      <w:tabs>
        <w:tab w:val="num" w:pos="360"/>
      </w:tabs>
      <w:spacing w:after="240" w:line="360" w:lineRule="auto"/>
      <w:ind w:left="360" w:hanging="360"/>
      <w:jc w:val="both"/>
      <w:outlineLvl w:val="1"/>
    </w:pPr>
    <w:rPr>
      <w:rFonts w:ascii="Calibri" w:eastAsia="SimSun" w:hAnsi="Calibri" w:cs="Times New Roman"/>
      <w:szCs w:val="20"/>
      <w:lang w:val="en-US"/>
      <w14:ligatures w14:val="none"/>
    </w:rPr>
  </w:style>
  <w:style w:type="character" w:customStyle="1" w:styleId="1fffff9">
    <w:name w:val="заголовок 1 Знак"/>
    <w:uiPriority w:val="99"/>
    <w:rsid w:val="00B559B2"/>
    <w:rPr>
      <w:rFonts w:cs="Times New Roman"/>
      <w:sz w:val="24"/>
      <w:lang w:val="ru-RU" w:eastAsia="ru-RU" w:bidi="ar-SA"/>
    </w:rPr>
  </w:style>
  <w:style w:type="character" w:customStyle="1" w:styleId="95">
    <w:name w:val="Знак Знак9"/>
    <w:uiPriority w:val="99"/>
    <w:rsid w:val="00B559B2"/>
    <w:rPr>
      <w:rFonts w:cs="Times New Roman"/>
      <w:lang w:val="en-US" w:eastAsia="ru-RU" w:bidi="ar-SA"/>
    </w:rPr>
  </w:style>
  <w:style w:type="paragraph" w:customStyle="1" w:styleId="affffffffffffffffe">
    <w:name w:val="Заголовок Таблицы"/>
    <w:basedOn w:val="a7"/>
    <w:uiPriority w:val="99"/>
    <w:rsid w:val="00B559B2"/>
    <w:pPr>
      <w:spacing w:line="360" w:lineRule="auto"/>
      <w:ind w:firstLine="737"/>
      <w:jc w:val="both"/>
    </w:pPr>
    <w:rPr>
      <w:rFonts w:ascii="Calibri" w:eastAsia="Times New Roman" w:hAnsi="Calibri" w:cs="Times New Roman"/>
      <w:b/>
      <w:sz w:val="20"/>
      <w:szCs w:val="20"/>
      <w:lang w:eastAsia="ru-RU"/>
      <w14:ligatures w14:val="none"/>
    </w:rPr>
  </w:style>
  <w:style w:type="paragraph" w:customStyle="1" w:styleId="afffffffffffffffff">
    <w:name w:val="Стиль Обычный  + полужирный Черный"/>
    <w:basedOn w:val="a7"/>
    <w:uiPriority w:val="99"/>
    <w:rsid w:val="00B559B2"/>
    <w:pPr>
      <w:spacing w:line="360" w:lineRule="auto"/>
      <w:ind w:firstLine="720"/>
      <w:jc w:val="both"/>
    </w:pPr>
    <w:rPr>
      <w:rFonts w:ascii="Calibri" w:eastAsia="Times New Roman" w:hAnsi="Calibri" w:cs="Times New Roman"/>
      <w:b/>
      <w:bCs/>
      <w:color w:val="000000"/>
      <w:lang w:eastAsia="ru-RU"/>
      <w14:ligatures w14:val="none"/>
    </w:rPr>
  </w:style>
  <w:style w:type="paragraph" w:customStyle="1" w:styleId="1136">
    <w:name w:val="Стиль Основной текст 1 + Первая строка:  13 см Перед:  6 пт Межд..."/>
    <w:basedOn w:val="a7"/>
    <w:qFormat/>
    <w:rsid w:val="00B559B2"/>
    <w:pPr>
      <w:spacing w:before="120" w:line="360" w:lineRule="auto"/>
      <w:ind w:firstLine="720"/>
      <w:jc w:val="both"/>
    </w:pPr>
    <w:rPr>
      <w:rFonts w:ascii="Arial" w:eastAsia="Times New Roman" w:hAnsi="Arial" w:cs="Times New Roman"/>
      <w:sz w:val="20"/>
      <w:szCs w:val="20"/>
      <w:lang w:eastAsia="ru-RU"/>
      <w14:ligatures w14:val="none"/>
    </w:rPr>
  </w:style>
  <w:style w:type="paragraph" w:customStyle="1" w:styleId="200">
    <w:name w:val="Обычный20"/>
    <w:uiPriority w:val="99"/>
    <w:qFormat/>
    <w:rsid w:val="00B559B2"/>
    <w:pPr>
      <w:widowControl w:val="0"/>
      <w:spacing w:after="0" w:line="300" w:lineRule="auto"/>
      <w:ind w:firstLine="720"/>
      <w:jc w:val="both"/>
    </w:pPr>
    <w:rPr>
      <w:rFonts w:ascii="Times New Roman" w:eastAsia="Times New Roman" w:hAnsi="Times New Roman" w:cs="Times New Roman"/>
      <w:kern w:val="0"/>
      <w:szCs w:val="20"/>
      <w:lang w:eastAsia="ru-RU"/>
      <w14:ligatures w14:val="none"/>
    </w:rPr>
  </w:style>
  <w:style w:type="character" w:customStyle="1" w:styleId="FontStyle100">
    <w:name w:val="Font Style100"/>
    <w:uiPriority w:val="99"/>
    <w:rsid w:val="00B559B2"/>
    <w:rPr>
      <w:rFonts w:ascii="Times New Roman" w:hAnsi="Times New Roman" w:cs="Times New Roman"/>
      <w:sz w:val="20"/>
      <w:szCs w:val="20"/>
    </w:rPr>
  </w:style>
  <w:style w:type="paragraph" w:customStyle="1" w:styleId="Style81">
    <w:name w:val="Style81"/>
    <w:basedOn w:val="a7"/>
    <w:uiPriority w:val="99"/>
    <w:qFormat/>
    <w:rsid w:val="00B559B2"/>
    <w:pPr>
      <w:widowControl w:val="0"/>
      <w:autoSpaceDE w:val="0"/>
      <w:autoSpaceDN w:val="0"/>
      <w:adjustRightInd w:val="0"/>
      <w:spacing w:line="413" w:lineRule="exact"/>
      <w:ind w:firstLine="749"/>
      <w:jc w:val="both"/>
    </w:pPr>
    <w:rPr>
      <w:rFonts w:ascii="Calibri" w:eastAsia="Times New Roman" w:hAnsi="Calibri" w:cs="Times New Roman"/>
      <w:lang w:eastAsia="ru-RU"/>
      <w14:ligatures w14:val="none"/>
    </w:rPr>
  </w:style>
  <w:style w:type="character" w:customStyle="1" w:styleId="FontStyle157">
    <w:name w:val="Font Style157"/>
    <w:uiPriority w:val="99"/>
    <w:rsid w:val="00B559B2"/>
    <w:rPr>
      <w:rFonts w:ascii="Times New Roman" w:hAnsi="Times New Roman" w:cs="Times New Roman"/>
      <w:sz w:val="24"/>
      <w:szCs w:val="24"/>
    </w:rPr>
  </w:style>
  <w:style w:type="character" w:customStyle="1" w:styleId="FontStyle81">
    <w:name w:val="Font Style81"/>
    <w:uiPriority w:val="99"/>
    <w:rsid w:val="00B559B2"/>
    <w:rPr>
      <w:rFonts w:ascii="Times New Roman" w:hAnsi="Times New Roman" w:cs="Times New Roman"/>
      <w:sz w:val="22"/>
      <w:szCs w:val="22"/>
    </w:rPr>
  </w:style>
  <w:style w:type="character" w:customStyle="1" w:styleId="FontStyle225">
    <w:name w:val="Font Style225"/>
    <w:uiPriority w:val="99"/>
    <w:rsid w:val="00B559B2"/>
    <w:rPr>
      <w:rFonts w:ascii="Times New Roman" w:hAnsi="Times New Roman" w:cs="Times New Roman"/>
      <w:sz w:val="22"/>
      <w:szCs w:val="22"/>
    </w:rPr>
  </w:style>
  <w:style w:type="paragraph" w:customStyle="1" w:styleId="Style4">
    <w:name w:val="Style4"/>
    <w:basedOn w:val="a7"/>
    <w:link w:val="Style4Char"/>
    <w:uiPriority w:val="99"/>
    <w:qFormat/>
    <w:rsid w:val="00B559B2"/>
    <w:pPr>
      <w:widowControl w:val="0"/>
      <w:autoSpaceDE w:val="0"/>
      <w:autoSpaceDN w:val="0"/>
      <w:adjustRightInd w:val="0"/>
      <w:spacing w:line="422" w:lineRule="exact"/>
      <w:ind w:firstLine="734"/>
      <w:jc w:val="both"/>
    </w:pPr>
    <w:rPr>
      <w:rFonts w:ascii="Times New Roman" w:eastAsia="Times New Roman" w:hAnsi="Times New Roman" w:cs="Times New Roman"/>
      <w:sz w:val="24"/>
      <w:szCs w:val="24"/>
      <w:lang w:val="x-none" w:eastAsia="x-none"/>
      <w14:ligatures w14:val="none"/>
    </w:rPr>
  </w:style>
  <w:style w:type="character" w:customStyle="1" w:styleId="FontStyle23">
    <w:name w:val="Font Style23"/>
    <w:uiPriority w:val="99"/>
    <w:rsid w:val="00B559B2"/>
    <w:rPr>
      <w:rFonts w:ascii="Times New Roman" w:hAnsi="Times New Roman" w:cs="Times New Roman"/>
      <w:sz w:val="20"/>
      <w:szCs w:val="20"/>
    </w:rPr>
  </w:style>
  <w:style w:type="paragraph" w:customStyle="1" w:styleId="Style10">
    <w:name w:val="Style10"/>
    <w:basedOn w:val="a7"/>
    <w:uiPriority w:val="99"/>
    <w:qFormat/>
    <w:rsid w:val="00B559B2"/>
    <w:pPr>
      <w:widowControl w:val="0"/>
      <w:autoSpaceDE w:val="0"/>
      <w:autoSpaceDN w:val="0"/>
      <w:adjustRightInd w:val="0"/>
      <w:spacing w:line="360" w:lineRule="auto"/>
      <w:ind w:firstLine="720"/>
      <w:jc w:val="both"/>
    </w:pPr>
    <w:rPr>
      <w:rFonts w:ascii="Calibri" w:eastAsia="Times New Roman" w:hAnsi="Calibri" w:cs="Times New Roman"/>
      <w:lang w:eastAsia="ru-RU"/>
      <w14:ligatures w14:val="none"/>
    </w:rPr>
  </w:style>
  <w:style w:type="paragraph" w:customStyle="1" w:styleId="Style19">
    <w:name w:val="Style19"/>
    <w:basedOn w:val="a7"/>
    <w:uiPriority w:val="99"/>
    <w:rsid w:val="00B559B2"/>
    <w:pPr>
      <w:widowControl w:val="0"/>
      <w:autoSpaceDE w:val="0"/>
      <w:autoSpaceDN w:val="0"/>
      <w:adjustRightInd w:val="0"/>
      <w:spacing w:line="264" w:lineRule="exact"/>
      <w:ind w:firstLine="720"/>
      <w:jc w:val="both"/>
    </w:pPr>
    <w:rPr>
      <w:rFonts w:ascii="Calibri" w:eastAsia="Times New Roman" w:hAnsi="Calibri" w:cs="Times New Roman"/>
      <w:lang w:eastAsia="ru-RU"/>
      <w14:ligatures w14:val="none"/>
    </w:rPr>
  </w:style>
  <w:style w:type="character" w:customStyle="1" w:styleId="FontStyle29">
    <w:name w:val="Font Style29"/>
    <w:uiPriority w:val="99"/>
    <w:rsid w:val="00B559B2"/>
    <w:rPr>
      <w:rFonts w:ascii="Times New Roman" w:hAnsi="Times New Roman" w:cs="Times New Roman"/>
      <w:b/>
      <w:bCs/>
      <w:sz w:val="20"/>
      <w:szCs w:val="20"/>
    </w:rPr>
  </w:style>
  <w:style w:type="character" w:customStyle="1" w:styleId="FontStyle192">
    <w:name w:val="Font Style192"/>
    <w:rsid w:val="00B559B2"/>
    <w:rPr>
      <w:rFonts w:ascii="Times New Roman" w:hAnsi="Times New Roman" w:cs="Times New Roman"/>
      <w:sz w:val="16"/>
      <w:szCs w:val="16"/>
    </w:rPr>
  </w:style>
  <w:style w:type="paragraph" w:customStyle="1" w:styleId="Style68">
    <w:name w:val="Style68"/>
    <w:basedOn w:val="a7"/>
    <w:uiPriority w:val="99"/>
    <w:rsid w:val="00B559B2"/>
    <w:pPr>
      <w:widowControl w:val="0"/>
      <w:autoSpaceDE w:val="0"/>
      <w:autoSpaceDN w:val="0"/>
      <w:adjustRightInd w:val="0"/>
      <w:spacing w:line="413" w:lineRule="exact"/>
      <w:ind w:hanging="523"/>
      <w:jc w:val="both"/>
    </w:pPr>
    <w:rPr>
      <w:rFonts w:ascii="Calibri" w:eastAsia="Times New Roman" w:hAnsi="Calibri" w:cs="Times New Roman"/>
      <w:lang w:eastAsia="ru-RU"/>
      <w14:ligatures w14:val="none"/>
    </w:rPr>
  </w:style>
  <w:style w:type="paragraph" w:customStyle="1" w:styleId="Style39">
    <w:name w:val="Style39"/>
    <w:basedOn w:val="a7"/>
    <w:uiPriority w:val="99"/>
    <w:rsid w:val="00B559B2"/>
    <w:pPr>
      <w:widowControl w:val="0"/>
      <w:autoSpaceDE w:val="0"/>
      <w:autoSpaceDN w:val="0"/>
      <w:adjustRightInd w:val="0"/>
      <w:spacing w:line="360" w:lineRule="auto"/>
      <w:ind w:firstLine="720"/>
      <w:jc w:val="both"/>
    </w:pPr>
    <w:rPr>
      <w:rFonts w:ascii="Calibri" w:eastAsia="Times New Roman" w:hAnsi="Calibri" w:cs="Times New Roman"/>
      <w:lang w:eastAsia="ru-RU"/>
      <w14:ligatures w14:val="none"/>
    </w:rPr>
  </w:style>
  <w:style w:type="paragraph" w:customStyle="1" w:styleId="Style42">
    <w:name w:val="Style42"/>
    <w:basedOn w:val="a7"/>
    <w:uiPriority w:val="99"/>
    <w:rsid w:val="00B559B2"/>
    <w:pPr>
      <w:widowControl w:val="0"/>
      <w:autoSpaceDE w:val="0"/>
      <w:autoSpaceDN w:val="0"/>
      <w:adjustRightInd w:val="0"/>
      <w:spacing w:line="360" w:lineRule="auto"/>
      <w:ind w:firstLine="720"/>
      <w:jc w:val="both"/>
    </w:pPr>
    <w:rPr>
      <w:rFonts w:ascii="Calibri" w:eastAsia="Times New Roman" w:hAnsi="Calibri" w:cs="Times New Roman"/>
      <w:lang w:eastAsia="ru-RU"/>
      <w14:ligatures w14:val="none"/>
    </w:rPr>
  </w:style>
  <w:style w:type="paragraph" w:customStyle="1" w:styleId="Style29">
    <w:name w:val="Style29"/>
    <w:basedOn w:val="a7"/>
    <w:rsid w:val="00B559B2"/>
    <w:pPr>
      <w:widowControl w:val="0"/>
      <w:autoSpaceDE w:val="0"/>
      <w:autoSpaceDN w:val="0"/>
      <w:adjustRightInd w:val="0"/>
      <w:spacing w:line="360" w:lineRule="auto"/>
      <w:ind w:firstLine="720"/>
      <w:jc w:val="right"/>
    </w:pPr>
    <w:rPr>
      <w:rFonts w:ascii="Calibri" w:eastAsia="Times New Roman" w:hAnsi="Calibri" w:cs="Times New Roman"/>
      <w:lang w:eastAsia="ru-RU"/>
      <w14:ligatures w14:val="none"/>
    </w:rPr>
  </w:style>
  <w:style w:type="character" w:customStyle="1" w:styleId="FontStyle205">
    <w:name w:val="Font Style205"/>
    <w:uiPriority w:val="99"/>
    <w:rsid w:val="00B559B2"/>
    <w:rPr>
      <w:rFonts w:ascii="Times New Roman" w:hAnsi="Times New Roman" w:cs="Times New Roman"/>
      <w:b/>
      <w:bCs/>
      <w:sz w:val="16"/>
      <w:szCs w:val="16"/>
    </w:rPr>
  </w:style>
  <w:style w:type="paragraph" w:customStyle="1" w:styleId="CharCharCharCharChar2">
    <w:name w:val="Char Char Char Char Char2"/>
    <w:basedOn w:val="a7"/>
    <w:autoRedefine/>
    <w:uiPriority w:val="99"/>
    <w:rsid w:val="00B559B2"/>
    <w:pPr>
      <w:spacing w:line="240" w:lineRule="exact"/>
      <w:ind w:firstLine="720"/>
      <w:jc w:val="both"/>
    </w:pPr>
    <w:rPr>
      <w:rFonts w:ascii="Calibri" w:eastAsia="SimSun" w:hAnsi="Calibri" w:cs="Times New Roman"/>
      <w:b/>
      <w:sz w:val="28"/>
      <w:lang w:val="en-US"/>
      <w14:ligatures w14:val="none"/>
    </w:rPr>
  </w:style>
  <w:style w:type="paragraph" w:customStyle="1" w:styleId="CharChar0">
    <w:name w:val="Знак Знак Char Char"/>
    <w:basedOn w:val="a7"/>
    <w:uiPriority w:val="99"/>
    <w:rsid w:val="00B559B2"/>
    <w:pPr>
      <w:spacing w:line="240" w:lineRule="exact"/>
      <w:ind w:firstLine="720"/>
      <w:jc w:val="both"/>
    </w:pPr>
    <w:rPr>
      <w:rFonts w:ascii="Arial" w:eastAsia="Times New Roman" w:hAnsi="Arial" w:cs="Arial"/>
      <w:lang w:val="en-US" w:eastAsia="de-DE"/>
      <w14:ligatures w14:val="none"/>
    </w:rPr>
  </w:style>
  <w:style w:type="character" w:customStyle="1" w:styleId="190">
    <w:name w:val="Знак Знак19"/>
    <w:uiPriority w:val="99"/>
    <w:locked/>
    <w:rsid w:val="00B559B2"/>
    <w:rPr>
      <w:rFonts w:ascii="Arial" w:hAnsi="Arial" w:cs="Arial"/>
      <w:b/>
      <w:bCs/>
      <w:kern w:val="32"/>
      <w:sz w:val="32"/>
      <w:szCs w:val="32"/>
      <w:lang w:val="ru-RU" w:eastAsia="ru-RU" w:bidi="ar-SA"/>
    </w:rPr>
  </w:style>
  <w:style w:type="character" w:customStyle="1" w:styleId="181">
    <w:name w:val="Знак Знак18"/>
    <w:uiPriority w:val="99"/>
    <w:locked/>
    <w:rsid w:val="00B559B2"/>
    <w:rPr>
      <w:rFonts w:ascii="Arial" w:hAnsi="Arial" w:cs="Arial"/>
      <w:b/>
      <w:bCs/>
      <w:i/>
      <w:iCs/>
      <w:sz w:val="28"/>
      <w:szCs w:val="28"/>
      <w:lang w:val="ru-RU" w:eastAsia="ru-RU" w:bidi="ar-SA"/>
    </w:rPr>
  </w:style>
  <w:style w:type="character" w:customStyle="1" w:styleId="171">
    <w:name w:val="Знак Знак17"/>
    <w:uiPriority w:val="99"/>
    <w:locked/>
    <w:rsid w:val="00B559B2"/>
    <w:rPr>
      <w:rFonts w:ascii="Arial" w:hAnsi="Arial" w:cs="Arial"/>
      <w:b/>
      <w:bCs/>
      <w:sz w:val="26"/>
      <w:szCs w:val="26"/>
      <w:lang w:val="ru-RU" w:eastAsia="ru-RU" w:bidi="ar-SA"/>
    </w:rPr>
  </w:style>
  <w:style w:type="character" w:customStyle="1" w:styleId="161">
    <w:name w:val="Знак Знак16"/>
    <w:uiPriority w:val="99"/>
    <w:locked/>
    <w:rsid w:val="00B559B2"/>
    <w:rPr>
      <w:rFonts w:cs="Times New Roman"/>
      <w:b/>
      <w:sz w:val="24"/>
      <w:szCs w:val="24"/>
      <w:lang w:val="ru-RU" w:eastAsia="en-US" w:bidi="ar-SA"/>
    </w:rPr>
  </w:style>
  <w:style w:type="character" w:customStyle="1" w:styleId="151">
    <w:name w:val="Знак Знак15"/>
    <w:uiPriority w:val="99"/>
    <w:locked/>
    <w:rsid w:val="00B559B2"/>
    <w:rPr>
      <w:rFonts w:ascii="Times New Roman KK EK" w:hAnsi="Times New Roman KK EK" w:cs="Times New Roman"/>
      <w:b/>
      <w:bCs/>
      <w:i/>
      <w:iCs/>
      <w:sz w:val="26"/>
      <w:szCs w:val="26"/>
      <w:lang w:val="ru-RU" w:eastAsia="ru-RU" w:bidi="ar-SA"/>
    </w:rPr>
  </w:style>
  <w:style w:type="character" w:customStyle="1" w:styleId="142">
    <w:name w:val="Знак Знак14"/>
    <w:uiPriority w:val="99"/>
    <w:locked/>
    <w:rsid w:val="00B559B2"/>
    <w:rPr>
      <w:rFonts w:cs="Times New Roman"/>
      <w:b/>
      <w:bCs/>
      <w:sz w:val="22"/>
      <w:szCs w:val="22"/>
      <w:lang w:val="ru-RU" w:eastAsia="ru-RU" w:bidi="ar-SA"/>
    </w:rPr>
  </w:style>
  <w:style w:type="character" w:customStyle="1" w:styleId="132">
    <w:name w:val="Знак Знак13"/>
    <w:uiPriority w:val="99"/>
    <w:locked/>
    <w:rsid w:val="00B559B2"/>
    <w:rPr>
      <w:rFonts w:cs="Times New Roman"/>
      <w:sz w:val="24"/>
      <w:szCs w:val="24"/>
      <w:lang w:val="ru-RU" w:eastAsia="ru-RU" w:bidi="ar-SA"/>
    </w:rPr>
  </w:style>
  <w:style w:type="character" w:customStyle="1" w:styleId="129">
    <w:name w:val="Знак Знак12"/>
    <w:uiPriority w:val="99"/>
    <w:locked/>
    <w:rsid w:val="00B559B2"/>
    <w:rPr>
      <w:rFonts w:cs="Times New Roman"/>
      <w:i/>
      <w:iCs/>
      <w:sz w:val="24"/>
      <w:szCs w:val="24"/>
      <w:lang w:val="en-US" w:eastAsia="en-US" w:bidi="ar-SA"/>
    </w:rPr>
  </w:style>
  <w:style w:type="character" w:customStyle="1" w:styleId="77">
    <w:name w:val="Знак Знак7"/>
    <w:uiPriority w:val="99"/>
    <w:locked/>
    <w:rsid w:val="00B559B2"/>
    <w:rPr>
      <w:rFonts w:ascii="Times New Roman KK EK" w:hAnsi="Times New Roman KK EK" w:cs="Times New Roman"/>
      <w:sz w:val="28"/>
      <w:lang w:val="ru-RU" w:eastAsia="ru-RU" w:bidi="ar-SA"/>
    </w:rPr>
  </w:style>
  <w:style w:type="character" w:customStyle="1" w:styleId="910">
    <w:name w:val="Знак Знак91"/>
    <w:uiPriority w:val="99"/>
    <w:locked/>
    <w:rsid w:val="00B559B2"/>
    <w:rPr>
      <w:rFonts w:cs="Times New Roman"/>
      <w:sz w:val="24"/>
      <w:lang w:val="ru-RU" w:eastAsia="ru-RU" w:bidi="ar-SA"/>
    </w:rPr>
  </w:style>
  <w:style w:type="character" w:customStyle="1" w:styleId="1000">
    <w:name w:val="Знак Знак100"/>
    <w:uiPriority w:val="99"/>
    <w:locked/>
    <w:rsid w:val="00B559B2"/>
    <w:rPr>
      <w:rFonts w:cs="Times New Roman"/>
      <w:b/>
      <w:sz w:val="24"/>
      <w:szCs w:val="24"/>
      <w:lang w:val="ru-RU" w:eastAsia="ru-RU" w:bidi="ar-SA"/>
    </w:rPr>
  </w:style>
  <w:style w:type="character" w:customStyle="1" w:styleId="86">
    <w:name w:val="Знак Знак8"/>
    <w:rsid w:val="00B559B2"/>
    <w:rPr>
      <w:rFonts w:ascii="Times New Roman KK EK" w:hAnsi="Times New Roman KK EK" w:cs="Times New Roman"/>
      <w:sz w:val="16"/>
      <w:szCs w:val="16"/>
      <w:lang w:val="ru-RU" w:eastAsia="ru-RU" w:bidi="ar-SA"/>
    </w:rPr>
  </w:style>
  <w:style w:type="character" w:customStyle="1" w:styleId="319">
    <w:name w:val="Знак Знак31"/>
    <w:uiPriority w:val="99"/>
    <w:locked/>
    <w:rsid w:val="00B559B2"/>
    <w:rPr>
      <w:rFonts w:cs="Times New Roman"/>
      <w:sz w:val="24"/>
      <w:szCs w:val="24"/>
      <w:lang w:val="ru-RU" w:eastAsia="en-US" w:bidi="ar-SA"/>
    </w:rPr>
  </w:style>
  <w:style w:type="paragraph" w:customStyle="1" w:styleId="217">
    <w:name w:val="Обычный21"/>
    <w:uiPriority w:val="99"/>
    <w:rsid w:val="00B559B2"/>
    <w:pPr>
      <w:widowControl w:val="0"/>
      <w:spacing w:after="0" w:line="300" w:lineRule="auto"/>
      <w:ind w:firstLine="720"/>
      <w:jc w:val="both"/>
    </w:pPr>
    <w:rPr>
      <w:rFonts w:ascii="Times New Roman" w:eastAsia="Times New Roman" w:hAnsi="Times New Roman" w:cs="Times New Roman"/>
      <w:kern w:val="0"/>
      <w:szCs w:val="20"/>
      <w:lang w:eastAsia="ru-RU"/>
      <w14:ligatures w14:val="none"/>
    </w:rPr>
  </w:style>
  <w:style w:type="paragraph" w:customStyle="1" w:styleId="2110">
    <w:name w:val="Основной текст 211"/>
    <w:basedOn w:val="a7"/>
    <w:rsid w:val="00B559B2"/>
    <w:pPr>
      <w:overflowPunct w:val="0"/>
      <w:autoSpaceDE w:val="0"/>
      <w:autoSpaceDN w:val="0"/>
      <w:adjustRightInd w:val="0"/>
      <w:spacing w:line="360" w:lineRule="auto"/>
      <w:ind w:firstLine="720"/>
      <w:jc w:val="both"/>
      <w:textAlignment w:val="baseline"/>
    </w:pPr>
    <w:rPr>
      <w:rFonts w:ascii="Calibri" w:eastAsia="Times New Roman" w:hAnsi="Calibri" w:cs="Times New Roman"/>
      <w:szCs w:val="20"/>
      <w:lang w:eastAsia="ru-RU"/>
      <w14:ligatures w14:val="none"/>
    </w:rPr>
  </w:style>
  <w:style w:type="paragraph" w:customStyle="1" w:styleId="CharCharCharCharChar1">
    <w:name w:val="Char Char Char Char Char1"/>
    <w:basedOn w:val="a7"/>
    <w:autoRedefine/>
    <w:uiPriority w:val="99"/>
    <w:rsid w:val="00B559B2"/>
    <w:pPr>
      <w:spacing w:line="240" w:lineRule="exact"/>
      <w:ind w:firstLine="720"/>
      <w:jc w:val="both"/>
    </w:pPr>
    <w:rPr>
      <w:rFonts w:ascii="Calibri" w:eastAsia="SimSun" w:hAnsi="Calibri" w:cs="Times New Roman"/>
      <w:b/>
      <w:sz w:val="28"/>
      <w:lang w:val="en-US"/>
      <w14:ligatures w14:val="none"/>
    </w:rPr>
  </w:style>
  <w:style w:type="paragraph" w:customStyle="1" w:styleId="afffffffffffffffff0">
    <w:name w:val="Стиль"/>
    <w:rsid w:val="00B559B2"/>
    <w:pPr>
      <w:spacing w:after="0" w:line="360" w:lineRule="auto"/>
      <w:ind w:firstLine="720"/>
      <w:jc w:val="both"/>
    </w:pPr>
    <w:rPr>
      <w:rFonts w:ascii="Times New Roman" w:eastAsia="Times New Roman" w:hAnsi="Times New Roman" w:cs="Times New Roman"/>
      <w:kern w:val="0"/>
      <w:sz w:val="20"/>
      <w:szCs w:val="20"/>
      <w:lang w:eastAsia="ru-RU"/>
      <w14:ligatures w14:val="none"/>
    </w:rPr>
  </w:style>
  <w:style w:type="paragraph" w:customStyle="1" w:styleId="CharCharCharCharCharCharCharCharCharCharCharChar1">
    <w:name w:val="Char Char Char Char Char Char Char Char Char Char Char Char1"/>
    <w:basedOn w:val="a7"/>
    <w:uiPriority w:val="99"/>
    <w:qFormat/>
    <w:rsid w:val="00B559B2"/>
    <w:pPr>
      <w:spacing w:line="360" w:lineRule="auto"/>
      <w:ind w:firstLine="720"/>
      <w:jc w:val="both"/>
    </w:pPr>
    <w:rPr>
      <w:rFonts w:ascii="SimSun" w:eastAsia="SimSun" w:hAnsi="SimSun" w:cs="SimSun"/>
      <w:lang w:val="en-US" w:eastAsia="zh-CN"/>
      <w14:ligatures w14:val="none"/>
    </w:rPr>
  </w:style>
  <w:style w:type="character" w:customStyle="1" w:styleId="31a">
    <w:name w:val="Заголовок 3 Знак1 Знак"/>
    <w:aliases w:val="Заголовок 3 Знак Знак Знак,Заголовок 3 Знак Знак1,Заголовок 3 Знак1 Знак1 Знак,Заголовок 3 Знак Знак Знак1 Знак,Заголовок 3 Знак1 Знак Знак Знак,Заголовок 3 Знак Знак1 Знак Знак,Заголовок 3 Знак Знак2 Знак Знак"/>
    <w:uiPriority w:val="99"/>
    <w:rsid w:val="00B559B2"/>
    <w:rPr>
      <w:rFonts w:ascii="Arial" w:hAnsi="Arial" w:cs="Arial"/>
      <w:b/>
      <w:bCs/>
      <w:sz w:val="26"/>
      <w:szCs w:val="26"/>
      <w:lang w:val="ru-RU" w:eastAsia="ru-RU" w:bidi="ar-SA"/>
    </w:rPr>
  </w:style>
  <w:style w:type="character" w:customStyle="1" w:styleId="6c">
    <w:name w:val="название таблицы Знак6"/>
    <w:aliases w:val="Название объекта Знак1 Знак7,Название объекта Знак1 Знак2 Знак Знак6,Название объекта Знак2 Знак Знак1 Знак Знак6,Название объекта Знак1 Знак1 Знак Знак1 Знак Знак6,Название объекта Знак2 Знак Знак Знак Знак Знак Знак6"/>
    <w:uiPriority w:val="99"/>
    <w:rsid w:val="00B559B2"/>
    <w:rPr>
      <w:rFonts w:cs="Times New Roman"/>
      <w:b/>
      <w:bCs/>
      <w:lang w:val="ru-RU" w:eastAsia="ru-RU" w:bidi="ar-SA"/>
    </w:rPr>
  </w:style>
  <w:style w:type="paragraph" w:customStyle="1" w:styleId="afffffffffffffffff1">
    <w:name w:val="Название проекта"/>
    <w:basedOn w:val="a7"/>
    <w:autoRedefine/>
    <w:uiPriority w:val="99"/>
    <w:rsid w:val="00B559B2"/>
    <w:pPr>
      <w:keepNext/>
      <w:spacing w:before="120" w:line="276" w:lineRule="auto"/>
      <w:ind w:firstLine="720"/>
      <w:jc w:val="center"/>
    </w:pPr>
    <w:rPr>
      <w:rFonts w:ascii="Cambria" w:eastAsia="Times New Roman" w:hAnsi="Cambria" w:cs="Arial"/>
      <w:b/>
      <w:caps/>
      <w:lang w:val="en-US"/>
      <w14:ligatures w14:val="none"/>
    </w:rPr>
  </w:style>
  <w:style w:type="character" w:customStyle="1" w:styleId="1ff2">
    <w:name w:val="Стиль1 Знак"/>
    <w:link w:val="1ff1"/>
    <w:rsid w:val="00B559B2"/>
    <w:rPr>
      <w:rFonts w:ascii="Times New Roman" w:eastAsia="Times New Roman" w:hAnsi="Times New Roman" w:cs="Times New Roman"/>
      <w:kern w:val="0"/>
      <w:sz w:val="24"/>
      <w:szCs w:val="20"/>
      <w:lang w:eastAsia="ru-RU"/>
      <w14:ligatures w14:val="none"/>
    </w:rPr>
  </w:style>
  <w:style w:type="character" w:customStyle="1" w:styleId="2f5">
    <w:name w:val="Стиль2 Знак"/>
    <w:link w:val="2f4"/>
    <w:rsid w:val="00B559B2"/>
    <w:rPr>
      <w:rFonts w:ascii="Times New Roman" w:eastAsia="Times New Roman" w:hAnsi="Times New Roman" w:cs="Times New Roman"/>
      <w:kern w:val="0"/>
      <w:sz w:val="24"/>
      <w:szCs w:val="20"/>
      <w:lang w:eastAsia="ru-RU"/>
      <w14:ligatures w14:val="none"/>
    </w:rPr>
  </w:style>
  <w:style w:type="paragraph" w:customStyle="1" w:styleId="afffffffffffffffff2">
    <w:name w:val="марк"/>
    <w:basedOn w:val="a7"/>
    <w:link w:val="CharChar1"/>
    <w:autoRedefine/>
    <w:rsid w:val="00B559B2"/>
    <w:pPr>
      <w:widowControl w:val="0"/>
      <w:tabs>
        <w:tab w:val="right" w:pos="7500"/>
        <w:tab w:val="right" w:pos="7560"/>
      </w:tabs>
      <w:spacing w:after="120" w:line="384" w:lineRule="auto"/>
      <w:ind w:left="720" w:hanging="363"/>
      <w:jc w:val="both"/>
    </w:pPr>
    <w:rPr>
      <w:rFonts w:ascii="Times New Roman" w:eastAsia="Times New Roman" w:hAnsi="Times New Roman" w:cs="Times New Roman"/>
      <w:sz w:val="18"/>
      <w:szCs w:val="18"/>
      <w:lang w:val="x-none" w:eastAsia="x-none"/>
      <w14:ligatures w14:val="none"/>
    </w:rPr>
  </w:style>
  <w:style w:type="character" w:customStyle="1" w:styleId="CharChar1">
    <w:name w:val="марк Char Char"/>
    <w:link w:val="afffffffffffffffff2"/>
    <w:rsid w:val="00B559B2"/>
    <w:rPr>
      <w:rFonts w:ascii="Times New Roman" w:eastAsia="Times New Roman" w:hAnsi="Times New Roman" w:cs="Times New Roman"/>
      <w:sz w:val="18"/>
      <w:szCs w:val="18"/>
      <w:lang w:val="x-none" w:eastAsia="x-none"/>
      <w14:ligatures w14:val="none"/>
    </w:rPr>
  </w:style>
  <w:style w:type="paragraph" w:customStyle="1" w:styleId="Style34">
    <w:name w:val="Style34"/>
    <w:basedOn w:val="a7"/>
    <w:uiPriority w:val="99"/>
    <w:qFormat/>
    <w:rsid w:val="00B559B2"/>
    <w:pPr>
      <w:widowControl w:val="0"/>
      <w:autoSpaceDE w:val="0"/>
      <w:autoSpaceDN w:val="0"/>
      <w:adjustRightInd w:val="0"/>
      <w:spacing w:line="253" w:lineRule="exact"/>
      <w:ind w:firstLine="720"/>
      <w:jc w:val="both"/>
    </w:pPr>
    <w:rPr>
      <w:rFonts w:ascii="Arial" w:eastAsia="Times New Roman" w:hAnsi="Arial" w:cs="Arial"/>
      <w:lang w:eastAsia="ru-RU"/>
      <w14:ligatures w14:val="none"/>
    </w:rPr>
  </w:style>
  <w:style w:type="paragraph" w:customStyle="1" w:styleId="Style47">
    <w:name w:val="Style47"/>
    <w:basedOn w:val="a7"/>
    <w:uiPriority w:val="99"/>
    <w:rsid w:val="00B559B2"/>
    <w:pPr>
      <w:widowControl w:val="0"/>
      <w:autoSpaceDE w:val="0"/>
      <w:autoSpaceDN w:val="0"/>
      <w:adjustRightInd w:val="0"/>
      <w:spacing w:line="360" w:lineRule="auto"/>
      <w:ind w:firstLine="720"/>
      <w:jc w:val="both"/>
    </w:pPr>
    <w:rPr>
      <w:rFonts w:ascii="Arial" w:eastAsia="Times New Roman" w:hAnsi="Arial" w:cs="Arial"/>
      <w:lang w:eastAsia="ru-RU"/>
      <w14:ligatures w14:val="none"/>
    </w:rPr>
  </w:style>
  <w:style w:type="paragraph" w:customStyle="1" w:styleId="Style67">
    <w:name w:val="Style67"/>
    <w:basedOn w:val="a7"/>
    <w:uiPriority w:val="99"/>
    <w:rsid w:val="00B559B2"/>
    <w:pPr>
      <w:widowControl w:val="0"/>
      <w:autoSpaceDE w:val="0"/>
      <w:autoSpaceDN w:val="0"/>
      <w:adjustRightInd w:val="0"/>
      <w:spacing w:line="254" w:lineRule="exact"/>
      <w:ind w:hanging="360"/>
      <w:jc w:val="both"/>
    </w:pPr>
    <w:rPr>
      <w:rFonts w:ascii="Arial" w:eastAsia="Times New Roman" w:hAnsi="Arial" w:cs="Arial"/>
      <w:lang w:eastAsia="ru-RU"/>
      <w14:ligatures w14:val="none"/>
    </w:rPr>
  </w:style>
  <w:style w:type="character" w:customStyle="1" w:styleId="FontStyle586">
    <w:name w:val="Font Style586"/>
    <w:uiPriority w:val="99"/>
    <w:rsid w:val="00B559B2"/>
    <w:rPr>
      <w:rFonts w:ascii="Arial" w:hAnsi="Arial" w:cs="Arial"/>
      <w:sz w:val="18"/>
      <w:szCs w:val="18"/>
    </w:rPr>
  </w:style>
  <w:style w:type="paragraph" w:customStyle="1" w:styleId="Style36">
    <w:name w:val="Style36"/>
    <w:basedOn w:val="a7"/>
    <w:uiPriority w:val="99"/>
    <w:rsid w:val="00B559B2"/>
    <w:pPr>
      <w:widowControl w:val="0"/>
      <w:autoSpaceDE w:val="0"/>
      <w:autoSpaceDN w:val="0"/>
      <w:adjustRightInd w:val="0"/>
      <w:spacing w:line="252" w:lineRule="exact"/>
      <w:ind w:firstLine="720"/>
      <w:jc w:val="both"/>
    </w:pPr>
    <w:rPr>
      <w:rFonts w:ascii="Arial" w:eastAsia="Times New Roman" w:hAnsi="Arial" w:cs="Arial"/>
      <w:lang w:eastAsia="ru-RU"/>
      <w14:ligatures w14:val="none"/>
    </w:rPr>
  </w:style>
  <w:style w:type="paragraph" w:customStyle="1" w:styleId="Style60">
    <w:name w:val="Style60"/>
    <w:basedOn w:val="a7"/>
    <w:uiPriority w:val="99"/>
    <w:rsid w:val="00B559B2"/>
    <w:pPr>
      <w:widowControl w:val="0"/>
      <w:autoSpaceDE w:val="0"/>
      <w:autoSpaceDN w:val="0"/>
      <w:adjustRightInd w:val="0"/>
      <w:spacing w:line="254" w:lineRule="exact"/>
      <w:ind w:firstLine="716"/>
      <w:jc w:val="both"/>
    </w:pPr>
    <w:rPr>
      <w:rFonts w:ascii="Arial" w:eastAsia="Times New Roman" w:hAnsi="Arial" w:cs="Arial"/>
      <w:lang w:eastAsia="ru-RU"/>
      <w14:ligatures w14:val="none"/>
    </w:rPr>
  </w:style>
  <w:style w:type="paragraph" w:customStyle="1" w:styleId="Style78">
    <w:name w:val="Style78"/>
    <w:basedOn w:val="a7"/>
    <w:uiPriority w:val="99"/>
    <w:rsid w:val="00B559B2"/>
    <w:pPr>
      <w:widowControl w:val="0"/>
      <w:autoSpaceDE w:val="0"/>
      <w:autoSpaceDN w:val="0"/>
      <w:adjustRightInd w:val="0"/>
      <w:spacing w:line="254" w:lineRule="exact"/>
      <w:ind w:hanging="1661"/>
      <w:jc w:val="both"/>
    </w:pPr>
    <w:rPr>
      <w:rFonts w:ascii="Arial" w:eastAsia="Times New Roman" w:hAnsi="Arial" w:cs="Arial"/>
      <w:lang w:eastAsia="ru-RU"/>
      <w14:ligatures w14:val="none"/>
    </w:rPr>
  </w:style>
  <w:style w:type="paragraph" w:customStyle="1" w:styleId="Style87">
    <w:name w:val="Style87"/>
    <w:basedOn w:val="a7"/>
    <w:uiPriority w:val="99"/>
    <w:qFormat/>
    <w:rsid w:val="00B559B2"/>
    <w:pPr>
      <w:widowControl w:val="0"/>
      <w:autoSpaceDE w:val="0"/>
      <w:autoSpaceDN w:val="0"/>
      <w:adjustRightInd w:val="0"/>
      <w:spacing w:line="624" w:lineRule="exact"/>
      <w:ind w:firstLine="720"/>
      <w:jc w:val="both"/>
    </w:pPr>
    <w:rPr>
      <w:rFonts w:ascii="Arial" w:eastAsia="Times New Roman" w:hAnsi="Arial" w:cs="Arial"/>
      <w:lang w:eastAsia="ru-RU"/>
      <w14:ligatures w14:val="none"/>
    </w:rPr>
  </w:style>
  <w:style w:type="paragraph" w:customStyle="1" w:styleId="Style88">
    <w:name w:val="Style88"/>
    <w:basedOn w:val="a7"/>
    <w:uiPriority w:val="99"/>
    <w:rsid w:val="00B559B2"/>
    <w:pPr>
      <w:widowControl w:val="0"/>
      <w:autoSpaceDE w:val="0"/>
      <w:autoSpaceDN w:val="0"/>
      <w:adjustRightInd w:val="0"/>
      <w:spacing w:line="254" w:lineRule="exact"/>
      <w:ind w:firstLine="1435"/>
      <w:jc w:val="both"/>
    </w:pPr>
    <w:rPr>
      <w:rFonts w:ascii="Arial" w:eastAsia="Times New Roman" w:hAnsi="Arial" w:cs="Arial"/>
      <w:lang w:eastAsia="ru-RU"/>
      <w14:ligatures w14:val="none"/>
    </w:rPr>
  </w:style>
  <w:style w:type="paragraph" w:customStyle="1" w:styleId="Style89">
    <w:name w:val="Style89"/>
    <w:basedOn w:val="a7"/>
    <w:uiPriority w:val="99"/>
    <w:rsid w:val="00B559B2"/>
    <w:pPr>
      <w:widowControl w:val="0"/>
      <w:autoSpaceDE w:val="0"/>
      <w:autoSpaceDN w:val="0"/>
      <w:adjustRightInd w:val="0"/>
      <w:spacing w:line="250" w:lineRule="exact"/>
      <w:ind w:firstLine="1517"/>
      <w:jc w:val="both"/>
    </w:pPr>
    <w:rPr>
      <w:rFonts w:ascii="Arial" w:eastAsia="Times New Roman" w:hAnsi="Arial" w:cs="Arial"/>
      <w:lang w:eastAsia="ru-RU"/>
      <w14:ligatures w14:val="none"/>
    </w:rPr>
  </w:style>
  <w:style w:type="character" w:customStyle="1" w:styleId="FontStyle583">
    <w:name w:val="Font Style583"/>
    <w:uiPriority w:val="99"/>
    <w:rsid w:val="00B559B2"/>
    <w:rPr>
      <w:rFonts w:ascii="Arial" w:hAnsi="Arial" w:cs="Arial"/>
      <w:b/>
      <w:bCs/>
      <w:sz w:val="18"/>
      <w:szCs w:val="18"/>
    </w:rPr>
  </w:style>
  <w:style w:type="character" w:customStyle="1" w:styleId="FontStyle584">
    <w:name w:val="Font Style584"/>
    <w:uiPriority w:val="99"/>
    <w:rsid w:val="00B559B2"/>
    <w:rPr>
      <w:rFonts w:ascii="Arial" w:hAnsi="Arial" w:cs="Arial"/>
      <w:b/>
      <w:bCs/>
      <w:smallCaps/>
      <w:sz w:val="18"/>
      <w:szCs w:val="18"/>
    </w:rPr>
  </w:style>
  <w:style w:type="character" w:customStyle="1" w:styleId="FontStyle611">
    <w:name w:val="Font Style611"/>
    <w:uiPriority w:val="99"/>
    <w:rsid w:val="00B559B2"/>
    <w:rPr>
      <w:rFonts w:ascii="Arial" w:hAnsi="Arial" w:cs="Arial"/>
      <w:b/>
      <w:bCs/>
      <w:sz w:val="18"/>
      <w:szCs w:val="18"/>
    </w:rPr>
  </w:style>
  <w:style w:type="paragraph" w:customStyle="1" w:styleId="Style8">
    <w:name w:val="Style8"/>
    <w:basedOn w:val="a7"/>
    <w:uiPriority w:val="99"/>
    <w:qFormat/>
    <w:rsid w:val="00B559B2"/>
    <w:pPr>
      <w:widowControl w:val="0"/>
      <w:autoSpaceDE w:val="0"/>
      <w:autoSpaceDN w:val="0"/>
      <w:adjustRightInd w:val="0"/>
      <w:spacing w:line="360" w:lineRule="auto"/>
      <w:ind w:firstLine="720"/>
      <w:jc w:val="both"/>
    </w:pPr>
    <w:rPr>
      <w:rFonts w:ascii="Arial" w:eastAsia="Times New Roman" w:hAnsi="Arial" w:cs="Arial"/>
      <w:lang w:eastAsia="ru-RU"/>
      <w14:ligatures w14:val="none"/>
    </w:rPr>
  </w:style>
  <w:style w:type="paragraph" w:customStyle="1" w:styleId="Style25">
    <w:name w:val="Style25"/>
    <w:basedOn w:val="a7"/>
    <w:uiPriority w:val="99"/>
    <w:rsid w:val="00B559B2"/>
    <w:pPr>
      <w:widowControl w:val="0"/>
      <w:autoSpaceDE w:val="0"/>
      <w:autoSpaceDN w:val="0"/>
      <w:adjustRightInd w:val="0"/>
      <w:spacing w:line="274" w:lineRule="exact"/>
      <w:ind w:firstLine="288"/>
      <w:jc w:val="both"/>
    </w:pPr>
    <w:rPr>
      <w:rFonts w:ascii="Arial" w:eastAsia="Times New Roman" w:hAnsi="Arial" w:cs="Arial"/>
      <w:lang w:eastAsia="ru-RU"/>
      <w14:ligatures w14:val="none"/>
    </w:rPr>
  </w:style>
  <w:style w:type="paragraph" w:customStyle="1" w:styleId="Style26">
    <w:name w:val="Style26"/>
    <w:basedOn w:val="a7"/>
    <w:uiPriority w:val="99"/>
    <w:qFormat/>
    <w:rsid w:val="00B559B2"/>
    <w:pPr>
      <w:widowControl w:val="0"/>
      <w:autoSpaceDE w:val="0"/>
      <w:autoSpaceDN w:val="0"/>
      <w:adjustRightInd w:val="0"/>
      <w:spacing w:line="274" w:lineRule="exact"/>
      <w:ind w:hanging="331"/>
      <w:jc w:val="both"/>
    </w:pPr>
    <w:rPr>
      <w:rFonts w:ascii="Arial" w:eastAsia="Times New Roman" w:hAnsi="Arial" w:cs="Arial"/>
      <w:lang w:eastAsia="ru-RU"/>
      <w14:ligatures w14:val="none"/>
    </w:rPr>
  </w:style>
  <w:style w:type="character" w:customStyle="1" w:styleId="FontStyle49">
    <w:name w:val="Font Style49"/>
    <w:uiPriority w:val="99"/>
    <w:rsid w:val="00B559B2"/>
    <w:rPr>
      <w:rFonts w:ascii="Arial" w:hAnsi="Arial" w:cs="Arial"/>
      <w:b/>
      <w:bCs/>
      <w:sz w:val="22"/>
      <w:szCs w:val="22"/>
    </w:rPr>
  </w:style>
  <w:style w:type="paragraph" w:customStyle="1" w:styleId="Style9">
    <w:name w:val="Style9"/>
    <w:basedOn w:val="a7"/>
    <w:uiPriority w:val="99"/>
    <w:rsid w:val="00B559B2"/>
    <w:pPr>
      <w:widowControl w:val="0"/>
      <w:autoSpaceDE w:val="0"/>
      <w:autoSpaceDN w:val="0"/>
      <w:adjustRightInd w:val="0"/>
      <w:spacing w:line="403" w:lineRule="exact"/>
      <w:ind w:firstLine="720"/>
      <w:jc w:val="center"/>
    </w:pPr>
    <w:rPr>
      <w:rFonts w:ascii="Arial" w:eastAsia="Times New Roman" w:hAnsi="Arial" w:cs="Arial"/>
      <w:lang w:eastAsia="ru-RU"/>
      <w14:ligatures w14:val="none"/>
    </w:rPr>
  </w:style>
  <w:style w:type="paragraph" w:customStyle="1" w:styleId="Style27">
    <w:name w:val="Style27"/>
    <w:basedOn w:val="a7"/>
    <w:uiPriority w:val="99"/>
    <w:rsid w:val="00B559B2"/>
    <w:pPr>
      <w:widowControl w:val="0"/>
      <w:autoSpaceDE w:val="0"/>
      <w:autoSpaceDN w:val="0"/>
      <w:adjustRightInd w:val="0"/>
      <w:spacing w:line="360" w:lineRule="auto"/>
      <w:ind w:firstLine="720"/>
      <w:jc w:val="both"/>
    </w:pPr>
    <w:rPr>
      <w:rFonts w:ascii="Arial" w:eastAsia="Times New Roman" w:hAnsi="Arial" w:cs="Arial"/>
      <w:lang w:eastAsia="ru-RU"/>
      <w14:ligatures w14:val="none"/>
    </w:rPr>
  </w:style>
  <w:style w:type="paragraph" w:customStyle="1" w:styleId="Style28">
    <w:name w:val="Style28"/>
    <w:basedOn w:val="a7"/>
    <w:uiPriority w:val="99"/>
    <w:rsid w:val="00B559B2"/>
    <w:pPr>
      <w:widowControl w:val="0"/>
      <w:autoSpaceDE w:val="0"/>
      <w:autoSpaceDN w:val="0"/>
      <w:adjustRightInd w:val="0"/>
      <w:spacing w:line="276" w:lineRule="exact"/>
      <w:ind w:firstLine="720"/>
      <w:jc w:val="both"/>
    </w:pPr>
    <w:rPr>
      <w:rFonts w:ascii="Arial" w:eastAsia="Times New Roman" w:hAnsi="Arial" w:cs="Arial"/>
      <w:lang w:eastAsia="ru-RU"/>
      <w14:ligatures w14:val="none"/>
    </w:rPr>
  </w:style>
  <w:style w:type="paragraph" w:customStyle="1" w:styleId="Style31">
    <w:name w:val="Style31"/>
    <w:basedOn w:val="a7"/>
    <w:uiPriority w:val="99"/>
    <w:rsid w:val="00B559B2"/>
    <w:pPr>
      <w:widowControl w:val="0"/>
      <w:autoSpaceDE w:val="0"/>
      <w:autoSpaceDN w:val="0"/>
      <w:adjustRightInd w:val="0"/>
      <w:spacing w:line="360" w:lineRule="auto"/>
      <w:ind w:firstLine="720"/>
      <w:jc w:val="both"/>
    </w:pPr>
    <w:rPr>
      <w:rFonts w:ascii="Arial" w:eastAsia="Times New Roman" w:hAnsi="Arial" w:cs="Arial"/>
      <w:lang w:eastAsia="ru-RU"/>
      <w14:ligatures w14:val="none"/>
    </w:rPr>
  </w:style>
  <w:style w:type="paragraph" w:customStyle="1" w:styleId="Style37">
    <w:name w:val="Style37"/>
    <w:basedOn w:val="a7"/>
    <w:uiPriority w:val="99"/>
    <w:rsid w:val="00B559B2"/>
    <w:pPr>
      <w:widowControl w:val="0"/>
      <w:autoSpaceDE w:val="0"/>
      <w:autoSpaceDN w:val="0"/>
      <w:adjustRightInd w:val="0"/>
      <w:spacing w:line="276" w:lineRule="exact"/>
      <w:ind w:firstLine="720"/>
      <w:jc w:val="both"/>
    </w:pPr>
    <w:rPr>
      <w:rFonts w:ascii="Arial" w:eastAsia="Times New Roman" w:hAnsi="Arial" w:cs="Arial"/>
      <w:lang w:eastAsia="ru-RU"/>
      <w14:ligatures w14:val="none"/>
    </w:rPr>
  </w:style>
  <w:style w:type="paragraph" w:customStyle="1" w:styleId="Style21">
    <w:name w:val="Style21"/>
    <w:basedOn w:val="a7"/>
    <w:rsid w:val="00B559B2"/>
    <w:pPr>
      <w:widowControl w:val="0"/>
      <w:autoSpaceDE w:val="0"/>
      <w:autoSpaceDN w:val="0"/>
      <w:adjustRightInd w:val="0"/>
      <w:spacing w:line="552" w:lineRule="exact"/>
      <w:ind w:hanging="360"/>
      <w:jc w:val="both"/>
    </w:pPr>
    <w:rPr>
      <w:rFonts w:ascii="Arial" w:eastAsia="Times New Roman" w:hAnsi="Arial" w:cs="Arial"/>
      <w:lang w:eastAsia="ru-RU"/>
      <w14:ligatures w14:val="none"/>
    </w:rPr>
  </w:style>
  <w:style w:type="paragraph" w:customStyle="1" w:styleId="Arial1012">
    <w:name w:val="Стиль Основной текст с отступом + Arial 10 пт Первая строка:  12..."/>
    <w:basedOn w:val="afc"/>
    <w:rsid w:val="00B559B2"/>
    <w:pPr>
      <w:keepNext/>
      <w:spacing w:before="120" w:after="0" w:line="256" w:lineRule="auto"/>
      <w:ind w:left="0" w:firstLine="737"/>
      <w:jc w:val="both"/>
    </w:pPr>
    <w:rPr>
      <w:rFonts w:ascii="Arial" w:hAnsi="Arial"/>
      <w:kern w:val="2"/>
      <w:sz w:val="20"/>
      <w:szCs w:val="20"/>
    </w:rPr>
  </w:style>
  <w:style w:type="character" w:customStyle="1" w:styleId="11c">
    <w:name w:val="1 Основной текст Знак1"/>
    <w:rsid w:val="00B559B2"/>
    <w:rPr>
      <w:rFonts w:eastAsia="Proxy 9"/>
      <w:sz w:val="24"/>
      <w:szCs w:val="24"/>
    </w:rPr>
  </w:style>
  <w:style w:type="paragraph" w:customStyle="1" w:styleId="afffffffffffffffff3">
    <w:name w:val="Таб С Ц"/>
    <w:link w:val="1fffffa"/>
    <w:qFormat/>
    <w:rsid w:val="00B559B2"/>
    <w:pPr>
      <w:spacing w:after="0" w:line="360" w:lineRule="auto"/>
      <w:ind w:firstLine="720"/>
      <w:jc w:val="center"/>
    </w:pPr>
    <w:rPr>
      <w:rFonts w:ascii="Arial" w:eastAsia="Times New Roman" w:hAnsi="Arial" w:cs="Arial"/>
      <w:kern w:val="0"/>
      <w:sz w:val="20"/>
      <w:szCs w:val="20"/>
      <w:lang w:eastAsia="ru-RU"/>
      <w14:ligatures w14:val="none"/>
    </w:rPr>
  </w:style>
  <w:style w:type="paragraph" w:customStyle="1" w:styleId="afffffffffffffffff4">
    <w:name w:val="Таб Л Ц"/>
    <w:basedOn w:val="afffffffffffffffff3"/>
    <w:link w:val="afffffffffffffffff5"/>
    <w:qFormat/>
    <w:rsid w:val="00B559B2"/>
    <w:pPr>
      <w:jc w:val="left"/>
    </w:pPr>
  </w:style>
  <w:style w:type="character" w:customStyle="1" w:styleId="1fffffa">
    <w:name w:val="Таб С Ц Знак1"/>
    <w:link w:val="afffffffffffffffff3"/>
    <w:rsid w:val="00B559B2"/>
    <w:rPr>
      <w:rFonts w:ascii="Arial" w:eastAsia="Times New Roman" w:hAnsi="Arial" w:cs="Arial"/>
      <w:kern w:val="0"/>
      <w:sz w:val="20"/>
      <w:szCs w:val="20"/>
      <w:lang w:eastAsia="ru-RU"/>
      <w14:ligatures w14:val="none"/>
    </w:rPr>
  </w:style>
  <w:style w:type="character" w:customStyle="1" w:styleId="afffffffffffffffff5">
    <w:name w:val="Таб Л Ц Знак"/>
    <w:link w:val="afffffffffffffffff4"/>
    <w:rsid w:val="00B559B2"/>
    <w:rPr>
      <w:rFonts w:ascii="Arial" w:eastAsia="Times New Roman" w:hAnsi="Arial" w:cs="Arial"/>
      <w:kern w:val="0"/>
      <w:sz w:val="20"/>
      <w:szCs w:val="20"/>
      <w:lang w:eastAsia="ru-RU"/>
      <w14:ligatures w14:val="none"/>
    </w:rPr>
  </w:style>
  <w:style w:type="paragraph" w:customStyle="1" w:styleId="afffffffffffffffff6">
    <w:name w:val="Осн.текст Знак"/>
    <w:basedOn w:val="a7"/>
    <w:link w:val="afffffffffffffffff7"/>
    <w:rsid w:val="00B559B2"/>
    <w:pPr>
      <w:spacing w:before="120" w:after="120" w:line="360" w:lineRule="auto"/>
      <w:ind w:firstLine="720"/>
      <w:jc w:val="both"/>
    </w:pPr>
    <w:rPr>
      <w:rFonts w:ascii="Arial" w:eastAsia="Times New Roman" w:hAnsi="Arial" w:cs="Times New Roman"/>
      <w:sz w:val="20"/>
      <w:szCs w:val="20"/>
      <w:lang w:val="x-none" w:eastAsia="x-none"/>
      <w14:ligatures w14:val="none"/>
    </w:rPr>
  </w:style>
  <w:style w:type="character" w:customStyle="1" w:styleId="afffffffffffffffff7">
    <w:name w:val="Осн.текст Знак Знак"/>
    <w:link w:val="afffffffffffffffff6"/>
    <w:rsid w:val="00B559B2"/>
    <w:rPr>
      <w:rFonts w:ascii="Arial" w:eastAsia="Times New Roman" w:hAnsi="Arial" w:cs="Times New Roman"/>
      <w:sz w:val="20"/>
      <w:szCs w:val="20"/>
      <w:lang w:val="x-none" w:eastAsia="x-none"/>
      <w14:ligatures w14:val="none"/>
    </w:rPr>
  </w:style>
  <w:style w:type="paragraph" w:customStyle="1" w:styleId="a3">
    <w:name w:val="перечисления"/>
    <w:basedOn w:val="afffffffffffffffff6"/>
    <w:rsid w:val="00B559B2"/>
    <w:pPr>
      <w:numPr>
        <w:ilvl w:val="1"/>
        <w:numId w:val="21"/>
      </w:numPr>
      <w:tabs>
        <w:tab w:val="clear" w:pos="1588"/>
        <w:tab w:val="num" w:pos="720"/>
        <w:tab w:val="num" w:pos="851"/>
      </w:tabs>
      <w:ind w:left="0" w:firstLine="0"/>
    </w:pPr>
    <w:rPr>
      <w:lang w:eastAsia="ko-KR"/>
    </w:rPr>
  </w:style>
  <w:style w:type="paragraph" w:customStyle="1" w:styleId="2fff9">
    <w:name w:val="Стиль Заголовок 2 + Междустр.интервал:  полуторный"/>
    <w:basedOn w:val="2"/>
    <w:rsid w:val="00B559B2"/>
    <w:pPr>
      <w:pageBreakBefore/>
      <w:numPr>
        <w:ilvl w:val="1"/>
      </w:numPr>
      <w:tabs>
        <w:tab w:val="left" w:pos="0"/>
        <w:tab w:val="num" w:pos="1496"/>
      </w:tabs>
      <w:spacing w:before="240" w:after="240" w:line="256" w:lineRule="auto"/>
      <w:ind w:left="1496" w:hanging="576"/>
    </w:pPr>
    <w:rPr>
      <w:rFonts w:ascii="Arial" w:eastAsia="Times New Roman" w:hAnsi="Arial" w:cs="Times New Roman"/>
      <w:b/>
      <w:bCs/>
      <w:caps/>
      <w:color w:val="auto"/>
      <w:sz w:val="20"/>
      <w:szCs w:val="20"/>
      <w:lang w:eastAsia="ru-RU"/>
      <w14:ligatures w14:val="none"/>
    </w:rPr>
  </w:style>
  <w:style w:type="paragraph" w:customStyle="1" w:styleId="Arial10pt3">
    <w:name w:val="Стиль Основной текст с отступом + Arial 10 pt"/>
    <w:basedOn w:val="afc"/>
    <w:rsid w:val="00B559B2"/>
    <w:pPr>
      <w:spacing w:before="120" w:after="60" w:line="256" w:lineRule="auto"/>
      <w:ind w:left="0" w:firstLine="720"/>
      <w:jc w:val="both"/>
    </w:pPr>
    <w:rPr>
      <w:rFonts w:ascii="Arial" w:hAnsi="Arial"/>
      <w:kern w:val="2"/>
      <w:szCs w:val="20"/>
    </w:rPr>
  </w:style>
  <w:style w:type="character" w:customStyle="1" w:styleId="1fffffb">
    <w:name w:val="Таблица 1 Знак Знак"/>
    <w:rsid w:val="00B559B2"/>
    <w:rPr>
      <w:rFonts w:ascii="Arial" w:hAnsi="Arial"/>
      <w:caps/>
      <w:sz w:val="16"/>
      <w:szCs w:val="16"/>
      <w:lang w:val="x-none" w:eastAsia="x-none" w:bidi="ar-SA"/>
    </w:rPr>
  </w:style>
  <w:style w:type="paragraph" w:customStyle="1" w:styleId="Arial10pt4">
    <w:name w:val="Стиль Основной текст с отступом + Arial 10 pt по ширине Слева:  ..."/>
    <w:basedOn w:val="afc"/>
    <w:rsid w:val="00B559B2"/>
    <w:pPr>
      <w:spacing w:before="120" w:after="0" w:line="360" w:lineRule="auto"/>
      <w:ind w:left="0" w:firstLine="737"/>
      <w:jc w:val="both"/>
    </w:pPr>
    <w:rPr>
      <w:rFonts w:ascii="Arial" w:hAnsi="Arial"/>
      <w:kern w:val="2"/>
      <w:sz w:val="20"/>
      <w:szCs w:val="20"/>
    </w:rPr>
  </w:style>
  <w:style w:type="paragraph" w:customStyle="1" w:styleId="afffffffffffffffff8">
    <w:name w:val="Проект"/>
    <w:basedOn w:val="a7"/>
    <w:rsid w:val="00B559B2"/>
    <w:pPr>
      <w:spacing w:line="360" w:lineRule="auto"/>
      <w:ind w:firstLine="720"/>
      <w:jc w:val="center"/>
    </w:pPr>
    <w:rPr>
      <w:rFonts w:ascii="Calibri" w:eastAsia="Times New Roman" w:hAnsi="Calibri" w:cs="Times New Roman"/>
      <w:sz w:val="36"/>
      <w:szCs w:val="20"/>
      <w:lang w:eastAsia="ru-RU"/>
      <w14:ligatures w14:val="none"/>
    </w:rPr>
  </w:style>
  <w:style w:type="character" w:customStyle="1" w:styleId="afffffffffffffffff9">
    <w:name w:val="таб Знак"/>
    <w:aliases w:val="_таб Знак,Название объекта Знак2 Знак1,Название объекта Знак1 Знак Знак1,Название объекта Знак Знак Знак Знак1,Название объекта Знак Знак1 Знак1,Название объекта Знак2 Знак Знак Знак Знак1,название таблицы Знак"/>
    <w:rsid w:val="00B559B2"/>
    <w:rPr>
      <w:rFonts w:ascii="Times New Roman KK EK" w:hAnsi="Times New Roman KK EK"/>
      <w:b/>
      <w:bCs/>
    </w:rPr>
  </w:style>
  <w:style w:type="character" w:customStyle="1" w:styleId="afffa">
    <w:name w:val="таблица Знак"/>
    <w:link w:val="afff9"/>
    <w:rsid w:val="00B559B2"/>
    <w:rPr>
      <w:rFonts w:ascii="Times New Roman" w:eastAsia="Times New Roman" w:hAnsi="Times New Roman" w:cs="Times New Roman"/>
      <w:kern w:val="0"/>
      <w:sz w:val="20"/>
      <w:szCs w:val="20"/>
      <w:lang w:eastAsia="ru-RU"/>
      <w14:ligatures w14:val="none"/>
    </w:rPr>
  </w:style>
  <w:style w:type="character" w:customStyle="1" w:styleId="FontStyle312">
    <w:name w:val="Font Style312"/>
    <w:uiPriority w:val="99"/>
    <w:rsid w:val="00B559B2"/>
    <w:rPr>
      <w:rFonts w:ascii="Times New Roman" w:hAnsi="Times New Roman" w:cs="Times New Roman" w:hint="default"/>
      <w:sz w:val="22"/>
      <w:szCs w:val="22"/>
    </w:rPr>
  </w:style>
  <w:style w:type="paragraph" w:customStyle="1" w:styleId="Style111">
    <w:name w:val="Style111"/>
    <w:basedOn w:val="a7"/>
    <w:uiPriority w:val="99"/>
    <w:rsid w:val="00B559B2"/>
    <w:pPr>
      <w:widowControl w:val="0"/>
      <w:autoSpaceDE w:val="0"/>
      <w:autoSpaceDN w:val="0"/>
      <w:adjustRightInd w:val="0"/>
      <w:spacing w:line="355" w:lineRule="exact"/>
      <w:ind w:firstLine="720"/>
      <w:jc w:val="both"/>
    </w:pPr>
    <w:rPr>
      <w:rFonts w:ascii="Arial" w:eastAsia="Times New Roman" w:hAnsi="Arial" w:cs="Arial"/>
      <w:lang w:eastAsia="ru-RU"/>
      <w14:ligatures w14:val="none"/>
    </w:rPr>
  </w:style>
  <w:style w:type="character" w:customStyle="1" w:styleId="12a">
    <w:name w:val="Основной текст (12)_"/>
    <w:link w:val="12b"/>
    <w:rsid w:val="00B559B2"/>
    <w:rPr>
      <w:rFonts w:ascii="Arial" w:hAnsi="Arial" w:cs="Arial"/>
      <w:sz w:val="14"/>
      <w:szCs w:val="14"/>
      <w:shd w:val="clear" w:color="auto" w:fill="FFFFFF"/>
    </w:rPr>
  </w:style>
  <w:style w:type="character" w:customStyle="1" w:styleId="172">
    <w:name w:val="Основной текст (17)_"/>
    <w:link w:val="173"/>
    <w:rsid w:val="00B559B2"/>
    <w:rPr>
      <w:rFonts w:ascii="Arial" w:hAnsi="Arial" w:cs="Arial"/>
      <w:i/>
      <w:iCs/>
      <w:noProof/>
      <w:sz w:val="47"/>
      <w:szCs w:val="47"/>
      <w:shd w:val="clear" w:color="auto" w:fill="FFFFFF"/>
    </w:rPr>
  </w:style>
  <w:style w:type="character" w:customStyle="1" w:styleId="152">
    <w:name w:val="Основной текст (15)_"/>
    <w:link w:val="153"/>
    <w:rsid w:val="00B559B2"/>
    <w:rPr>
      <w:rFonts w:ascii="Arial" w:hAnsi="Arial" w:cs="Arial"/>
      <w:noProof/>
      <w:sz w:val="8"/>
      <w:szCs w:val="8"/>
      <w:shd w:val="clear" w:color="auto" w:fill="FFFFFF"/>
    </w:rPr>
  </w:style>
  <w:style w:type="character" w:customStyle="1" w:styleId="143">
    <w:name w:val="Основной текст (14)_"/>
    <w:link w:val="144"/>
    <w:rsid w:val="00B559B2"/>
    <w:rPr>
      <w:rFonts w:ascii="Arial" w:hAnsi="Arial" w:cs="Arial"/>
      <w:noProof/>
      <w:shd w:val="clear" w:color="auto" w:fill="FFFFFF"/>
    </w:rPr>
  </w:style>
  <w:style w:type="character" w:customStyle="1" w:styleId="162">
    <w:name w:val="Основной текст (16)_"/>
    <w:link w:val="163"/>
    <w:rsid w:val="00B559B2"/>
    <w:rPr>
      <w:rFonts w:ascii="Arial" w:hAnsi="Arial" w:cs="Arial"/>
      <w:noProof/>
      <w:sz w:val="8"/>
      <w:szCs w:val="8"/>
      <w:shd w:val="clear" w:color="auto" w:fill="FFFFFF"/>
    </w:rPr>
  </w:style>
  <w:style w:type="paragraph" w:customStyle="1" w:styleId="12b">
    <w:name w:val="Основной текст (12)"/>
    <w:basedOn w:val="a7"/>
    <w:link w:val="12a"/>
    <w:rsid w:val="00B559B2"/>
    <w:pPr>
      <w:shd w:val="clear" w:color="auto" w:fill="FFFFFF"/>
      <w:spacing w:line="240" w:lineRule="atLeast"/>
      <w:ind w:firstLine="720"/>
      <w:jc w:val="both"/>
    </w:pPr>
    <w:rPr>
      <w:rFonts w:ascii="Arial" w:hAnsi="Arial" w:cs="Arial"/>
      <w:sz w:val="14"/>
      <w:szCs w:val="14"/>
    </w:rPr>
  </w:style>
  <w:style w:type="paragraph" w:customStyle="1" w:styleId="173">
    <w:name w:val="Основной текст (17)"/>
    <w:basedOn w:val="a7"/>
    <w:link w:val="172"/>
    <w:rsid w:val="00B559B2"/>
    <w:pPr>
      <w:shd w:val="clear" w:color="auto" w:fill="FFFFFF"/>
      <w:spacing w:line="240" w:lineRule="atLeast"/>
      <w:ind w:firstLine="720"/>
      <w:jc w:val="both"/>
    </w:pPr>
    <w:rPr>
      <w:rFonts w:ascii="Arial" w:hAnsi="Arial" w:cs="Arial"/>
      <w:i/>
      <w:iCs/>
      <w:noProof/>
      <w:sz w:val="47"/>
      <w:szCs w:val="47"/>
    </w:rPr>
  </w:style>
  <w:style w:type="paragraph" w:customStyle="1" w:styleId="153">
    <w:name w:val="Основной текст (15)"/>
    <w:basedOn w:val="a7"/>
    <w:link w:val="152"/>
    <w:rsid w:val="00B559B2"/>
    <w:pPr>
      <w:shd w:val="clear" w:color="auto" w:fill="FFFFFF"/>
      <w:spacing w:line="240" w:lineRule="atLeast"/>
      <w:ind w:firstLine="720"/>
      <w:jc w:val="both"/>
    </w:pPr>
    <w:rPr>
      <w:rFonts w:ascii="Arial" w:hAnsi="Arial" w:cs="Arial"/>
      <w:noProof/>
      <w:sz w:val="8"/>
      <w:szCs w:val="8"/>
    </w:rPr>
  </w:style>
  <w:style w:type="paragraph" w:customStyle="1" w:styleId="144">
    <w:name w:val="Основной текст (14)"/>
    <w:basedOn w:val="a7"/>
    <w:link w:val="143"/>
    <w:rsid w:val="00B559B2"/>
    <w:pPr>
      <w:shd w:val="clear" w:color="auto" w:fill="FFFFFF"/>
      <w:spacing w:line="240" w:lineRule="atLeast"/>
      <w:ind w:firstLine="720"/>
      <w:jc w:val="both"/>
    </w:pPr>
    <w:rPr>
      <w:rFonts w:ascii="Arial" w:hAnsi="Arial" w:cs="Arial"/>
      <w:noProof/>
    </w:rPr>
  </w:style>
  <w:style w:type="paragraph" w:customStyle="1" w:styleId="163">
    <w:name w:val="Основной текст (16)"/>
    <w:basedOn w:val="a7"/>
    <w:link w:val="162"/>
    <w:rsid w:val="00B559B2"/>
    <w:pPr>
      <w:shd w:val="clear" w:color="auto" w:fill="FFFFFF"/>
      <w:spacing w:line="240" w:lineRule="atLeast"/>
      <w:ind w:firstLine="720"/>
      <w:jc w:val="both"/>
    </w:pPr>
    <w:rPr>
      <w:rFonts w:ascii="Arial" w:hAnsi="Arial" w:cs="Arial"/>
      <w:noProof/>
      <w:sz w:val="8"/>
      <w:szCs w:val="8"/>
    </w:rPr>
  </w:style>
  <w:style w:type="character" w:customStyle="1" w:styleId="9pt0pt">
    <w:name w:val="Основной текст + 9 pt;Полужирный;Интервал 0 pt"/>
    <w:rsid w:val="00B559B2"/>
    <w:rPr>
      <w:rFonts w:ascii="Arial" w:eastAsia="Arial" w:hAnsi="Arial" w:cs="Arial"/>
      <w:b/>
      <w:bCs/>
      <w:color w:val="000000"/>
      <w:spacing w:val="0"/>
      <w:w w:val="100"/>
      <w:position w:val="0"/>
      <w:sz w:val="18"/>
      <w:szCs w:val="18"/>
      <w:shd w:val="clear" w:color="auto" w:fill="FFFFFF"/>
      <w:lang w:val="ru-RU"/>
    </w:rPr>
  </w:style>
  <w:style w:type="character" w:customStyle="1" w:styleId="Bodytext">
    <w:name w:val="Body text_"/>
    <w:link w:val="1f7"/>
    <w:rsid w:val="00B559B2"/>
    <w:rPr>
      <w:rFonts w:ascii="Times New Roman" w:eastAsia="Times New Roman" w:hAnsi="Times New Roman" w:cs="Times New Roman"/>
      <w:snapToGrid w:val="0"/>
      <w:kern w:val="0"/>
      <w:sz w:val="24"/>
      <w:szCs w:val="20"/>
      <w:lang w:eastAsia="ru-RU"/>
      <w14:ligatures w14:val="none"/>
    </w:rPr>
  </w:style>
  <w:style w:type="character" w:customStyle="1" w:styleId="Bodytext12">
    <w:name w:val="Body text (12)_"/>
    <w:link w:val="Bodytext120"/>
    <w:rsid w:val="00B559B2"/>
    <w:rPr>
      <w:rFonts w:ascii="Arial" w:eastAsia="Arial" w:hAnsi="Arial" w:cs="Arial"/>
      <w:shd w:val="clear" w:color="auto" w:fill="FFFFFF"/>
    </w:rPr>
  </w:style>
  <w:style w:type="paragraph" w:customStyle="1" w:styleId="Bodytext120">
    <w:name w:val="Body text (12)"/>
    <w:basedOn w:val="a7"/>
    <w:link w:val="Bodytext12"/>
    <w:rsid w:val="00B559B2"/>
    <w:pPr>
      <w:shd w:val="clear" w:color="auto" w:fill="FFFFFF"/>
      <w:spacing w:line="0" w:lineRule="atLeast"/>
      <w:ind w:firstLine="720"/>
      <w:jc w:val="right"/>
    </w:pPr>
    <w:rPr>
      <w:rFonts w:ascii="Arial" w:eastAsia="Arial" w:hAnsi="Arial" w:cs="Arial"/>
    </w:rPr>
  </w:style>
  <w:style w:type="paragraph" w:customStyle="1" w:styleId="afffffffffffffffffa">
    <w:name w:val="Табл"/>
    <w:rsid w:val="00B559B2"/>
    <w:pPr>
      <w:spacing w:before="120" w:after="80" w:line="280" w:lineRule="atLeast"/>
      <w:ind w:firstLine="720"/>
      <w:jc w:val="both"/>
    </w:pPr>
    <w:rPr>
      <w:rFonts w:ascii="Times New Roman" w:eastAsia="Times New Roman" w:hAnsi="Times New Roman" w:cs="Times New Roman"/>
      <w:kern w:val="0"/>
      <w:sz w:val="24"/>
      <w:szCs w:val="20"/>
      <w:lang w:eastAsia="ru-RU"/>
      <w14:ligatures w14:val="none"/>
    </w:rPr>
  </w:style>
  <w:style w:type="paragraph" w:customStyle="1" w:styleId="afffffffffffffffffb">
    <w:name w:val="Пояснение Знак Знак Знак Знак Знак Знак"/>
    <w:rsid w:val="00B559B2"/>
    <w:pPr>
      <w:widowControl w:val="0"/>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FontStyle154">
    <w:name w:val="Font Style154"/>
    <w:uiPriority w:val="99"/>
    <w:rsid w:val="00B559B2"/>
    <w:rPr>
      <w:rFonts w:ascii="Arial" w:hAnsi="Arial" w:cs="Arial" w:hint="default"/>
      <w:sz w:val="20"/>
      <w:szCs w:val="20"/>
    </w:rPr>
  </w:style>
  <w:style w:type="paragraph" w:customStyle="1" w:styleId="1120">
    <w:name w:val="Стиль Заголовок 1 + 12 пт"/>
    <w:basedOn w:val="11"/>
    <w:rsid w:val="00B559B2"/>
    <w:pPr>
      <w:keepLines w:val="0"/>
      <w:spacing w:before="120" w:after="240" w:line="256" w:lineRule="auto"/>
      <w:ind w:left="284" w:right="-57" w:hanging="360"/>
      <w:jc w:val="center"/>
    </w:pPr>
    <w:rPr>
      <w:rFonts w:ascii="Calibri" w:eastAsia="Times New Roman" w:hAnsi="Calibri" w:cs="Times New Roman"/>
      <w:b/>
      <w:bCs/>
      <w:color w:val="auto"/>
      <w:sz w:val="22"/>
      <w:szCs w:val="20"/>
      <w:lang w:eastAsia="ru-RU"/>
      <w14:ligatures w14:val="none"/>
    </w:rPr>
  </w:style>
  <w:style w:type="paragraph" w:customStyle="1" w:styleId="afffffffffffffffffc">
    <w:name w:val="Пояснение"/>
    <w:link w:val="afffffffffffffffffd"/>
    <w:rsid w:val="00B559B2"/>
    <w:pPr>
      <w:widowControl w:val="0"/>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afffffffffffffffffd">
    <w:name w:val="Пояснение Знак"/>
    <w:link w:val="afffffffffffffffffc"/>
    <w:rsid w:val="00B559B2"/>
    <w:rPr>
      <w:rFonts w:ascii="Times New Roman" w:eastAsia="Times New Roman" w:hAnsi="Times New Roman" w:cs="Times New Roman"/>
      <w:kern w:val="0"/>
      <w:sz w:val="24"/>
      <w:szCs w:val="20"/>
      <w:lang w:eastAsia="ru-RU"/>
      <w14:ligatures w14:val="none"/>
    </w:rPr>
  </w:style>
  <w:style w:type="character" w:customStyle="1" w:styleId="2fffa">
    <w:name w:val="Основной текст (2)_"/>
    <w:link w:val="2fffb"/>
    <w:rsid w:val="00B559B2"/>
    <w:rPr>
      <w:rFonts w:ascii="Arial" w:hAnsi="Arial" w:cs="Arial"/>
      <w:b/>
      <w:bCs/>
      <w:sz w:val="24"/>
      <w:szCs w:val="24"/>
      <w:shd w:val="clear" w:color="auto" w:fill="FFFFFF"/>
    </w:rPr>
  </w:style>
  <w:style w:type="character" w:customStyle="1" w:styleId="2fffc">
    <w:name w:val="Заголовок №2_"/>
    <w:link w:val="2fffd"/>
    <w:rsid w:val="00B559B2"/>
    <w:rPr>
      <w:rFonts w:ascii="Arial" w:hAnsi="Arial" w:cs="Arial"/>
      <w:b/>
      <w:bCs/>
      <w:sz w:val="16"/>
      <w:szCs w:val="16"/>
      <w:shd w:val="clear" w:color="auto" w:fill="FFFFFF"/>
    </w:rPr>
  </w:style>
  <w:style w:type="character" w:customStyle="1" w:styleId="afffffffffffffffffe">
    <w:name w:val="Подпись к таблице_"/>
    <w:link w:val="affffffffffffffffff"/>
    <w:rsid w:val="00B559B2"/>
    <w:rPr>
      <w:rFonts w:ascii="Arial" w:hAnsi="Arial" w:cs="Arial"/>
      <w:sz w:val="16"/>
      <w:szCs w:val="16"/>
      <w:shd w:val="clear" w:color="auto" w:fill="FFFFFF"/>
    </w:rPr>
  </w:style>
  <w:style w:type="paragraph" w:customStyle="1" w:styleId="2fffb">
    <w:name w:val="Основной текст (2)"/>
    <w:basedOn w:val="a7"/>
    <w:link w:val="2fffa"/>
    <w:qFormat/>
    <w:rsid w:val="00B559B2"/>
    <w:pPr>
      <w:shd w:val="clear" w:color="auto" w:fill="FFFFFF"/>
      <w:spacing w:before="1740" w:line="302" w:lineRule="exact"/>
      <w:jc w:val="center"/>
    </w:pPr>
    <w:rPr>
      <w:rFonts w:ascii="Arial" w:hAnsi="Arial" w:cs="Arial"/>
      <w:b/>
      <w:bCs/>
      <w:sz w:val="24"/>
      <w:szCs w:val="24"/>
    </w:rPr>
  </w:style>
  <w:style w:type="paragraph" w:customStyle="1" w:styleId="2fffd">
    <w:name w:val="Заголовок №2"/>
    <w:basedOn w:val="a7"/>
    <w:link w:val="2fffc"/>
    <w:qFormat/>
    <w:rsid w:val="00B559B2"/>
    <w:pPr>
      <w:shd w:val="clear" w:color="auto" w:fill="FFFFFF"/>
      <w:spacing w:after="60" w:line="240" w:lineRule="atLeast"/>
      <w:ind w:hanging="400"/>
      <w:outlineLvl w:val="1"/>
    </w:pPr>
    <w:rPr>
      <w:rFonts w:ascii="Arial" w:hAnsi="Arial" w:cs="Arial"/>
      <w:b/>
      <w:bCs/>
      <w:sz w:val="16"/>
      <w:szCs w:val="16"/>
    </w:rPr>
  </w:style>
  <w:style w:type="paragraph" w:customStyle="1" w:styleId="affffffffffffffffff">
    <w:name w:val="Подпись к таблице"/>
    <w:basedOn w:val="a7"/>
    <w:link w:val="afffffffffffffffffe"/>
    <w:rsid w:val="00B559B2"/>
    <w:pPr>
      <w:shd w:val="clear" w:color="auto" w:fill="FFFFFF"/>
      <w:spacing w:line="240" w:lineRule="atLeast"/>
    </w:pPr>
    <w:rPr>
      <w:rFonts w:ascii="Arial" w:hAnsi="Arial" w:cs="Arial"/>
      <w:sz w:val="16"/>
      <w:szCs w:val="16"/>
    </w:rPr>
  </w:style>
  <w:style w:type="character" w:customStyle="1" w:styleId="Arial">
    <w:name w:val="Колонтитул + Arial"/>
    <w:aliases w:val="8 pt"/>
    <w:uiPriority w:val="99"/>
    <w:rsid w:val="00B559B2"/>
    <w:rPr>
      <w:rFonts w:ascii="Arial" w:hAnsi="Arial" w:cs="Arial"/>
      <w:spacing w:val="0"/>
      <w:sz w:val="16"/>
      <w:szCs w:val="16"/>
    </w:rPr>
  </w:style>
  <w:style w:type="character" w:customStyle="1" w:styleId="7pt1">
    <w:name w:val="Основной текст + 7 pt1"/>
    <w:aliases w:val="Полужирный"/>
    <w:uiPriority w:val="99"/>
    <w:rsid w:val="00B559B2"/>
    <w:rPr>
      <w:rFonts w:ascii="Arial" w:hAnsi="Arial" w:cs="Arial"/>
      <w:b/>
      <w:bCs/>
      <w:spacing w:val="0"/>
      <w:sz w:val="14"/>
      <w:szCs w:val="14"/>
    </w:rPr>
  </w:style>
  <w:style w:type="character" w:customStyle="1" w:styleId="0pt">
    <w:name w:val="Основной текст + Полужирный;Курсив;Интервал 0 pt"/>
    <w:rsid w:val="00B559B2"/>
    <w:rPr>
      <w:rFonts w:ascii="Arial" w:eastAsia="Arial" w:hAnsi="Arial" w:cs="Arial"/>
      <w:b/>
      <w:bCs/>
      <w:i/>
      <w:iCs/>
      <w:color w:val="000000"/>
      <w:spacing w:val="0"/>
      <w:w w:val="100"/>
      <w:position w:val="0"/>
      <w:sz w:val="21"/>
      <w:szCs w:val="21"/>
      <w:shd w:val="clear" w:color="auto" w:fill="FFFFFF"/>
      <w:lang w:val="ru-RU"/>
    </w:rPr>
  </w:style>
  <w:style w:type="character" w:customStyle="1" w:styleId="FontStyle80">
    <w:name w:val="Font Style80"/>
    <w:uiPriority w:val="99"/>
    <w:rsid w:val="00B559B2"/>
    <w:rPr>
      <w:rFonts w:ascii="Times New Roman" w:hAnsi="Times New Roman" w:cs="Times New Roman"/>
      <w:sz w:val="22"/>
      <w:szCs w:val="22"/>
    </w:rPr>
  </w:style>
  <w:style w:type="character" w:customStyle="1" w:styleId="Bodytext5">
    <w:name w:val="Body text (5)_"/>
    <w:link w:val="Bodytext50"/>
    <w:rsid w:val="00B559B2"/>
    <w:rPr>
      <w:rFonts w:ascii="Arial" w:eastAsia="Arial" w:hAnsi="Arial" w:cs="Arial"/>
      <w:shd w:val="clear" w:color="auto" w:fill="FFFFFF"/>
    </w:rPr>
  </w:style>
  <w:style w:type="character" w:customStyle="1" w:styleId="BodytextBold">
    <w:name w:val="Body text + Bold"/>
    <w:rsid w:val="00B559B2"/>
    <w:rPr>
      <w:rFonts w:ascii="Arial" w:eastAsia="Arial" w:hAnsi="Arial" w:cs="Arial"/>
      <w:b/>
      <w:bCs/>
      <w:i w:val="0"/>
      <w:iCs w:val="0"/>
      <w:smallCaps w:val="0"/>
      <w:strike w:val="0"/>
      <w:spacing w:val="0"/>
      <w:sz w:val="20"/>
      <w:szCs w:val="20"/>
      <w:shd w:val="clear" w:color="auto" w:fill="FFFFFF"/>
    </w:rPr>
  </w:style>
  <w:style w:type="character" w:customStyle="1" w:styleId="Bodytext9pt">
    <w:name w:val="Body text + 9 pt"/>
    <w:rsid w:val="00B559B2"/>
    <w:rPr>
      <w:rFonts w:ascii="Arial" w:eastAsia="Arial" w:hAnsi="Arial" w:cs="Arial"/>
      <w:b w:val="0"/>
      <w:bCs w:val="0"/>
      <w:i w:val="0"/>
      <w:iCs w:val="0"/>
      <w:smallCaps w:val="0"/>
      <w:strike w:val="0"/>
      <w:spacing w:val="0"/>
      <w:sz w:val="18"/>
      <w:szCs w:val="18"/>
      <w:shd w:val="clear" w:color="auto" w:fill="FFFFFF"/>
    </w:rPr>
  </w:style>
  <w:style w:type="character" w:customStyle="1" w:styleId="BodytextBoldItalic">
    <w:name w:val="Body text + Bold;Italic"/>
    <w:rsid w:val="00B559B2"/>
    <w:rPr>
      <w:rFonts w:ascii="Arial" w:eastAsia="Arial" w:hAnsi="Arial" w:cs="Arial"/>
      <w:b/>
      <w:bCs/>
      <w:i/>
      <w:iCs/>
      <w:smallCaps w:val="0"/>
      <w:strike w:val="0"/>
      <w:spacing w:val="0"/>
      <w:sz w:val="20"/>
      <w:szCs w:val="20"/>
      <w:shd w:val="clear" w:color="auto" w:fill="FFFFFF"/>
      <w:lang w:val="en-US"/>
    </w:rPr>
  </w:style>
  <w:style w:type="paragraph" w:customStyle="1" w:styleId="Bodytext50">
    <w:name w:val="Body text (5)"/>
    <w:basedOn w:val="a7"/>
    <w:link w:val="Bodytext5"/>
    <w:rsid w:val="00B559B2"/>
    <w:pPr>
      <w:shd w:val="clear" w:color="auto" w:fill="FFFFFF"/>
      <w:spacing w:line="0" w:lineRule="atLeast"/>
      <w:ind w:hanging="700"/>
    </w:pPr>
    <w:rPr>
      <w:rFonts w:ascii="Arial" w:eastAsia="Arial" w:hAnsi="Arial" w:cs="Arial"/>
    </w:rPr>
  </w:style>
  <w:style w:type="paragraph" w:customStyle="1" w:styleId="j11">
    <w:name w:val="j11"/>
    <w:basedOn w:val="a7"/>
    <w:rsid w:val="00B559B2"/>
    <w:pPr>
      <w:spacing w:before="100" w:beforeAutospacing="1" w:after="100" w:afterAutospacing="1" w:line="256" w:lineRule="auto"/>
    </w:pPr>
    <w:rPr>
      <w:rFonts w:ascii="Calibri" w:eastAsia="Times New Roman" w:hAnsi="Calibri" w:cs="Times New Roman"/>
      <w:lang w:eastAsia="ru-RU"/>
      <w14:ligatures w14:val="none"/>
    </w:rPr>
  </w:style>
  <w:style w:type="paragraph" w:customStyle="1" w:styleId="Arial10pt20">
    <w:name w:val="Стиль Arial 10 pt по ширине2"/>
    <w:basedOn w:val="a7"/>
    <w:rsid w:val="00B559B2"/>
    <w:pPr>
      <w:spacing w:before="120" w:after="120" w:line="256" w:lineRule="auto"/>
      <w:jc w:val="both"/>
    </w:pPr>
    <w:rPr>
      <w:rFonts w:ascii="Arial" w:eastAsia="Times New Roman" w:hAnsi="Arial" w:cs="Times New Roman"/>
      <w:sz w:val="20"/>
      <w:szCs w:val="20"/>
      <w:lang w:eastAsia="ru-RU"/>
      <w14:ligatures w14:val="none"/>
    </w:rPr>
  </w:style>
  <w:style w:type="paragraph" w:customStyle="1" w:styleId="4f8">
    <w:name w:val="Стиль Заголовок 4 + полужирный"/>
    <w:basedOn w:val="4"/>
    <w:rsid w:val="00B559B2"/>
    <w:pPr>
      <w:keepLines w:val="0"/>
      <w:numPr>
        <w:ilvl w:val="3"/>
      </w:numPr>
      <w:tabs>
        <w:tab w:val="left" w:pos="567"/>
        <w:tab w:val="left" w:pos="737"/>
      </w:tabs>
      <w:spacing w:before="120" w:after="120" w:line="256" w:lineRule="auto"/>
      <w:ind w:left="2880"/>
    </w:pPr>
    <w:rPr>
      <w:rFonts w:ascii="Arial" w:eastAsia="Times New Roman" w:hAnsi="Arial" w:cs="Arial"/>
      <w:b/>
      <w:bCs/>
      <w:i w:val="0"/>
      <w:iCs w:val="0"/>
      <w:color w:val="auto"/>
      <w:sz w:val="20"/>
      <w:szCs w:val="20"/>
      <w:lang w:eastAsia="ru-RU"/>
      <w14:ligatures w14:val="none"/>
    </w:rPr>
  </w:style>
  <w:style w:type="paragraph" w:customStyle="1" w:styleId="affffffffffffffffff0">
    <w:name w:val="_текст"/>
    <w:basedOn w:val="a7"/>
    <w:rsid w:val="00B559B2"/>
    <w:pPr>
      <w:spacing w:before="20" w:after="20" w:line="256" w:lineRule="auto"/>
      <w:ind w:right="142" w:firstLine="284"/>
      <w:jc w:val="both"/>
    </w:pPr>
    <w:rPr>
      <w:rFonts w:ascii="Calibri" w:eastAsia="Times New Roman" w:hAnsi="Calibri" w:cs="Times New Roman"/>
      <w:szCs w:val="20"/>
      <w:lang w:eastAsia="ru-RU"/>
      <w14:ligatures w14:val="none"/>
    </w:rPr>
  </w:style>
  <w:style w:type="paragraph" w:customStyle="1" w:styleId="affffffffffffffffff1">
    <w:name w:val="_раздел"/>
    <w:basedOn w:val="a7"/>
    <w:rsid w:val="00B559B2"/>
    <w:pPr>
      <w:spacing w:before="200" w:after="100" w:line="256" w:lineRule="auto"/>
      <w:jc w:val="center"/>
    </w:pPr>
    <w:rPr>
      <w:rFonts w:ascii="Calibri" w:eastAsia="Times New Roman" w:hAnsi="Calibri" w:cs="Times New Roman"/>
      <w:b/>
      <w:szCs w:val="20"/>
      <w:lang w:eastAsia="ru-RU"/>
      <w14:ligatures w14:val="none"/>
    </w:rPr>
  </w:style>
  <w:style w:type="paragraph" w:customStyle="1" w:styleId="affffffffffffffffff2">
    <w:name w:val="_текст табл"/>
    <w:basedOn w:val="affffffffffffffffff0"/>
    <w:rsid w:val="00B559B2"/>
    <w:pPr>
      <w:spacing w:before="40" w:after="40"/>
      <w:ind w:firstLine="0"/>
    </w:pPr>
  </w:style>
  <w:style w:type="numbering" w:customStyle="1" w:styleId="182">
    <w:name w:val="Нет списка18"/>
    <w:next w:val="aa"/>
    <w:uiPriority w:val="99"/>
    <w:semiHidden/>
    <w:unhideWhenUsed/>
    <w:rsid w:val="00B559B2"/>
  </w:style>
  <w:style w:type="paragraph" w:customStyle="1" w:styleId="104">
    <w:name w:val="Основной текст10"/>
    <w:basedOn w:val="a7"/>
    <w:qFormat/>
    <w:rsid w:val="00B559B2"/>
    <w:pPr>
      <w:shd w:val="clear" w:color="auto" w:fill="FFFFFF"/>
      <w:spacing w:after="900" w:line="230" w:lineRule="exact"/>
      <w:ind w:hanging="320"/>
      <w:jc w:val="right"/>
    </w:pPr>
    <w:rPr>
      <w:rFonts w:ascii="Arial" w:eastAsia="Arial" w:hAnsi="Arial" w:cs="Arial"/>
      <w:sz w:val="20"/>
      <w:szCs w:val="20"/>
      <w:lang w:eastAsia="ru-RU"/>
      <w14:ligatures w14:val="none"/>
    </w:rPr>
  </w:style>
  <w:style w:type="numbering" w:customStyle="1" w:styleId="191">
    <w:name w:val="Нет списка19"/>
    <w:next w:val="aa"/>
    <w:uiPriority w:val="99"/>
    <w:semiHidden/>
    <w:unhideWhenUsed/>
    <w:rsid w:val="00B559B2"/>
  </w:style>
  <w:style w:type="table" w:customStyle="1" w:styleId="96">
    <w:name w:val="Сетка таблицы9"/>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1">
    <w:name w:val="Нет списка20"/>
    <w:next w:val="aa"/>
    <w:uiPriority w:val="99"/>
    <w:semiHidden/>
    <w:unhideWhenUsed/>
    <w:rsid w:val="00B559B2"/>
  </w:style>
  <w:style w:type="numbering" w:customStyle="1" w:styleId="222">
    <w:name w:val="Нет списка22"/>
    <w:next w:val="aa"/>
    <w:uiPriority w:val="99"/>
    <w:semiHidden/>
    <w:unhideWhenUsed/>
    <w:rsid w:val="00B559B2"/>
  </w:style>
  <w:style w:type="numbering" w:customStyle="1" w:styleId="230">
    <w:name w:val="Нет списка23"/>
    <w:next w:val="aa"/>
    <w:uiPriority w:val="99"/>
    <w:semiHidden/>
    <w:unhideWhenUsed/>
    <w:rsid w:val="00B559B2"/>
  </w:style>
  <w:style w:type="numbering" w:customStyle="1" w:styleId="240">
    <w:name w:val="Нет списка24"/>
    <w:next w:val="aa"/>
    <w:uiPriority w:val="99"/>
    <w:semiHidden/>
    <w:unhideWhenUsed/>
    <w:rsid w:val="00B559B2"/>
  </w:style>
  <w:style w:type="numbering" w:customStyle="1" w:styleId="250">
    <w:name w:val="Нет списка25"/>
    <w:next w:val="aa"/>
    <w:uiPriority w:val="99"/>
    <w:semiHidden/>
    <w:unhideWhenUsed/>
    <w:rsid w:val="00B559B2"/>
  </w:style>
  <w:style w:type="numbering" w:customStyle="1" w:styleId="260">
    <w:name w:val="Нет списка26"/>
    <w:next w:val="aa"/>
    <w:uiPriority w:val="99"/>
    <w:semiHidden/>
    <w:unhideWhenUsed/>
    <w:rsid w:val="00B559B2"/>
  </w:style>
  <w:style w:type="numbering" w:customStyle="1" w:styleId="270">
    <w:name w:val="Нет списка27"/>
    <w:next w:val="aa"/>
    <w:uiPriority w:val="99"/>
    <w:semiHidden/>
    <w:unhideWhenUsed/>
    <w:rsid w:val="00B559B2"/>
  </w:style>
  <w:style w:type="numbering" w:customStyle="1" w:styleId="280">
    <w:name w:val="Нет списка28"/>
    <w:next w:val="aa"/>
    <w:uiPriority w:val="99"/>
    <w:semiHidden/>
    <w:unhideWhenUsed/>
    <w:rsid w:val="00B559B2"/>
  </w:style>
  <w:style w:type="numbering" w:customStyle="1" w:styleId="290">
    <w:name w:val="Нет списка29"/>
    <w:next w:val="aa"/>
    <w:uiPriority w:val="99"/>
    <w:semiHidden/>
    <w:unhideWhenUsed/>
    <w:rsid w:val="00B559B2"/>
  </w:style>
  <w:style w:type="table" w:customStyle="1" w:styleId="223">
    <w:name w:val="Сетка таблицы22"/>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
    <w:basedOn w:val="a9"/>
    <w:next w:val="afb"/>
    <w:uiPriority w:val="39"/>
    <w:rsid w:val="00B559B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
    <w:name w:val="Нет списка30"/>
    <w:next w:val="aa"/>
    <w:uiPriority w:val="99"/>
    <w:semiHidden/>
    <w:unhideWhenUsed/>
    <w:rsid w:val="00B559B2"/>
  </w:style>
  <w:style w:type="character" w:customStyle="1" w:styleId="prop">
    <w:name w:val="prop"/>
    <w:rsid w:val="00B559B2"/>
    <w:rPr>
      <w:rFonts w:ascii="Arial" w:hAnsi="Arial" w:cs="Arial"/>
      <w:color w:val="000080"/>
      <w:sz w:val="20"/>
      <w:szCs w:val="20"/>
    </w:rPr>
  </w:style>
  <w:style w:type="paragraph" w:customStyle="1" w:styleId="affffffffffffffffff3">
    <w:name w:val="!обычный Ж"/>
    <w:basedOn w:val="a7"/>
    <w:link w:val="affffffffffffffffff4"/>
    <w:rsid w:val="00B559B2"/>
    <w:pPr>
      <w:tabs>
        <w:tab w:val="left" w:pos="1080"/>
      </w:tabs>
      <w:spacing w:line="360" w:lineRule="auto"/>
      <w:ind w:firstLine="720"/>
      <w:jc w:val="both"/>
    </w:pPr>
    <w:rPr>
      <w:rFonts w:ascii="Arial" w:eastAsia="Times New Roman" w:hAnsi="Arial" w:cs="Times New Roman"/>
      <w:b/>
      <w:sz w:val="20"/>
      <w:szCs w:val="20"/>
      <w:lang w:val="x-none" w:eastAsia="x-none"/>
      <w14:ligatures w14:val="none"/>
    </w:rPr>
  </w:style>
  <w:style w:type="character" w:customStyle="1" w:styleId="affffffffffffffffff4">
    <w:name w:val="!обычный Ж Знак"/>
    <w:link w:val="affffffffffffffffff3"/>
    <w:rsid w:val="00B559B2"/>
    <w:rPr>
      <w:rFonts w:ascii="Arial" w:eastAsia="Times New Roman" w:hAnsi="Arial" w:cs="Times New Roman"/>
      <w:b/>
      <w:sz w:val="20"/>
      <w:szCs w:val="20"/>
      <w:lang w:val="x-none" w:eastAsia="x-none"/>
      <w14:ligatures w14:val="none"/>
    </w:rPr>
  </w:style>
  <w:style w:type="character" w:customStyle="1" w:styleId="butback">
    <w:name w:val="butback"/>
    <w:basedOn w:val="a8"/>
    <w:rsid w:val="00B559B2"/>
  </w:style>
  <w:style w:type="character" w:customStyle="1" w:styleId="submenu-table">
    <w:name w:val="submenu-table"/>
    <w:basedOn w:val="a8"/>
    <w:rsid w:val="00B559B2"/>
  </w:style>
  <w:style w:type="numbering" w:customStyle="1" w:styleId="31b">
    <w:name w:val="Нет списка31"/>
    <w:next w:val="aa"/>
    <w:uiPriority w:val="99"/>
    <w:semiHidden/>
    <w:unhideWhenUsed/>
    <w:rsid w:val="00B559B2"/>
  </w:style>
  <w:style w:type="table" w:customStyle="1" w:styleId="810">
    <w:name w:val="Сетка таблицы81"/>
    <w:basedOn w:val="a9"/>
    <w:next w:val="afb"/>
    <w:uiPriority w:val="5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9"/>
    <w:next w:val="afb"/>
    <w:uiPriority w:val="3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a"/>
    <w:uiPriority w:val="99"/>
    <w:semiHidden/>
    <w:unhideWhenUsed/>
    <w:rsid w:val="00B559B2"/>
  </w:style>
  <w:style w:type="numbering" w:customStyle="1" w:styleId="11120">
    <w:name w:val="Нет списка1112"/>
    <w:next w:val="aa"/>
    <w:uiPriority w:val="99"/>
    <w:semiHidden/>
    <w:rsid w:val="00B559B2"/>
  </w:style>
  <w:style w:type="table" w:customStyle="1" w:styleId="1122">
    <w:name w:val="Сетка таблицы112"/>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e">
    <w:name w:val="Изысканная таблица2"/>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211">
    <w:name w:val="Сетка таблицы3211"/>
    <w:basedOn w:val="-10"/>
    <w:next w:val="afb"/>
    <w:uiPriority w:val="59"/>
    <w:rsid w:val="00B559B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9"/>
    <w:next w:val="-10"/>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1">
    <w:name w:val="Сетка таблицы1111"/>
    <w:basedOn w:val="a9"/>
    <w:next w:val="afb"/>
    <w:uiPriority w:val="99"/>
    <w:rsid w:val="00B559B2"/>
    <w:pPr>
      <w:spacing w:after="0" w:line="240" w:lineRule="auto"/>
    </w:pPr>
    <w:rPr>
      <w:rFonts w:ascii="Calibri" w:eastAsia="Times New Roman" w:hAnsi="Calibri" w:cs="Calibri"/>
      <w:kern w:val="0"/>
      <w:sz w:val="20"/>
      <w:szCs w:val="2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
    <w:name w:val="Нет списка11111"/>
    <w:next w:val="aa"/>
    <w:uiPriority w:val="99"/>
    <w:semiHidden/>
    <w:unhideWhenUsed/>
    <w:rsid w:val="00B559B2"/>
  </w:style>
  <w:style w:type="numbering" w:customStyle="1" w:styleId="1111110">
    <w:name w:val="Нет списка111111"/>
    <w:next w:val="aa"/>
    <w:uiPriority w:val="99"/>
    <w:semiHidden/>
    <w:unhideWhenUsed/>
    <w:rsid w:val="00B559B2"/>
  </w:style>
  <w:style w:type="table" w:customStyle="1" w:styleId="1210">
    <w:name w:val="Сетка таблицы121"/>
    <w:basedOn w:val="a9"/>
    <w:next w:val="afb"/>
    <w:uiPriority w:val="99"/>
    <w:rsid w:val="00B559B2"/>
    <w:pPr>
      <w:spacing w:after="0" w:line="360" w:lineRule="auto"/>
      <w:ind w:firstLine="720"/>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a"/>
    <w:uiPriority w:val="99"/>
    <w:semiHidden/>
    <w:rsid w:val="00B559B2"/>
  </w:style>
  <w:style w:type="numbering" w:customStyle="1" w:styleId="1111111">
    <w:name w:val="1 / 1.1 / 1.1.11"/>
    <w:basedOn w:val="aa"/>
    <w:next w:val="111111"/>
    <w:rsid w:val="00B559B2"/>
  </w:style>
  <w:style w:type="numbering" w:customStyle="1" w:styleId="1ai1">
    <w:name w:val="1 / a / i1"/>
    <w:basedOn w:val="aa"/>
    <w:next w:val="1ai"/>
    <w:rsid w:val="00B559B2"/>
  </w:style>
  <w:style w:type="table" w:customStyle="1" w:styleId="-111">
    <w:name w:val="Веб-таблица 111"/>
    <w:basedOn w:val="a9"/>
    <w:next w:val="-1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d">
    <w:name w:val="Изысканная таблица11"/>
    <w:basedOn w:val="a9"/>
    <w:next w:val="affffffffff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e">
    <w:name w:val="Изящная таблица 11"/>
    <w:basedOn w:val="a9"/>
    <w:next w:val="1ffffe"/>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Изящная таблица 21"/>
    <w:basedOn w:val="a9"/>
    <w:next w:val="2fff3"/>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
    <w:name w:val="Классическая таблица 111"/>
    <w:basedOn w:val="a9"/>
    <w:next w:val="1fff2"/>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
    <w:name w:val="Классическая таблица 21"/>
    <w:basedOn w:val="a9"/>
    <w:next w:val="2fff4"/>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c">
    <w:name w:val="Классическая таблица 31"/>
    <w:basedOn w:val="a9"/>
    <w:next w:val="3fe"/>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9"/>
    <w:next w:val="4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
    <w:name w:val="Объемная таблица 11"/>
    <w:basedOn w:val="a9"/>
    <w:next w:val="1fffff"/>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a">
    <w:name w:val="Объемная таблица 21"/>
    <w:basedOn w:val="a9"/>
    <w:next w:val="2ff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d">
    <w:name w:val="Объемная таблица 31"/>
    <w:basedOn w:val="a9"/>
    <w:next w:val="3f8"/>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OPTIMUM10">
    <w:name w:val="Стиль_OPTIMUM1"/>
    <w:rsid w:val="00B559B2"/>
  </w:style>
  <w:style w:type="table" w:customStyle="1" w:styleId="2112">
    <w:name w:val="Сетка таблицы211"/>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e">
    <w:name w:val="Сетка таблицы31"/>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
    <w:name w:val="Нет списка41"/>
    <w:next w:val="aa"/>
    <w:uiPriority w:val="99"/>
    <w:semiHidden/>
    <w:unhideWhenUsed/>
    <w:rsid w:val="00B559B2"/>
  </w:style>
  <w:style w:type="table" w:customStyle="1" w:styleId="610">
    <w:name w:val="Сетка таблицы61"/>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a"/>
    <w:uiPriority w:val="99"/>
    <w:semiHidden/>
    <w:unhideWhenUsed/>
    <w:rsid w:val="00B559B2"/>
  </w:style>
  <w:style w:type="table" w:customStyle="1" w:styleId="710">
    <w:name w:val="Сетка таблицы71"/>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a"/>
    <w:uiPriority w:val="99"/>
    <w:semiHidden/>
    <w:unhideWhenUsed/>
    <w:rsid w:val="00B559B2"/>
  </w:style>
  <w:style w:type="numbering" w:customStyle="1" w:styleId="711">
    <w:name w:val="Нет списка71"/>
    <w:next w:val="aa"/>
    <w:uiPriority w:val="99"/>
    <w:semiHidden/>
    <w:unhideWhenUsed/>
    <w:rsid w:val="00B559B2"/>
  </w:style>
  <w:style w:type="numbering" w:customStyle="1" w:styleId="811">
    <w:name w:val="Нет списка81"/>
    <w:next w:val="aa"/>
    <w:uiPriority w:val="99"/>
    <w:semiHidden/>
    <w:unhideWhenUsed/>
    <w:rsid w:val="00B559B2"/>
  </w:style>
  <w:style w:type="table" w:customStyle="1" w:styleId="145">
    <w:name w:val="Сетка таблицы14"/>
    <w:basedOn w:val="a9"/>
    <w:next w:val="afb"/>
    <w:uiPriority w:val="99"/>
    <w:rsid w:val="00B559B2"/>
    <w:pPr>
      <w:spacing w:after="0" w:line="360" w:lineRule="auto"/>
      <w:ind w:firstLine="720"/>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4">
    <w:name w:val="Основной текст 22"/>
    <w:basedOn w:val="a7"/>
    <w:uiPriority w:val="99"/>
    <w:qFormat/>
    <w:rsid w:val="00B559B2"/>
    <w:pPr>
      <w:widowControl w:val="0"/>
      <w:spacing w:before="240" w:line="360" w:lineRule="auto"/>
      <w:ind w:firstLine="567"/>
      <w:jc w:val="both"/>
    </w:pPr>
    <w:rPr>
      <w:rFonts w:ascii="Arial" w:eastAsia="Times New Roman" w:hAnsi="Arial" w:cs="Times New Roman"/>
      <w:szCs w:val="20"/>
      <w:lang w:eastAsia="ru-RU"/>
      <w14:ligatures w14:val="none"/>
    </w:rPr>
  </w:style>
  <w:style w:type="paragraph" w:customStyle="1" w:styleId="12c">
    <w:name w:val="Оглавление 12"/>
    <w:basedOn w:val="a7"/>
    <w:next w:val="a7"/>
    <w:autoRedefine/>
    <w:qFormat/>
    <w:rsid w:val="00B559B2"/>
    <w:pPr>
      <w:tabs>
        <w:tab w:val="num" w:pos="1560"/>
      </w:tabs>
      <w:spacing w:line="312" w:lineRule="auto"/>
      <w:ind w:left="113" w:right="113" w:firstLine="851"/>
      <w:jc w:val="both"/>
    </w:pPr>
    <w:rPr>
      <w:rFonts w:ascii="Calibri" w:eastAsia="Times New Roman" w:hAnsi="Calibri" w:cs="Times New Roman"/>
      <w:szCs w:val="20"/>
      <w:lang w:eastAsia="ru-RU"/>
      <w14:ligatures w14:val="none"/>
    </w:rPr>
  </w:style>
  <w:style w:type="paragraph" w:customStyle="1" w:styleId="CharCharCharCharChar0">
    <w:name w:val="Char Char Char Char Char0"/>
    <w:basedOn w:val="a7"/>
    <w:autoRedefine/>
    <w:rsid w:val="00B559B2"/>
    <w:pPr>
      <w:spacing w:line="240" w:lineRule="exact"/>
    </w:pPr>
    <w:rPr>
      <w:rFonts w:ascii="Calibri" w:eastAsia="SimSun" w:hAnsi="Calibri" w:cs="Times New Roman"/>
      <w:b/>
      <w:sz w:val="28"/>
      <w:lang w:val="en-US"/>
      <w14:ligatures w14:val="none"/>
    </w:rPr>
  </w:style>
  <w:style w:type="numbering" w:customStyle="1" w:styleId="1111112">
    <w:name w:val="1 / 1.1 / 1.1.12"/>
    <w:basedOn w:val="aa"/>
    <w:next w:val="111111"/>
    <w:rsid w:val="00B559B2"/>
  </w:style>
  <w:style w:type="numbering" w:customStyle="1" w:styleId="1ai2">
    <w:name w:val="1 / a / i2"/>
    <w:basedOn w:val="aa"/>
    <w:next w:val="1ai"/>
    <w:rsid w:val="00B559B2"/>
  </w:style>
  <w:style w:type="table" w:customStyle="1" w:styleId="-13">
    <w:name w:val="Веб-таблица 13"/>
    <w:basedOn w:val="a9"/>
    <w:next w:val="-1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9"/>
    <w:next w:val="-2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9"/>
    <w:next w:val="-3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2">
    <w:name w:val="Изысканная таблица3"/>
    <w:basedOn w:val="a9"/>
    <w:next w:val="affffffffff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d">
    <w:name w:val="Классическая таблица 12"/>
    <w:basedOn w:val="a9"/>
    <w:next w:val="1fff2"/>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
    <w:name w:val="Классическая таблица 22"/>
    <w:basedOn w:val="a9"/>
    <w:next w:val="2fff4"/>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3">
    <w:name w:val="Классическая таблица 32"/>
    <w:basedOn w:val="a9"/>
    <w:next w:val="3fe"/>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1">
    <w:name w:val="Классическая таблица 42"/>
    <w:basedOn w:val="a9"/>
    <w:next w:val="4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e">
    <w:name w:val="Объемная таблица 12"/>
    <w:basedOn w:val="a9"/>
    <w:next w:val="1fffff"/>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
    <w:name w:val="Объемная таблица 32"/>
    <w:basedOn w:val="a9"/>
    <w:next w:val="3f8"/>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2f">
    <w:name w:val="Заголовок 12"/>
    <w:basedOn w:val="a7"/>
    <w:next w:val="a7"/>
    <w:uiPriority w:val="1"/>
    <w:qFormat/>
    <w:rsid w:val="00B559B2"/>
    <w:pPr>
      <w:keepNext/>
      <w:spacing w:line="360" w:lineRule="auto"/>
      <w:ind w:left="2700" w:hanging="360"/>
      <w:jc w:val="both"/>
      <w:outlineLvl w:val="0"/>
    </w:pPr>
    <w:rPr>
      <w:rFonts w:ascii="Arial" w:eastAsia="Times New Roman" w:hAnsi="Arial" w:cs="Times New Roman"/>
      <w:b/>
      <w:caps/>
      <w:kern w:val="28"/>
      <w:sz w:val="20"/>
      <w:szCs w:val="20"/>
      <w:lang w:eastAsia="ru-RU"/>
      <w14:ligatures w14:val="none"/>
    </w:rPr>
  </w:style>
  <w:style w:type="numbering" w:customStyle="1" w:styleId="OPTIMUM20">
    <w:name w:val="Стиль_OPTIMUM2"/>
    <w:rsid w:val="00B559B2"/>
  </w:style>
  <w:style w:type="numbering" w:customStyle="1" w:styleId="325">
    <w:name w:val="Нет списка32"/>
    <w:next w:val="aa"/>
    <w:uiPriority w:val="99"/>
    <w:semiHidden/>
    <w:unhideWhenUsed/>
    <w:rsid w:val="00B559B2"/>
  </w:style>
  <w:style w:type="table" w:customStyle="1" w:styleId="231">
    <w:name w:val="Сетка таблицы23"/>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3">
    <w:name w:val="Стиль333"/>
    <w:basedOn w:val="afffff9"/>
    <w:uiPriority w:val="99"/>
    <w:qFormat/>
    <w:rsid w:val="00B559B2"/>
    <w:pPr>
      <w:spacing w:after="160"/>
      <w:ind w:left="0" w:firstLine="0"/>
    </w:pPr>
    <w:rPr>
      <w:rFonts w:ascii="Calibri" w:hAnsi="Calibri"/>
      <w:kern w:val="2"/>
      <w:sz w:val="22"/>
      <w:szCs w:val="22"/>
    </w:rPr>
  </w:style>
  <w:style w:type="character" w:customStyle="1" w:styleId="Tablecaption">
    <w:name w:val="Table caption_"/>
    <w:link w:val="Tablecaption1"/>
    <w:uiPriority w:val="99"/>
    <w:rsid w:val="00B559B2"/>
    <w:rPr>
      <w:sz w:val="23"/>
      <w:szCs w:val="23"/>
      <w:shd w:val="clear" w:color="auto" w:fill="FFFFFF"/>
    </w:rPr>
  </w:style>
  <w:style w:type="character" w:customStyle="1" w:styleId="Tablecaption0">
    <w:name w:val="Table caption"/>
    <w:uiPriority w:val="99"/>
    <w:rsid w:val="00B559B2"/>
    <w:rPr>
      <w:sz w:val="23"/>
      <w:szCs w:val="23"/>
      <w:u w:val="single"/>
      <w:shd w:val="clear" w:color="auto" w:fill="FFFFFF"/>
    </w:rPr>
  </w:style>
  <w:style w:type="paragraph" w:customStyle="1" w:styleId="Tablecaption1">
    <w:name w:val="Table caption1"/>
    <w:basedOn w:val="a7"/>
    <w:link w:val="Tablecaption"/>
    <w:uiPriority w:val="99"/>
    <w:qFormat/>
    <w:rsid w:val="00B559B2"/>
    <w:pPr>
      <w:widowControl w:val="0"/>
      <w:shd w:val="clear" w:color="auto" w:fill="FFFFFF"/>
      <w:spacing w:line="240" w:lineRule="atLeast"/>
    </w:pPr>
    <w:rPr>
      <w:sz w:val="23"/>
      <w:szCs w:val="23"/>
    </w:rPr>
  </w:style>
  <w:style w:type="character" w:customStyle="1" w:styleId="Headerorfooter">
    <w:name w:val="Header or footer_"/>
    <w:link w:val="Headerorfooter1"/>
    <w:uiPriority w:val="99"/>
    <w:rsid w:val="00B559B2"/>
    <w:rPr>
      <w:b/>
      <w:bCs/>
      <w:i/>
      <w:iCs/>
      <w:sz w:val="19"/>
      <w:szCs w:val="19"/>
      <w:shd w:val="clear" w:color="auto" w:fill="FFFFFF"/>
    </w:rPr>
  </w:style>
  <w:style w:type="character" w:customStyle="1" w:styleId="Headerorfooter0">
    <w:name w:val="Header or footer"/>
    <w:uiPriority w:val="99"/>
    <w:rsid w:val="00B559B2"/>
  </w:style>
  <w:style w:type="character" w:customStyle="1" w:styleId="Headerorfooter11">
    <w:name w:val="Header or footer + 11"/>
    <w:aliases w:val="5 pt,Not Bold,Not Italic8,Оглавление + 9,Колонтитул + Verdana,7,Основной текст + 9"/>
    <w:rsid w:val="00B559B2"/>
    <w:rPr>
      <w:b w:val="0"/>
      <w:bCs w:val="0"/>
      <w:i w:val="0"/>
      <w:iCs w:val="0"/>
      <w:noProof/>
      <w:sz w:val="23"/>
      <w:szCs w:val="23"/>
      <w:shd w:val="clear" w:color="auto" w:fill="FFFFFF"/>
    </w:rPr>
  </w:style>
  <w:style w:type="paragraph" w:customStyle="1" w:styleId="Headerorfooter1">
    <w:name w:val="Header or footer1"/>
    <w:basedOn w:val="a7"/>
    <w:link w:val="Headerorfooter"/>
    <w:uiPriority w:val="99"/>
    <w:qFormat/>
    <w:rsid w:val="00B559B2"/>
    <w:pPr>
      <w:widowControl w:val="0"/>
      <w:shd w:val="clear" w:color="auto" w:fill="FFFFFF"/>
      <w:spacing w:line="230" w:lineRule="exact"/>
      <w:jc w:val="center"/>
    </w:pPr>
    <w:rPr>
      <w:b/>
      <w:bCs/>
      <w:i/>
      <w:iCs/>
      <w:sz w:val="19"/>
      <w:szCs w:val="19"/>
    </w:rPr>
  </w:style>
  <w:style w:type="character" w:customStyle="1" w:styleId="Bodytext9pt4">
    <w:name w:val="Body text + 9 pt4"/>
    <w:aliases w:val="Bold5"/>
    <w:uiPriority w:val="99"/>
    <w:rsid w:val="00B559B2"/>
    <w:rPr>
      <w:rFonts w:ascii="Times New Roman" w:hAnsi="Times New Roman" w:cs="Times New Roman"/>
      <w:b/>
      <w:bCs/>
      <w:sz w:val="18"/>
      <w:szCs w:val="18"/>
      <w:u w:val="none"/>
    </w:rPr>
  </w:style>
  <w:style w:type="numbering" w:customStyle="1" w:styleId="1100">
    <w:name w:val="Нет списка110"/>
    <w:next w:val="aa"/>
    <w:uiPriority w:val="99"/>
    <w:semiHidden/>
    <w:unhideWhenUsed/>
    <w:rsid w:val="00B559B2"/>
  </w:style>
  <w:style w:type="table" w:customStyle="1" w:styleId="154">
    <w:name w:val="Сетка таблицы15"/>
    <w:basedOn w:val="a9"/>
    <w:next w:val="afb"/>
    <w:uiPriority w:val="99"/>
    <w:rsid w:val="00B559B2"/>
    <w:pPr>
      <w:spacing w:after="0" w:line="360" w:lineRule="auto"/>
      <w:ind w:firstLine="720"/>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a"/>
    <w:next w:val="111111"/>
    <w:rsid w:val="00B559B2"/>
  </w:style>
  <w:style w:type="numbering" w:customStyle="1" w:styleId="1ai3">
    <w:name w:val="1 / a / i3"/>
    <w:basedOn w:val="aa"/>
    <w:next w:val="1ai"/>
    <w:rsid w:val="00B559B2"/>
  </w:style>
  <w:style w:type="table" w:customStyle="1" w:styleId="-14">
    <w:name w:val="Веб-таблица 14"/>
    <w:basedOn w:val="a9"/>
    <w:next w:val="-1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9"/>
    <w:next w:val="-2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9"/>
    <w:next w:val="-3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9">
    <w:name w:val="Изысканная таблица4"/>
    <w:basedOn w:val="a9"/>
    <w:next w:val="affffffffff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4">
    <w:name w:val="Классическая таблица 13"/>
    <w:basedOn w:val="a9"/>
    <w:next w:val="1fff2"/>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9"/>
    <w:next w:val="2fff4"/>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1">
    <w:name w:val="Классическая таблица 33"/>
    <w:basedOn w:val="a9"/>
    <w:next w:val="3fe"/>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9"/>
    <w:next w:val="4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5">
    <w:name w:val="Объемная таблица 13"/>
    <w:basedOn w:val="a9"/>
    <w:next w:val="1fffff"/>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2">
    <w:name w:val="Объемная таблица 33"/>
    <w:basedOn w:val="a9"/>
    <w:next w:val="3f8"/>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OPTIMUM30">
    <w:name w:val="Стиль_OPTIMUM3"/>
    <w:rsid w:val="00B559B2"/>
  </w:style>
  <w:style w:type="numbering" w:customStyle="1" w:styleId="334">
    <w:name w:val="Нет списка33"/>
    <w:next w:val="aa"/>
    <w:uiPriority w:val="99"/>
    <w:semiHidden/>
    <w:unhideWhenUsed/>
    <w:rsid w:val="00B559B2"/>
  </w:style>
  <w:style w:type="table" w:customStyle="1" w:styleId="241">
    <w:name w:val="Сетка таблицы24"/>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a"/>
    <w:uiPriority w:val="99"/>
    <w:semiHidden/>
    <w:unhideWhenUsed/>
    <w:rsid w:val="00B559B2"/>
  </w:style>
  <w:style w:type="table" w:customStyle="1" w:styleId="164">
    <w:name w:val="Сетка таблицы16"/>
    <w:basedOn w:val="a9"/>
    <w:next w:val="afb"/>
    <w:uiPriority w:val="99"/>
    <w:rsid w:val="00B559B2"/>
    <w:pPr>
      <w:spacing w:after="0" w:line="360" w:lineRule="auto"/>
      <w:ind w:firstLine="720"/>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
    <w:name w:val="Нет списка210"/>
    <w:next w:val="aa"/>
    <w:uiPriority w:val="99"/>
    <w:semiHidden/>
    <w:rsid w:val="00B559B2"/>
  </w:style>
  <w:style w:type="numbering" w:customStyle="1" w:styleId="1111114">
    <w:name w:val="1 / 1.1 / 1.1.14"/>
    <w:basedOn w:val="aa"/>
    <w:next w:val="111111"/>
    <w:rsid w:val="00B559B2"/>
    <w:pPr>
      <w:numPr>
        <w:numId w:val="11"/>
      </w:numPr>
    </w:pPr>
  </w:style>
  <w:style w:type="numbering" w:customStyle="1" w:styleId="1ai4">
    <w:name w:val="1 / a / i4"/>
    <w:basedOn w:val="aa"/>
    <w:next w:val="1ai"/>
    <w:rsid w:val="00B559B2"/>
    <w:pPr>
      <w:numPr>
        <w:numId w:val="12"/>
      </w:numPr>
    </w:pPr>
  </w:style>
  <w:style w:type="table" w:customStyle="1" w:styleId="-15">
    <w:name w:val="Веб-таблица 15"/>
    <w:basedOn w:val="a9"/>
    <w:next w:val="-1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
    <w:name w:val="Веб-таблица 24"/>
    <w:basedOn w:val="a9"/>
    <w:next w:val="-2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
    <w:name w:val="Веб-таблица 34"/>
    <w:basedOn w:val="a9"/>
    <w:next w:val="-3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f0">
    <w:name w:val="Изысканная таблица5"/>
    <w:basedOn w:val="a9"/>
    <w:next w:val="affffffffff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6">
    <w:name w:val="Классическая таблица 14"/>
    <w:basedOn w:val="a9"/>
    <w:next w:val="1fff2"/>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Классическая таблица 24"/>
    <w:basedOn w:val="a9"/>
    <w:next w:val="2fff4"/>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0">
    <w:name w:val="Классическая таблица 34"/>
    <w:basedOn w:val="a9"/>
    <w:next w:val="3fe"/>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0">
    <w:name w:val="Классическая таблица 44"/>
    <w:basedOn w:val="a9"/>
    <w:next w:val="4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7">
    <w:name w:val="Объемная таблица 14"/>
    <w:basedOn w:val="a9"/>
    <w:next w:val="1fffff"/>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1">
    <w:name w:val="Объемная таблица 34"/>
    <w:basedOn w:val="a9"/>
    <w:next w:val="3f8"/>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OPTIMUM4">
    <w:name w:val="Стиль_OPTIMUM4"/>
    <w:rsid w:val="00B559B2"/>
    <w:pPr>
      <w:numPr>
        <w:numId w:val="14"/>
      </w:numPr>
    </w:pPr>
  </w:style>
  <w:style w:type="numbering" w:customStyle="1" w:styleId="342">
    <w:name w:val="Нет списка34"/>
    <w:next w:val="aa"/>
    <w:uiPriority w:val="99"/>
    <w:semiHidden/>
    <w:unhideWhenUsed/>
    <w:rsid w:val="00B559B2"/>
  </w:style>
  <w:style w:type="table" w:customStyle="1" w:styleId="251">
    <w:name w:val="Сетка таблицы25"/>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a"/>
    <w:uiPriority w:val="99"/>
    <w:semiHidden/>
    <w:unhideWhenUsed/>
    <w:rsid w:val="00B559B2"/>
  </w:style>
  <w:style w:type="numbering" w:customStyle="1" w:styleId="360">
    <w:name w:val="Нет списка36"/>
    <w:next w:val="aa"/>
    <w:uiPriority w:val="99"/>
    <w:semiHidden/>
    <w:unhideWhenUsed/>
    <w:rsid w:val="00B559B2"/>
  </w:style>
  <w:style w:type="paragraph" w:customStyle="1" w:styleId="TableTextEmail">
    <w:name w:val="Table Text_Email"/>
    <w:basedOn w:val="afffffa"/>
    <w:link w:val="TableTextEmailChar"/>
    <w:uiPriority w:val="99"/>
    <w:qFormat/>
    <w:rsid w:val="00B559B2"/>
    <w:pPr>
      <w:spacing w:before="0" w:beforeAutospacing="0" w:after="0" w:afterAutospacing="0" w:line="348" w:lineRule="atLeast"/>
    </w:pPr>
    <w:rPr>
      <w:rFonts w:ascii="Calibri" w:hAnsi="Calibri"/>
      <w:color w:val="0000FF"/>
      <w:kern w:val="2"/>
      <w:sz w:val="20"/>
      <w:u w:val="single"/>
      <w:lang w:val="x-none" w:eastAsia="x-none"/>
    </w:rPr>
  </w:style>
  <w:style w:type="character" w:customStyle="1" w:styleId="TableTextEmailChar">
    <w:name w:val="Table Text_Email Char"/>
    <w:link w:val="TableTextEmail"/>
    <w:uiPriority w:val="99"/>
    <w:rsid w:val="00B559B2"/>
    <w:rPr>
      <w:rFonts w:ascii="Calibri" w:eastAsia="Times New Roman" w:hAnsi="Calibri" w:cs="Times New Roman"/>
      <w:color w:val="0000FF"/>
      <w:sz w:val="20"/>
      <w:szCs w:val="24"/>
      <w:u w:val="single"/>
      <w:lang w:val="x-none" w:eastAsia="x-none"/>
      <w14:ligatures w14:val="none"/>
    </w:rPr>
  </w:style>
  <w:style w:type="paragraph" w:customStyle="1" w:styleId="Alpha1">
    <w:name w:val="Alpha 1"/>
    <w:basedOn w:val="a7"/>
    <w:uiPriority w:val="99"/>
    <w:qFormat/>
    <w:rsid w:val="00B559B2"/>
    <w:pPr>
      <w:numPr>
        <w:numId w:val="22"/>
      </w:numPr>
      <w:tabs>
        <w:tab w:val="clear" w:pos="1440"/>
      </w:tabs>
      <w:spacing w:line="256" w:lineRule="auto"/>
      <w:ind w:left="0" w:firstLine="0"/>
      <w:jc w:val="both"/>
    </w:pPr>
    <w:rPr>
      <w:rFonts w:ascii="Arial" w:eastAsia="Times New Roman" w:hAnsi="Arial" w:cs="Times New Roman"/>
      <w:szCs w:val="20"/>
      <w:lang w:val="en-GB"/>
      <w14:ligatures w14:val="none"/>
    </w:rPr>
  </w:style>
  <w:style w:type="paragraph" w:customStyle="1" w:styleId="Alpha2">
    <w:name w:val="Alpha 2"/>
    <w:basedOn w:val="a7"/>
    <w:uiPriority w:val="99"/>
    <w:qFormat/>
    <w:rsid w:val="00B559B2"/>
    <w:pPr>
      <w:spacing w:line="256" w:lineRule="auto"/>
      <w:jc w:val="both"/>
    </w:pPr>
    <w:rPr>
      <w:rFonts w:ascii="Arial" w:eastAsia="Times New Roman" w:hAnsi="Arial" w:cs="Times New Roman"/>
      <w:szCs w:val="20"/>
      <w:lang w:val="en-GB"/>
      <w14:ligatures w14:val="none"/>
    </w:rPr>
  </w:style>
  <w:style w:type="paragraph" w:customStyle="1" w:styleId="Alpha3">
    <w:name w:val="Alpha 3"/>
    <w:basedOn w:val="a7"/>
    <w:uiPriority w:val="99"/>
    <w:qFormat/>
    <w:rsid w:val="00B559B2"/>
    <w:pPr>
      <w:numPr>
        <w:numId w:val="23"/>
      </w:numPr>
      <w:tabs>
        <w:tab w:val="clear" w:pos="3168"/>
      </w:tabs>
      <w:spacing w:line="256" w:lineRule="auto"/>
      <w:ind w:left="0" w:firstLine="0"/>
      <w:jc w:val="both"/>
    </w:pPr>
    <w:rPr>
      <w:rFonts w:ascii="Arial" w:eastAsia="Times New Roman" w:hAnsi="Arial" w:cs="Times New Roman"/>
      <w:szCs w:val="20"/>
      <w:lang w:val="en-GB"/>
      <w14:ligatures w14:val="none"/>
    </w:rPr>
  </w:style>
  <w:style w:type="paragraph" w:customStyle="1" w:styleId="Alpha4">
    <w:name w:val="Alpha 4"/>
    <w:basedOn w:val="a7"/>
    <w:uiPriority w:val="99"/>
    <w:qFormat/>
    <w:rsid w:val="00B559B2"/>
    <w:pPr>
      <w:tabs>
        <w:tab w:val="num" w:pos="4230"/>
      </w:tabs>
      <w:spacing w:line="256" w:lineRule="auto"/>
      <w:ind w:left="3888" w:hanging="720"/>
      <w:jc w:val="both"/>
    </w:pPr>
    <w:rPr>
      <w:rFonts w:ascii="Arial" w:eastAsia="Times New Roman" w:hAnsi="Arial" w:cs="Times New Roman"/>
      <w:szCs w:val="20"/>
      <w:lang w:val="en-GB"/>
      <w14:ligatures w14:val="none"/>
    </w:rPr>
  </w:style>
  <w:style w:type="paragraph" w:customStyle="1" w:styleId="BodyTextfigure">
    <w:name w:val="Body Text_figure"/>
    <w:basedOn w:val="af5"/>
    <w:uiPriority w:val="99"/>
    <w:qFormat/>
    <w:rsid w:val="00B559B2"/>
    <w:pPr>
      <w:keepNext/>
      <w:spacing w:before="180" w:after="300" w:line="240" w:lineRule="atLeast"/>
      <w:ind w:left="936"/>
    </w:pPr>
    <w:rPr>
      <w:rFonts w:ascii="Calibri" w:hAnsi="Calibri"/>
      <w:b w:val="0"/>
      <w:kern w:val="2"/>
      <w:sz w:val="20"/>
      <w:szCs w:val="17"/>
      <w:lang w:val="x-none" w:eastAsia="x-none"/>
    </w:rPr>
  </w:style>
  <w:style w:type="paragraph" w:customStyle="1" w:styleId="TableHead">
    <w:name w:val="Table Head"/>
    <w:basedOn w:val="TableText"/>
    <w:next w:val="TableText"/>
    <w:uiPriority w:val="99"/>
    <w:qFormat/>
    <w:rsid w:val="00B559B2"/>
    <w:pPr>
      <w:spacing w:before="60" w:after="60"/>
      <w:jc w:val="left"/>
    </w:pPr>
    <w:rPr>
      <w:rFonts w:ascii="Calibri" w:hAnsi="Calibri" w:cs="Times New Roman"/>
      <w:b/>
      <w:bCs/>
      <w:noProof/>
      <w:sz w:val="20"/>
      <w:szCs w:val="20"/>
      <w:lang w:val="en-US" w:eastAsia="ko-KR"/>
    </w:rPr>
  </w:style>
  <w:style w:type="character" w:customStyle="1" w:styleId="TableTextChar">
    <w:name w:val="Table Text Char"/>
    <w:link w:val="TableText"/>
    <w:rsid w:val="00B559B2"/>
    <w:rPr>
      <w:rFonts w:ascii="Georgia" w:eastAsia="Times New Roman" w:hAnsi="Georgia" w:cs="Georgia"/>
      <w:kern w:val="0"/>
      <w:sz w:val="18"/>
      <w:szCs w:val="18"/>
      <w:lang w:eastAsia="ru-RU"/>
      <w14:ligatures w14:val="none"/>
    </w:rPr>
  </w:style>
  <w:style w:type="paragraph" w:customStyle="1" w:styleId="CaptionTable">
    <w:name w:val="Caption_Table"/>
    <w:basedOn w:val="a7"/>
    <w:next w:val="af5"/>
    <w:uiPriority w:val="99"/>
    <w:qFormat/>
    <w:rsid w:val="00B559B2"/>
    <w:pPr>
      <w:keepNext/>
      <w:spacing w:before="300" w:after="120" w:line="256" w:lineRule="auto"/>
      <w:ind w:left="936"/>
      <w:jc w:val="center"/>
    </w:pPr>
    <w:rPr>
      <w:rFonts w:ascii="Calibri" w:eastAsia="Times New Roman" w:hAnsi="Calibri" w:cs="Arial"/>
      <w:b/>
      <w:sz w:val="16"/>
      <w:szCs w:val="16"/>
      <w:lang w:val="en-US"/>
      <w14:ligatures w14:val="none"/>
    </w:rPr>
  </w:style>
  <w:style w:type="paragraph" w:customStyle="1" w:styleId="CaptionFigure">
    <w:name w:val="Caption_Figure"/>
    <w:basedOn w:val="a7"/>
    <w:uiPriority w:val="99"/>
    <w:qFormat/>
    <w:rsid w:val="00B559B2"/>
    <w:pPr>
      <w:spacing w:before="120" w:after="300" w:line="256" w:lineRule="auto"/>
      <w:jc w:val="center"/>
    </w:pPr>
    <w:rPr>
      <w:rFonts w:ascii="Calibri" w:eastAsia="Times New Roman" w:hAnsi="Calibri" w:cs="Times New Roman"/>
      <w:b/>
      <w:sz w:val="18"/>
      <w:szCs w:val="18"/>
      <w:lang w:val="en-US"/>
      <w14:ligatures w14:val="none"/>
    </w:rPr>
  </w:style>
  <w:style w:type="paragraph" w:customStyle="1" w:styleId="Heading2nonum">
    <w:name w:val="Heading 2_nonum"/>
    <w:basedOn w:val="2"/>
    <w:uiPriority w:val="99"/>
    <w:qFormat/>
    <w:rsid w:val="00B559B2"/>
    <w:pPr>
      <w:keepNext w:val="0"/>
      <w:keepLines w:val="0"/>
      <w:numPr>
        <w:ilvl w:val="1"/>
      </w:numPr>
      <w:tabs>
        <w:tab w:val="left" w:pos="900"/>
      </w:tabs>
      <w:spacing w:before="360" w:after="240" w:line="240" w:lineRule="atLeast"/>
      <w:ind w:left="907" w:hanging="360"/>
    </w:pPr>
    <w:rPr>
      <w:rFonts w:ascii="Calibri" w:eastAsia="Times New Roman" w:hAnsi="Calibri" w:cs="Arial"/>
      <w:b/>
      <w:bCs/>
      <w:iCs/>
      <w:color w:val="000000"/>
      <w:szCs w:val="28"/>
      <w:lang w:val="en-US"/>
      <w14:ligatures w14:val="none"/>
    </w:rPr>
  </w:style>
  <w:style w:type="paragraph" w:customStyle="1" w:styleId="Heading3nonum">
    <w:name w:val="Heading 3_nonum"/>
    <w:basedOn w:val="31"/>
    <w:uiPriority w:val="99"/>
    <w:qFormat/>
    <w:rsid w:val="00B559B2"/>
    <w:pPr>
      <w:keepNext w:val="0"/>
      <w:keepLines w:val="0"/>
      <w:numPr>
        <w:ilvl w:val="2"/>
      </w:numPr>
      <w:tabs>
        <w:tab w:val="left" w:pos="907"/>
      </w:tabs>
      <w:spacing w:before="300" w:after="240" w:line="256" w:lineRule="auto"/>
      <w:ind w:left="907" w:hanging="360"/>
    </w:pPr>
    <w:rPr>
      <w:rFonts w:ascii="Calibri" w:eastAsia="Times New Roman" w:hAnsi="Calibri" w:cs="Arial"/>
      <w:color w:val="000000"/>
      <w:sz w:val="22"/>
      <w:szCs w:val="24"/>
      <w:lang w:val="en-US"/>
      <w14:ligatures w14:val="none"/>
    </w:rPr>
  </w:style>
  <w:style w:type="table" w:customStyle="1" w:styleId="Table11">
    <w:name w:val="Table 11"/>
    <w:basedOn w:val="a9"/>
    <w:next w:val="afb"/>
    <w:uiPriority w:val="59"/>
    <w:rsid w:val="00B559B2"/>
    <w:pPr>
      <w:spacing w:after="0" w:line="240" w:lineRule="auto"/>
    </w:pPr>
    <w:rPr>
      <w:rFonts w:ascii="Calibri" w:eastAsia="Calibri" w:hAnsi="Calibri" w:cs="Times New Roman"/>
      <w:kern w:val="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toc">
    <w:name w:val="Body Text_toc"/>
    <w:uiPriority w:val="99"/>
    <w:qFormat/>
    <w:rsid w:val="00B559B2"/>
    <w:pPr>
      <w:tabs>
        <w:tab w:val="left" w:pos="0"/>
      </w:tabs>
      <w:spacing w:before="100" w:after="100" w:line="240" w:lineRule="auto"/>
      <w:ind w:left="90"/>
    </w:pPr>
    <w:rPr>
      <w:rFonts w:ascii="Arial" w:eastAsia="Times New Roman" w:hAnsi="Arial" w:cs="Times New Roman"/>
      <w:bCs/>
      <w:noProof/>
      <w:kern w:val="0"/>
      <w:sz w:val="20"/>
      <w:szCs w:val="24"/>
      <w:lang w:val="en-US"/>
      <w14:ligatures w14:val="none"/>
    </w:rPr>
  </w:style>
  <w:style w:type="table" w:customStyle="1" w:styleId="174">
    <w:name w:val="Сетка таблицы17"/>
    <w:basedOn w:val="a9"/>
    <w:next w:val="afb"/>
    <w:uiPriority w:val="9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
    <w:name w:val="Alpha"/>
    <w:basedOn w:val="a7"/>
    <w:uiPriority w:val="99"/>
    <w:qFormat/>
    <w:rsid w:val="00B559B2"/>
    <w:pPr>
      <w:tabs>
        <w:tab w:val="num" w:pos="720"/>
      </w:tabs>
      <w:spacing w:line="256" w:lineRule="auto"/>
      <w:ind w:left="720" w:hanging="720"/>
      <w:jc w:val="both"/>
    </w:pPr>
    <w:rPr>
      <w:rFonts w:ascii="Arial" w:eastAsia="Times New Roman" w:hAnsi="Arial" w:cs="Times New Roman"/>
      <w:sz w:val="16"/>
      <w:szCs w:val="20"/>
      <w:lang w:val="en-GB"/>
      <w14:ligatures w14:val="none"/>
    </w:rPr>
  </w:style>
  <w:style w:type="numbering" w:customStyle="1" w:styleId="1111115">
    <w:name w:val="1 / 1.1 / 1.1.15"/>
    <w:basedOn w:val="aa"/>
    <w:next w:val="111111"/>
    <w:rsid w:val="00B559B2"/>
  </w:style>
  <w:style w:type="paragraph" w:customStyle="1" w:styleId="Normal10">
    <w:name w:val="Normal 1"/>
    <w:basedOn w:val="a7"/>
    <w:autoRedefine/>
    <w:uiPriority w:val="99"/>
    <w:qFormat/>
    <w:rsid w:val="00B559B2"/>
    <w:pPr>
      <w:tabs>
        <w:tab w:val="left" w:pos="763"/>
        <w:tab w:val="left" w:pos="2022"/>
        <w:tab w:val="right" w:leader="dot" w:pos="8580"/>
      </w:tabs>
      <w:spacing w:before="20" w:line="256" w:lineRule="auto"/>
      <w:ind w:right="180"/>
    </w:pPr>
    <w:rPr>
      <w:rFonts w:ascii="Arial" w:eastAsia="Times New Roman" w:hAnsi="Arial" w:cs="Arial"/>
      <w:bCs/>
      <w:color w:val="000000"/>
      <w:sz w:val="20"/>
      <w:szCs w:val="20"/>
      <w:lang w:val="en-US" w:eastAsia="ru-RU"/>
      <w14:ligatures w14:val="none"/>
    </w:rPr>
  </w:style>
  <w:style w:type="paragraph" w:customStyle="1" w:styleId="Table">
    <w:name w:val="Table"/>
    <w:basedOn w:val="a7"/>
    <w:autoRedefine/>
    <w:uiPriority w:val="99"/>
    <w:qFormat/>
    <w:rsid w:val="00B559B2"/>
    <w:pPr>
      <w:tabs>
        <w:tab w:val="right" w:leader="dot" w:pos="8580"/>
      </w:tabs>
      <w:spacing w:before="40" w:after="40" w:line="256" w:lineRule="auto"/>
    </w:pPr>
    <w:rPr>
      <w:rFonts w:ascii="Tahoma" w:eastAsia="MS Mincho" w:hAnsi="Tahoma" w:cs="Tahoma"/>
      <w:color w:val="000000"/>
      <w:sz w:val="20"/>
      <w:szCs w:val="20"/>
      <w:lang w:val="en-US" w:eastAsia="ru-RU"/>
      <w14:ligatures w14:val="none"/>
    </w:rPr>
  </w:style>
  <w:style w:type="paragraph" w:customStyle="1" w:styleId="Tablebullet">
    <w:name w:val="Table bullet"/>
    <w:basedOn w:val="a7"/>
    <w:uiPriority w:val="99"/>
    <w:qFormat/>
    <w:rsid w:val="00B559B2"/>
    <w:pPr>
      <w:numPr>
        <w:ilvl w:val="1"/>
        <w:numId w:val="25"/>
      </w:numPr>
      <w:tabs>
        <w:tab w:val="clear" w:pos="1800"/>
        <w:tab w:val="right" w:leader="dot" w:pos="8580"/>
      </w:tabs>
      <w:spacing w:before="20" w:after="60" w:line="264" w:lineRule="auto"/>
      <w:ind w:left="0" w:firstLine="0"/>
    </w:pPr>
    <w:rPr>
      <w:rFonts w:ascii="Arial" w:eastAsia="Times New Roman" w:hAnsi="Arial" w:cs="Times New Roman"/>
      <w:szCs w:val="20"/>
      <w:lang w:val="en-US"/>
      <w14:ligatures w14:val="none"/>
    </w:rPr>
  </w:style>
  <w:style w:type="table" w:styleId="4fa">
    <w:name w:val="Table Columns 4"/>
    <w:basedOn w:val="a9"/>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55">
    <w:name w:val="Объемная таблица 15"/>
    <w:basedOn w:val="a9"/>
    <w:next w:val="1fffff"/>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6">
    <w:name w:val="Объемная таблица 22"/>
    <w:basedOn w:val="a9"/>
    <w:next w:val="2fff5"/>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1">
    <w:name w:val="Объемная таблица 35"/>
    <w:basedOn w:val="a9"/>
    <w:next w:val="3f8"/>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c">
    <w:name w:val="Table Colorful 1"/>
    <w:basedOn w:val="a9"/>
    <w:rsid w:val="00B559B2"/>
    <w:pPr>
      <w:spacing w:after="0" w:line="240" w:lineRule="auto"/>
      <w:jc w:val="both"/>
    </w:pPr>
    <w:rPr>
      <w:rFonts w:ascii="Times New Roman" w:eastAsia="Times New Roman" w:hAnsi="Times New Roman" w:cs="Times New Roman"/>
      <w:color w:val="FFFFFF"/>
      <w:kern w:val="0"/>
      <w:sz w:val="20"/>
      <w:szCs w:val="20"/>
      <w:lang w:val="en-US" w:eastAsia="ja-JP"/>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52">
    <w:name w:val="Классическая таблица 35"/>
    <w:basedOn w:val="a9"/>
    <w:next w:val="3fe"/>
    <w:rsid w:val="00B559B2"/>
    <w:pPr>
      <w:spacing w:after="0" w:line="240" w:lineRule="auto"/>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affffffffffffffffff5">
    <w:name w:val="Table Contemporary"/>
    <w:basedOn w:val="a9"/>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Marker2">
    <w:name w:val="Marker 2"/>
    <w:basedOn w:val="a7"/>
    <w:uiPriority w:val="99"/>
    <w:qFormat/>
    <w:rsid w:val="00B559B2"/>
    <w:pPr>
      <w:numPr>
        <w:numId w:val="26"/>
      </w:numPr>
      <w:tabs>
        <w:tab w:val="clear" w:pos="680"/>
        <w:tab w:val="num" w:pos="1080"/>
      </w:tabs>
      <w:spacing w:after="120" w:line="256" w:lineRule="auto"/>
      <w:ind w:left="0" w:firstLine="0"/>
      <w:jc w:val="both"/>
    </w:pPr>
    <w:rPr>
      <w:rFonts w:ascii="Arial" w:eastAsia="Times New Roman" w:hAnsi="Arial" w:cs="Times New Roman"/>
      <w:szCs w:val="20"/>
      <w:lang w:eastAsia="ru-RU"/>
      <w14:ligatures w14:val="none"/>
    </w:rPr>
  </w:style>
  <w:style w:type="character" w:customStyle="1" w:styleId="Heading3Char1">
    <w:name w:val="Heading 3 Char1"/>
    <w:aliases w:val="Subparagraaf Char,1.1.1 Char,Bplan 1.1.1 Char,NZlijn kop 3 Char,Знак Char,H3 Char,Heading 3 Char Char,bullet Char,b Char,2 Char,Ciae Char,Çíàê Char,AETC-Body Char,DNV-Body Char,AETC-Body1 Char,DNV-Body1 Char,Основной текст Знак1 Знак Cha"/>
    <w:uiPriority w:val="99"/>
    <w:rsid w:val="00B559B2"/>
    <w:rPr>
      <w:rFonts w:ascii="Arial" w:hAnsi="Arial"/>
      <w:b/>
      <w:sz w:val="26"/>
    </w:rPr>
  </w:style>
  <w:style w:type="character" w:customStyle="1" w:styleId="1fffffd">
    <w:name w:val="Слабая ссылка1"/>
    <w:uiPriority w:val="99"/>
    <w:qFormat/>
    <w:rsid w:val="00B559B2"/>
    <w:rPr>
      <w:smallCaps/>
      <w:color w:val="C0504D"/>
      <w:u w:val="single"/>
    </w:rPr>
  </w:style>
  <w:style w:type="character" w:customStyle="1" w:styleId="1fffffe">
    <w:name w:val="Сильная ссылка1"/>
    <w:uiPriority w:val="99"/>
    <w:qFormat/>
    <w:rsid w:val="00B559B2"/>
    <w:rPr>
      <w:b/>
      <w:bCs/>
      <w:smallCaps/>
      <w:color w:val="C0504D"/>
      <w:spacing w:val="5"/>
      <w:u w:val="single"/>
    </w:rPr>
  </w:style>
  <w:style w:type="paragraph" w:customStyle="1" w:styleId="CharChar10">
    <w:name w:val="Char Char1"/>
    <w:basedOn w:val="a7"/>
    <w:uiPriority w:val="99"/>
    <w:qFormat/>
    <w:rsid w:val="00B559B2"/>
    <w:pPr>
      <w:spacing w:line="256" w:lineRule="auto"/>
      <w:jc w:val="both"/>
    </w:pPr>
    <w:rPr>
      <w:rFonts w:ascii="SimSun" w:eastAsia="SimSun" w:hAnsi="SimSun" w:cs="SimSun"/>
      <w:lang w:val="en-US" w:eastAsia="zh-CN"/>
      <w14:ligatures w14:val="none"/>
    </w:rPr>
  </w:style>
  <w:style w:type="paragraph" w:customStyle="1" w:styleId="1ffffff">
    <w:name w:val="Заголовок оглавления1"/>
    <w:basedOn w:val="11"/>
    <w:next w:val="a7"/>
    <w:uiPriority w:val="99"/>
    <w:qFormat/>
    <w:rsid w:val="00B559B2"/>
    <w:pPr>
      <w:spacing w:before="480" w:after="160" w:line="276" w:lineRule="auto"/>
      <w:ind w:left="720" w:hanging="360"/>
      <w:jc w:val="both"/>
      <w:outlineLvl w:val="9"/>
    </w:pPr>
    <w:rPr>
      <w:rFonts w:ascii="Cambria" w:eastAsia="Times New Roman" w:hAnsi="Cambria" w:cs="Times New Roman"/>
      <w:b/>
      <w:bCs/>
      <w:color w:val="365F91"/>
      <w:sz w:val="28"/>
      <w:szCs w:val="28"/>
      <w14:ligatures w14:val="none"/>
    </w:rPr>
  </w:style>
  <w:style w:type="paragraph" w:customStyle="1" w:styleId="Normal4">
    <w:name w:val="Normal4"/>
    <w:uiPriority w:val="99"/>
    <w:qFormat/>
    <w:rsid w:val="00B559B2"/>
    <w:pPr>
      <w:spacing w:after="0" w:line="240" w:lineRule="auto"/>
      <w:jc w:val="both"/>
    </w:pPr>
    <w:rPr>
      <w:rFonts w:ascii="Times New Roman" w:eastAsia="Times New Roman" w:hAnsi="Times New Roman" w:cs="Times New Roman"/>
      <w:snapToGrid w:val="0"/>
      <w:kern w:val="0"/>
      <w:sz w:val="20"/>
      <w:szCs w:val="20"/>
      <w:lang w:eastAsia="ru-RU"/>
      <w14:ligatures w14:val="none"/>
    </w:rPr>
  </w:style>
  <w:style w:type="paragraph" w:customStyle="1" w:styleId="affffffffffffffffff6">
    <w:name w:val="Таблица наименования"/>
    <w:basedOn w:val="a7"/>
    <w:uiPriority w:val="99"/>
    <w:qFormat/>
    <w:rsid w:val="00B559B2"/>
    <w:pPr>
      <w:spacing w:line="256" w:lineRule="auto"/>
      <w:jc w:val="center"/>
    </w:pPr>
    <w:rPr>
      <w:rFonts w:ascii="Calibri" w:eastAsia="Times New Roman" w:hAnsi="Calibri" w:cs="Times New Roman"/>
      <w:snapToGrid w:val="0"/>
      <w:sz w:val="18"/>
      <w:szCs w:val="20"/>
      <w:lang w:eastAsia="ru-RU"/>
      <w14:ligatures w14:val="none"/>
    </w:rPr>
  </w:style>
  <w:style w:type="character" w:customStyle="1" w:styleId="Normal0">
    <w:name w:val="Normal0"/>
    <w:link w:val="Normal1"/>
    <w:rsid w:val="00B559B2"/>
    <w:rPr>
      <w:rFonts w:ascii="Times New Roman" w:eastAsia="Times New Roman" w:hAnsi="Times New Roman" w:cs="Times New Roman"/>
      <w:kern w:val="0"/>
      <w:sz w:val="24"/>
      <w:szCs w:val="24"/>
      <w:lang w:eastAsia="ru-RU"/>
      <w14:ligatures w14:val="none"/>
    </w:rPr>
  </w:style>
  <w:style w:type="paragraph" w:customStyle="1" w:styleId="BodyTextIndent22">
    <w:name w:val="Body Text Indent 22"/>
    <w:basedOn w:val="a7"/>
    <w:uiPriority w:val="99"/>
    <w:qFormat/>
    <w:rsid w:val="00B559B2"/>
    <w:pPr>
      <w:widowControl w:val="0"/>
      <w:spacing w:line="256" w:lineRule="auto"/>
      <w:ind w:firstLine="720"/>
      <w:jc w:val="both"/>
    </w:pPr>
    <w:rPr>
      <w:rFonts w:ascii="Calibri" w:eastAsia="Times New Roman" w:hAnsi="Calibri" w:cs="Times New Roman"/>
      <w:b/>
      <w:i/>
      <w:szCs w:val="20"/>
      <w:lang w:eastAsia="ru-RU"/>
      <w14:ligatures w14:val="none"/>
    </w:rPr>
  </w:style>
  <w:style w:type="paragraph" w:customStyle="1" w:styleId="affffffffffffffffff7">
    <w:name w:val="Стиль основного текста"/>
    <w:basedOn w:val="a7"/>
    <w:uiPriority w:val="99"/>
    <w:qFormat/>
    <w:rsid w:val="00B559B2"/>
    <w:pPr>
      <w:spacing w:line="256" w:lineRule="auto"/>
      <w:ind w:firstLine="720"/>
      <w:jc w:val="both"/>
    </w:pPr>
    <w:rPr>
      <w:rFonts w:ascii="Calibri" w:eastAsia="Times New Roman" w:hAnsi="Calibri" w:cs="Times New Roman"/>
      <w:szCs w:val="20"/>
      <w:lang w:eastAsia="ru-RU"/>
      <w14:ligatures w14:val="none"/>
    </w:rPr>
  </w:style>
  <w:style w:type="paragraph" w:customStyle="1" w:styleId="affffffffffffffffff8">
    <w:name w:val="маркированный список"/>
    <w:basedOn w:val="a7"/>
    <w:uiPriority w:val="99"/>
    <w:qFormat/>
    <w:rsid w:val="00B559B2"/>
    <w:pPr>
      <w:tabs>
        <w:tab w:val="num" w:pos="454"/>
      </w:tabs>
      <w:spacing w:after="120" w:line="256" w:lineRule="auto"/>
      <w:ind w:left="454" w:hanging="341"/>
      <w:jc w:val="both"/>
    </w:pPr>
    <w:rPr>
      <w:rFonts w:ascii="Arial" w:eastAsia="Times New Roman" w:hAnsi="Arial" w:cs="Times New Roman"/>
      <w:lang w:eastAsia="ru-RU"/>
      <w14:ligatures w14:val="none"/>
    </w:rPr>
  </w:style>
  <w:style w:type="paragraph" w:customStyle="1" w:styleId="affffffffffffffffff9">
    <w:name w:val="нумерованный список"/>
    <w:basedOn w:val="a7"/>
    <w:uiPriority w:val="99"/>
    <w:qFormat/>
    <w:rsid w:val="00B559B2"/>
    <w:pPr>
      <w:tabs>
        <w:tab w:val="num" w:pos="1049"/>
      </w:tabs>
      <w:spacing w:after="120" w:line="256" w:lineRule="auto"/>
      <w:ind w:left="1049" w:hanging="341"/>
      <w:jc w:val="both"/>
    </w:pPr>
    <w:rPr>
      <w:rFonts w:ascii="Arial" w:eastAsia="Times New Roman" w:hAnsi="Arial" w:cs="Times New Roman"/>
      <w:sz w:val="20"/>
      <w:szCs w:val="20"/>
      <w:lang w:eastAsia="ru-RU"/>
      <w14:ligatures w14:val="none"/>
    </w:rPr>
  </w:style>
  <w:style w:type="paragraph" w:customStyle="1" w:styleId="Heading210pt">
    <w:name w:val="Heading 2 + 10 pt"/>
    <w:aliases w:val="Left:  1.84 cm,First line:  0 cm"/>
    <w:basedOn w:val="a7"/>
    <w:uiPriority w:val="99"/>
    <w:qFormat/>
    <w:rsid w:val="00B559B2"/>
    <w:pPr>
      <w:spacing w:line="256" w:lineRule="auto"/>
      <w:jc w:val="both"/>
    </w:pPr>
    <w:rPr>
      <w:rFonts w:ascii="Arial" w:eastAsia="Times New Roman" w:hAnsi="Arial" w:cs="Times New Roman"/>
      <w:sz w:val="20"/>
      <w:szCs w:val="20"/>
      <w:lang w:val="en-GB"/>
      <w14:ligatures w14:val="none"/>
    </w:rPr>
  </w:style>
  <w:style w:type="paragraph" w:customStyle="1" w:styleId="Procedure">
    <w:name w:val="Procedure"/>
    <w:uiPriority w:val="99"/>
    <w:qFormat/>
    <w:rsid w:val="00B559B2"/>
    <w:pPr>
      <w:tabs>
        <w:tab w:val="left" w:pos="720"/>
        <w:tab w:val="left" w:pos="1440"/>
        <w:tab w:val="left" w:pos="2333"/>
        <w:tab w:val="left" w:pos="3053"/>
      </w:tabs>
      <w:suppressAutoHyphens/>
      <w:spacing w:after="0" w:line="240" w:lineRule="auto"/>
      <w:jc w:val="both"/>
    </w:pPr>
    <w:rPr>
      <w:rFonts w:ascii="Times New Roman" w:eastAsia="Times New Roman" w:hAnsi="Times New Roman" w:cs="Times New Roman"/>
      <w:noProof/>
      <w:spacing w:val="-3"/>
      <w:kern w:val="0"/>
      <w:sz w:val="24"/>
      <w:szCs w:val="20"/>
      <w:lang w:val="en-US"/>
      <w14:ligatures w14:val="none"/>
    </w:rPr>
  </w:style>
  <w:style w:type="paragraph" w:customStyle="1" w:styleId="Indent1Char">
    <w:name w:val="Indent 1 Char"/>
    <w:basedOn w:val="a7"/>
    <w:link w:val="Indent1Char0"/>
    <w:uiPriority w:val="99"/>
    <w:qFormat/>
    <w:rsid w:val="00B559B2"/>
    <w:pPr>
      <w:spacing w:line="256" w:lineRule="auto"/>
      <w:ind w:left="720"/>
      <w:jc w:val="both"/>
    </w:pPr>
    <w:rPr>
      <w:rFonts w:ascii="Arial" w:eastAsia="Times New Roman" w:hAnsi="Arial" w:cs="Times New Roman"/>
      <w:szCs w:val="24"/>
      <w:lang w:val="x-none" w:eastAsia="x-none"/>
      <w14:ligatures w14:val="none"/>
    </w:rPr>
  </w:style>
  <w:style w:type="character" w:customStyle="1" w:styleId="Indent1Char0">
    <w:name w:val="Indent 1 Char Знак"/>
    <w:link w:val="Indent1Char"/>
    <w:uiPriority w:val="99"/>
    <w:rsid w:val="00B559B2"/>
    <w:rPr>
      <w:rFonts w:ascii="Arial" w:eastAsia="Times New Roman" w:hAnsi="Arial" w:cs="Times New Roman"/>
      <w:szCs w:val="24"/>
      <w:lang w:val="x-none" w:eastAsia="x-none"/>
      <w14:ligatures w14:val="none"/>
    </w:rPr>
  </w:style>
  <w:style w:type="character" w:customStyle="1" w:styleId="s9">
    <w:name w:val="s9"/>
    <w:uiPriority w:val="99"/>
    <w:rsid w:val="00B559B2"/>
    <w:rPr>
      <w:rFonts w:ascii="Times New Roman" w:hAnsi="Times New Roman" w:cs="Times New Roman" w:hint="default"/>
      <w:b/>
      <w:bCs/>
      <w:i/>
      <w:iCs/>
      <w:color w:val="333399"/>
      <w:u w:val="single"/>
      <w:bdr w:val="none" w:sz="0" w:space="0" w:color="auto" w:frame="1"/>
    </w:rPr>
  </w:style>
  <w:style w:type="character" w:customStyle="1" w:styleId="Indent1CharChar">
    <w:name w:val="Indent 1 Char Char"/>
    <w:uiPriority w:val="99"/>
    <w:rsid w:val="00B559B2"/>
    <w:rPr>
      <w:rFonts w:ascii="Arial" w:hAnsi="Arial" w:cs="Arial" w:hint="default"/>
      <w:sz w:val="22"/>
      <w:lang w:val="ru-RU" w:eastAsia="ru-RU" w:bidi="ar-SA"/>
    </w:rPr>
  </w:style>
  <w:style w:type="paragraph" w:customStyle="1" w:styleId="Normal3">
    <w:name w:val="Normal3"/>
    <w:uiPriority w:val="99"/>
    <w:qFormat/>
    <w:rsid w:val="00B559B2"/>
    <w:pPr>
      <w:widowControl w:val="0"/>
      <w:adjustRightInd w:val="0"/>
      <w:spacing w:after="0" w:line="360" w:lineRule="atLeast"/>
      <w:jc w:val="both"/>
      <w:textAlignment w:val="baseline"/>
    </w:pPr>
    <w:rPr>
      <w:rFonts w:ascii="Times New Roman" w:eastAsia="Times New Roman" w:hAnsi="Times New Roman" w:cs="Times New Roman"/>
      <w:snapToGrid w:val="0"/>
      <w:kern w:val="0"/>
      <w:sz w:val="24"/>
      <w:szCs w:val="20"/>
      <w:lang w:eastAsia="ru-RU"/>
      <w14:ligatures w14:val="none"/>
    </w:rPr>
  </w:style>
  <w:style w:type="paragraph" w:customStyle="1" w:styleId="Indent20">
    <w:name w:val="Indent 2"/>
    <w:basedOn w:val="Indent1"/>
    <w:uiPriority w:val="99"/>
    <w:qFormat/>
    <w:rsid w:val="00B559B2"/>
    <w:pPr>
      <w:ind w:left="1440"/>
    </w:pPr>
  </w:style>
  <w:style w:type="paragraph" w:customStyle="1" w:styleId="Indent30">
    <w:name w:val="Indent 3"/>
    <w:basedOn w:val="Indent20"/>
    <w:qFormat/>
    <w:rsid w:val="00B559B2"/>
    <w:pPr>
      <w:ind w:left="2448"/>
    </w:pPr>
  </w:style>
  <w:style w:type="paragraph" w:customStyle="1" w:styleId="INDENT1NUMBERED">
    <w:name w:val="INDENT 1 NUMBERED"/>
    <w:basedOn w:val="2"/>
    <w:next w:val="Indent20"/>
    <w:uiPriority w:val="99"/>
    <w:qFormat/>
    <w:rsid w:val="00B559B2"/>
    <w:pPr>
      <w:keepLines w:val="0"/>
      <w:numPr>
        <w:ilvl w:val="1"/>
      </w:numPr>
      <w:tabs>
        <w:tab w:val="num" w:pos="120"/>
      </w:tabs>
      <w:spacing w:before="0" w:after="120" w:line="256" w:lineRule="auto"/>
      <w:ind w:left="1560" w:hanging="720"/>
      <w:jc w:val="both"/>
    </w:pPr>
    <w:rPr>
      <w:rFonts w:ascii="Arial" w:eastAsia="Times New Roman" w:hAnsi="Arial" w:cs="Times New Roman"/>
      <w:color w:val="auto"/>
      <w:sz w:val="22"/>
      <w:szCs w:val="20"/>
      <w:lang w:val="en-GB" w:eastAsia="ja-JP"/>
      <w14:ligatures w14:val="none"/>
    </w:rPr>
  </w:style>
  <w:style w:type="paragraph" w:customStyle="1" w:styleId="INDENT2NUMBERED">
    <w:name w:val="INDENT 2 NUMBERED"/>
    <w:basedOn w:val="31"/>
    <w:next w:val="Indent20"/>
    <w:uiPriority w:val="99"/>
    <w:qFormat/>
    <w:rsid w:val="00B559B2"/>
    <w:pPr>
      <w:keepLines w:val="0"/>
      <w:numPr>
        <w:ilvl w:val="2"/>
      </w:numPr>
      <w:tabs>
        <w:tab w:val="num" w:pos="2448"/>
      </w:tabs>
      <w:spacing w:before="0" w:after="120" w:line="256" w:lineRule="auto"/>
      <w:ind w:left="2434" w:hanging="994"/>
      <w:jc w:val="both"/>
    </w:pPr>
    <w:rPr>
      <w:rFonts w:ascii="Arial" w:eastAsia="Times New Roman" w:hAnsi="Arial" w:cs="Times New Roman"/>
      <w:color w:val="auto"/>
      <w:sz w:val="22"/>
      <w:szCs w:val="20"/>
      <w:lang w:val="en-GB" w:eastAsia="ja-JP"/>
      <w14:ligatures w14:val="none"/>
    </w:rPr>
  </w:style>
  <w:style w:type="paragraph" w:customStyle="1" w:styleId="INDENT3NUMBERED">
    <w:name w:val="INDENT 3 NUMBERED"/>
    <w:basedOn w:val="4"/>
    <w:next w:val="a7"/>
    <w:uiPriority w:val="99"/>
    <w:qFormat/>
    <w:rsid w:val="00B559B2"/>
    <w:pPr>
      <w:keepLines w:val="0"/>
      <w:numPr>
        <w:ilvl w:val="3"/>
      </w:numPr>
      <w:tabs>
        <w:tab w:val="num" w:pos="0"/>
      </w:tabs>
      <w:spacing w:before="0" w:after="120" w:line="256" w:lineRule="auto"/>
      <w:ind w:left="3456" w:hanging="1008"/>
      <w:jc w:val="both"/>
    </w:pPr>
    <w:rPr>
      <w:rFonts w:ascii="Arial" w:eastAsia="Times New Roman" w:hAnsi="Arial" w:cs="Times New Roman"/>
      <w:i w:val="0"/>
      <w:iCs w:val="0"/>
      <w:color w:val="auto"/>
      <w:szCs w:val="20"/>
      <w:lang w:val="en-GB" w:eastAsia="ja-JP"/>
      <w14:ligatures w14:val="none"/>
    </w:rPr>
  </w:style>
  <w:style w:type="paragraph" w:customStyle="1" w:styleId="Numberxindent">
    <w:name w:val="Number x) indent"/>
    <w:basedOn w:val="afc"/>
    <w:uiPriority w:val="99"/>
    <w:qFormat/>
    <w:rsid w:val="00B559B2"/>
    <w:pPr>
      <w:numPr>
        <w:numId w:val="27"/>
      </w:numPr>
      <w:tabs>
        <w:tab w:val="clear" w:pos="1800"/>
        <w:tab w:val="num" w:pos="680"/>
      </w:tabs>
      <w:spacing w:after="0" w:line="360" w:lineRule="auto"/>
      <w:ind w:left="0" w:firstLine="0"/>
      <w:jc w:val="both"/>
    </w:pPr>
    <w:rPr>
      <w:kern w:val="2"/>
      <w:szCs w:val="20"/>
      <w:lang w:val="ru-MD"/>
    </w:rPr>
  </w:style>
  <w:style w:type="paragraph" w:customStyle="1" w:styleId="tabelkopje">
    <w:name w:val="tabelkopje"/>
    <w:basedOn w:val="a7"/>
    <w:uiPriority w:val="99"/>
    <w:qFormat/>
    <w:rsid w:val="00B559B2"/>
    <w:pPr>
      <w:spacing w:line="252" w:lineRule="atLeast"/>
      <w:jc w:val="both"/>
    </w:pPr>
    <w:rPr>
      <w:rFonts w:ascii="Arial" w:eastAsia="Times New Roman" w:hAnsi="Arial" w:cs="Times New Roman"/>
      <w:b/>
      <w:sz w:val="16"/>
      <w:szCs w:val="20"/>
      <w:lang w:val="en-GB"/>
      <w14:ligatures w14:val="none"/>
    </w:rPr>
  </w:style>
  <w:style w:type="paragraph" w:customStyle="1" w:styleId="AGPTI">
    <w:name w:val="AGPTI"/>
    <w:basedOn w:val="a7"/>
    <w:next w:val="a7"/>
    <w:uiPriority w:val="99"/>
    <w:qFormat/>
    <w:rsid w:val="00B559B2"/>
    <w:pPr>
      <w:spacing w:line="252" w:lineRule="atLeast"/>
      <w:jc w:val="both"/>
    </w:pPr>
    <w:rPr>
      <w:rFonts w:ascii="Arial" w:eastAsia="Times New Roman" w:hAnsi="Arial" w:cs="Times New Roman"/>
      <w:b/>
      <w:sz w:val="21"/>
      <w:szCs w:val="20"/>
      <w:lang w:val="en-GB"/>
      <w14:ligatures w14:val="none"/>
    </w:rPr>
  </w:style>
  <w:style w:type="paragraph" w:customStyle="1" w:styleId="opsomming1">
    <w:name w:val="opsomming 1"/>
    <w:basedOn w:val="a7"/>
    <w:uiPriority w:val="99"/>
    <w:qFormat/>
    <w:rsid w:val="00B559B2"/>
    <w:pPr>
      <w:tabs>
        <w:tab w:val="left" w:pos="357"/>
        <w:tab w:val="num" w:pos="720"/>
      </w:tabs>
      <w:spacing w:line="252" w:lineRule="atLeast"/>
      <w:ind w:left="357" w:hanging="357"/>
      <w:jc w:val="both"/>
    </w:pPr>
    <w:rPr>
      <w:rFonts w:ascii="Arial" w:eastAsia="Times New Roman" w:hAnsi="Arial" w:cs="Times New Roman"/>
      <w:sz w:val="21"/>
      <w:szCs w:val="20"/>
      <w:lang w:val="en-GB"/>
      <w14:ligatures w14:val="none"/>
    </w:rPr>
  </w:style>
  <w:style w:type="paragraph" w:customStyle="1" w:styleId="opsomming0">
    <w:name w:val="opsomming0"/>
    <w:basedOn w:val="a7"/>
    <w:uiPriority w:val="99"/>
    <w:qFormat/>
    <w:rsid w:val="00B559B2"/>
    <w:pPr>
      <w:spacing w:line="252" w:lineRule="atLeast"/>
      <w:jc w:val="both"/>
    </w:pPr>
    <w:rPr>
      <w:rFonts w:ascii="Arial" w:eastAsia="Times New Roman" w:hAnsi="Arial" w:cs="Times New Roman"/>
      <w:sz w:val="21"/>
      <w:szCs w:val="20"/>
      <w:lang w:val="en-GB" w:eastAsia="nl-NL"/>
      <w14:ligatures w14:val="none"/>
    </w:rPr>
  </w:style>
  <w:style w:type="paragraph" w:customStyle="1" w:styleId="bul3">
    <w:name w:val="bul3"/>
    <w:basedOn w:val="a7"/>
    <w:uiPriority w:val="99"/>
    <w:qFormat/>
    <w:rsid w:val="00B559B2"/>
    <w:pPr>
      <w:keepLines/>
      <w:numPr>
        <w:numId w:val="28"/>
      </w:numPr>
      <w:tabs>
        <w:tab w:val="clear" w:pos="4320"/>
        <w:tab w:val="num" w:pos="1800"/>
        <w:tab w:val="left" w:pos="4032"/>
      </w:tabs>
      <w:spacing w:after="60" w:line="260" w:lineRule="exact"/>
      <w:ind w:left="0" w:firstLine="0"/>
      <w:jc w:val="both"/>
    </w:pPr>
    <w:rPr>
      <w:rFonts w:ascii="Calibri" w:eastAsia="Times New Roman" w:hAnsi="Calibri" w:cs="Times New Roman"/>
      <w:snapToGrid w:val="0"/>
      <w:szCs w:val="20"/>
      <w:lang w:val="en-GB"/>
      <w14:ligatures w14:val="none"/>
    </w:rPr>
  </w:style>
  <w:style w:type="paragraph" w:customStyle="1" w:styleId="1ffffff0">
    <w:name w:val="Стиль Заголовок 1 + Черный"/>
    <w:basedOn w:val="11"/>
    <w:uiPriority w:val="99"/>
    <w:qFormat/>
    <w:rsid w:val="00B559B2"/>
    <w:pPr>
      <w:keepLines w:val="0"/>
      <w:tabs>
        <w:tab w:val="num" w:pos="0"/>
      </w:tabs>
      <w:spacing w:before="240" w:after="120" w:line="256" w:lineRule="auto"/>
      <w:ind w:left="720" w:hanging="720"/>
      <w:jc w:val="both"/>
    </w:pPr>
    <w:rPr>
      <w:rFonts w:ascii="Arial" w:eastAsia="Times New Roman" w:hAnsi="Arial" w:cs="Times New Roman"/>
      <w:b/>
      <w:bCs/>
      <w:caps/>
      <w:color w:val="000000"/>
      <w:kern w:val="28"/>
      <w:sz w:val="22"/>
      <w:szCs w:val="20"/>
      <w:u w:val="single"/>
      <w:lang w:eastAsia="ja-JP"/>
      <w14:ligatures w14:val="none"/>
    </w:rPr>
  </w:style>
  <w:style w:type="paragraph" w:customStyle="1" w:styleId="1ffffff1">
    <w:name w:val="Стиль Стиль Заголовок 1 + Черный + без подчеркивания"/>
    <w:basedOn w:val="1ffffff0"/>
    <w:uiPriority w:val="99"/>
    <w:qFormat/>
    <w:rsid w:val="00B559B2"/>
    <w:pPr>
      <w:spacing w:after="240"/>
    </w:pPr>
    <w:rPr>
      <w:szCs w:val="22"/>
      <w:u w:val="none"/>
    </w:rPr>
  </w:style>
  <w:style w:type="paragraph" w:customStyle="1" w:styleId="2ffff">
    <w:name w:val="Стиль Заголовок 2"/>
    <w:basedOn w:val="2"/>
    <w:uiPriority w:val="99"/>
    <w:qFormat/>
    <w:rsid w:val="00B559B2"/>
    <w:pPr>
      <w:keepLines w:val="0"/>
      <w:numPr>
        <w:ilvl w:val="1"/>
      </w:numPr>
      <w:tabs>
        <w:tab w:val="num" w:pos="120"/>
      </w:tabs>
      <w:spacing w:before="240" w:after="240" w:line="256" w:lineRule="auto"/>
      <w:ind w:left="1560" w:hanging="720"/>
      <w:jc w:val="both"/>
    </w:pPr>
    <w:rPr>
      <w:rFonts w:ascii="Arial" w:eastAsia="Times New Roman" w:hAnsi="Arial" w:cs="Times New Roman"/>
      <w:b/>
      <w:bCs/>
      <w:color w:val="auto"/>
      <w:sz w:val="22"/>
      <w:szCs w:val="20"/>
      <w:lang w:eastAsia="ja-JP"/>
      <w14:ligatures w14:val="none"/>
    </w:rPr>
  </w:style>
  <w:style w:type="paragraph" w:customStyle="1" w:styleId="3ff3">
    <w:name w:val="Стиль Заголовок 3"/>
    <w:basedOn w:val="31"/>
    <w:uiPriority w:val="99"/>
    <w:qFormat/>
    <w:rsid w:val="00B559B2"/>
    <w:pPr>
      <w:keepLines w:val="0"/>
      <w:numPr>
        <w:ilvl w:val="2"/>
      </w:numPr>
      <w:tabs>
        <w:tab w:val="num" w:pos="2448"/>
      </w:tabs>
      <w:spacing w:before="240" w:after="120" w:line="256" w:lineRule="auto"/>
      <w:ind w:left="2448" w:hanging="1008"/>
      <w:jc w:val="both"/>
    </w:pPr>
    <w:rPr>
      <w:rFonts w:ascii="Arial" w:eastAsia="Times New Roman" w:hAnsi="Arial" w:cs="Times New Roman"/>
      <w:color w:val="auto"/>
      <w:sz w:val="22"/>
      <w:szCs w:val="20"/>
      <w:lang w:val="x-none" w:eastAsia="ja-JP"/>
      <w14:ligatures w14:val="none"/>
    </w:rPr>
  </w:style>
  <w:style w:type="paragraph" w:customStyle="1" w:styleId="3ff4">
    <w:name w:val="Стиль Стиль Заголовок 3 + полужирный"/>
    <w:basedOn w:val="3ff3"/>
    <w:uiPriority w:val="99"/>
    <w:qFormat/>
    <w:rsid w:val="00B559B2"/>
  </w:style>
  <w:style w:type="paragraph" w:customStyle="1" w:styleId="3ff5">
    <w:name w:val="Заголовок 3+"/>
    <w:basedOn w:val="3ff4"/>
    <w:uiPriority w:val="99"/>
    <w:qFormat/>
    <w:rsid w:val="00B559B2"/>
    <w:pPr>
      <w:spacing w:after="240"/>
    </w:pPr>
  </w:style>
  <w:style w:type="paragraph" w:customStyle="1" w:styleId="1ffffff2">
    <w:name w:val="Стиль Заголовок 1 + Черный + без подчеркивания + Перед:..."/>
    <w:basedOn w:val="1ffffff1"/>
    <w:uiPriority w:val="99"/>
    <w:qFormat/>
    <w:rsid w:val="00B559B2"/>
    <w:pPr>
      <w:spacing w:before="360"/>
    </w:pPr>
    <w:rPr>
      <w:szCs w:val="20"/>
    </w:rPr>
  </w:style>
  <w:style w:type="paragraph" w:customStyle="1" w:styleId="opsomming2">
    <w:name w:val="opsomming 2"/>
    <w:basedOn w:val="a7"/>
    <w:uiPriority w:val="99"/>
    <w:qFormat/>
    <w:rsid w:val="00B559B2"/>
    <w:pPr>
      <w:tabs>
        <w:tab w:val="num" w:pos="360"/>
        <w:tab w:val="num" w:pos="717"/>
      </w:tabs>
      <w:spacing w:line="252" w:lineRule="atLeast"/>
      <w:ind w:left="360" w:hanging="360"/>
      <w:jc w:val="both"/>
    </w:pPr>
    <w:rPr>
      <w:rFonts w:ascii="Arial" w:eastAsia="Times New Roman" w:hAnsi="Arial" w:cs="Times New Roman"/>
      <w:sz w:val="21"/>
      <w:szCs w:val="20"/>
      <w:lang w:val="en-GB"/>
      <w14:ligatures w14:val="none"/>
    </w:rPr>
  </w:style>
  <w:style w:type="paragraph" w:customStyle="1" w:styleId="StandaardzonderwitregelChar">
    <w:name w:val="Standaard zonder witregel Char"/>
    <w:basedOn w:val="a7"/>
    <w:next w:val="a7"/>
    <w:uiPriority w:val="99"/>
    <w:qFormat/>
    <w:rsid w:val="00B559B2"/>
    <w:pPr>
      <w:spacing w:line="240" w:lineRule="atLeast"/>
      <w:jc w:val="both"/>
    </w:pPr>
    <w:rPr>
      <w:rFonts w:ascii="Arial" w:eastAsia="Times New Roman" w:hAnsi="Arial" w:cs="Times New Roman"/>
      <w:sz w:val="21"/>
      <w:szCs w:val="20"/>
      <w:lang w:val="en-GB"/>
      <w14:ligatures w14:val="none"/>
    </w:rPr>
  </w:style>
  <w:style w:type="paragraph" w:customStyle="1" w:styleId="inb10">
    <w:name w:val="inb1"/>
    <w:basedOn w:val="a7"/>
    <w:uiPriority w:val="99"/>
    <w:qFormat/>
    <w:rsid w:val="00B559B2"/>
    <w:pPr>
      <w:spacing w:after="120" w:line="256" w:lineRule="auto"/>
      <w:ind w:left="720" w:hanging="360"/>
      <w:jc w:val="both"/>
    </w:pPr>
    <w:rPr>
      <w:rFonts w:ascii="Calibri" w:eastAsia="Times New Roman" w:hAnsi="Calibri" w:cs="Times New Roman"/>
      <w:szCs w:val="20"/>
      <w:lang w:val="en-GB"/>
      <w14:ligatures w14:val="none"/>
    </w:rPr>
  </w:style>
  <w:style w:type="paragraph" w:customStyle="1" w:styleId="text2">
    <w:name w:val="text 2"/>
    <w:basedOn w:val="a7"/>
    <w:uiPriority w:val="99"/>
    <w:qFormat/>
    <w:rsid w:val="00B559B2"/>
    <w:pPr>
      <w:overflowPunct w:val="0"/>
      <w:autoSpaceDE w:val="0"/>
      <w:autoSpaceDN w:val="0"/>
      <w:adjustRightInd w:val="0"/>
      <w:spacing w:after="240" w:line="256" w:lineRule="auto"/>
      <w:ind w:left="1800"/>
      <w:jc w:val="both"/>
    </w:pPr>
    <w:rPr>
      <w:rFonts w:ascii="Arial" w:eastAsia="Times New Roman" w:hAnsi="Arial" w:cs="Times New Roman"/>
      <w:szCs w:val="20"/>
      <w:lang w:val="en-US" w:eastAsia="ru-RU"/>
      <w14:ligatures w14:val="none"/>
    </w:rPr>
  </w:style>
  <w:style w:type="paragraph" w:customStyle="1" w:styleId="Text20">
    <w:name w:val="Text2"/>
    <w:basedOn w:val="a7"/>
    <w:uiPriority w:val="99"/>
    <w:qFormat/>
    <w:rsid w:val="00B559B2"/>
    <w:pPr>
      <w:keepLines/>
      <w:spacing w:after="240" w:line="256" w:lineRule="auto"/>
      <w:ind w:left="1440"/>
      <w:jc w:val="both"/>
    </w:pPr>
    <w:rPr>
      <w:rFonts w:ascii="Calibri" w:eastAsia="Times New Roman" w:hAnsi="Calibri" w:cs="Times New Roman"/>
      <w:szCs w:val="20"/>
      <w:lang w:val="en-GB"/>
      <w14:ligatures w14:val="none"/>
    </w:rPr>
  </w:style>
  <w:style w:type="paragraph" w:customStyle="1" w:styleId="text2a">
    <w:name w:val="text 2a"/>
    <w:basedOn w:val="a7"/>
    <w:uiPriority w:val="99"/>
    <w:qFormat/>
    <w:rsid w:val="00B559B2"/>
    <w:pPr>
      <w:overflowPunct w:val="0"/>
      <w:autoSpaceDE w:val="0"/>
      <w:autoSpaceDN w:val="0"/>
      <w:adjustRightInd w:val="0"/>
      <w:spacing w:after="240" w:line="256" w:lineRule="auto"/>
      <w:ind w:left="1800" w:hanging="1080"/>
      <w:jc w:val="both"/>
    </w:pPr>
    <w:rPr>
      <w:rFonts w:ascii="Arial" w:eastAsia="Times New Roman" w:hAnsi="Arial" w:cs="Times New Roman"/>
      <w:szCs w:val="20"/>
      <w:lang w:val="en-US" w:eastAsia="ru-RU"/>
      <w14:ligatures w14:val="none"/>
    </w:rPr>
  </w:style>
  <w:style w:type="paragraph" w:customStyle="1" w:styleId="nummering1">
    <w:name w:val="nummering 1"/>
    <w:basedOn w:val="a7"/>
    <w:uiPriority w:val="99"/>
    <w:qFormat/>
    <w:rsid w:val="00B559B2"/>
    <w:pPr>
      <w:spacing w:line="252" w:lineRule="atLeast"/>
      <w:jc w:val="both"/>
    </w:pPr>
    <w:rPr>
      <w:rFonts w:ascii="Arial" w:eastAsia="Times New Roman" w:hAnsi="Arial" w:cs="Times New Roman"/>
      <w:sz w:val="21"/>
      <w:szCs w:val="20"/>
      <w:lang w:val="en-GB" w:eastAsia="nl-NL"/>
      <w14:ligatures w14:val="none"/>
    </w:rPr>
  </w:style>
  <w:style w:type="paragraph" w:customStyle="1" w:styleId="nummering2">
    <w:name w:val="nummering 2"/>
    <w:basedOn w:val="a7"/>
    <w:uiPriority w:val="99"/>
    <w:qFormat/>
    <w:rsid w:val="00B559B2"/>
    <w:pPr>
      <w:tabs>
        <w:tab w:val="num" w:pos="4020"/>
      </w:tabs>
      <w:spacing w:line="252" w:lineRule="atLeast"/>
      <w:ind w:left="4020" w:hanging="420"/>
      <w:jc w:val="both"/>
    </w:pPr>
    <w:rPr>
      <w:rFonts w:ascii="Arial" w:eastAsia="Times New Roman" w:hAnsi="Arial" w:cs="Times New Roman"/>
      <w:sz w:val="21"/>
      <w:szCs w:val="20"/>
      <w:lang w:val="en-GB" w:eastAsia="nl-NL"/>
      <w14:ligatures w14:val="none"/>
    </w:rPr>
  </w:style>
  <w:style w:type="paragraph" w:customStyle="1" w:styleId="Rapporttitel">
    <w:name w:val="Rapporttitel"/>
    <w:basedOn w:val="a7"/>
    <w:next w:val="a7"/>
    <w:uiPriority w:val="99"/>
    <w:qFormat/>
    <w:rsid w:val="00B559B2"/>
    <w:pPr>
      <w:spacing w:line="400" w:lineRule="exact"/>
      <w:jc w:val="both"/>
    </w:pPr>
    <w:rPr>
      <w:rFonts w:ascii="Arial" w:eastAsia="Times New Roman" w:hAnsi="Arial" w:cs="Times New Roman"/>
      <w:b/>
      <w:sz w:val="32"/>
      <w:szCs w:val="20"/>
      <w:lang w:val="en-GB" w:eastAsia="nl-NL"/>
      <w14:ligatures w14:val="none"/>
    </w:rPr>
  </w:style>
  <w:style w:type="paragraph" w:customStyle="1" w:styleId="Inspringen1">
    <w:name w:val="Inspringen1"/>
    <w:basedOn w:val="a7"/>
    <w:uiPriority w:val="99"/>
    <w:qFormat/>
    <w:rsid w:val="00B559B2"/>
    <w:pPr>
      <w:spacing w:line="252" w:lineRule="atLeast"/>
      <w:ind w:left="357"/>
      <w:jc w:val="both"/>
    </w:pPr>
    <w:rPr>
      <w:rFonts w:ascii="Arial" w:eastAsia="Times New Roman" w:hAnsi="Arial" w:cs="Times New Roman"/>
      <w:sz w:val="21"/>
      <w:szCs w:val="20"/>
      <w:lang w:val="en-GB" w:eastAsia="nl-NL"/>
      <w14:ligatures w14:val="none"/>
    </w:rPr>
  </w:style>
  <w:style w:type="paragraph" w:customStyle="1" w:styleId="Inspringen2">
    <w:name w:val="Inspringen2"/>
    <w:basedOn w:val="Inspringen1"/>
    <w:uiPriority w:val="99"/>
    <w:qFormat/>
    <w:rsid w:val="00B559B2"/>
    <w:pPr>
      <w:ind w:left="714"/>
    </w:pPr>
  </w:style>
  <w:style w:type="paragraph" w:customStyle="1" w:styleId="kleinkopje">
    <w:name w:val="kleinkopje"/>
    <w:basedOn w:val="a7"/>
    <w:uiPriority w:val="99"/>
    <w:qFormat/>
    <w:rsid w:val="00B559B2"/>
    <w:pPr>
      <w:tabs>
        <w:tab w:val="left" w:pos="567"/>
        <w:tab w:val="left" w:pos="1134"/>
        <w:tab w:val="left" w:pos="1701"/>
        <w:tab w:val="left" w:pos="2268"/>
        <w:tab w:val="left" w:pos="3402"/>
        <w:tab w:val="left" w:pos="4536"/>
        <w:tab w:val="right" w:pos="9356"/>
      </w:tabs>
      <w:spacing w:line="256" w:lineRule="auto"/>
      <w:jc w:val="both"/>
    </w:pPr>
    <w:rPr>
      <w:rFonts w:ascii="Arial" w:eastAsia="Times New Roman" w:hAnsi="Arial" w:cs="Times New Roman"/>
      <w:b/>
      <w:sz w:val="12"/>
      <w:szCs w:val="20"/>
      <w:lang w:val="en-GB" w:eastAsia="nl-NL"/>
      <w14:ligatures w14:val="none"/>
    </w:rPr>
  </w:style>
  <w:style w:type="paragraph" w:customStyle="1" w:styleId="x">
    <w:name w:val="x"/>
    <w:basedOn w:val="a7"/>
    <w:uiPriority w:val="99"/>
    <w:qFormat/>
    <w:rsid w:val="00B559B2"/>
    <w:pPr>
      <w:spacing w:line="240" w:lineRule="exact"/>
      <w:jc w:val="both"/>
    </w:pPr>
    <w:rPr>
      <w:rFonts w:ascii="Arial" w:eastAsia="Times New Roman" w:hAnsi="Arial" w:cs="Times New Roman"/>
      <w:b/>
      <w:sz w:val="12"/>
      <w:szCs w:val="20"/>
      <w:lang w:val="en-GB" w:eastAsia="nl-NL"/>
      <w14:ligatures w14:val="none"/>
    </w:rPr>
  </w:style>
  <w:style w:type="paragraph" w:customStyle="1" w:styleId="inspringen3">
    <w:name w:val="inspringen3"/>
    <w:basedOn w:val="a7"/>
    <w:uiPriority w:val="99"/>
    <w:qFormat/>
    <w:rsid w:val="00B559B2"/>
    <w:pPr>
      <w:spacing w:line="252" w:lineRule="atLeast"/>
      <w:ind w:left="1072"/>
      <w:jc w:val="both"/>
    </w:pPr>
    <w:rPr>
      <w:rFonts w:ascii="Arial" w:eastAsia="Times New Roman" w:hAnsi="Arial" w:cs="Times New Roman"/>
      <w:sz w:val="21"/>
      <w:szCs w:val="20"/>
      <w:lang w:val="en-GB" w:eastAsia="nl-NL"/>
      <w14:ligatures w14:val="none"/>
    </w:rPr>
  </w:style>
  <w:style w:type="paragraph" w:customStyle="1" w:styleId="nummering3">
    <w:name w:val="nummering 3"/>
    <w:basedOn w:val="a7"/>
    <w:uiPriority w:val="99"/>
    <w:qFormat/>
    <w:rsid w:val="00B559B2"/>
    <w:pPr>
      <w:tabs>
        <w:tab w:val="num" w:pos="840"/>
      </w:tabs>
      <w:spacing w:line="252" w:lineRule="atLeast"/>
      <w:ind w:left="840" w:hanging="360"/>
      <w:jc w:val="both"/>
    </w:pPr>
    <w:rPr>
      <w:rFonts w:ascii="Arial" w:eastAsia="Times New Roman" w:hAnsi="Arial" w:cs="Times New Roman"/>
      <w:sz w:val="21"/>
      <w:szCs w:val="20"/>
      <w:lang w:val="en-GB" w:eastAsia="nl-NL"/>
      <w14:ligatures w14:val="none"/>
    </w:rPr>
  </w:style>
  <w:style w:type="paragraph" w:customStyle="1" w:styleId="opsomming3">
    <w:name w:val="opsomming 3"/>
    <w:basedOn w:val="a7"/>
    <w:uiPriority w:val="99"/>
    <w:qFormat/>
    <w:rsid w:val="00B559B2"/>
    <w:pPr>
      <w:tabs>
        <w:tab w:val="num" w:pos="870"/>
      </w:tabs>
      <w:spacing w:line="252" w:lineRule="atLeast"/>
      <w:ind w:left="870" w:hanging="360"/>
      <w:jc w:val="both"/>
    </w:pPr>
    <w:rPr>
      <w:rFonts w:ascii="Arial" w:eastAsia="Times New Roman" w:hAnsi="Arial" w:cs="Times New Roman"/>
      <w:sz w:val="21"/>
      <w:szCs w:val="20"/>
      <w:lang w:val="en-GB" w:eastAsia="nl-NL"/>
      <w14:ligatures w14:val="none"/>
    </w:rPr>
  </w:style>
  <w:style w:type="paragraph" w:customStyle="1" w:styleId="AGPNR">
    <w:name w:val="AGPNR"/>
    <w:basedOn w:val="a7"/>
    <w:next w:val="opsomming0"/>
    <w:uiPriority w:val="99"/>
    <w:qFormat/>
    <w:rsid w:val="00B559B2"/>
    <w:pPr>
      <w:tabs>
        <w:tab w:val="num" w:pos="720"/>
      </w:tabs>
      <w:spacing w:line="252" w:lineRule="atLeast"/>
      <w:ind w:left="720" w:hanging="360"/>
      <w:jc w:val="both"/>
    </w:pPr>
    <w:rPr>
      <w:rFonts w:ascii="Arial" w:eastAsia="Times New Roman" w:hAnsi="Arial" w:cs="Times New Roman"/>
      <w:b/>
      <w:sz w:val="21"/>
      <w:szCs w:val="20"/>
      <w:lang w:val="en-GB" w:eastAsia="nl-NL"/>
      <w14:ligatures w14:val="none"/>
    </w:rPr>
  </w:style>
  <w:style w:type="paragraph" w:customStyle="1" w:styleId="bijlagekolom">
    <w:name w:val="bijlagekolom"/>
    <w:basedOn w:val="opsomming0"/>
    <w:uiPriority w:val="99"/>
    <w:qFormat/>
    <w:rsid w:val="00B559B2"/>
  </w:style>
  <w:style w:type="paragraph" w:customStyle="1" w:styleId="BijlageNr">
    <w:name w:val="BijlageNr"/>
    <w:basedOn w:val="a7"/>
    <w:uiPriority w:val="99"/>
    <w:qFormat/>
    <w:rsid w:val="00B559B2"/>
    <w:pPr>
      <w:tabs>
        <w:tab w:val="left" w:pos="340"/>
      </w:tabs>
      <w:spacing w:line="252" w:lineRule="atLeast"/>
      <w:jc w:val="both"/>
    </w:pPr>
    <w:rPr>
      <w:rFonts w:ascii="Arial" w:eastAsia="Times New Roman" w:hAnsi="Arial" w:cs="Times New Roman"/>
      <w:b/>
      <w:caps/>
      <w:sz w:val="21"/>
      <w:szCs w:val="20"/>
      <w:lang w:val="en-GB" w:eastAsia="nl-NL"/>
      <w14:ligatures w14:val="none"/>
    </w:rPr>
  </w:style>
  <w:style w:type="paragraph" w:customStyle="1" w:styleId="ManagementSamenvatting">
    <w:name w:val="ManagementSamenvatting"/>
    <w:basedOn w:val="ab"/>
    <w:next w:val="a7"/>
    <w:uiPriority w:val="99"/>
    <w:qFormat/>
    <w:rsid w:val="00B559B2"/>
    <w:pPr>
      <w:tabs>
        <w:tab w:val="left" w:pos="482"/>
      </w:tabs>
      <w:suppressAutoHyphens/>
      <w:spacing w:after="160" w:line="252" w:lineRule="atLeast"/>
      <w:ind w:left="425" w:hanging="425"/>
      <w:contextualSpacing w:val="0"/>
      <w:outlineLvl w:val="0"/>
    </w:pPr>
    <w:rPr>
      <w:rFonts w:ascii="Arial" w:eastAsia="Times New Roman" w:hAnsi="Arial" w:cs="Times New Roman"/>
      <w:b/>
      <w:spacing w:val="0"/>
      <w:sz w:val="21"/>
      <w:szCs w:val="20"/>
      <w:lang w:val="en-GB" w:eastAsia="nl-NL"/>
      <w14:ligatures w14:val="none"/>
    </w:rPr>
  </w:style>
  <w:style w:type="paragraph" w:customStyle="1" w:styleId="KopIV">
    <w:name w:val="KopIV"/>
    <w:basedOn w:val="60"/>
    <w:next w:val="a7"/>
    <w:uiPriority w:val="99"/>
    <w:qFormat/>
    <w:rsid w:val="00B559B2"/>
    <w:pPr>
      <w:keepNext w:val="0"/>
      <w:keepLines w:val="0"/>
      <w:numPr>
        <w:ilvl w:val="5"/>
      </w:numPr>
      <w:tabs>
        <w:tab w:val="num" w:pos="2880"/>
      </w:tabs>
      <w:spacing w:before="252" w:line="252" w:lineRule="atLeast"/>
      <w:ind w:left="2880" w:hanging="360"/>
      <w:jc w:val="both"/>
      <w:outlineLvl w:val="3"/>
    </w:pPr>
    <w:rPr>
      <w:rFonts w:ascii="Arial" w:eastAsia="Times New Roman" w:hAnsi="Arial" w:cs="Times New Roman"/>
      <w:b/>
      <w:i w:val="0"/>
      <w:iCs w:val="0"/>
      <w:color w:val="auto"/>
      <w:sz w:val="21"/>
      <w:szCs w:val="20"/>
      <w:lang w:val="en-GB" w:eastAsia="nl-NL"/>
      <w14:ligatures w14:val="none"/>
    </w:rPr>
  </w:style>
  <w:style w:type="paragraph" w:customStyle="1" w:styleId="TitelBijlage">
    <w:name w:val="TitelBijlage"/>
    <w:basedOn w:val="a7"/>
    <w:next w:val="a7"/>
    <w:uiPriority w:val="99"/>
    <w:qFormat/>
    <w:rsid w:val="00B559B2"/>
    <w:pPr>
      <w:tabs>
        <w:tab w:val="left" w:pos="284"/>
      </w:tabs>
      <w:spacing w:line="20" w:lineRule="atLeast"/>
      <w:jc w:val="both"/>
    </w:pPr>
    <w:rPr>
      <w:rFonts w:ascii="Arial" w:eastAsia="Times New Roman" w:hAnsi="Arial" w:cs="Times New Roman"/>
      <w:b/>
      <w:sz w:val="21"/>
      <w:szCs w:val="20"/>
      <w:lang w:val="en-GB" w:eastAsia="nl-NL"/>
      <w14:ligatures w14:val="none"/>
    </w:rPr>
  </w:style>
  <w:style w:type="paragraph" w:customStyle="1" w:styleId="bvkop1">
    <w:name w:val="bvkop1"/>
    <w:basedOn w:val="11"/>
    <w:next w:val="Standaardzonderwitregel"/>
    <w:uiPriority w:val="99"/>
    <w:qFormat/>
    <w:rsid w:val="00B559B2"/>
    <w:pPr>
      <w:keepLines w:val="0"/>
      <w:tabs>
        <w:tab w:val="num" w:pos="0"/>
        <w:tab w:val="left" w:pos="964"/>
        <w:tab w:val="left" w:pos="1077"/>
        <w:tab w:val="left" w:pos="1191"/>
        <w:tab w:val="left" w:pos="1304"/>
        <w:tab w:val="left" w:pos="1418"/>
        <w:tab w:val="left" w:pos="1531"/>
        <w:tab w:val="left" w:pos="1644"/>
        <w:tab w:val="right" w:pos="10036"/>
      </w:tabs>
      <w:spacing w:before="480" w:after="160" w:line="240" w:lineRule="atLeast"/>
      <w:ind w:left="720" w:hanging="1134"/>
      <w:jc w:val="both"/>
    </w:pPr>
    <w:rPr>
      <w:rFonts w:ascii="Arial" w:eastAsia="Times New Roman" w:hAnsi="Arial" w:cs="Times New Roman"/>
      <w:b/>
      <w:caps/>
      <w:color w:val="auto"/>
      <w:sz w:val="21"/>
      <w:szCs w:val="20"/>
      <w:lang w:val="en-GB"/>
      <w14:ligatures w14:val="none"/>
    </w:rPr>
  </w:style>
  <w:style w:type="paragraph" w:customStyle="1" w:styleId="bvkop2">
    <w:name w:val="bvkop2"/>
    <w:basedOn w:val="2"/>
    <w:next w:val="Standaardzonderwitregel"/>
    <w:uiPriority w:val="99"/>
    <w:qFormat/>
    <w:rsid w:val="00B559B2"/>
    <w:pPr>
      <w:keepLines w:val="0"/>
      <w:numPr>
        <w:ilvl w:val="1"/>
      </w:numPr>
      <w:tabs>
        <w:tab w:val="left" w:pos="510"/>
        <w:tab w:val="left" w:pos="624"/>
        <w:tab w:val="left" w:pos="851"/>
        <w:tab w:val="right" w:pos="10036"/>
      </w:tabs>
      <w:spacing w:before="240" w:after="0" w:line="240" w:lineRule="atLeast"/>
      <w:ind w:left="425" w:hanging="425"/>
      <w:jc w:val="both"/>
    </w:pPr>
    <w:rPr>
      <w:rFonts w:ascii="Arial" w:eastAsia="Times New Roman" w:hAnsi="Arial" w:cs="Times New Roman"/>
      <w:b/>
      <w:color w:val="auto"/>
      <w:sz w:val="21"/>
      <w:szCs w:val="20"/>
      <w:lang w:val="en-GB"/>
      <w14:ligatures w14:val="none"/>
    </w:rPr>
  </w:style>
  <w:style w:type="paragraph" w:customStyle="1" w:styleId="bvkop3">
    <w:name w:val="bvkop3"/>
    <w:basedOn w:val="31"/>
    <w:next w:val="Standaardzonderwitregel"/>
    <w:uiPriority w:val="99"/>
    <w:qFormat/>
    <w:rsid w:val="00B559B2"/>
    <w:pPr>
      <w:keepLines w:val="0"/>
      <w:numPr>
        <w:ilvl w:val="2"/>
      </w:numPr>
      <w:tabs>
        <w:tab w:val="left" w:pos="964"/>
        <w:tab w:val="right" w:pos="10036"/>
      </w:tabs>
      <w:spacing w:before="0" w:after="0" w:line="240" w:lineRule="atLeast"/>
      <w:ind w:left="624" w:hanging="624"/>
      <w:jc w:val="both"/>
    </w:pPr>
    <w:rPr>
      <w:rFonts w:ascii="Arial" w:eastAsia="Times New Roman" w:hAnsi="Arial" w:cs="Times New Roman"/>
      <w:b/>
      <w:color w:val="auto"/>
      <w:sz w:val="21"/>
      <w:szCs w:val="20"/>
      <w:lang w:val="en-GB"/>
      <w14:ligatures w14:val="none"/>
    </w:rPr>
  </w:style>
  <w:style w:type="paragraph" w:customStyle="1" w:styleId="bvkop4">
    <w:name w:val="bvkop4"/>
    <w:basedOn w:val="31"/>
    <w:next w:val="Standaardzonderwitregel"/>
    <w:uiPriority w:val="99"/>
    <w:qFormat/>
    <w:rsid w:val="00B559B2"/>
    <w:pPr>
      <w:keepLines w:val="0"/>
      <w:numPr>
        <w:ilvl w:val="2"/>
      </w:numPr>
      <w:tabs>
        <w:tab w:val="left" w:pos="851"/>
        <w:tab w:val="left" w:pos="964"/>
        <w:tab w:val="left" w:pos="1077"/>
        <w:tab w:val="left" w:pos="1191"/>
        <w:tab w:val="right" w:pos="10036"/>
      </w:tabs>
      <w:spacing w:before="0" w:after="0" w:line="240" w:lineRule="atLeast"/>
      <w:ind w:left="2160" w:hanging="360"/>
      <w:jc w:val="both"/>
      <w:outlineLvl w:val="3"/>
    </w:pPr>
    <w:rPr>
      <w:rFonts w:ascii="Arial" w:eastAsia="Times New Roman" w:hAnsi="Arial" w:cs="Times New Roman"/>
      <w:b/>
      <w:color w:val="auto"/>
      <w:sz w:val="21"/>
      <w:szCs w:val="20"/>
      <w:lang w:val="en-GB"/>
      <w14:ligatures w14:val="none"/>
    </w:rPr>
  </w:style>
  <w:style w:type="paragraph" w:customStyle="1" w:styleId="bvkop5">
    <w:name w:val="bvkop5"/>
    <w:basedOn w:val="bvkop4"/>
    <w:next w:val="Standaardzonderwitregel"/>
    <w:uiPriority w:val="99"/>
    <w:qFormat/>
    <w:rsid w:val="00B559B2"/>
    <w:pPr>
      <w:tabs>
        <w:tab w:val="clear" w:pos="851"/>
        <w:tab w:val="num" w:pos="360"/>
        <w:tab w:val="left" w:pos="1304"/>
      </w:tabs>
      <w:ind w:left="1008" w:hanging="1008"/>
      <w:outlineLvl w:val="4"/>
    </w:pPr>
  </w:style>
  <w:style w:type="paragraph" w:customStyle="1" w:styleId="1ffffff3">
    <w:name w:val="Стиль Заголовок 1 + не полужирный"/>
    <w:basedOn w:val="11"/>
    <w:uiPriority w:val="99"/>
    <w:qFormat/>
    <w:rsid w:val="00B559B2"/>
    <w:pPr>
      <w:keepLines w:val="0"/>
      <w:spacing w:before="0" w:after="160" w:line="360" w:lineRule="auto"/>
      <w:ind w:left="360" w:hanging="360"/>
      <w:jc w:val="both"/>
    </w:pPr>
    <w:rPr>
      <w:rFonts w:ascii="Arial" w:eastAsia="Times New Roman" w:hAnsi="Arial" w:cs="Times New Roman"/>
      <w:caps/>
      <w:color w:val="auto"/>
      <w:sz w:val="20"/>
      <w:szCs w:val="20"/>
      <w:lang w:eastAsia="ru-RU"/>
      <w14:ligatures w14:val="none"/>
    </w:rPr>
  </w:style>
  <w:style w:type="paragraph" w:customStyle="1" w:styleId="2113">
    <w:name w:val="Стиль Заголовок 2 + 11 пт все прописные"/>
    <w:basedOn w:val="2"/>
    <w:uiPriority w:val="99"/>
    <w:qFormat/>
    <w:rsid w:val="00B559B2"/>
    <w:pPr>
      <w:keepLines w:val="0"/>
      <w:numPr>
        <w:ilvl w:val="1"/>
      </w:numPr>
      <w:tabs>
        <w:tab w:val="num" w:pos="576"/>
      </w:tabs>
      <w:spacing w:before="240" w:after="240" w:line="256" w:lineRule="auto"/>
      <w:ind w:left="578" w:hanging="578"/>
    </w:pPr>
    <w:rPr>
      <w:rFonts w:ascii="Arial" w:eastAsia="Times New Roman" w:hAnsi="Arial" w:cs="Arial"/>
      <w:caps/>
      <w:color w:val="auto"/>
      <w:sz w:val="22"/>
      <w:szCs w:val="28"/>
      <w:lang w:eastAsia="ru-RU"/>
      <w14:ligatures w14:val="none"/>
    </w:rPr>
  </w:style>
  <w:style w:type="paragraph" w:customStyle="1" w:styleId="2114">
    <w:name w:val="Стиль Заголовок 2 + 11 пт"/>
    <w:basedOn w:val="2"/>
    <w:uiPriority w:val="99"/>
    <w:qFormat/>
    <w:rsid w:val="00B559B2"/>
    <w:pPr>
      <w:keepLines w:val="0"/>
      <w:numPr>
        <w:ilvl w:val="1"/>
      </w:numPr>
      <w:tabs>
        <w:tab w:val="num" w:pos="576"/>
      </w:tabs>
      <w:spacing w:before="240" w:after="240" w:line="256" w:lineRule="auto"/>
      <w:ind w:left="578" w:hanging="578"/>
    </w:pPr>
    <w:rPr>
      <w:rFonts w:ascii="Arial" w:eastAsia="Times New Roman" w:hAnsi="Arial" w:cs="Arial"/>
      <w:color w:val="auto"/>
      <w:sz w:val="22"/>
      <w:szCs w:val="28"/>
      <w:lang w:eastAsia="ru-RU"/>
      <w14:ligatures w14:val="none"/>
    </w:rPr>
  </w:style>
  <w:style w:type="paragraph" w:customStyle="1" w:styleId="1114">
    <w:name w:val="Стиль Заголовок 1 + 11 пт"/>
    <w:basedOn w:val="11"/>
    <w:uiPriority w:val="99"/>
    <w:qFormat/>
    <w:rsid w:val="00B559B2"/>
    <w:pPr>
      <w:keepLines w:val="0"/>
      <w:tabs>
        <w:tab w:val="num" w:pos="432"/>
      </w:tabs>
      <w:spacing w:after="240" w:line="360" w:lineRule="auto"/>
      <w:ind w:left="431" w:hanging="431"/>
      <w:jc w:val="both"/>
    </w:pPr>
    <w:rPr>
      <w:rFonts w:ascii="Arial" w:eastAsia="Times New Roman" w:hAnsi="Arial" w:cs="Times New Roman"/>
      <w:b/>
      <w:bCs/>
      <w:caps/>
      <w:color w:val="auto"/>
      <w:sz w:val="22"/>
      <w:szCs w:val="20"/>
      <w:lang w:eastAsia="ru-RU"/>
      <w14:ligatures w14:val="none"/>
    </w:rPr>
  </w:style>
  <w:style w:type="paragraph" w:customStyle="1" w:styleId="Numbered">
    <w:name w:val="Numbered"/>
    <w:basedOn w:val="Bullet1"/>
    <w:uiPriority w:val="99"/>
    <w:qFormat/>
    <w:rsid w:val="00B559B2"/>
    <w:pPr>
      <w:tabs>
        <w:tab w:val="clear" w:pos="720"/>
      </w:tabs>
      <w:spacing w:after="0" w:line="256" w:lineRule="auto"/>
      <w:ind w:hanging="360"/>
    </w:pPr>
    <w:rPr>
      <w:kern w:val="2"/>
    </w:rPr>
  </w:style>
  <w:style w:type="paragraph" w:customStyle="1" w:styleId="PlainText1">
    <w:name w:val="Plain Text1"/>
    <w:uiPriority w:val="99"/>
    <w:qFormat/>
    <w:rsid w:val="00B559B2"/>
    <w:pPr>
      <w:overflowPunct w:val="0"/>
      <w:autoSpaceDE w:val="0"/>
      <w:autoSpaceDN w:val="0"/>
      <w:adjustRightInd w:val="0"/>
      <w:spacing w:after="0" w:line="360" w:lineRule="auto"/>
      <w:ind w:firstLine="709"/>
      <w:jc w:val="both"/>
    </w:pPr>
    <w:rPr>
      <w:rFonts w:ascii="Peterburg" w:eastAsia="Times New Roman" w:hAnsi="Peterburg" w:cs="Times New Roman"/>
      <w:kern w:val="0"/>
      <w:sz w:val="28"/>
      <w:szCs w:val="20"/>
      <w:lang w:eastAsia="ru-RU"/>
      <w14:ligatures w14:val="none"/>
    </w:rPr>
  </w:style>
  <w:style w:type="table" w:customStyle="1" w:styleId="156">
    <w:name w:val="Классическая таблица 15"/>
    <w:basedOn w:val="a9"/>
    <w:next w:val="1fff2"/>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double" w:sz="4" w:space="0" w:color="auto"/>
        <w:left w:val="double" w:sz="4" w:space="0" w:color="auto"/>
        <w:bottom w:val="double" w:sz="4" w:space="0" w:color="auto"/>
        <w:right w:val="double" w:sz="4" w:space="0" w:color="auto"/>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2ffff0">
    <w:name w:val="Маркер 2"/>
    <w:basedOn w:val="a7"/>
    <w:uiPriority w:val="99"/>
    <w:qFormat/>
    <w:rsid w:val="00B559B2"/>
    <w:pPr>
      <w:widowControl w:val="0"/>
      <w:tabs>
        <w:tab w:val="num" w:pos="720"/>
      </w:tabs>
      <w:autoSpaceDE w:val="0"/>
      <w:autoSpaceDN w:val="0"/>
      <w:spacing w:after="120" w:line="256" w:lineRule="auto"/>
      <w:ind w:left="720" w:hanging="363"/>
      <w:jc w:val="both"/>
    </w:pPr>
    <w:rPr>
      <w:rFonts w:ascii="Arial" w:eastAsia="Times New Roman" w:hAnsi="Arial" w:cs="Times New Roman"/>
      <w:snapToGrid w:val="0"/>
      <w:lang w:eastAsia="ru-RU"/>
      <w14:ligatures w14:val="none"/>
    </w:rPr>
  </w:style>
  <w:style w:type="paragraph" w:customStyle="1" w:styleId="BodyTextIndent23">
    <w:name w:val="Body Text Indent 23"/>
    <w:basedOn w:val="a7"/>
    <w:uiPriority w:val="99"/>
    <w:qFormat/>
    <w:rsid w:val="00B559B2"/>
    <w:pPr>
      <w:spacing w:line="256" w:lineRule="auto"/>
      <w:ind w:firstLine="454"/>
      <w:jc w:val="both"/>
    </w:pPr>
    <w:rPr>
      <w:rFonts w:ascii="Calibri" w:eastAsia="Times New Roman" w:hAnsi="Calibri" w:cs="Times New Roman"/>
      <w:sz w:val="28"/>
      <w:szCs w:val="20"/>
      <w:lang w:eastAsia="ru-RU"/>
      <w14:ligatures w14:val="none"/>
    </w:rPr>
  </w:style>
  <w:style w:type="character" w:customStyle="1" w:styleId="affffffffffffffffffa">
    <w:name w:val="Маркированный список Знак Знак Знак"/>
    <w:aliases w:val="Маркированный список Знак1 Знак1 Знак Знак Знак,Маркированный список Знак Знак Знак1 Знак Знак Знак,Маркированный список Знак1 Знак Знак Знак Знак Знак Знак,Маркированный список Знак Знак Знак Знак Знак Знак Знак Знак"/>
    <w:uiPriority w:val="99"/>
    <w:rsid w:val="00B559B2"/>
    <w:rPr>
      <w:rFonts w:ascii="Arial" w:hAnsi="Arial" w:cs="Arial"/>
      <w:b/>
      <w:sz w:val="24"/>
      <w:szCs w:val="22"/>
      <w:lang w:val="ru-RU" w:eastAsia="ru-RU" w:bidi="ar-SA"/>
    </w:rPr>
  </w:style>
  <w:style w:type="paragraph" w:customStyle="1" w:styleId="affffffffffffffffffb">
    <w:name w:val="табл_строка"/>
    <w:basedOn w:val="af5"/>
    <w:uiPriority w:val="99"/>
    <w:qFormat/>
    <w:rsid w:val="00B559B2"/>
    <w:pPr>
      <w:spacing w:before="120" w:after="160" w:line="256" w:lineRule="auto"/>
    </w:pPr>
    <w:rPr>
      <w:b w:val="0"/>
      <w:bCs w:val="0"/>
      <w:kern w:val="2"/>
      <w:szCs w:val="20"/>
    </w:rPr>
  </w:style>
  <w:style w:type="paragraph" w:customStyle="1" w:styleId="10pt06">
    <w:name w:val="Стиль 10 pt по центру Первая строка:  0 см После:  6 пт"/>
    <w:basedOn w:val="a7"/>
    <w:uiPriority w:val="99"/>
    <w:qFormat/>
    <w:rsid w:val="00B559B2"/>
    <w:pPr>
      <w:spacing w:before="40" w:after="40" w:line="256" w:lineRule="auto"/>
      <w:jc w:val="center"/>
    </w:pPr>
    <w:rPr>
      <w:rFonts w:ascii="Calibri" w:eastAsia="Times New Roman" w:hAnsi="Calibri" w:cs="Times New Roman"/>
      <w:sz w:val="20"/>
      <w:szCs w:val="20"/>
      <w:lang w:eastAsia="ru-RU"/>
      <w14:ligatures w14:val="none"/>
    </w:rPr>
  </w:style>
  <w:style w:type="paragraph" w:customStyle="1" w:styleId="affffffffffffffffffc">
    <w:name w:val="табл_заголовок"/>
    <w:uiPriority w:val="99"/>
    <w:qFormat/>
    <w:rsid w:val="00B559B2"/>
    <w:pPr>
      <w:keepNext/>
      <w:keepLines/>
      <w:spacing w:after="0" w:line="240" w:lineRule="auto"/>
      <w:jc w:val="center"/>
    </w:pPr>
    <w:rPr>
      <w:rFonts w:ascii="Times New Roman" w:eastAsia="Times New Roman" w:hAnsi="Times New Roman" w:cs="Times New Roman"/>
      <w:noProof/>
      <w:kern w:val="0"/>
      <w:sz w:val="24"/>
      <w:szCs w:val="20"/>
      <w:lang w:eastAsia="ru-RU"/>
      <w14:ligatures w14:val="none"/>
    </w:rPr>
  </w:style>
  <w:style w:type="paragraph" w:customStyle="1" w:styleId="affffffffffffffffffd">
    <w:name w:val="Выделенный абзац Знак Знак Знак Знак Знак Знак Знак Знак Знак Знак Знак"/>
    <w:basedOn w:val="a7"/>
    <w:autoRedefine/>
    <w:uiPriority w:val="99"/>
    <w:qFormat/>
    <w:rsid w:val="00B559B2"/>
    <w:pPr>
      <w:spacing w:before="120" w:line="256" w:lineRule="auto"/>
      <w:ind w:firstLine="567"/>
      <w:jc w:val="both"/>
    </w:pPr>
    <w:rPr>
      <w:rFonts w:ascii="Arial" w:eastAsia="Times New Roman" w:hAnsi="Arial" w:cs="Times New Roman"/>
      <w:b/>
      <w:bCs/>
      <w:i/>
      <w:sz w:val="24"/>
      <w:szCs w:val="24"/>
      <w:u w:val="single"/>
      <w:lang w:val="x-none" w:eastAsia="x-none"/>
      <w14:ligatures w14:val="none"/>
    </w:rPr>
  </w:style>
  <w:style w:type="paragraph" w:customStyle="1" w:styleId="a0">
    <w:name w:val="МАРКЕР"/>
    <w:basedOn w:val="a7"/>
    <w:uiPriority w:val="99"/>
    <w:qFormat/>
    <w:rsid w:val="00B559B2"/>
    <w:pPr>
      <w:widowControl w:val="0"/>
      <w:numPr>
        <w:numId w:val="29"/>
      </w:numPr>
      <w:tabs>
        <w:tab w:val="clear" w:pos="454"/>
        <w:tab w:val="num" w:pos="4320"/>
      </w:tabs>
      <w:kinsoku w:val="0"/>
      <w:overflowPunct w:val="0"/>
      <w:autoSpaceDE w:val="0"/>
      <w:autoSpaceDN w:val="0"/>
      <w:adjustRightInd w:val="0"/>
      <w:snapToGrid w:val="0"/>
      <w:spacing w:after="120" w:line="256" w:lineRule="auto"/>
      <w:ind w:left="0" w:firstLine="0"/>
      <w:jc w:val="both"/>
    </w:pPr>
    <w:rPr>
      <w:rFonts w:ascii="Arial" w:eastAsia="Times New Roman" w:hAnsi="Arial" w:cs="Arial"/>
      <w:sz w:val="20"/>
      <w:szCs w:val="20"/>
      <w:lang w:eastAsia="ru-RU"/>
      <w14:ligatures w14:val="none"/>
    </w:rPr>
  </w:style>
  <w:style w:type="paragraph" w:customStyle="1" w:styleId="MARKER1">
    <w:name w:val="**MARKER_1"/>
    <w:basedOn w:val="a7"/>
    <w:link w:val="MARKER11"/>
    <w:uiPriority w:val="99"/>
    <w:qFormat/>
    <w:rsid w:val="00B559B2"/>
    <w:pPr>
      <w:widowControl w:val="0"/>
      <w:numPr>
        <w:numId w:val="30"/>
      </w:numPr>
      <w:tabs>
        <w:tab w:val="clear" w:pos="454"/>
      </w:tabs>
      <w:spacing w:after="120" w:line="256" w:lineRule="auto"/>
      <w:ind w:left="0" w:firstLine="0"/>
      <w:jc w:val="both"/>
    </w:pPr>
    <w:rPr>
      <w:rFonts w:ascii="Arial" w:eastAsia="Times New Roman" w:hAnsi="Arial" w:cs="Times New Roman"/>
      <w:sz w:val="20"/>
      <w:szCs w:val="20"/>
      <w:lang w:val="en-US" w:eastAsia="x-none"/>
      <w14:ligatures w14:val="none"/>
    </w:rPr>
  </w:style>
  <w:style w:type="character" w:customStyle="1" w:styleId="afffff6">
    <w:name w:val="источник Знак"/>
    <w:link w:val="afffff5"/>
    <w:uiPriority w:val="99"/>
    <w:rsid w:val="00B559B2"/>
    <w:rPr>
      <w:rFonts w:ascii="Arial" w:eastAsia="Times New Roman" w:hAnsi="Arial" w:cs="Arial"/>
      <w:i/>
      <w:iCs/>
      <w:kern w:val="0"/>
      <w:sz w:val="16"/>
      <w:szCs w:val="16"/>
      <w:lang w:eastAsia="ru-RU"/>
      <w14:ligatures w14:val="none"/>
    </w:rPr>
  </w:style>
  <w:style w:type="paragraph" w:customStyle="1" w:styleId="NormalDashList">
    <w:name w:val="Normal Dash List"/>
    <w:uiPriority w:val="99"/>
    <w:qFormat/>
    <w:rsid w:val="00B559B2"/>
    <w:pPr>
      <w:numPr>
        <w:numId w:val="31"/>
      </w:numPr>
      <w:tabs>
        <w:tab w:val="clear" w:pos="1980"/>
        <w:tab w:val="num" w:pos="454"/>
      </w:tabs>
      <w:spacing w:before="120" w:after="120" w:line="300" w:lineRule="atLeast"/>
      <w:ind w:left="0" w:firstLine="0"/>
      <w:jc w:val="both"/>
    </w:pPr>
    <w:rPr>
      <w:rFonts w:ascii="Times New Roman" w:eastAsia="Times New Roman" w:hAnsi="Times New Roman" w:cs="Times New Roman"/>
      <w:snapToGrid w:val="0"/>
      <w:kern w:val="0"/>
      <w:sz w:val="26"/>
      <w:szCs w:val="20"/>
      <w:lang w:val="en-US" w:eastAsia="en-GB"/>
      <w14:ligatures w14:val="none"/>
    </w:rPr>
  </w:style>
  <w:style w:type="paragraph" w:customStyle="1" w:styleId="Normal12Listoutline">
    <w:name w:val="Normal 1)2) List (outline)"/>
    <w:uiPriority w:val="99"/>
    <w:qFormat/>
    <w:rsid w:val="00B559B2"/>
    <w:pPr>
      <w:numPr>
        <w:numId w:val="32"/>
      </w:numPr>
      <w:tabs>
        <w:tab w:val="clear" w:pos="2160"/>
        <w:tab w:val="num" w:pos="1980"/>
      </w:tabs>
      <w:spacing w:before="120" w:after="120" w:line="240" w:lineRule="auto"/>
      <w:ind w:left="0" w:firstLine="0"/>
      <w:jc w:val="both"/>
    </w:pPr>
    <w:rPr>
      <w:rFonts w:ascii="Times New Roman" w:eastAsia="Times New Roman" w:hAnsi="Times New Roman" w:cs="Times New Roman"/>
      <w:kern w:val="0"/>
      <w:sz w:val="26"/>
      <w:szCs w:val="20"/>
      <w:lang w:val="en-US" w:eastAsia="en-GB"/>
      <w14:ligatures w14:val="none"/>
    </w:rPr>
  </w:style>
  <w:style w:type="character" w:customStyle="1" w:styleId="mw-headline">
    <w:name w:val="mw-headline"/>
    <w:uiPriority w:val="99"/>
    <w:rsid w:val="00B559B2"/>
    <w:rPr>
      <w:rFonts w:cs="Times New Roman"/>
    </w:rPr>
  </w:style>
  <w:style w:type="paragraph" w:customStyle="1" w:styleId="Normal5">
    <w:name w:val="Normal5"/>
    <w:uiPriority w:val="99"/>
    <w:qFormat/>
    <w:rsid w:val="00B559B2"/>
    <w:pPr>
      <w:spacing w:after="0" w:line="240" w:lineRule="auto"/>
    </w:pPr>
    <w:rPr>
      <w:rFonts w:ascii="Times New Roman" w:eastAsia="Times New Roman" w:hAnsi="Times New Roman" w:cs="Times New Roman"/>
      <w:snapToGrid w:val="0"/>
      <w:kern w:val="0"/>
      <w:sz w:val="20"/>
      <w:szCs w:val="20"/>
      <w:lang w:eastAsia="ru-RU"/>
      <w14:ligatures w14:val="none"/>
    </w:rPr>
  </w:style>
  <w:style w:type="paragraph" w:customStyle="1" w:styleId="BodyText23">
    <w:name w:val="Body Text 23"/>
    <w:basedOn w:val="Normal5"/>
    <w:uiPriority w:val="99"/>
    <w:qFormat/>
    <w:rsid w:val="00B559B2"/>
    <w:pPr>
      <w:ind w:firstLine="720"/>
      <w:jc w:val="both"/>
    </w:pPr>
    <w:rPr>
      <w:snapToGrid/>
      <w:sz w:val="24"/>
    </w:rPr>
  </w:style>
  <w:style w:type="character" w:customStyle="1" w:styleId="Marker3">
    <w:name w:val="Marker Знак Знак"/>
    <w:link w:val="Marker0"/>
    <w:uiPriority w:val="99"/>
    <w:rsid w:val="00B559B2"/>
    <w:rPr>
      <w:rFonts w:ascii="Arial" w:eastAsia="Times New Roman" w:hAnsi="Arial" w:cs="Times New Roman"/>
      <w:kern w:val="0"/>
      <w:szCs w:val="20"/>
      <w:lang w:eastAsia="ru-RU"/>
      <w14:ligatures w14:val="none"/>
    </w:rPr>
  </w:style>
  <w:style w:type="character" w:customStyle="1" w:styleId="textoftable0">
    <w:name w:val="text of table Знак Знак"/>
    <w:link w:val="textoftable"/>
    <w:uiPriority w:val="99"/>
    <w:rsid w:val="00B559B2"/>
    <w:rPr>
      <w:rFonts w:ascii="Arial" w:eastAsia="Times New Roman" w:hAnsi="Arial" w:cs="Arial"/>
      <w:kern w:val="0"/>
      <w:sz w:val="18"/>
      <w:szCs w:val="20"/>
      <w:lang w:eastAsia="ru-RU"/>
      <w14:ligatures w14:val="none"/>
    </w:rPr>
  </w:style>
  <w:style w:type="table" w:styleId="5f1">
    <w:name w:val="Table Grid 5"/>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PlainText2">
    <w:name w:val="Plain Text2"/>
    <w:uiPriority w:val="99"/>
    <w:semiHidden/>
    <w:qFormat/>
    <w:rsid w:val="00B559B2"/>
    <w:pPr>
      <w:overflowPunct w:val="0"/>
      <w:autoSpaceDE w:val="0"/>
      <w:autoSpaceDN w:val="0"/>
      <w:adjustRightInd w:val="0"/>
      <w:spacing w:after="0" w:line="360" w:lineRule="auto"/>
      <w:ind w:firstLine="709"/>
      <w:jc w:val="both"/>
    </w:pPr>
    <w:rPr>
      <w:rFonts w:ascii="Peterburg" w:eastAsia="Times New Roman" w:hAnsi="Peterburg" w:cs="Times New Roman"/>
      <w:kern w:val="0"/>
      <w:sz w:val="28"/>
      <w:szCs w:val="20"/>
      <w:lang w:eastAsia="ru-RU"/>
      <w14:ligatures w14:val="none"/>
    </w:rPr>
  </w:style>
  <w:style w:type="paragraph" w:customStyle="1" w:styleId="BodyTextIndent24">
    <w:name w:val="Body Text Indent 24"/>
    <w:basedOn w:val="a7"/>
    <w:uiPriority w:val="99"/>
    <w:qFormat/>
    <w:rsid w:val="00B559B2"/>
    <w:pPr>
      <w:spacing w:line="256" w:lineRule="auto"/>
      <w:ind w:firstLine="454"/>
      <w:jc w:val="both"/>
    </w:pPr>
    <w:rPr>
      <w:rFonts w:ascii="Calibri" w:eastAsia="Times New Roman" w:hAnsi="Calibri" w:cs="Times New Roman"/>
      <w:sz w:val="28"/>
      <w:szCs w:val="20"/>
      <w:lang w:eastAsia="ru-RU"/>
      <w14:ligatures w14:val="none"/>
    </w:rPr>
  </w:style>
  <w:style w:type="paragraph" w:customStyle="1" w:styleId="CharChar11">
    <w:name w:val="Char Char11"/>
    <w:basedOn w:val="a7"/>
    <w:uiPriority w:val="99"/>
    <w:qFormat/>
    <w:rsid w:val="00B559B2"/>
    <w:pPr>
      <w:spacing w:line="256" w:lineRule="auto"/>
    </w:pPr>
    <w:rPr>
      <w:rFonts w:ascii="SimSun" w:eastAsia="SimSun" w:hAnsi="SimSun" w:cs="SimSun"/>
      <w:lang w:val="en-US" w:eastAsia="zh-CN"/>
      <w14:ligatures w14:val="none"/>
    </w:rPr>
  </w:style>
  <w:style w:type="paragraph" w:customStyle="1" w:styleId="Indent2Char">
    <w:name w:val="Indent 2 Char"/>
    <w:basedOn w:val="Indent1Char"/>
    <w:link w:val="Indent2CharChar"/>
    <w:uiPriority w:val="99"/>
    <w:qFormat/>
    <w:rsid w:val="00B559B2"/>
    <w:pPr>
      <w:ind w:left="1440"/>
    </w:pPr>
    <w:rPr>
      <w:szCs w:val="20"/>
      <w:lang w:eastAsia="ja-JP"/>
    </w:rPr>
  </w:style>
  <w:style w:type="character" w:customStyle="1" w:styleId="Indent2CharChar">
    <w:name w:val="Indent 2 Char Char"/>
    <w:link w:val="Indent2Char"/>
    <w:uiPriority w:val="99"/>
    <w:rsid w:val="00B559B2"/>
    <w:rPr>
      <w:rFonts w:ascii="Arial" w:eastAsia="Times New Roman" w:hAnsi="Arial" w:cs="Times New Roman"/>
      <w:szCs w:val="20"/>
      <w:lang w:val="x-none" w:eastAsia="ja-JP"/>
      <w14:ligatures w14:val="none"/>
    </w:rPr>
  </w:style>
  <w:style w:type="paragraph" w:customStyle="1" w:styleId="fr10">
    <w:name w:val="fr1"/>
    <w:basedOn w:val="a7"/>
    <w:uiPriority w:val="99"/>
    <w:qFormat/>
    <w:rsid w:val="00B559B2"/>
    <w:pPr>
      <w:spacing w:before="100" w:beforeAutospacing="1" w:after="100" w:afterAutospacing="1" w:line="256" w:lineRule="auto"/>
    </w:pPr>
    <w:rPr>
      <w:rFonts w:ascii="Calibri" w:eastAsia="Times New Roman" w:hAnsi="Calibri" w:cs="Times New Roman"/>
      <w:lang w:eastAsia="ru-RU"/>
      <w14:ligatures w14:val="none"/>
    </w:rPr>
  </w:style>
  <w:style w:type="character" w:customStyle="1" w:styleId="longtext">
    <w:name w:val="long_text"/>
    <w:uiPriority w:val="99"/>
    <w:rsid w:val="00B559B2"/>
  </w:style>
  <w:style w:type="character" w:customStyle="1" w:styleId="spelle">
    <w:name w:val="spelle"/>
    <w:uiPriority w:val="99"/>
    <w:rsid w:val="00B559B2"/>
  </w:style>
  <w:style w:type="paragraph" w:customStyle="1" w:styleId="j12">
    <w:name w:val="j12"/>
    <w:basedOn w:val="a7"/>
    <w:uiPriority w:val="99"/>
    <w:qFormat/>
    <w:rsid w:val="00B559B2"/>
    <w:pPr>
      <w:spacing w:line="256" w:lineRule="auto"/>
      <w:ind w:firstLine="400"/>
      <w:jc w:val="both"/>
      <w:textAlignment w:val="baseline"/>
    </w:pPr>
    <w:rPr>
      <w:rFonts w:ascii="inherit" w:eastAsia="Calibri" w:hAnsi="inherit" w:cs="Times New Roman"/>
      <w:color w:val="000000"/>
      <w:lang w:eastAsia="ru-RU"/>
      <w14:ligatures w14:val="none"/>
    </w:rPr>
  </w:style>
  <w:style w:type="character" w:styleId="affffffffffffffffffe">
    <w:name w:val="Subtle Reference"/>
    <w:uiPriority w:val="31"/>
    <w:qFormat/>
    <w:rsid w:val="00B559B2"/>
    <w:rPr>
      <w:smallCaps/>
      <w:color w:val="C0504D"/>
      <w:u w:val="single"/>
    </w:rPr>
  </w:style>
  <w:style w:type="paragraph" w:customStyle="1" w:styleId="Revision1">
    <w:name w:val="Revision1"/>
    <w:hidden/>
    <w:uiPriority w:val="99"/>
    <w:semiHidden/>
    <w:qFormat/>
    <w:rsid w:val="00B559B2"/>
    <w:pPr>
      <w:spacing w:after="0" w:line="240" w:lineRule="auto"/>
    </w:pPr>
    <w:rPr>
      <w:rFonts w:ascii="Calibri" w:eastAsia="Times New Roman" w:hAnsi="Calibri" w:cs="Times New Roman"/>
      <w:kern w:val="0"/>
      <w:lang w:eastAsia="ru-RU"/>
      <w14:ligatures w14:val="none"/>
    </w:rPr>
  </w:style>
  <w:style w:type="paragraph" w:customStyle="1" w:styleId="2ffff1">
    <w:name w:val="Стиль2 КГНТ"/>
    <w:basedOn w:val="2"/>
    <w:link w:val="2ffff2"/>
    <w:autoRedefine/>
    <w:uiPriority w:val="99"/>
    <w:qFormat/>
    <w:rsid w:val="00B559B2"/>
    <w:pPr>
      <w:numPr>
        <w:ilvl w:val="1"/>
      </w:numPr>
      <w:spacing w:before="0" w:after="0" w:line="256" w:lineRule="auto"/>
      <w:ind w:right="198"/>
    </w:pPr>
    <w:rPr>
      <w:rFonts w:ascii="Arial" w:eastAsia="Times New Roman" w:hAnsi="Arial" w:cs="Times New Roman"/>
      <w:b/>
      <w:caps/>
      <w:color w:val="auto"/>
      <w:sz w:val="22"/>
      <w:szCs w:val="26"/>
      <w:lang w:val="x-none" w:eastAsia="x-none"/>
      <w14:ligatures w14:val="none"/>
    </w:rPr>
  </w:style>
  <w:style w:type="character" w:customStyle="1" w:styleId="2ffff2">
    <w:name w:val="Стиль2 КГНТ Знак"/>
    <w:link w:val="2ffff1"/>
    <w:uiPriority w:val="99"/>
    <w:locked/>
    <w:rsid w:val="00B559B2"/>
    <w:rPr>
      <w:rFonts w:ascii="Arial" w:eastAsia="Times New Roman" w:hAnsi="Arial" w:cs="Times New Roman"/>
      <w:b/>
      <w:caps/>
      <w:szCs w:val="26"/>
      <w:lang w:val="x-none" w:eastAsia="x-none"/>
      <w14:ligatures w14:val="none"/>
    </w:rPr>
  </w:style>
  <w:style w:type="paragraph" w:customStyle="1" w:styleId="a4">
    <w:name w:val="АБЗАЦ СМАРКЕРАМИ"/>
    <w:basedOn w:val="af"/>
    <w:next w:val="affffffffffff4"/>
    <w:link w:val="afffffffffffffffffff"/>
    <w:autoRedefine/>
    <w:uiPriority w:val="99"/>
    <w:qFormat/>
    <w:rsid w:val="00B559B2"/>
    <w:pPr>
      <w:numPr>
        <w:numId w:val="34"/>
      </w:numPr>
      <w:tabs>
        <w:tab w:val="num" w:pos="454"/>
      </w:tabs>
      <w:spacing w:after="0" w:line="240" w:lineRule="auto"/>
      <w:ind w:left="0" w:firstLine="0"/>
      <w:contextualSpacing w:val="0"/>
      <w:jc w:val="both"/>
    </w:pPr>
    <w:rPr>
      <w:rFonts w:ascii="Arial" w:eastAsia="Times New Roman" w:hAnsi="Arial" w:cs="Times New Roman"/>
      <w:szCs w:val="20"/>
      <w:lang w:val="x-none" w:eastAsia="x-none"/>
      <w14:ligatures w14:val="none"/>
    </w:rPr>
  </w:style>
  <w:style w:type="character" w:customStyle="1" w:styleId="afffffffffffffffffff">
    <w:name w:val="АБЗАЦ СМАРКЕРАМИ Знак"/>
    <w:link w:val="a4"/>
    <w:uiPriority w:val="99"/>
    <w:locked/>
    <w:rsid w:val="00B559B2"/>
    <w:rPr>
      <w:rFonts w:ascii="Arial" w:eastAsia="Times New Roman" w:hAnsi="Arial" w:cs="Times New Roman"/>
      <w:szCs w:val="20"/>
      <w:lang w:val="x-none" w:eastAsia="x-none"/>
      <w14:ligatures w14:val="none"/>
    </w:rPr>
  </w:style>
  <w:style w:type="paragraph" w:customStyle="1" w:styleId="doc-info">
    <w:name w:val="doc-info"/>
    <w:basedOn w:val="a7"/>
    <w:uiPriority w:val="99"/>
    <w:rsid w:val="00B559B2"/>
    <w:pPr>
      <w:spacing w:before="100" w:beforeAutospacing="1" w:after="100" w:afterAutospacing="1" w:line="256" w:lineRule="auto"/>
    </w:pPr>
    <w:rPr>
      <w:rFonts w:ascii="Calibri" w:eastAsia="Times New Roman" w:hAnsi="Calibri" w:cs="Times New Roman"/>
      <w:lang w:eastAsia="ru-RU"/>
      <w14:ligatures w14:val="none"/>
    </w:rPr>
  </w:style>
  <w:style w:type="paragraph" w:customStyle="1" w:styleId="dname">
    <w:name w:val="dname"/>
    <w:basedOn w:val="a7"/>
    <w:uiPriority w:val="99"/>
    <w:rsid w:val="00B559B2"/>
    <w:pPr>
      <w:spacing w:before="100" w:beforeAutospacing="1" w:after="100" w:afterAutospacing="1" w:line="256" w:lineRule="auto"/>
    </w:pPr>
    <w:rPr>
      <w:rFonts w:ascii="Calibri" w:eastAsia="Times New Roman" w:hAnsi="Calibri" w:cs="Times New Roman"/>
      <w:lang w:eastAsia="ru-RU"/>
      <w14:ligatures w14:val="none"/>
    </w:rPr>
  </w:style>
  <w:style w:type="numbering" w:customStyle="1" w:styleId="11111111">
    <w:name w:val="1 / 1.1 / 1.1.111"/>
    <w:basedOn w:val="aa"/>
    <w:next w:val="111111"/>
    <w:rsid w:val="00B559B2"/>
    <w:pPr>
      <w:numPr>
        <w:numId w:val="24"/>
      </w:numPr>
    </w:pPr>
  </w:style>
  <w:style w:type="paragraph" w:customStyle="1" w:styleId="3ff6">
    <w:name w:val="3"/>
    <w:basedOn w:val="a7"/>
    <w:uiPriority w:val="99"/>
    <w:rsid w:val="00B559B2"/>
    <w:pPr>
      <w:tabs>
        <w:tab w:val="num" w:pos="1571"/>
      </w:tabs>
      <w:spacing w:line="256" w:lineRule="auto"/>
      <w:ind w:left="1571" w:hanging="851"/>
    </w:pPr>
    <w:rPr>
      <w:rFonts w:ascii="Calibri" w:eastAsia="Times New Roman" w:hAnsi="Calibri" w:cs="Times New Roman"/>
      <w:lang w:eastAsia="ru-RU"/>
      <w14:ligatures w14:val="none"/>
    </w:rPr>
  </w:style>
  <w:style w:type="character" w:customStyle="1" w:styleId="Centered">
    <w:name w:val="Centered Знак Знак"/>
    <w:uiPriority w:val="99"/>
    <w:rsid w:val="00B559B2"/>
    <w:rPr>
      <w:rFonts w:ascii="Times New Roman" w:eastAsia="Times New Roman" w:hAnsi="Times New Roman"/>
      <w:b/>
      <w:sz w:val="24"/>
    </w:rPr>
  </w:style>
  <w:style w:type="character" w:customStyle="1" w:styleId="NAMEOFTABLES0">
    <w:name w:val="**NAME OF TABLES Знак"/>
    <w:link w:val="NAMEOFTABLES"/>
    <w:locked/>
    <w:rsid w:val="00B559B2"/>
    <w:rPr>
      <w:rFonts w:ascii="Arial" w:eastAsia="Times New Roman" w:hAnsi="Arial" w:cs="Arial"/>
      <w:b/>
      <w:kern w:val="0"/>
      <w:sz w:val="18"/>
      <w:szCs w:val="20"/>
      <w:lang w:eastAsia="ru-RU"/>
      <w14:ligatures w14:val="none"/>
    </w:rPr>
  </w:style>
  <w:style w:type="character" w:customStyle="1" w:styleId="afffffffffff1">
    <w:name w:val="Наименование Знак"/>
    <w:link w:val="afffffffffff0"/>
    <w:uiPriority w:val="99"/>
    <w:rsid w:val="00B559B2"/>
    <w:rPr>
      <w:rFonts w:ascii="Arial" w:eastAsia="Times New Roman" w:hAnsi="Arial" w:cs="Arial"/>
      <w:b/>
      <w:bCs/>
      <w:kern w:val="0"/>
      <w:sz w:val="24"/>
      <w:szCs w:val="24"/>
      <w:lang w:eastAsia="ru-RU"/>
      <w14:ligatures w14:val="none"/>
    </w:rPr>
  </w:style>
  <w:style w:type="character" w:customStyle="1" w:styleId="afffffffffff3">
    <w:name w:val="ОснТекст Знак"/>
    <w:link w:val="afffffffffff2"/>
    <w:rsid w:val="00B559B2"/>
    <w:rPr>
      <w:rFonts w:ascii="Arial" w:eastAsia="Times New Roman" w:hAnsi="Arial" w:cs="Arial"/>
      <w:kern w:val="0"/>
      <w:sz w:val="20"/>
      <w:szCs w:val="20"/>
      <w:lang w:eastAsia="ru-RU"/>
      <w14:ligatures w14:val="none"/>
    </w:rPr>
  </w:style>
  <w:style w:type="paragraph" w:customStyle="1" w:styleId="2201">
    <w:name w:val="Основной текст 220"/>
    <w:basedOn w:val="a7"/>
    <w:uiPriority w:val="99"/>
    <w:qFormat/>
    <w:rsid w:val="00B559B2"/>
    <w:pPr>
      <w:spacing w:before="120" w:line="256" w:lineRule="auto"/>
      <w:ind w:firstLine="720"/>
      <w:jc w:val="both"/>
    </w:pPr>
    <w:rPr>
      <w:rFonts w:ascii="NewtonCTT" w:eastAsia="Times New Roman" w:hAnsi="NewtonCTT" w:cs="Times New Roman"/>
      <w:szCs w:val="20"/>
      <w:lang w:eastAsia="ru-RU"/>
      <w14:ligatures w14:val="none"/>
    </w:rPr>
  </w:style>
  <w:style w:type="paragraph" w:customStyle="1" w:styleId="Naimenovanie">
    <w:name w:val="Naimenovanie"/>
    <w:basedOn w:val="a7"/>
    <w:rsid w:val="00B559B2"/>
    <w:pPr>
      <w:spacing w:before="200" w:after="100" w:line="330" w:lineRule="exact"/>
      <w:ind w:left="851" w:right="851"/>
      <w:jc w:val="center"/>
    </w:pPr>
    <w:rPr>
      <w:rFonts w:ascii="Arial" w:eastAsia="Times New Roman" w:hAnsi="Arial" w:cs="Times New Roman"/>
      <w:b/>
      <w:sz w:val="23"/>
      <w:szCs w:val="20"/>
      <w:lang w:eastAsia="ru-RU"/>
      <w14:ligatures w14:val="none"/>
    </w:rPr>
  </w:style>
  <w:style w:type="paragraph" w:customStyle="1" w:styleId="EdIzm">
    <w:name w:val="EdIzm"/>
    <w:basedOn w:val="a7"/>
    <w:rsid w:val="00B559B2"/>
    <w:pPr>
      <w:spacing w:before="120" w:after="60" w:line="256" w:lineRule="auto"/>
      <w:jc w:val="right"/>
    </w:pPr>
    <w:rPr>
      <w:rFonts w:ascii="Arial" w:eastAsia="Times New Roman" w:hAnsi="Arial" w:cs="Times New Roman"/>
      <w:sz w:val="17"/>
      <w:szCs w:val="20"/>
      <w:lang w:eastAsia="ru-RU"/>
      <w14:ligatures w14:val="none"/>
    </w:rPr>
  </w:style>
  <w:style w:type="paragraph" w:customStyle="1" w:styleId="Stolb">
    <w:name w:val="Stolb"/>
    <w:basedOn w:val="a7"/>
    <w:rsid w:val="00B559B2"/>
    <w:pPr>
      <w:spacing w:line="256" w:lineRule="auto"/>
      <w:jc w:val="right"/>
    </w:pPr>
    <w:rPr>
      <w:rFonts w:ascii="Arial" w:eastAsia="Times New Roman" w:hAnsi="Arial" w:cs="Times New Roman"/>
      <w:sz w:val="20"/>
      <w:szCs w:val="20"/>
      <w:lang w:eastAsia="ru-RU"/>
      <w14:ligatures w14:val="none"/>
    </w:rPr>
  </w:style>
  <w:style w:type="paragraph" w:customStyle="1" w:styleId="Grafik">
    <w:name w:val="Grafik"/>
    <w:basedOn w:val="a7"/>
    <w:rsid w:val="00B559B2"/>
    <w:pPr>
      <w:spacing w:line="256" w:lineRule="auto"/>
      <w:jc w:val="center"/>
    </w:pPr>
    <w:rPr>
      <w:rFonts w:ascii="Arial" w:eastAsia="Times New Roman" w:hAnsi="Arial" w:cs="Times New Roman"/>
      <w:sz w:val="16"/>
      <w:szCs w:val="20"/>
      <w:lang w:eastAsia="ru-RU"/>
      <w14:ligatures w14:val="none"/>
    </w:rPr>
  </w:style>
  <w:style w:type="character" w:customStyle="1" w:styleId="WW8Num1z1">
    <w:name w:val="WW8Num1z1"/>
    <w:rsid w:val="00B559B2"/>
    <w:rPr>
      <w:rFonts w:ascii="Courier New" w:hAnsi="Courier New" w:cs="Courier New"/>
    </w:rPr>
  </w:style>
  <w:style w:type="paragraph" w:customStyle="1" w:styleId="IG">
    <w:name w:val="Обычный_IG"/>
    <w:basedOn w:val="a7"/>
    <w:link w:val="IG3"/>
    <w:rsid w:val="00B559B2"/>
    <w:pPr>
      <w:spacing w:line="360" w:lineRule="auto"/>
      <w:ind w:firstLine="709"/>
      <w:jc w:val="both"/>
    </w:pPr>
    <w:rPr>
      <w:rFonts w:ascii="Calibri" w:eastAsia="Times New Roman" w:hAnsi="Calibri" w:cs="Times New Roman"/>
      <w:sz w:val="28"/>
      <w:szCs w:val="28"/>
      <w:lang w:val="x-none" w:eastAsia="x-none"/>
      <w14:ligatures w14:val="none"/>
    </w:rPr>
  </w:style>
  <w:style w:type="character" w:customStyle="1" w:styleId="IG3">
    <w:name w:val="Обычный_IG Знак3"/>
    <w:link w:val="IG"/>
    <w:rsid w:val="00B559B2"/>
    <w:rPr>
      <w:rFonts w:ascii="Calibri" w:eastAsia="Times New Roman" w:hAnsi="Calibri" w:cs="Times New Roman"/>
      <w:sz w:val="28"/>
      <w:szCs w:val="28"/>
      <w:lang w:val="x-none" w:eastAsia="x-none"/>
      <w14:ligatures w14:val="none"/>
    </w:rPr>
  </w:style>
  <w:style w:type="numbering" w:customStyle="1" w:styleId="370">
    <w:name w:val="Нет списка37"/>
    <w:next w:val="aa"/>
    <w:uiPriority w:val="99"/>
    <w:semiHidden/>
    <w:unhideWhenUsed/>
    <w:rsid w:val="00B559B2"/>
  </w:style>
  <w:style w:type="table" w:customStyle="1" w:styleId="Table12">
    <w:name w:val="Table 12"/>
    <w:basedOn w:val="a9"/>
    <w:next w:val="afb"/>
    <w:uiPriority w:val="99"/>
    <w:rsid w:val="00B559B2"/>
    <w:pPr>
      <w:spacing w:after="0" w:line="240" w:lineRule="auto"/>
    </w:pPr>
    <w:rPr>
      <w:rFonts w:ascii="Calibri" w:eastAsia="Times New Roman" w:hAnsi="Calibri" w:cs="Times New Roman"/>
      <w:kern w:val="0"/>
      <w:sz w:val="20"/>
      <w:szCs w:val="2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6">
    <w:name w:val="Столбцы таблицы 41"/>
    <w:basedOn w:val="a9"/>
    <w:next w:val="4fa"/>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165">
    <w:name w:val="Объемная таблица 16"/>
    <w:basedOn w:val="a9"/>
    <w:next w:val="1fffff"/>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9"/>
    <w:next w:val="2fff5"/>
    <w:uiPriority w:val="99"/>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1">
    <w:name w:val="Объемная таблица 36"/>
    <w:basedOn w:val="a9"/>
    <w:next w:val="3f8"/>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0">
    <w:name w:val="Цветная таблица 11"/>
    <w:basedOn w:val="a9"/>
    <w:next w:val="1fffffc"/>
    <w:uiPriority w:val="99"/>
    <w:rsid w:val="00B559B2"/>
    <w:pPr>
      <w:spacing w:after="0" w:line="240" w:lineRule="auto"/>
      <w:jc w:val="both"/>
    </w:pPr>
    <w:rPr>
      <w:rFonts w:ascii="Times New Roman" w:eastAsia="Times New Roman" w:hAnsi="Times New Roman" w:cs="Times New Roman"/>
      <w:color w:val="FFFFFF"/>
      <w:kern w:val="0"/>
      <w:sz w:val="20"/>
      <w:szCs w:val="20"/>
      <w:lang w:val="en-US" w:eastAsia="ja-JP"/>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62">
    <w:name w:val="Классическая таблица 36"/>
    <w:basedOn w:val="a9"/>
    <w:next w:val="3fe"/>
    <w:rsid w:val="00B559B2"/>
    <w:pPr>
      <w:spacing w:after="0" w:line="240" w:lineRule="auto"/>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1ffffff4">
    <w:name w:val="Современная таблица1"/>
    <w:basedOn w:val="a9"/>
    <w:next w:val="affffffffffffffffff5"/>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character" w:customStyle="1" w:styleId="BodyTextIndentChar">
    <w:name w:val="Body Text Indent Char"/>
    <w:aliases w:val="Знак1 Char"/>
    <w:link w:val="1fff1"/>
    <w:locked/>
    <w:rsid w:val="00B559B2"/>
    <w:rPr>
      <w:rFonts w:ascii="Times New Roman" w:eastAsia="Times New Roman" w:hAnsi="Times New Roman" w:cs="Times New Roman"/>
      <w:kern w:val="0"/>
      <w:sz w:val="24"/>
      <w:szCs w:val="20"/>
      <w:lang w:eastAsia="ru-RU"/>
      <w14:ligatures w14:val="none"/>
    </w:rPr>
  </w:style>
  <w:style w:type="character" w:customStyle="1" w:styleId="BodyTextChar11">
    <w:name w:val="Body Text Char11"/>
    <w:aliases w:val="Знак Знак Char2,Body Text Char Char Char2,Body Text Char Char1,Абзац Char2,Основной текст Знак Знак Знак Знак Char2,Основной текст Знак Знак Знак Знак Знак Char2,Основной текст Знак1 Char2,Основной текст Знак Знак Char2"/>
    <w:uiPriority w:val="99"/>
    <w:semiHidden/>
    <w:rsid w:val="00B559B2"/>
    <w:rPr>
      <w:rFonts w:cs="Times New Roman"/>
    </w:rPr>
  </w:style>
  <w:style w:type="table" w:customStyle="1" w:styleId="-16">
    <w:name w:val="Веб-таблица 16"/>
    <w:basedOn w:val="a9"/>
    <w:next w:val="-10"/>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2115">
    <w:name w:val="Заголовок 211"/>
    <w:basedOn w:val="a7"/>
    <w:next w:val="a7"/>
    <w:uiPriority w:val="99"/>
    <w:rsid w:val="00B559B2"/>
    <w:pPr>
      <w:keepNext/>
      <w:spacing w:before="120" w:line="256" w:lineRule="auto"/>
      <w:ind w:left="792" w:hanging="432"/>
      <w:jc w:val="both"/>
      <w:outlineLvl w:val="1"/>
    </w:pPr>
    <w:rPr>
      <w:rFonts w:ascii="Calibri" w:eastAsia="Times New Roman" w:hAnsi="Calibri" w:cs="Times New Roman"/>
      <w:b/>
      <w:i/>
      <w:szCs w:val="20"/>
      <w14:ligatures w14:val="none"/>
    </w:rPr>
  </w:style>
  <w:style w:type="paragraph" w:customStyle="1" w:styleId="3110">
    <w:name w:val="Заголовок 311"/>
    <w:basedOn w:val="a7"/>
    <w:next w:val="a7"/>
    <w:uiPriority w:val="99"/>
    <w:rsid w:val="00B559B2"/>
    <w:pPr>
      <w:keepNext/>
      <w:spacing w:before="120" w:line="256" w:lineRule="auto"/>
      <w:jc w:val="both"/>
      <w:outlineLvl w:val="2"/>
    </w:pPr>
    <w:rPr>
      <w:rFonts w:ascii="Calibri" w:eastAsia="Times New Roman" w:hAnsi="Calibri" w:cs="Times New Roman"/>
      <w:szCs w:val="20"/>
      <w:lang w:eastAsia="ru-RU"/>
      <w14:ligatures w14:val="none"/>
    </w:rPr>
  </w:style>
  <w:style w:type="table" w:customStyle="1" w:styleId="6d">
    <w:name w:val="Изысканная таблица6"/>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66">
    <w:name w:val="Классическая таблица 16"/>
    <w:basedOn w:val="a9"/>
    <w:next w:val="1fff2"/>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double" w:sz="4" w:space="0" w:color="auto"/>
        <w:left w:val="double" w:sz="4" w:space="0" w:color="auto"/>
        <w:bottom w:val="double" w:sz="4" w:space="0" w:color="auto"/>
        <w:right w:val="double" w:sz="4" w:space="0" w:color="auto"/>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1">
    <w:name w:val="Сетка таблицы 11"/>
    <w:basedOn w:val="a9"/>
    <w:next w:val="16"/>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CharChar12">
    <w:name w:val="Char Char12"/>
    <w:basedOn w:val="a7"/>
    <w:uiPriority w:val="99"/>
    <w:qFormat/>
    <w:rsid w:val="00B559B2"/>
    <w:pPr>
      <w:spacing w:line="256" w:lineRule="auto"/>
      <w:jc w:val="both"/>
    </w:pPr>
    <w:rPr>
      <w:rFonts w:ascii="SimSun" w:eastAsia="SimSun" w:hAnsi="SimSun" w:cs="SimSun"/>
      <w:lang w:val="en-US" w:eastAsia="zh-CN"/>
      <w14:ligatures w14:val="none"/>
    </w:rPr>
  </w:style>
  <w:style w:type="character" w:customStyle="1" w:styleId="Char11">
    <w:name w:val="Char1"/>
    <w:uiPriority w:val="99"/>
    <w:rsid w:val="00B559B2"/>
    <w:rPr>
      <w:rFonts w:ascii="Arial" w:hAnsi="Arial"/>
      <w:b/>
      <w:sz w:val="26"/>
      <w:lang w:val="en-GB" w:eastAsia="en-GB"/>
    </w:rPr>
  </w:style>
  <w:style w:type="table" w:customStyle="1" w:styleId="21b">
    <w:name w:val="Простая таблица 21"/>
    <w:basedOn w:val="a9"/>
    <w:next w:val="2ffe"/>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512">
    <w:name w:val="Сетка таблицы 51"/>
    <w:basedOn w:val="a9"/>
    <w:next w:val="5f1"/>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CharChar7">
    <w:name w:val="Char Char7"/>
    <w:basedOn w:val="a7"/>
    <w:uiPriority w:val="99"/>
    <w:qFormat/>
    <w:rsid w:val="00B559B2"/>
    <w:pPr>
      <w:numPr>
        <w:numId w:val="35"/>
      </w:numPr>
      <w:tabs>
        <w:tab w:val="clear" w:pos="3903"/>
        <w:tab w:val="num" w:pos="1418"/>
      </w:tabs>
      <w:spacing w:line="256" w:lineRule="auto"/>
      <w:ind w:left="0" w:firstLine="0"/>
    </w:pPr>
    <w:rPr>
      <w:rFonts w:ascii="SimSun" w:eastAsia="SimSun" w:hAnsi="SimSun" w:cs="SimSun"/>
      <w:lang w:val="en-US" w:eastAsia="zh-CN"/>
      <w14:ligatures w14:val="none"/>
    </w:rPr>
  </w:style>
  <w:style w:type="character" w:customStyle="1" w:styleId="affffffffffff2">
    <w:name w:val="Единица измерения Знак"/>
    <w:link w:val="affffffffffff1"/>
    <w:uiPriority w:val="99"/>
    <w:locked/>
    <w:rsid w:val="00B559B2"/>
    <w:rPr>
      <w:rFonts w:ascii="Times New Roman" w:eastAsia="Times New Roman" w:hAnsi="Times New Roman" w:cs="Times New Roman"/>
      <w:kern w:val="0"/>
      <w:sz w:val="16"/>
      <w:szCs w:val="20"/>
      <w:lang w:eastAsia="ru-RU"/>
      <w14:ligatures w14:val="none"/>
    </w:rPr>
  </w:style>
  <w:style w:type="paragraph" w:customStyle="1" w:styleId="106">
    <w:name w:val="Без интервала10"/>
    <w:link w:val="NoSpacingChar"/>
    <w:uiPriority w:val="99"/>
    <w:qFormat/>
    <w:rsid w:val="00B559B2"/>
    <w:pPr>
      <w:spacing w:after="0" w:line="240" w:lineRule="auto"/>
    </w:pPr>
    <w:rPr>
      <w:rFonts w:ascii="Calibri" w:eastAsia="Times New Roman" w:hAnsi="Calibri" w:cs="Times New Roman"/>
      <w:kern w:val="0"/>
      <w:lang w:eastAsia="ru-RU"/>
      <w14:ligatures w14:val="none"/>
    </w:rPr>
  </w:style>
  <w:style w:type="numbering" w:customStyle="1" w:styleId="11111112">
    <w:name w:val="1 / 1.1 / 1.1.112"/>
    <w:rsid w:val="00B559B2"/>
  </w:style>
  <w:style w:type="paragraph" w:customStyle="1" w:styleId="NoSpacing1">
    <w:name w:val="No Spacing1"/>
    <w:qFormat/>
    <w:rsid w:val="00B559B2"/>
    <w:pPr>
      <w:spacing w:after="0" w:line="360" w:lineRule="auto"/>
      <w:ind w:firstLine="720"/>
      <w:jc w:val="both"/>
    </w:pPr>
    <w:rPr>
      <w:rFonts w:ascii="Calibri" w:eastAsia="Calibri" w:hAnsi="Calibri" w:cs="Times New Roman"/>
      <w:kern w:val="0"/>
      <w:lang w:val="en-US"/>
      <w14:ligatures w14:val="none"/>
    </w:rPr>
  </w:style>
  <w:style w:type="paragraph" w:customStyle="1" w:styleId="NormalWeb1">
    <w:name w:val="Normal (Web)1"/>
    <w:basedOn w:val="a7"/>
    <w:uiPriority w:val="99"/>
    <w:qFormat/>
    <w:rsid w:val="00B559B2"/>
    <w:pPr>
      <w:spacing w:before="280" w:after="119" w:line="360" w:lineRule="auto"/>
      <w:ind w:firstLine="720"/>
      <w:jc w:val="both"/>
    </w:pPr>
    <w:rPr>
      <w:rFonts w:ascii="Calibri" w:eastAsia="Times New Roman" w:hAnsi="Calibri" w:cs="Times New Roman"/>
      <w:kern w:val="1"/>
      <w:sz w:val="20"/>
      <w:szCs w:val="20"/>
      <w:lang w:val="en-US" w:eastAsia="ar-SA"/>
      <w14:ligatures w14:val="none"/>
    </w:rPr>
  </w:style>
  <w:style w:type="numbering" w:customStyle="1" w:styleId="380">
    <w:name w:val="Нет списка38"/>
    <w:next w:val="aa"/>
    <w:uiPriority w:val="99"/>
    <w:semiHidden/>
    <w:unhideWhenUsed/>
    <w:rsid w:val="00B559B2"/>
  </w:style>
  <w:style w:type="numbering" w:customStyle="1" w:styleId="390">
    <w:name w:val="Нет списка39"/>
    <w:next w:val="aa"/>
    <w:uiPriority w:val="99"/>
    <w:semiHidden/>
    <w:unhideWhenUsed/>
    <w:rsid w:val="00B559B2"/>
  </w:style>
  <w:style w:type="numbering" w:customStyle="1" w:styleId="400">
    <w:name w:val="Нет списка40"/>
    <w:next w:val="aa"/>
    <w:uiPriority w:val="99"/>
    <w:semiHidden/>
    <w:unhideWhenUsed/>
    <w:rsid w:val="00B559B2"/>
  </w:style>
  <w:style w:type="numbering" w:customStyle="1" w:styleId="422">
    <w:name w:val="Нет списка42"/>
    <w:next w:val="aa"/>
    <w:uiPriority w:val="99"/>
    <w:semiHidden/>
    <w:unhideWhenUsed/>
    <w:rsid w:val="00B559B2"/>
  </w:style>
  <w:style w:type="numbering" w:customStyle="1" w:styleId="431">
    <w:name w:val="Нет списка43"/>
    <w:next w:val="aa"/>
    <w:uiPriority w:val="99"/>
    <w:semiHidden/>
    <w:unhideWhenUsed/>
    <w:rsid w:val="00B559B2"/>
  </w:style>
  <w:style w:type="numbering" w:customStyle="1" w:styleId="441">
    <w:name w:val="Нет списка44"/>
    <w:next w:val="aa"/>
    <w:uiPriority w:val="99"/>
    <w:semiHidden/>
    <w:unhideWhenUsed/>
    <w:rsid w:val="00B559B2"/>
  </w:style>
  <w:style w:type="numbering" w:customStyle="1" w:styleId="450">
    <w:name w:val="Нет списка45"/>
    <w:next w:val="aa"/>
    <w:uiPriority w:val="99"/>
    <w:semiHidden/>
    <w:unhideWhenUsed/>
    <w:rsid w:val="00B559B2"/>
  </w:style>
  <w:style w:type="numbering" w:customStyle="1" w:styleId="460">
    <w:name w:val="Нет списка46"/>
    <w:next w:val="aa"/>
    <w:uiPriority w:val="99"/>
    <w:semiHidden/>
    <w:unhideWhenUsed/>
    <w:rsid w:val="00B559B2"/>
  </w:style>
  <w:style w:type="numbering" w:customStyle="1" w:styleId="470">
    <w:name w:val="Нет списка47"/>
    <w:next w:val="aa"/>
    <w:uiPriority w:val="99"/>
    <w:semiHidden/>
    <w:unhideWhenUsed/>
    <w:rsid w:val="00B559B2"/>
  </w:style>
  <w:style w:type="numbering" w:customStyle="1" w:styleId="480">
    <w:name w:val="Нет списка48"/>
    <w:next w:val="aa"/>
    <w:uiPriority w:val="99"/>
    <w:semiHidden/>
    <w:unhideWhenUsed/>
    <w:rsid w:val="00B559B2"/>
  </w:style>
  <w:style w:type="numbering" w:customStyle="1" w:styleId="490">
    <w:name w:val="Нет списка49"/>
    <w:next w:val="aa"/>
    <w:uiPriority w:val="99"/>
    <w:semiHidden/>
    <w:unhideWhenUsed/>
    <w:rsid w:val="00B559B2"/>
  </w:style>
  <w:style w:type="numbering" w:customStyle="1" w:styleId="500">
    <w:name w:val="Нет списка50"/>
    <w:next w:val="aa"/>
    <w:uiPriority w:val="99"/>
    <w:semiHidden/>
    <w:unhideWhenUsed/>
    <w:rsid w:val="00B559B2"/>
  </w:style>
  <w:style w:type="numbering" w:customStyle="1" w:styleId="520">
    <w:name w:val="Нет списка52"/>
    <w:next w:val="aa"/>
    <w:uiPriority w:val="99"/>
    <w:semiHidden/>
    <w:unhideWhenUsed/>
    <w:rsid w:val="00B559B2"/>
  </w:style>
  <w:style w:type="numbering" w:customStyle="1" w:styleId="530">
    <w:name w:val="Нет списка53"/>
    <w:next w:val="aa"/>
    <w:uiPriority w:val="99"/>
    <w:semiHidden/>
    <w:unhideWhenUsed/>
    <w:rsid w:val="00B559B2"/>
  </w:style>
  <w:style w:type="paragraph" w:customStyle="1" w:styleId="2ffff3">
    <w:name w:val="Название2"/>
    <w:aliases w:val="TITOLO,Название Знак1,Название Знак Знак, Знак5 Знак Знак,Знак6 Знак"/>
    <w:basedOn w:val="a7"/>
    <w:qFormat/>
    <w:rsid w:val="00B559B2"/>
    <w:pPr>
      <w:spacing w:line="256" w:lineRule="auto"/>
      <w:jc w:val="center"/>
    </w:pPr>
    <w:rPr>
      <w:rFonts w:ascii="Calibri" w:eastAsia="Times New Roman" w:hAnsi="Calibri" w:cs="Times New Roman"/>
      <w:b/>
      <w:sz w:val="28"/>
      <w:szCs w:val="20"/>
      <w:lang w:eastAsia="ru-RU"/>
      <w14:ligatures w14:val="none"/>
    </w:rPr>
  </w:style>
  <w:style w:type="numbering" w:customStyle="1" w:styleId="11111122">
    <w:name w:val="1 / 1.1 / 1.1.122"/>
    <w:basedOn w:val="aa"/>
    <w:next w:val="111111"/>
    <w:rsid w:val="00B559B2"/>
    <w:pPr>
      <w:numPr>
        <w:numId w:val="10"/>
      </w:numPr>
    </w:pPr>
  </w:style>
  <w:style w:type="numbering" w:customStyle="1" w:styleId="1140">
    <w:name w:val="Нет списка114"/>
    <w:next w:val="aa"/>
    <w:uiPriority w:val="99"/>
    <w:semiHidden/>
    <w:unhideWhenUsed/>
    <w:rsid w:val="00B559B2"/>
  </w:style>
  <w:style w:type="numbering" w:customStyle="1" w:styleId="2120">
    <w:name w:val="Нет списка212"/>
    <w:next w:val="aa"/>
    <w:semiHidden/>
    <w:rsid w:val="00B559B2"/>
  </w:style>
  <w:style w:type="numbering" w:customStyle="1" w:styleId="1ai5">
    <w:name w:val="1 / a / i5"/>
    <w:basedOn w:val="aa"/>
    <w:next w:val="1ai"/>
    <w:rsid w:val="00B559B2"/>
    <w:pPr>
      <w:numPr>
        <w:numId w:val="49"/>
      </w:numPr>
    </w:pPr>
  </w:style>
  <w:style w:type="table" w:customStyle="1" w:styleId="-25">
    <w:name w:val="Веб-таблица 25"/>
    <w:basedOn w:val="a9"/>
    <w:next w:val="-2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9"/>
    <w:next w:val="-3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2">
    <w:name w:val="Классическая таблица 25"/>
    <w:basedOn w:val="a9"/>
    <w:next w:val="2fff4"/>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51">
    <w:name w:val="Классическая таблица 45"/>
    <w:basedOn w:val="a9"/>
    <w:next w:val="4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OPTIMUM5">
    <w:name w:val="Стиль_OPTIMUM5"/>
    <w:rsid w:val="00B559B2"/>
    <w:pPr>
      <w:numPr>
        <w:numId w:val="50"/>
      </w:numPr>
    </w:pPr>
  </w:style>
  <w:style w:type="table" w:customStyle="1" w:styleId="261">
    <w:name w:val="Сетка таблицы26"/>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4">
    <w:name w:val="Pa4"/>
    <w:basedOn w:val="Default"/>
    <w:next w:val="Default"/>
    <w:qFormat/>
    <w:rsid w:val="00B559B2"/>
    <w:rPr>
      <w:rFonts w:eastAsia="Times New Roman"/>
      <w:lang w:eastAsia="ru-RU"/>
    </w:rPr>
  </w:style>
  <w:style w:type="paragraph" w:customStyle="1" w:styleId="CharCharCharCharCharCharCharCharCharCharCharChar0">
    <w:name w:val="Char Char Char Char Char Char Char Char Char Char Char Char0"/>
    <w:basedOn w:val="a7"/>
    <w:rsid w:val="00B559B2"/>
    <w:pPr>
      <w:spacing w:line="256" w:lineRule="auto"/>
    </w:pPr>
    <w:rPr>
      <w:rFonts w:ascii="SimSun" w:eastAsia="SimSun" w:hAnsi="SimSun" w:cs="SimSun"/>
      <w:lang w:val="en-US" w:eastAsia="zh-CN"/>
      <w14:ligatures w14:val="none"/>
    </w:rPr>
  </w:style>
  <w:style w:type="paragraph" w:customStyle="1" w:styleId="afffffffffffffffffff0">
    <w:name w:val="Таблица_тлек"/>
    <w:basedOn w:val="a7"/>
    <w:qFormat/>
    <w:rsid w:val="00B559B2"/>
    <w:pPr>
      <w:spacing w:before="120" w:after="120" w:line="256" w:lineRule="auto"/>
      <w:ind w:firstLine="709"/>
    </w:pPr>
    <w:rPr>
      <w:rFonts w:ascii="Calibri" w:eastAsia="Times New Roman" w:hAnsi="Calibri" w:cs="Times New Roman"/>
      <w:b/>
      <w:sz w:val="20"/>
      <w:szCs w:val="20"/>
      <w:lang w:eastAsia="ru-RU"/>
      <w14:ligatures w14:val="none"/>
    </w:rPr>
  </w:style>
  <w:style w:type="character" w:customStyle="1" w:styleId="IauiueIoao">
    <w:name w:val="Iau?iue.Io?ao@ Знак"/>
    <w:link w:val="IauiueIoao0"/>
    <w:locked/>
    <w:rsid w:val="00B559B2"/>
    <w:rPr>
      <w:rFonts w:ascii="Journal" w:hAnsi="Journal"/>
      <w:sz w:val="24"/>
      <w:lang w:eastAsia="ru-RU"/>
    </w:rPr>
  </w:style>
  <w:style w:type="paragraph" w:customStyle="1" w:styleId="IauiueIoao0">
    <w:name w:val="Iau?iue.Io?ao@"/>
    <w:link w:val="IauiueIoao"/>
    <w:qFormat/>
    <w:rsid w:val="00B559B2"/>
    <w:pPr>
      <w:overflowPunct w:val="0"/>
      <w:autoSpaceDE w:val="0"/>
      <w:autoSpaceDN w:val="0"/>
      <w:adjustRightInd w:val="0"/>
      <w:spacing w:after="0" w:line="240" w:lineRule="auto"/>
    </w:pPr>
    <w:rPr>
      <w:rFonts w:ascii="Journal" w:hAnsi="Journal"/>
      <w:sz w:val="24"/>
      <w:lang w:eastAsia="ru-RU"/>
    </w:rPr>
  </w:style>
  <w:style w:type="paragraph" w:customStyle="1" w:styleId="NAMEOFTABLES1">
    <w:name w:val="***NAME OF TABLES"/>
    <w:basedOn w:val="a7"/>
    <w:qFormat/>
    <w:rsid w:val="00B559B2"/>
    <w:pPr>
      <w:spacing w:before="120" w:after="120" w:line="256" w:lineRule="auto"/>
      <w:ind w:left="1701" w:hanging="1701"/>
      <w:jc w:val="both"/>
      <w:outlineLvl w:val="8"/>
    </w:pPr>
    <w:rPr>
      <w:rFonts w:ascii="Arial" w:eastAsia="Times New Roman" w:hAnsi="Arial" w:cs="Arial"/>
      <w:b/>
      <w:sz w:val="18"/>
      <w:szCs w:val="20"/>
      <w:lang w:eastAsia="ru-RU"/>
      <w14:ligatures w14:val="none"/>
    </w:rPr>
  </w:style>
  <w:style w:type="paragraph" w:customStyle="1" w:styleId="00">
    <w:name w:val="Нумерованный 0"/>
    <w:basedOn w:val="affffffffff2"/>
    <w:qFormat/>
    <w:rsid w:val="00B559B2"/>
    <w:pPr>
      <w:tabs>
        <w:tab w:val="clear" w:pos="360"/>
        <w:tab w:val="num" w:pos="0"/>
      </w:tabs>
      <w:spacing w:after="160" w:line="360" w:lineRule="auto"/>
      <w:ind w:left="283" w:hanging="283"/>
    </w:pPr>
    <w:rPr>
      <w:rFonts w:ascii="Calibri" w:hAnsi="Calibri"/>
      <w:kern w:val="2"/>
      <w:sz w:val="22"/>
      <w:szCs w:val="22"/>
    </w:rPr>
  </w:style>
  <w:style w:type="paragraph" w:customStyle="1" w:styleId="a1">
    <w:name w:val="Нумерованый"/>
    <w:basedOn w:val="a7"/>
    <w:qFormat/>
    <w:rsid w:val="00B559B2"/>
    <w:pPr>
      <w:numPr>
        <w:numId w:val="52"/>
      </w:numPr>
      <w:tabs>
        <w:tab w:val="clear" w:pos="360"/>
      </w:tabs>
      <w:autoSpaceDE w:val="0"/>
      <w:autoSpaceDN w:val="0"/>
      <w:spacing w:line="256" w:lineRule="auto"/>
      <w:ind w:left="0" w:firstLine="0"/>
    </w:pPr>
    <w:rPr>
      <w:rFonts w:ascii="Calibri" w:eastAsia="Times New Roman" w:hAnsi="Calibri" w:cs="Times New Roman"/>
      <w:lang w:eastAsia="ru-RU"/>
      <w14:ligatures w14:val="none"/>
    </w:rPr>
  </w:style>
  <w:style w:type="character" w:customStyle="1" w:styleId="Strong1">
    <w:name w:val="Strong1"/>
    <w:rsid w:val="00B559B2"/>
    <w:rPr>
      <w:b/>
    </w:rPr>
  </w:style>
  <w:style w:type="paragraph" w:customStyle="1" w:styleId="afffffffffffffffffff1">
    <w:name w:val="Знак Знак Знак Знак Знак Знак Знак"/>
    <w:basedOn w:val="a7"/>
    <w:rsid w:val="00B559B2"/>
    <w:pPr>
      <w:spacing w:line="240" w:lineRule="exact"/>
    </w:pPr>
    <w:rPr>
      <w:rFonts w:ascii="Verdana" w:eastAsia="SimSun" w:hAnsi="Verdana" w:cs="Times New Roman"/>
      <w:sz w:val="20"/>
      <w:szCs w:val="20"/>
      <w:lang w:val="en-US"/>
      <w14:ligatures w14:val="none"/>
    </w:rPr>
  </w:style>
  <w:style w:type="paragraph" w:customStyle="1" w:styleId="MARKER4">
    <w:name w:val="***MARKER"/>
    <w:basedOn w:val="a7"/>
    <w:semiHidden/>
    <w:qFormat/>
    <w:rsid w:val="00B559B2"/>
    <w:pPr>
      <w:widowControl w:val="0"/>
      <w:autoSpaceDE w:val="0"/>
      <w:autoSpaceDN w:val="0"/>
      <w:adjustRightInd w:val="0"/>
      <w:spacing w:after="120" w:line="256" w:lineRule="auto"/>
      <w:jc w:val="both"/>
    </w:pPr>
    <w:rPr>
      <w:rFonts w:ascii="Arial" w:eastAsia="Times New Roman" w:hAnsi="Arial" w:cs="Times New Roman"/>
      <w:szCs w:val="20"/>
      <w:lang w:eastAsia="ru-RU"/>
      <w14:ligatures w14:val="none"/>
    </w:rPr>
  </w:style>
  <w:style w:type="character" w:customStyle="1" w:styleId="FontStyle12">
    <w:name w:val="Font Style12"/>
    <w:uiPriority w:val="99"/>
    <w:rsid w:val="00B559B2"/>
    <w:rPr>
      <w:rFonts w:ascii="Arial Unicode MS" w:eastAsia="Arial Unicode MS" w:cs="Arial Unicode MS"/>
      <w:b/>
      <w:bCs/>
      <w:sz w:val="18"/>
      <w:szCs w:val="18"/>
    </w:rPr>
  </w:style>
  <w:style w:type="character" w:customStyle="1" w:styleId="FontStyle13">
    <w:name w:val="Font Style13"/>
    <w:uiPriority w:val="99"/>
    <w:rsid w:val="00B559B2"/>
    <w:rPr>
      <w:rFonts w:ascii="Arial Unicode MS" w:eastAsia="Arial Unicode MS" w:cs="Arial Unicode MS"/>
      <w:b/>
      <w:bCs/>
      <w:sz w:val="16"/>
      <w:szCs w:val="16"/>
    </w:rPr>
  </w:style>
  <w:style w:type="character" w:customStyle="1" w:styleId="FontStyle14">
    <w:name w:val="Font Style14"/>
    <w:uiPriority w:val="99"/>
    <w:rsid w:val="00B559B2"/>
    <w:rPr>
      <w:rFonts w:ascii="Arial Unicode MS" w:eastAsia="Arial Unicode MS" w:cs="Arial Unicode MS"/>
      <w:sz w:val="16"/>
      <w:szCs w:val="16"/>
    </w:rPr>
  </w:style>
  <w:style w:type="paragraph" w:customStyle="1" w:styleId="Style38">
    <w:name w:val="Style38"/>
    <w:basedOn w:val="a7"/>
    <w:uiPriority w:val="99"/>
    <w:qFormat/>
    <w:rsid w:val="00B559B2"/>
    <w:pPr>
      <w:widowControl w:val="0"/>
      <w:autoSpaceDE w:val="0"/>
      <w:autoSpaceDN w:val="0"/>
      <w:adjustRightInd w:val="0"/>
      <w:spacing w:line="182" w:lineRule="exact"/>
      <w:ind w:firstLine="355"/>
    </w:pPr>
    <w:rPr>
      <w:rFonts w:ascii="Arial Unicode MS" w:eastAsia="Arial Unicode MS" w:hAnsi="Calibri" w:cs="Arial Unicode MS"/>
      <w:lang w:eastAsia="ru-RU"/>
      <w14:ligatures w14:val="none"/>
    </w:rPr>
  </w:style>
  <w:style w:type="paragraph" w:customStyle="1" w:styleId="Style48">
    <w:name w:val="Style48"/>
    <w:basedOn w:val="a7"/>
    <w:uiPriority w:val="99"/>
    <w:qFormat/>
    <w:rsid w:val="00B559B2"/>
    <w:pPr>
      <w:widowControl w:val="0"/>
      <w:autoSpaceDE w:val="0"/>
      <w:autoSpaceDN w:val="0"/>
      <w:adjustRightInd w:val="0"/>
      <w:spacing w:line="256" w:lineRule="auto"/>
      <w:jc w:val="right"/>
    </w:pPr>
    <w:rPr>
      <w:rFonts w:ascii="Arial Unicode MS" w:eastAsia="Arial Unicode MS" w:hAnsi="Calibri" w:cs="Arial Unicode MS"/>
      <w:lang w:eastAsia="ru-RU"/>
      <w14:ligatures w14:val="none"/>
    </w:rPr>
  </w:style>
  <w:style w:type="character" w:customStyle="1" w:styleId="FontStyle84">
    <w:name w:val="Font Style84"/>
    <w:uiPriority w:val="99"/>
    <w:rsid w:val="00B559B2"/>
    <w:rPr>
      <w:rFonts w:ascii="Arial Unicode MS" w:eastAsia="Arial Unicode MS" w:cs="Arial Unicode MS"/>
      <w:sz w:val="14"/>
      <w:szCs w:val="14"/>
    </w:rPr>
  </w:style>
  <w:style w:type="character" w:customStyle="1" w:styleId="FontStyle96">
    <w:name w:val="Font Style96"/>
    <w:uiPriority w:val="99"/>
    <w:rsid w:val="00B559B2"/>
    <w:rPr>
      <w:rFonts w:ascii="Arial Unicode MS" w:eastAsia="Arial Unicode MS" w:cs="Arial Unicode MS"/>
      <w:b/>
      <w:bCs/>
      <w:sz w:val="14"/>
      <w:szCs w:val="14"/>
    </w:rPr>
  </w:style>
  <w:style w:type="character" w:customStyle="1" w:styleId="FontStyle99">
    <w:name w:val="Font Style99"/>
    <w:uiPriority w:val="99"/>
    <w:rsid w:val="00B559B2"/>
    <w:rPr>
      <w:rFonts w:ascii="Arial Unicode MS" w:eastAsia="Arial Unicode MS" w:cs="Arial Unicode MS"/>
      <w:b/>
      <w:bCs/>
      <w:sz w:val="20"/>
      <w:szCs w:val="20"/>
    </w:rPr>
  </w:style>
  <w:style w:type="character" w:customStyle="1" w:styleId="FontStyle104">
    <w:name w:val="Font Style104"/>
    <w:uiPriority w:val="99"/>
    <w:rsid w:val="00B559B2"/>
    <w:rPr>
      <w:rFonts w:ascii="Arial Unicode MS" w:eastAsia="Arial Unicode MS" w:cs="Arial Unicode MS"/>
      <w:sz w:val="14"/>
      <w:szCs w:val="14"/>
    </w:rPr>
  </w:style>
  <w:style w:type="paragraph" w:customStyle="1" w:styleId="BodyText2">
    <w:name w:val="Body Text2"/>
    <w:basedOn w:val="a7"/>
    <w:qFormat/>
    <w:rsid w:val="00B559B2"/>
    <w:pPr>
      <w:widowControl w:val="0"/>
      <w:spacing w:line="256" w:lineRule="auto"/>
      <w:jc w:val="both"/>
    </w:pPr>
    <w:rPr>
      <w:rFonts w:ascii="Calibri" w:eastAsia="Times New Roman" w:hAnsi="Calibri" w:cs="Times New Roman"/>
      <w:snapToGrid w:val="0"/>
      <w:szCs w:val="20"/>
      <w:lang w:eastAsia="ru-RU"/>
      <w14:ligatures w14:val="none"/>
    </w:rPr>
  </w:style>
  <w:style w:type="paragraph" w:customStyle="1" w:styleId="afffffffffffffffffff2">
    <w:name w:val="АЙБОЛ"/>
    <w:basedOn w:val="affffffffff7"/>
    <w:qFormat/>
    <w:rsid w:val="00B559B2"/>
    <w:pPr>
      <w:autoSpaceDE/>
      <w:autoSpaceDN/>
      <w:spacing w:after="160" w:line="256" w:lineRule="auto"/>
      <w:jc w:val="left"/>
    </w:pPr>
    <w:rPr>
      <w:kern w:val="2"/>
      <w:sz w:val="24"/>
      <w:szCs w:val="24"/>
      <w:lang w:val="es-ES" w:eastAsia="x-none"/>
    </w:rPr>
  </w:style>
  <w:style w:type="paragraph" w:customStyle="1" w:styleId="BodyText1">
    <w:name w:val="Body Text1"/>
    <w:qFormat/>
    <w:rsid w:val="00B559B2"/>
    <w:pPr>
      <w:spacing w:after="0" w:line="240" w:lineRule="auto"/>
      <w:jc w:val="center"/>
    </w:pPr>
    <w:rPr>
      <w:rFonts w:ascii="Times New Roman" w:eastAsia="Times New Roman" w:hAnsi="Times New Roman" w:cs="Times New Roman"/>
      <w:kern w:val="0"/>
      <w:sz w:val="24"/>
      <w:szCs w:val="20"/>
      <w:lang w:eastAsia="ru-RU"/>
      <w14:ligatures w14:val="none"/>
    </w:rPr>
  </w:style>
  <w:style w:type="character" w:customStyle="1" w:styleId="afffffffffffffffffff3">
    <w:name w:val="Основной текст Знак Знак Знак Знак Знак Знак Знак Знак Знак Знак Знак"/>
    <w:aliases w:val="Основной текст Знак Знак1 Знак1 Знак,Основной текст Знак Знак1 Знак Знак Знак"/>
    <w:rsid w:val="00B559B2"/>
    <w:rPr>
      <w:rFonts w:eastAsia="Times New Roman"/>
      <w:sz w:val="24"/>
      <w:szCs w:val="24"/>
      <w:lang w:val="x-none" w:eastAsia="x-none"/>
    </w:rPr>
  </w:style>
  <w:style w:type="paragraph" w:customStyle="1" w:styleId="Style33">
    <w:name w:val="Style33"/>
    <w:basedOn w:val="a7"/>
    <w:uiPriority w:val="99"/>
    <w:qFormat/>
    <w:rsid w:val="00B559B2"/>
    <w:pPr>
      <w:widowControl w:val="0"/>
      <w:autoSpaceDE w:val="0"/>
      <w:autoSpaceDN w:val="0"/>
      <w:adjustRightInd w:val="0"/>
      <w:spacing w:line="206" w:lineRule="exact"/>
      <w:jc w:val="center"/>
    </w:pPr>
    <w:rPr>
      <w:rFonts w:ascii="Arial Unicode MS" w:eastAsia="Arial Unicode MS" w:hAnsi="Calibri" w:cs="Arial Unicode MS"/>
      <w:lang w:eastAsia="ru-RU"/>
      <w14:ligatures w14:val="none"/>
    </w:rPr>
  </w:style>
  <w:style w:type="paragraph" w:customStyle="1" w:styleId="Style41">
    <w:name w:val="Style41"/>
    <w:basedOn w:val="a7"/>
    <w:uiPriority w:val="99"/>
    <w:qFormat/>
    <w:rsid w:val="00B559B2"/>
    <w:pPr>
      <w:widowControl w:val="0"/>
      <w:autoSpaceDE w:val="0"/>
      <w:autoSpaceDN w:val="0"/>
      <w:adjustRightInd w:val="0"/>
      <w:spacing w:line="230" w:lineRule="exact"/>
      <w:ind w:hanging="1704"/>
    </w:pPr>
    <w:rPr>
      <w:rFonts w:ascii="Arial Unicode MS" w:eastAsia="Arial Unicode MS" w:hAnsi="Calibri" w:cs="Arial Unicode MS"/>
      <w:lang w:eastAsia="ru-RU"/>
      <w14:ligatures w14:val="none"/>
    </w:rPr>
  </w:style>
  <w:style w:type="paragraph" w:customStyle="1" w:styleId="Style44">
    <w:name w:val="Style44"/>
    <w:basedOn w:val="a7"/>
    <w:uiPriority w:val="99"/>
    <w:qFormat/>
    <w:rsid w:val="00B559B2"/>
    <w:pPr>
      <w:widowControl w:val="0"/>
      <w:autoSpaceDE w:val="0"/>
      <w:autoSpaceDN w:val="0"/>
      <w:adjustRightInd w:val="0"/>
      <w:spacing w:line="256" w:lineRule="auto"/>
      <w:jc w:val="center"/>
    </w:pPr>
    <w:rPr>
      <w:rFonts w:ascii="Arial Unicode MS" w:eastAsia="Arial Unicode MS" w:hAnsi="Calibri" w:cs="Arial Unicode MS"/>
      <w:lang w:eastAsia="ru-RU"/>
      <w14:ligatures w14:val="none"/>
    </w:rPr>
  </w:style>
  <w:style w:type="paragraph" w:customStyle="1" w:styleId="Style66">
    <w:name w:val="Style66"/>
    <w:basedOn w:val="a7"/>
    <w:uiPriority w:val="99"/>
    <w:qFormat/>
    <w:rsid w:val="00B559B2"/>
    <w:pPr>
      <w:widowControl w:val="0"/>
      <w:autoSpaceDE w:val="0"/>
      <w:autoSpaceDN w:val="0"/>
      <w:adjustRightInd w:val="0"/>
      <w:spacing w:line="256" w:lineRule="auto"/>
    </w:pPr>
    <w:rPr>
      <w:rFonts w:ascii="Arial Unicode MS" w:eastAsia="Arial Unicode MS" w:hAnsi="Calibri" w:cs="Arial Unicode MS"/>
      <w:lang w:eastAsia="ru-RU"/>
      <w14:ligatures w14:val="none"/>
    </w:rPr>
  </w:style>
  <w:style w:type="character" w:customStyle="1" w:styleId="FontStyle88">
    <w:name w:val="Font Style88"/>
    <w:uiPriority w:val="99"/>
    <w:rsid w:val="00B559B2"/>
    <w:rPr>
      <w:rFonts w:ascii="Arial Unicode MS" w:eastAsia="Arial Unicode MS" w:cs="Arial Unicode MS"/>
      <w:b/>
      <w:bCs/>
      <w:spacing w:val="-10"/>
      <w:sz w:val="10"/>
      <w:szCs w:val="10"/>
    </w:rPr>
  </w:style>
  <w:style w:type="character" w:customStyle="1" w:styleId="FontStyle89">
    <w:name w:val="Font Style89"/>
    <w:uiPriority w:val="99"/>
    <w:rsid w:val="00B559B2"/>
    <w:rPr>
      <w:rFonts w:ascii="Arial Unicode MS" w:eastAsia="Arial Unicode MS" w:cs="Arial Unicode MS"/>
      <w:i/>
      <w:iCs/>
      <w:spacing w:val="20"/>
      <w:sz w:val="14"/>
      <w:szCs w:val="14"/>
    </w:rPr>
  </w:style>
  <w:style w:type="character" w:customStyle="1" w:styleId="FontStyle90">
    <w:name w:val="Font Style90"/>
    <w:uiPriority w:val="99"/>
    <w:rsid w:val="00B559B2"/>
    <w:rPr>
      <w:rFonts w:ascii="Arial Unicode MS" w:eastAsia="Arial Unicode MS" w:cs="Arial Unicode MS"/>
      <w:b/>
      <w:bCs/>
      <w:sz w:val="14"/>
      <w:szCs w:val="14"/>
    </w:rPr>
  </w:style>
  <w:style w:type="character" w:customStyle="1" w:styleId="FontStyle98">
    <w:name w:val="Font Style98"/>
    <w:uiPriority w:val="99"/>
    <w:rsid w:val="00B559B2"/>
    <w:rPr>
      <w:rFonts w:ascii="Arial Unicode MS" w:eastAsia="Arial Unicode MS" w:cs="Arial Unicode MS"/>
      <w:i/>
      <w:iCs/>
      <w:spacing w:val="20"/>
      <w:sz w:val="14"/>
      <w:szCs w:val="14"/>
    </w:rPr>
  </w:style>
  <w:style w:type="paragraph" w:customStyle="1" w:styleId="CM7">
    <w:name w:val="CM7"/>
    <w:basedOn w:val="a7"/>
    <w:next w:val="a7"/>
    <w:uiPriority w:val="99"/>
    <w:qFormat/>
    <w:rsid w:val="00B559B2"/>
    <w:pPr>
      <w:widowControl w:val="0"/>
      <w:autoSpaceDE w:val="0"/>
      <w:autoSpaceDN w:val="0"/>
      <w:adjustRightInd w:val="0"/>
      <w:spacing w:line="256" w:lineRule="auto"/>
    </w:pPr>
    <w:rPr>
      <w:rFonts w:ascii="Helvetica" w:eastAsia="Times New Roman" w:hAnsi="Helvetica" w:cs="Helvetica"/>
      <w:lang w:eastAsia="ru-RU"/>
      <w14:ligatures w14:val="none"/>
    </w:rPr>
  </w:style>
  <w:style w:type="character" w:customStyle="1" w:styleId="TEXTOFTABLES0">
    <w:name w:val="**TEXT OF TABLES Знак Знак"/>
    <w:link w:val="TEXTOFTABLES"/>
    <w:uiPriority w:val="99"/>
    <w:rsid w:val="00B559B2"/>
    <w:rPr>
      <w:rFonts w:ascii="Arial" w:eastAsia="Times New Roman" w:hAnsi="Arial" w:cs="Times New Roman"/>
      <w:kern w:val="0"/>
      <w:sz w:val="16"/>
      <w:szCs w:val="20"/>
      <w:lang w:eastAsia="ru-RU"/>
      <w14:ligatures w14:val="none"/>
    </w:rPr>
  </w:style>
  <w:style w:type="paragraph" w:customStyle="1" w:styleId="Style32">
    <w:name w:val="Style32"/>
    <w:basedOn w:val="a7"/>
    <w:uiPriority w:val="99"/>
    <w:qFormat/>
    <w:rsid w:val="00B559B2"/>
    <w:pPr>
      <w:widowControl w:val="0"/>
      <w:autoSpaceDE w:val="0"/>
      <w:autoSpaceDN w:val="0"/>
      <w:adjustRightInd w:val="0"/>
      <w:spacing w:line="277" w:lineRule="exact"/>
      <w:ind w:firstLine="710"/>
      <w:jc w:val="both"/>
    </w:pPr>
    <w:rPr>
      <w:rFonts w:ascii="Calibri" w:eastAsia="Times New Roman" w:hAnsi="Calibri" w:cs="Times New Roman"/>
      <w:lang w:eastAsia="ru-RU"/>
      <w14:ligatures w14:val="none"/>
    </w:rPr>
  </w:style>
  <w:style w:type="character" w:customStyle="1" w:styleId="FontStyle136">
    <w:name w:val="Font Style136"/>
    <w:uiPriority w:val="99"/>
    <w:rsid w:val="00B559B2"/>
    <w:rPr>
      <w:rFonts w:ascii="Times New Roman" w:hAnsi="Times New Roman" w:cs="Times New Roman"/>
      <w:sz w:val="20"/>
      <w:szCs w:val="20"/>
    </w:rPr>
  </w:style>
  <w:style w:type="paragraph" w:customStyle="1" w:styleId="11f2">
    <w:name w:val="Знак Знак Знак Знак Знак Знак Знак Знак Знак Знак Знак1 Знак Знак Знак1 Знак Знак Знак Знак Знак Знак Знак"/>
    <w:basedOn w:val="a7"/>
    <w:autoRedefine/>
    <w:uiPriority w:val="99"/>
    <w:qFormat/>
    <w:rsid w:val="00B559B2"/>
    <w:pPr>
      <w:spacing w:line="240" w:lineRule="exact"/>
    </w:pPr>
    <w:rPr>
      <w:rFonts w:ascii="Calibri" w:eastAsia="SimSun" w:hAnsi="Calibri" w:cs="Times New Roman"/>
      <w:b/>
      <w:sz w:val="28"/>
      <w:lang w:val="en-US"/>
      <w14:ligatures w14:val="none"/>
    </w:rPr>
  </w:style>
  <w:style w:type="numbering" w:customStyle="1" w:styleId="1150">
    <w:name w:val="Нет списка115"/>
    <w:next w:val="aa"/>
    <w:uiPriority w:val="99"/>
    <w:semiHidden/>
    <w:rsid w:val="00B559B2"/>
  </w:style>
  <w:style w:type="paragraph" w:customStyle="1" w:styleId="a5">
    <w:name w:val="Маркер_Эд_"/>
    <w:basedOn w:val="a7"/>
    <w:link w:val="afffffffffffffffffff4"/>
    <w:qFormat/>
    <w:rsid w:val="00B559B2"/>
    <w:pPr>
      <w:numPr>
        <w:numId w:val="53"/>
      </w:numPr>
      <w:tabs>
        <w:tab w:val="clear" w:pos="680"/>
      </w:tabs>
      <w:spacing w:before="120" w:line="256" w:lineRule="auto"/>
      <w:ind w:left="0" w:firstLine="0"/>
      <w:jc w:val="both"/>
    </w:pPr>
    <w:rPr>
      <w:rFonts w:ascii="Arial" w:eastAsia="Times New Roman" w:hAnsi="Arial" w:cs="Times New Roman"/>
      <w:lang w:val="x-none" w:eastAsia="x-none"/>
      <w14:ligatures w14:val="none"/>
    </w:rPr>
  </w:style>
  <w:style w:type="character" w:customStyle="1" w:styleId="afffffffffffffffffff4">
    <w:name w:val="Маркер_Эд_ Знак"/>
    <w:link w:val="a5"/>
    <w:rsid w:val="00B559B2"/>
    <w:rPr>
      <w:rFonts w:ascii="Arial" w:eastAsia="Times New Roman" w:hAnsi="Arial" w:cs="Times New Roman"/>
      <w:lang w:val="x-none" w:eastAsia="x-none"/>
      <w14:ligatures w14:val="none"/>
    </w:rPr>
  </w:style>
  <w:style w:type="paragraph" w:customStyle="1" w:styleId="Normal">
    <w:name w:val="Normal Знак Знак"/>
    <w:link w:val="Normal6"/>
    <w:qFormat/>
    <w:rsid w:val="00B559B2"/>
    <w:pPr>
      <w:widowControl w:val="0"/>
      <w:snapToGrid w:val="0"/>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Normal6">
    <w:name w:val="Normal Знак Знак Знак"/>
    <w:link w:val="Normal"/>
    <w:rsid w:val="00B559B2"/>
    <w:rPr>
      <w:rFonts w:ascii="Times New Roman" w:eastAsia="Times New Roman" w:hAnsi="Times New Roman" w:cs="Times New Roman"/>
      <w:kern w:val="0"/>
      <w:sz w:val="24"/>
      <w:szCs w:val="20"/>
      <w:lang w:eastAsia="ru-RU"/>
      <w14:ligatures w14:val="none"/>
    </w:rPr>
  </w:style>
  <w:style w:type="table" w:customStyle="1" w:styleId="271">
    <w:name w:val="Сетка таблицы27"/>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a"/>
    <w:semiHidden/>
    <w:rsid w:val="00B559B2"/>
  </w:style>
  <w:style w:type="character" w:customStyle="1" w:styleId="FontStyle86">
    <w:name w:val="Font Style86"/>
    <w:uiPriority w:val="99"/>
    <w:rsid w:val="00B559B2"/>
    <w:rPr>
      <w:rFonts w:ascii="Times New Roman" w:hAnsi="Times New Roman" w:cs="Times New Roman"/>
      <w:sz w:val="22"/>
      <w:szCs w:val="22"/>
    </w:rPr>
  </w:style>
  <w:style w:type="paragraph" w:customStyle="1" w:styleId="326">
    <w:name w:val="Основной текст 32"/>
    <w:basedOn w:val="a7"/>
    <w:qFormat/>
    <w:rsid w:val="00B559B2"/>
    <w:pPr>
      <w:overflowPunct w:val="0"/>
      <w:autoSpaceDE w:val="0"/>
      <w:autoSpaceDN w:val="0"/>
      <w:adjustRightInd w:val="0"/>
      <w:spacing w:line="256" w:lineRule="auto"/>
    </w:pPr>
    <w:rPr>
      <w:rFonts w:ascii="Calibri" w:eastAsia="Times New Roman" w:hAnsi="Calibri" w:cs="Times New Roman"/>
      <w:b/>
      <w:color w:val="0000FF"/>
      <w:sz w:val="28"/>
      <w:szCs w:val="20"/>
      <w:lang w:eastAsia="ru-RU"/>
      <w14:ligatures w14:val="none"/>
    </w:rPr>
  </w:style>
  <w:style w:type="paragraph" w:customStyle="1" w:styleId="font12">
    <w:name w:val="font12"/>
    <w:basedOn w:val="a7"/>
    <w:qFormat/>
    <w:rsid w:val="00B559B2"/>
    <w:pPr>
      <w:spacing w:before="100" w:beforeAutospacing="1" w:after="100" w:afterAutospacing="1" w:line="256" w:lineRule="auto"/>
    </w:pPr>
    <w:rPr>
      <w:rFonts w:ascii="Times New Roman KZ" w:eastAsia="Times New Roman" w:hAnsi="Times New Roman KZ" w:cs="Times New Roman"/>
      <w:sz w:val="20"/>
      <w:szCs w:val="20"/>
      <w:lang w:eastAsia="ru-RU"/>
      <w14:ligatures w14:val="none"/>
    </w:rPr>
  </w:style>
  <w:style w:type="paragraph" w:customStyle="1" w:styleId="font13">
    <w:name w:val="font13"/>
    <w:basedOn w:val="a7"/>
    <w:qFormat/>
    <w:rsid w:val="00B559B2"/>
    <w:pPr>
      <w:spacing w:before="100" w:beforeAutospacing="1" w:after="100" w:afterAutospacing="1" w:line="256" w:lineRule="auto"/>
    </w:pPr>
    <w:rPr>
      <w:rFonts w:ascii="Times New Roman KZ" w:eastAsia="Times New Roman" w:hAnsi="Times New Roman KZ" w:cs="Times New Roman"/>
      <w:color w:val="FF0000"/>
      <w:sz w:val="20"/>
      <w:szCs w:val="20"/>
      <w:lang w:eastAsia="ru-RU"/>
      <w14:ligatures w14:val="none"/>
    </w:rPr>
  </w:style>
  <w:style w:type="paragraph" w:customStyle="1" w:styleId="font14">
    <w:name w:val="font14"/>
    <w:basedOn w:val="a7"/>
    <w:qFormat/>
    <w:rsid w:val="00B559B2"/>
    <w:pPr>
      <w:spacing w:before="100" w:beforeAutospacing="1" w:after="100" w:afterAutospacing="1" w:line="256" w:lineRule="auto"/>
    </w:pPr>
    <w:rPr>
      <w:rFonts w:ascii="Calibri" w:eastAsia="Times New Roman" w:hAnsi="Calibri" w:cs="Times New Roman"/>
      <w:sz w:val="16"/>
      <w:szCs w:val="16"/>
      <w:lang w:eastAsia="ru-RU"/>
      <w14:ligatures w14:val="none"/>
    </w:rPr>
  </w:style>
  <w:style w:type="paragraph" w:customStyle="1" w:styleId="font15">
    <w:name w:val="font15"/>
    <w:basedOn w:val="a7"/>
    <w:qFormat/>
    <w:rsid w:val="00B559B2"/>
    <w:pPr>
      <w:spacing w:before="100" w:beforeAutospacing="1" w:after="100" w:afterAutospacing="1" w:line="256" w:lineRule="auto"/>
    </w:pPr>
    <w:rPr>
      <w:rFonts w:ascii="Calibri" w:eastAsia="Times New Roman" w:hAnsi="Calibri" w:cs="Times New Roman"/>
      <w:sz w:val="16"/>
      <w:szCs w:val="16"/>
      <w:lang w:eastAsia="ru-RU"/>
      <w14:ligatures w14:val="none"/>
    </w:rPr>
  </w:style>
  <w:style w:type="table" w:customStyle="1" w:styleId="78">
    <w:name w:val="Изысканная таблица7"/>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MARKER11">
    <w:name w:val="**MARKER_1 Знак Знак"/>
    <w:link w:val="MARKER1"/>
    <w:uiPriority w:val="99"/>
    <w:rsid w:val="00B559B2"/>
    <w:rPr>
      <w:rFonts w:ascii="Arial" w:eastAsia="Times New Roman" w:hAnsi="Arial" w:cs="Times New Roman"/>
      <w:sz w:val="20"/>
      <w:szCs w:val="20"/>
      <w:lang w:val="en-US" w:eastAsia="x-none"/>
      <w14:ligatures w14:val="none"/>
    </w:rPr>
  </w:style>
  <w:style w:type="paragraph" w:customStyle="1" w:styleId="-8">
    <w:name w:val="Чжи-чжи"/>
    <w:basedOn w:val="11"/>
    <w:qFormat/>
    <w:rsid w:val="00B559B2"/>
    <w:pPr>
      <w:keepLines w:val="0"/>
      <w:spacing w:before="0" w:after="160" w:line="256" w:lineRule="auto"/>
      <w:ind w:left="720" w:hanging="360"/>
      <w:jc w:val="center"/>
    </w:pPr>
    <w:rPr>
      <w:rFonts w:ascii="Calibri" w:eastAsia="Times New Roman" w:hAnsi="Calibri" w:cs="Times New Roman"/>
      <w:bCs/>
      <w:color w:val="auto"/>
      <w:sz w:val="22"/>
      <w:szCs w:val="20"/>
      <w:lang w:eastAsia="ru-RU"/>
      <w14:ligatures w14:val="none"/>
    </w:rPr>
  </w:style>
  <w:style w:type="numbering" w:customStyle="1" w:styleId="3100">
    <w:name w:val="Нет списка310"/>
    <w:next w:val="aa"/>
    <w:uiPriority w:val="99"/>
    <w:semiHidden/>
    <w:rsid w:val="00B559B2"/>
  </w:style>
  <w:style w:type="character" w:customStyle="1" w:styleId="FontStyle11">
    <w:name w:val="Font Style11"/>
    <w:uiPriority w:val="99"/>
    <w:rsid w:val="00B559B2"/>
    <w:rPr>
      <w:rFonts w:ascii="Times New Roman" w:hAnsi="Times New Roman" w:cs="Times New Roman"/>
      <w:sz w:val="24"/>
      <w:szCs w:val="24"/>
    </w:rPr>
  </w:style>
  <w:style w:type="character" w:customStyle="1" w:styleId="4fb">
    <w:name w:val="Мой заголовок4 Знак"/>
    <w:rsid w:val="00B559B2"/>
    <w:rPr>
      <w:rFonts w:ascii="Arial" w:hAnsi="Arial"/>
      <w:b/>
      <w:i/>
      <w:color w:val="000000"/>
      <w:sz w:val="22"/>
      <w:szCs w:val="24"/>
      <w:lang w:bidi="ar-SA"/>
    </w:rPr>
  </w:style>
  <w:style w:type="character" w:customStyle="1" w:styleId="1f6">
    <w:name w:val="Мой заголовок 1 Знак"/>
    <w:link w:val="1f5"/>
    <w:rsid w:val="00B559B2"/>
    <w:rPr>
      <w:rFonts w:asciiTheme="majorHAnsi" w:eastAsiaTheme="majorEastAsia" w:hAnsiTheme="majorHAnsi" w:cstheme="majorBidi"/>
      <w:color w:val="0F4761" w:themeColor="accent1" w:themeShade="BF"/>
      <w:sz w:val="40"/>
      <w:szCs w:val="40"/>
    </w:rPr>
  </w:style>
  <w:style w:type="character" w:customStyle="1" w:styleId="afffffffffffffffffff5">
    <w:name w:val="Моя таб название Знак"/>
    <w:rsid w:val="00B559B2"/>
    <w:rPr>
      <w:b/>
      <w:bCs/>
      <w:color w:val="000000"/>
      <w:kern w:val="28"/>
      <w:sz w:val="24"/>
      <w:szCs w:val="24"/>
      <w:lang w:val="x-none" w:eastAsia="x-none"/>
    </w:rPr>
  </w:style>
  <w:style w:type="paragraph" w:customStyle="1" w:styleId="5f2">
    <w:name w:val="Мой заголовок5 Знак"/>
    <w:link w:val="513"/>
    <w:semiHidden/>
    <w:qFormat/>
    <w:rsid w:val="00B559B2"/>
    <w:pPr>
      <w:spacing w:before="240" w:after="0" w:line="240" w:lineRule="auto"/>
    </w:pPr>
    <w:rPr>
      <w:rFonts w:ascii="Times New Roman" w:eastAsia="Batang" w:hAnsi="Times New Roman" w:cs="Times New Roman"/>
      <w:b/>
      <w:bCs/>
      <w:i/>
      <w:iCs/>
      <w:kern w:val="0"/>
      <w:sz w:val="24"/>
      <w:szCs w:val="24"/>
      <w:lang w:eastAsia="ru-RU"/>
      <w14:ligatures w14:val="none"/>
    </w:rPr>
  </w:style>
  <w:style w:type="character" w:customStyle="1" w:styleId="513">
    <w:name w:val="Мой заголовок5 Знак Знак1"/>
    <w:link w:val="5f2"/>
    <w:semiHidden/>
    <w:rsid w:val="00B559B2"/>
    <w:rPr>
      <w:rFonts w:ascii="Times New Roman" w:eastAsia="Batang" w:hAnsi="Times New Roman" w:cs="Times New Roman"/>
      <w:b/>
      <w:bCs/>
      <w:i/>
      <w:iCs/>
      <w:kern w:val="0"/>
      <w:sz w:val="24"/>
      <w:szCs w:val="24"/>
      <w:lang w:eastAsia="ru-RU"/>
      <w14:ligatures w14:val="none"/>
    </w:rPr>
  </w:style>
  <w:style w:type="character" w:customStyle="1" w:styleId="5Char">
    <w:name w:val="Мой заголовок5 Char"/>
    <w:link w:val="53"/>
    <w:rsid w:val="00B559B2"/>
    <w:rPr>
      <w:rFonts w:ascii="Times New Roman" w:eastAsia="Batang" w:hAnsi="Times New Roman" w:cs="Times New Roman"/>
      <w:b/>
      <w:bCs/>
      <w:i/>
      <w:iCs/>
      <w:kern w:val="0"/>
      <w:sz w:val="24"/>
      <w:szCs w:val="24"/>
      <w:lang w:eastAsia="ru-RU"/>
      <w14:ligatures w14:val="none"/>
    </w:rPr>
  </w:style>
  <w:style w:type="paragraph" w:customStyle="1" w:styleId="2TimesNewRoman12">
    <w:name w:val="Стиль Заголовок 2 + Times New Roman 12 пт не полужирный"/>
    <w:basedOn w:val="2"/>
    <w:next w:val="2"/>
    <w:link w:val="2TimesNewRoman120"/>
    <w:qFormat/>
    <w:rsid w:val="00B559B2"/>
    <w:pPr>
      <w:keepLines w:val="0"/>
      <w:spacing w:before="240" w:after="60" w:line="256" w:lineRule="auto"/>
      <w:ind w:left="1440" w:hanging="360"/>
    </w:pPr>
    <w:rPr>
      <w:rFonts w:ascii="Cambria" w:eastAsia="Times New Roman" w:hAnsi="Cambria" w:cs="Times New Roman"/>
      <w:b/>
      <w:bCs/>
      <w:i/>
      <w:iCs/>
      <w:color w:val="auto"/>
      <w:sz w:val="28"/>
      <w:szCs w:val="28"/>
      <w:lang w:val="x-none" w:eastAsia="x-none"/>
      <w14:ligatures w14:val="none"/>
    </w:rPr>
  </w:style>
  <w:style w:type="character" w:customStyle="1" w:styleId="2TimesNewRoman120">
    <w:name w:val="Стиль Заголовок 2 + Times New Roman 12 пт не полужирный Знак"/>
    <w:link w:val="2TimesNewRoman12"/>
    <w:rsid w:val="00B559B2"/>
    <w:rPr>
      <w:rFonts w:ascii="Cambria" w:eastAsia="Times New Roman" w:hAnsi="Cambria" w:cs="Times New Roman"/>
      <w:b/>
      <w:bCs/>
      <w:i/>
      <w:iCs/>
      <w:sz w:val="28"/>
      <w:szCs w:val="28"/>
      <w:lang w:val="x-none" w:eastAsia="x-none"/>
      <w14:ligatures w14:val="none"/>
    </w:rPr>
  </w:style>
  <w:style w:type="table" w:styleId="afffffffffffffffffff6">
    <w:name w:val="Table Professional"/>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fff5">
    <w:name w:val="Table Columns 1"/>
    <w:basedOn w:val="a9"/>
    <w:rsid w:val="00B559B2"/>
    <w:pPr>
      <w:spacing w:after="0" w:line="240" w:lineRule="auto"/>
    </w:pPr>
    <w:rPr>
      <w:rFonts w:ascii="Times New Roman" w:eastAsia="Times New Roman" w:hAnsi="Times New Roman" w:cs="Times New Roman"/>
      <w:b/>
      <w:bCs/>
      <w:kern w:val="0"/>
      <w:sz w:val="20"/>
      <w:szCs w:val="20"/>
      <w:lang w:val="en-US" w:eastAsia="ja-JP"/>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11116">
    <w:name w:val="1 / 1.1 / 1.1.16"/>
    <w:basedOn w:val="aa"/>
    <w:next w:val="111111"/>
    <w:rsid w:val="00B559B2"/>
  </w:style>
  <w:style w:type="numbering" w:customStyle="1" w:styleId="1ai6">
    <w:name w:val="1 / a / i6"/>
    <w:basedOn w:val="aa"/>
    <w:next w:val="1ai"/>
    <w:rsid w:val="00B559B2"/>
  </w:style>
  <w:style w:type="table" w:customStyle="1" w:styleId="262">
    <w:name w:val="Классическая таблица 26"/>
    <w:basedOn w:val="a9"/>
    <w:next w:val="2fff4"/>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61">
    <w:name w:val="Классическая таблица 46"/>
    <w:basedOn w:val="a9"/>
    <w:next w:val="4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ff4">
    <w:name w:val="Table Colorful 2"/>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7">
    <w:name w:val="Table Colorful 3"/>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2ffff5">
    <w:name w:val="Table Columns 2"/>
    <w:basedOn w:val="a9"/>
    <w:rsid w:val="00B559B2"/>
    <w:pPr>
      <w:spacing w:after="0" w:line="240" w:lineRule="auto"/>
    </w:pPr>
    <w:rPr>
      <w:rFonts w:ascii="Times New Roman" w:eastAsia="Times New Roman" w:hAnsi="Times New Roman" w:cs="Times New Roman"/>
      <w:b/>
      <w:bCs/>
      <w:kern w:val="0"/>
      <w:sz w:val="20"/>
      <w:szCs w:val="20"/>
      <w:lang w:val="en-US" w:eastAsia="ja-JP"/>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8">
    <w:name w:val="Table Columns 3"/>
    <w:basedOn w:val="a9"/>
    <w:rsid w:val="00B559B2"/>
    <w:pPr>
      <w:spacing w:after="0" w:line="240" w:lineRule="auto"/>
    </w:pPr>
    <w:rPr>
      <w:rFonts w:ascii="Times New Roman" w:eastAsia="Times New Roman" w:hAnsi="Times New Roman" w:cs="Times New Roman"/>
      <w:b/>
      <w:bCs/>
      <w:kern w:val="0"/>
      <w:sz w:val="20"/>
      <w:szCs w:val="20"/>
      <w:lang w:val="en-US" w:eastAsia="ja-JP"/>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5f3">
    <w:name w:val="Table Columns 5"/>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ffff6">
    <w:name w:val="Table Grid 2"/>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9">
    <w:name w:val="Table Grid 3"/>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c">
    <w:name w:val="Table Grid 4"/>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e">
    <w:name w:val="Table Grid 6"/>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9">
    <w:name w:val="Table Grid 7"/>
    <w:basedOn w:val="a9"/>
    <w:rsid w:val="00B559B2"/>
    <w:pPr>
      <w:spacing w:after="0" w:line="240" w:lineRule="auto"/>
    </w:pPr>
    <w:rPr>
      <w:rFonts w:ascii="Times New Roman" w:eastAsia="Times New Roman" w:hAnsi="Times New Roman" w:cs="Times New Roman"/>
      <w:b/>
      <w:bCs/>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7">
    <w:name w:val="Table Grid 8"/>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List 1"/>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ff6">
    <w:name w:val="Table Simple 1"/>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ffa">
    <w:name w:val="Table Simple 3"/>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0">
    <w:name w:val="Изящная таблица 12"/>
    <w:basedOn w:val="a9"/>
    <w:next w:val="1ffffe"/>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Изящная таблица 22"/>
    <w:basedOn w:val="a9"/>
    <w:next w:val="2fff3"/>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ffffffff7">
    <w:name w:val="Table Theme"/>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Веб-таблица 17"/>
    <w:basedOn w:val="a9"/>
    <w:next w:val="-10"/>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0">
    <w:name w:val="Веб-таблица 26"/>
    <w:basedOn w:val="a9"/>
    <w:next w:val="-20"/>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0">
    <w:name w:val="Веб-таблица 36"/>
    <w:basedOn w:val="a9"/>
    <w:next w:val="-30"/>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har4">
    <w:name w:val="Мой текст Знак Char"/>
    <w:rsid w:val="00B559B2"/>
    <w:rPr>
      <w:color w:val="000000"/>
      <w:sz w:val="24"/>
      <w:szCs w:val="24"/>
      <w:lang w:val="ru-RU" w:eastAsia="ru-RU" w:bidi="ar-SA"/>
    </w:rPr>
  </w:style>
  <w:style w:type="paragraph" w:customStyle="1" w:styleId="afffffffffffffffffff8">
    <w:name w:val="Стиль док"/>
    <w:basedOn w:val="a7"/>
    <w:qFormat/>
    <w:rsid w:val="00B559B2"/>
    <w:pPr>
      <w:spacing w:line="360" w:lineRule="auto"/>
      <w:ind w:firstLine="720"/>
    </w:pPr>
    <w:rPr>
      <w:rFonts w:ascii="Arial" w:eastAsia="Times New Roman" w:hAnsi="Arial" w:cs="Times New Roman"/>
      <w:szCs w:val="20"/>
      <w:lang w:eastAsia="ru-RU"/>
      <w14:ligatures w14:val="none"/>
    </w:rPr>
  </w:style>
  <w:style w:type="paragraph" w:customStyle="1" w:styleId="agil">
    <w:name w:val="agil"/>
    <w:basedOn w:val="a7"/>
    <w:qFormat/>
    <w:rsid w:val="00B559B2"/>
    <w:pPr>
      <w:spacing w:before="100" w:beforeAutospacing="1" w:after="100" w:afterAutospacing="1" w:line="256" w:lineRule="auto"/>
    </w:pPr>
    <w:rPr>
      <w:rFonts w:ascii="Calibri" w:eastAsia="Times New Roman" w:hAnsi="Calibri" w:cs="Times New Roman"/>
      <w:lang w:eastAsia="ru-RU"/>
      <w14:ligatures w14:val="none"/>
    </w:rPr>
  </w:style>
  <w:style w:type="paragraph" w:customStyle="1" w:styleId="HTMLPreformatted1">
    <w:name w:val="HTML Preformatted1"/>
    <w:basedOn w:val="a7"/>
    <w:uiPriority w:val="99"/>
    <w:qFormat/>
    <w:rsid w:val="00B55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pPr>
    <w:rPr>
      <w:rFonts w:ascii="Courier New" w:eastAsia="Courier New" w:hAnsi="Courier New" w:cs="Courier New"/>
      <w:sz w:val="20"/>
      <w:szCs w:val="20"/>
      <w:lang w:val="en-US"/>
      <w14:ligatures w14:val="none"/>
    </w:rPr>
  </w:style>
  <w:style w:type="paragraph" w:customStyle="1" w:styleId="1ffffff7">
    <w:name w:val="Мой текст Знак1 Знак Знак"/>
    <w:link w:val="1ffffff8"/>
    <w:qFormat/>
    <w:rsid w:val="00B559B2"/>
    <w:pPr>
      <w:spacing w:before="120" w:after="0" w:line="240" w:lineRule="auto"/>
      <w:jc w:val="both"/>
    </w:pPr>
    <w:rPr>
      <w:rFonts w:ascii="Times New Roman" w:eastAsia="Times New Roman" w:hAnsi="Times New Roman" w:cs="Times New Roman"/>
      <w:color w:val="000000"/>
      <w:kern w:val="0"/>
      <w:sz w:val="24"/>
      <w:szCs w:val="24"/>
      <w:lang w:eastAsia="ru-RU"/>
      <w14:ligatures w14:val="none"/>
    </w:rPr>
  </w:style>
  <w:style w:type="character" w:customStyle="1" w:styleId="1ffffff8">
    <w:name w:val="Мой текст Знак1 Знак Знак Знак"/>
    <w:link w:val="1ffffff7"/>
    <w:rsid w:val="00B559B2"/>
    <w:rPr>
      <w:rFonts w:ascii="Times New Roman" w:eastAsia="Times New Roman" w:hAnsi="Times New Roman" w:cs="Times New Roman"/>
      <w:color w:val="000000"/>
      <w:kern w:val="0"/>
      <w:sz w:val="24"/>
      <w:szCs w:val="24"/>
      <w:lang w:eastAsia="ru-RU"/>
      <w14:ligatures w14:val="none"/>
    </w:rPr>
  </w:style>
  <w:style w:type="character" w:customStyle="1" w:styleId="afffffffffffffffffff9">
    <w:name w:val="Мой текст Знак Знак Знак"/>
    <w:rsid w:val="00B559B2"/>
    <w:rPr>
      <w:color w:val="000000"/>
      <w:sz w:val="24"/>
      <w:szCs w:val="24"/>
      <w:lang w:val="ru-RU" w:eastAsia="ru-RU" w:bidi="ar-SA"/>
    </w:rPr>
  </w:style>
  <w:style w:type="paragraph" w:customStyle="1" w:styleId="HTML10">
    <w:name w:val="Стандартный HTML1"/>
    <w:basedOn w:val="a7"/>
    <w:qFormat/>
    <w:rsid w:val="00B55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pPr>
    <w:rPr>
      <w:rFonts w:ascii="Courier New" w:eastAsia="Courier New" w:hAnsi="Courier New" w:cs="Courier New"/>
      <w:sz w:val="20"/>
      <w:szCs w:val="20"/>
      <w:lang w:val="en-US"/>
      <w14:ligatures w14:val="none"/>
    </w:rPr>
  </w:style>
  <w:style w:type="paragraph" w:customStyle="1" w:styleId="Nameoftables2">
    <w:name w:val="**Name of tables"/>
    <w:basedOn w:val="a7"/>
    <w:qFormat/>
    <w:rsid w:val="00B559B2"/>
    <w:pPr>
      <w:widowControl w:val="0"/>
      <w:spacing w:before="120" w:after="120" w:line="256" w:lineRule="auto"/>
      <w:ind w:left="1701" w:hanging="1701"/>
      <w:jc w:val="both"/>
      <w:outlineLvl w:val="8"/>
    </w:pPr>
    <w:rPr>
      <w:rFonts w:ascii="Calibri" w:eastAsia="Times New Roman" w:hAnsi="Calibri" w:cs="Times New Roman"/>
      <w:b/>
      <w:szCs w:val="20"/>
      <w:lang w:eastAsia="ru-RU"/>
      <w14:ligatures w14:val="none"/>
    </w:rPr>
  </w:style>
  <w:style w:type="paragraph" w:customStyle="1" w:styleId="Marker">
    <w:name w:val="**Marker_!"/>
    <w:basedOn w:val="a7"/>
    <w:qFormat/>
    <w:rsid w:val="00B559B2"/>
    <w:pPr>
      <w:numPr>
        <w:numId w:val="61"/>
      </w:numPr>
      <w:tabs>
        <w:tab w:val="clear" w:pos="1083"/>
        <w:tab w:val="num" w:pos="1440"/>
      </w:tabs>
      <w:spacing w:after="120" w:line="256" w:lineRule="auto"/>
      <w:ind w:left="0" w:firstLine="0"/>
      <w:jc w:val="both"/>
    </w:pPr>
    <w:rPr>
      <w:rFonts w:ascii="Calibri" w:eastAsia="Times New Roman" w:hAnsi="Calibri" w:cs="Times New Roman"/>
      <w:lang w:val="en-US" w:eastAsia="ru-RU"/>
      <w14:ligatures w14:val="none"/>
    </w:rPr>
  </w:style>
  <w:style w:type="paragraph" w:customStyle="1" w:styleId="TEXTEAI">
    <w:name w:val="TEXT EAI Знак"/>
    <w:basedOn w:val="a7"/>
    <w:qFormat/>
    <w:rsid w:val="00B559B2"/>
    <w:pPr>
      <w:spacing w:after="120" w:line="256" w:lineRule="auto"/>
    </w:pPr>
    <w:rPr>
      <w:rFonts w:ascii="Arial" w:eastAsia="Times New Roman" w:hAnsi="Arial" w:cs="Arial"/>
      <w:bCs/>
      <w:lang w:val="en-US"/>
      <w14:ligatures w14:val="none"/>
    </w:rPr>
  </w:style>
  <w:style w:type="character" w:customStyle="1" w:styleId="afffffffffffffffffffa">
    <w:name w:val="Название Таблицы Знак"/>
    <w:semiHidden/>
    <w:rsid w:val="00B559B2"/>
    <w:rPr>
      <w:rFonts w:ascii="Arial" w:hAnsi="Arial"/>
      <w:b/>
      <w:bCs/>
      <w:kern w:val="16"/>
      <w:sz w:val="18"/>
      <w:szCs w:val="18"/>
      <w:lang w:val="ru-RU" w:eastAsia="ru-RU" w:bidi="ar-SA"/>
    </w:rPr>
  </w:style>
  <w:style w:type="paragraph" w:customStyle="1" w:styleId="afffffffffffffffffffb">
    <w:name w:val="НазРис"/>
    <w:basedOn w:val="TEXTEAI"/>
    <w:semiHidden/>
    <w:qFormat/>
    <w:rsid w:val="00B559B2"/>
    <w:pPr>
      <w:spacing w:before="120"/>
      <w:ind w:left="1701" w:hanging="1701"/>
    </w:pPr>
    <w:rPr>
      <w:b/>
    </w:rPr>
  </w:style>
  <w:style w:type="character" w:customStyle="1" w:styleId="TEXTEAI0">
    <w:name w:val="TEXT EAI Знак Знак"/>
    <w:semiHidden/>
    <w:rsid w:val="00B559B2"/>
    <w:rPr>
      <w:rFonts w:ascii="Arial" w:hAnsi="Arial" w:cs="Arial"/>
      <w:bCs/>
      <w:lang w:val="ru-RU" w:eastAsia="ru-RU" w:bidi="ar-SA"/>
    </w:rPr>
  </w:style>
  <w:style w:type="paragraph" w:customStyle="1" w:styleId="Table-text">
    <w:name w:val="Table-text"/>
    <w:basedOn w:val="a7"/>
    <w:semiHidden/>
    <w:qFormat/>
    <w:rsid w:val="00B559B2"/>
    <w:pPr>
      <w:widowControl w:val="0"/>
      <w:spacing w:line="256" w:lineRule="auto"/>
    </w:pPr>
    <w:rPr>
      <w:rFonts w:ascii="Calibri" w:eastAsia="Times New Roman" w:hAnsi="Calibri" w:cs="Times New Roman"/>
      <w:sz w:val="16"/>
      <w:lang w:val="en-US"/>
      <w14:ligatures w14:val="none"/>
    </w:rPr>
  </w:style>
  <w:style w:type="paragraph" w:customStyle="1" w:styleId="TITULNameofprogect">
    <w:name w:val="TITUL Name of progect"/>
    <w:basedOn w:val="a7"/>
    <w:semiHidden/>
    <w:qFormat/>
    <w:rsid w:val="00B559B2"/>
    <w:pPr>
      <w:spacing w:line="256" w:lineRule="auto"/>
      <w:jc w:val="center"/>
    </w:pPr>
    <w:rPr>
      <w:rFonts w:ascii="Calibri" w:eastAsia="Times New Roman" w:hAnsi="Calibri" w:cs="Times New Roman"/>
      <w:b/>
      <w:bCs/>
      <w:color w:val="000000"/>
      <w:kern w:val="16"/>
      <w:sz w:val="28"/>
      <w:lang w:val="en-GB"/>
      <w14:ligatures w14:val="none"/>
    </w:rPr>
  </w:style>
  <w:style w:type="paragraph" w:customStyle="1" w:styleId="TITUL">
    <w:name w:val="TITUL"/>
    <w:basedOn w:val="a7"/>
    <w:semiHidden/>
    <w:qFormat/>
    <w:rsid w:val="00B559B2"/>
    <w:pPr>
      <w:spacing w:before="60" w:line="256" w:lineRule="auto"/>
    </w:pPr>
    <w:rPr>
      <w:rFonts w:ascii="Calibri" w:eastAsia="Times New Roman" w:hAnsi="Calibri" w:cs="Times New Roman"/>
      <w:sz w:val="16"/>
      <w:lang w:val="en-GB"/>
      <w14:ligatures w14:val="none"/>
    </w:rPr>
  </w:style>
  <w:style w:type="character" w:customStyle="1" w:styleId="TITUL0">
    <w:name w:val="TITUL Знак"/>
    <w:semiHidden/>
    <w:rsid w:val="00B559B2"/>
    <w:rPr>
      <w:rFonts w:ascii="Arial" w:hAnsi="Arial"/>
      <w:sz w:val="16"/>
      <w:lang w:val="en-GB" w:eastAsia="ru-RU" w:bidi="ar-SA"/>
    </w:rPr>
  </w:style>
  <w:style w:type="character" w:customStyle="1" w:styleId="TITULBOLD9">
    <w:name w:val="TITUL BOLD9"/>
    <w:semiHidden/>
    <w:rsid w:val="00B559B2"/>
    <w:rPr>
      <w:rFonts w:ascii="Arial" w:hAnsi="Arial"/>
      <w:b/>
      <w:bCs/>
      <w:sz w:val="18"/>
    </w:rPr>
  </w:style>
  <w:style w:type="paragraph" w:customStyle="1" w:styleId="TITULBOLD10">
    <w:name w:val="TITUL BOLD 10"/>
    <w:basedOn w:val="a7"/>
    <w:semiHidden/>
    <w:qFormat/>
    <w:rsid w:val="00B559B2"/>
    <w:pPr>
      <w:spacing w:before="60" w:line="256" w:lineRule="auto"/>
    </w:pPr>
    <w:rPr>
      <w:rFonts w:ascii="Calibri" w:eastAsia="Times New Roman" w:hAnsi="Calibri" w:cs="Times New Roman"/>
      <w:b/>
      <w:bCs/>
      <w:lang w:val="en-GB"/>
      <w14:ligatures w14:val="none"/>
    </w:rPr>
  </w:style>
  <w:style w:type="paragraph" w:customStyle="1" w:styleId="TITUL6">
    <w:name w:val="TITUL 6"/>
    <w:basedOn w:val="a7"/>
    <w:semiHidden/>
    <w:qFormat/>
    <w:rsid w:val="00B559B2"/>
    <w:pPr>
      <w:spacing w:before="60" w:line="256" w:lineRule="auto"/>
      <w:jc w:val="center"/>
    </w:pPr>
    <w:rPr>
      <w:rFonts w:ascii="Calibri" w:eastAsia="Times New Roman" w:hAnsi="Calibri" w:cs="Times New Roman"/>
      <w:b/>
      <w:bCs/>
      <w:sz w:val="12"/>
      <w:lang w:val="en-GB"/>
      <w14:ligatures w14:val="none"/>
    </w:rPr>
  </w:style>
  <w:style w:type="paragraph" w:customStyle="1" w:styleId="TITUL7">
    <w:name w:val="TITUL 7"/>
    <w:basedOn w:val="a7"/>
    <w:semiHidden/>
    <w:qFormat/>
    <w:rsid w:val="00B559B2"/>
    <w:pPr>
      <w:spacing w:before="60" w:line="256" w:lineRule="auto"/>
    </w:pPr>
    <w:rPr>
      <w:rFonts w:ascii="Calibri" w:eastAsia="Times New Roman" w:hAnsi="Calibri" w:cs="Times New Roman"/>
      <w:sz w:val="14"/>
      <w:lang w:val="en-GB"/>
      <w14:ligatures w14:val="none"/>
    </w:rPr>
  </w:style>
  <w:style w:type="paragraph" w:customStyle="1" w:styleId="2ffff7">
    <w:name w:val="Мой заголовок2 Знак Знак Знак Знак Знак"/>
    <w:qFormat/>
    <w:rsid w:val="00B559B2"/>
    <w:pPr>
      <w:shd w:val="clear" w:color="auto" w:fill="FFFFFF"/>
      <w:spacing w:before="240" w:after="0" w:line="240" w:lineRule="auto"/>
      <w:jc w:val="both"/>
    </w:pPr>
    <w:rPr>
      <w:rFonts w:ascii="Arial" w:eastAsia="Times New Roman" w:hAnsi="Arial" w:cs="Times New Roman"/>
      <w:b/>
      <w:i/>
      <w:caps/>
      <w:color w:val="000000"/>
      <w:kern w:val="0"/>
      <w:sz w:val="24"/>
      <w:szCs w:val="24"/>
      <w:lang w:eastAsia="ru-RU"/>
      <w14:ligatures w14:val="none"/>
    </w:rPr>
  </w:style>
  <w:style w:type="character" w:customStyle="1" w:styleId="1ffffff9">
    <w:name w:val="Мой текст Знак Знак1"/>
    <w:rsid w:val="00B559B2"/>
    <w:rPr>
      <w:color w:val="000000"/>
      <w:sz w:val="24"/>
      <w:szCs w:val="24"/>
      <w:lang w:val="ru-RU" w:eastAsia="ru-RU" w:bidi="ar-SA"/>
    </w:rPr>
  </w:style>
  <w:style w:type="paragraph" w:customStyle="1" w:styleId="Char5">
    <w:name w:val="Моя таблица Char Знак"/>
    <w:semiHidden/>
    <w:qFormat/>
    <w:rsid w:val="00B559B2"/>
    <w:pPr>
      <w:spacing w:before="240" w:after="120" w:line="240" w:lineRule="auto"/>
      <w:jc w:val="right"/>
    </w:pPr>
    <w:rPr>
      <w:rFonts w:ascii="Times New Roman" w:eastAsia="Times New Roman" w:hAnsi="Times New Roman" w:cs="Times New Roman"/>
      <w:b/>
      <w:color w:val="000000"/>
      <w:kern w:val="0"/>
      <w:sz w:val="24"/>
      <w:szCs w:val="24"/>
      <w:lang w:eastAsia="ru-RU"/>
      <w14:ligatures w14:val="none"/>
    </w:rPr>
  </w:style>
  <w:style w:type="character" w:customStyle="1" w:styleId="Char6">
    <w:name w:val="Моя таблица Char Знак Знак"/>
    <w:rsid w:val="00B559B2"/>
    <w:rPr>
      <w:b/>
      <w:color w:val="000000"/>
      <w:sz w:val="24"/>
      <w:szCs w:val="24"/>
      <w:lang w:val="ru-RU" w:eastAsia="ru-RU" w:bidi="ar-SA"/>
    </w:rPr>
  </w:style>
  <w:style w:type="character" w:customStyle="1" w:styleId="CharChar2">
    <w:name w:val="Моя таблица Char Char"/>
    <w:semiHidden/>
    <w:rsid w:val="00B559B2"/>
    <w:rPr>
      <w:b/>
      <w:color w:val="000000"/>
      <w:sz w:val="24"/>
      <w:szCs w:val="24"/>
      <w:lang w:val="ru-RU" w:eastAsia="ru-RU" w:bidi="ar-SA"/>
    </w:rPr>
  </w:style>
  <w:style w:type="paragraph" w:customStyle="1" w:styleId="afffffffffffffffffffc">
    <w:name w:val="Заголовок приложения"/>
    <w:semiHidden/>
    <w:qFormat/>
    <w:rsid w:val="00B559B2"/>
    <w:pPr>
      <w:spacing w:before="120" w:after="120" w:line="240" w:lineRule="auto"/>
      <w:jc w:val="center"/>
    </w:pPr>
    <w:rPr>
      <w:rFonts w:ascii="Times New Roman" w:eastAsia="Times New Roman" w:hAnsi="Times New Roman" w:cs="Times New Roman"/>
      <w:b/>
      <w:bCs/>
      <w:caps/>
      <w:kern w:val="0"/>
      <w:sz w:val="24"/>
      <w:szCs w:val="24"/>
      <w14:ligatures w14:val="none"/>
    </w:rPr>
  </w:style>
  <w:style w:type="paragraph" w:customStyle="1" w:styleId="2ffff8">
    <w:name w:val="Заголовок приложения2"/>
    <w:semiHidden/>
    <w:qFormat/>
    <w:rsid w:val="00B559B2"/>
    <w:pPr>
      <w:tabs>
        <w:tab w:val="num" w:pos="360"/>
      </w:tabs>
      <w:spacing w:before="240" w:after="0" w:line="240" w:lineRule="auto"/>
      <w:ind w:left="357" w:hanging="357"/>
    </w:pPr>
    <w:rPr>
      <w:rFonts w:ascii="Arial" w:eastAsia="Times New Roman" w:hAnsi="Arial" w:cs="Arial"/>
      <w:b/>
      <w:i/>
      <w:caps/>
      <w:kern w:val="0"/>
      <w14:ligatures w14:val="none"/>
    </w:rPr>
  </w:style>
  <w:style w:type="paragraph" w:customStyle="1" w:styleId="3ffb">
    <w:name w:val="Заголовок приложения3"/>
    <w:semiHidden/>
    <w:qFormat/>
    <w:rsid w:val="00B559B2"/>
    <w:pPr>
      <w:spacing w:before="240" w:after="0" w:line="240" w:lineRule="auto"/>
    </w:pPr>
    <w:rPr>
      <w:rFonts w:ascii="Arial" w:eastAsia="Times New Roman" w:hAnsi="Arial" w:cs="Times New Roman"/>
      <w:b/>
      <w:bCs/>
      <w:i/>
      <w:kern w:val="0"/>
      <w14:ligatures w14:val="none"/>
    </w:rPr>
  </w:style>
  <w:style w:type="paragraph" w:customStyle="1" w:styleId="afffffffffffffffffffd">
    <w:name w:val="Текст приложения"/>
    <w:semiHidden/>
    <w:qFormat/>
    <w:rsid w:val="00B559B2"/>
    <w:pPr>
      <w:spacing w:before="120" w:after="0" w:line="240" w:lineRule="auto"/>
      <w:jc w:val="both"/>
    </w:pPr>
    <w:rPr>
      <w:rFonts w:ascii="Times New Roman" w:eastAsia="Times New Roman" w:hAnsi="Times New Roman" w:cs="Arial"/>
      <w:kern w:val="0"/>
      <w:sz w:val="24"/>
      <w:szCs w:val="24"/>
      <w14:ligatures w14:val="none"/>
    </w:rPr>
  </w:style>
  <w:style w:type="paragraph" w:customStyle="1" w:styleId="afffffffffffffffffffe">
    <w:name w:val="Приложение"/>
    <w:semiHidden/>
    <w:qFormat/>
    <w:rsid w:val="00B559B2"/>
    <w:pPr>
      <w:spacing w:before="240" w:after="240" w:line="240" w:lineRule="auto"/>
      <w:jc w:val="right"/>
    </w:pPr>
    <w:rPr>
      <w:rFonts w:ascii="Times New Roman" w:eastAsia="Times New Roman" w:hAnsi="Times New Roman" w:cs="Times New Roman"/>
      <w:kern w:val="0"/>
      <w:sz w:val="24"/>
      <w:szCs w:val="24"/>
      <w14:ligatures w14:val="none"/>
    </w:rPr>
  </w:style>
  <w:style w:type="character" w:customStyle="1" w:styleId="affffffffffffffffffff">
    <w:name w:val="Моя табл.название Знак Знак Знак"/>
    <w:rsid w:val="00B559B2"/>
    <w:rPr>
      <w:b/>
      <w:sz w:val="24"/>
      <w:szCs w:val="24"/>
      <w:lang w:val="ru-RU" w:eastAsia="en-US" w:bidi="ar-SA"/>
    </w:rPr>
  </w:style>
  <w:style w:type="paragraph" w:customStyle="1" w:styleId="affffffffffffffffffff0">
    <w:name w:val="Моя табл.название Знак Знак"/>
    <w:basedOn w:val="a7"/>
    <w:qFormat/>
    <w:rsid w:val="00B559B2"/>
    <w:pPr>
      <w:spacing w:before="120" w:after="120" w:line="256" w:lineRule="auto"/>
      <w:jc w:val="center"/>
    </w:pPr>
    <w:rPr>
      <w:rFonts w:ascii="Calibri" w:eastAsia="Times New Roman" w:hAnsi="Calibri" w:cs="Times New Roman"/>
      <w:b/>
      <w14:ligatures w14:val="none"/>
    </w:rPr>
  </w:style>
  <w:style w:type="character" w:customStyle="1" w:styleId="1ffffffa">
    <w:name w:val="Мой заголовок1 Знак Знак"/>
    <w:rsid w:val="00B559B2"/>
    <w:rPr>
      <w:rFonts w:ascii="Arial" w:hAnsi="Arial"/>
      <w:b/>
      <w:bCs/>
      <w:caps/>
      <w:color w:val="000000"/>
      <w:sz w:val="24"/>
      <w:szCs w:val="24"/>
      <w:lang w:val="ru-RU" w:eastAsia="ru-RU" w:bidi="ar-SA"/>
    </w:rPr>
  </w:style>
  <w:style w:type="paragraph" w:customStyle="1" w:styleId="affffffffffffffffffff1">
    <w:name w:val="Моя табл.название Знак"/>
    <w:basedOn w:val="a7"/>
    <w:next w:val="a7"/>
    <w:qFormat/>
    <w:rsid w:val="00B559B2"/>
    <w:pPr>
      <w:spacing w:before="120" w:after="120" w:line="256" w:lineRule="auto"/>
      <w:jc w:val="center"/>
    </w:pPr>
    <w:rPr>
      <w:rFonts w:ascii="Calibri" w:eastAsia="Times New Roman" w:hAnsi="Calibri" w:cs="Times New Roman"/>
      <w:b/>
      <w14:ligatures w14:val="none"/>
    </w:rPr>
  </w:style>
  <w:style w:type="character" w:customStyle="1" w:styleId="2ffff9">
    <w:name w:val="Мой заголовок2 Знак Знак Знак Знак Знак Знак"/>
    <w:rsid w:val="00B559B2"/>
    <w:rPr>
      <w:rFonts w:ascii="Arial" w:hAnsi="Arial"/>
      <w:b/>
      <w:i/>
      <w:caps/>
      <w:color w:val="000000"/>
      <w:sz w:val="24"/>
      <w:szCs w:val="24"/>
      <w:lang w:val="ru-RU" w:eastAsia="ru-RU" w:bidi="ar-SA"/>
    </w:rPr>
  </w:style>
  <w:style w:type="paragraph" w:customStyle="1" w:styleId="Char7">
    <w:name w:val="Моя таблица Char"/>
    <w:semiHidden/>
    <w:qFormat/>
    <w:rsid w:val="00B559B2"/>
    <w:pPr>
      <w:spacing w:before="240" w:after="120" w:line="240" w:lineRule="auto"/>
      <w:jc w:val="right"/>
    </w:pPr>
    <w:rPr>
      <w:rFonts w:ascii="Times New Roman" w:eastAsia="Times New Roman" w:hAnsi="Times New Roman" w:cs="Times New Roman"/>
      <w:b/>
      <w:color w:val="000000"/>
      <w:kern w:val="0"/>
      <w:sz w:val="24"/>
      <w:szCs w:val="24"/>
      <w:lang w:eastAsia="ru-RU"/>
      <w14:ligatures w14:val="none"/>
    </w:rPr>
  </w:style>
  <w:style w:type="paragraph" w:customStyle="1" w:styleId="2ffffa">
    <w:name w:val="Îñíîâíîé òåêñò ñ îòñòóïîì 2"/>
    <w:basedOn w:val="a7"/>
    <w:qFormat/>
    <w:rsid w:val="00B559B2"/>
    <w:pPr>
      <w:spacing w:before="120" w:line="256" w:lineRule="auto"/>
      <w:ind w:firstLine="709"/>
      <w:jc w:val="both"/>
    </w:pPr>
    <w:rPr>
      <w:rFonts w:ascii="Calibri" w:eastAsia="Times New Roman" w:hAnsi="Calibri" w:cs="Times New Roman"/>
      <w:szCs w:val="20"/>
      <w:lang w:eastAsia="ru-RU"/>
      <w14:ligatures w14:val="none"/>
    </w:rPr>
  </w:style>
  <w:style w:type="numbering" w:customStyle="1" w:styleId="1ai11">
    <w:name w:val="1 / a / i11"/>
    <w:basedOn w:val="aa"/>
    <w:next w:val="1ai"/>
    <w:semiHidden/>
    <w:rsid w:val="00B559B2"/>
  </w:style>
  <w:style w:type="numbering" w:customStyle="1" w:styleId="1ffffffb">
    <w:name w:val="Статья / Раздел1"/>
    <w:basedOn w:val="aa"/>
    <w:next w:val="affffffffffffb"/>
    <w:semiHidden/>
    <w:rsid w:val="00B559B2"/>
  </w:style>
  <w:style w:type="numbering" w:customStyle="1" w:styleId="620">
    <w:name w:val="Нет списка62"/>
    <w:next w:val="aa"/>
    <w:uiPriority w:val="99"/>
    <w:semiHidden/>
    <w:rsid w:val="00B559B2"/>
  </w:style>
  <w:style w:type="numbering" w:customStyle="1" w:styleId="11111121">
    <w:name w:val="1 / 1.1 / 1.1.121"/>
    <w:basedOn w:val="aa"/>
    <w:next w:val="111111"/>
    <w:semiHidden/>
    <w:rsid w:val="00B559B2"/>
    <w:pPr>
      <w:numPr>
        <w:numId w:val="105"/>
      </w:numPr>
    </w:pPr>
  </w:style>
  <w:style w:type="numbering" w:customStyle="1" w:styleId="1ai21">
    <w:name w:val="1 / a / i21"/>
    <w:basedOn w:val="aa"/>
    <w:next w:val="1ai"/>
    <w:semiHidden/>
    <w:rsid w:val="00B559B2"/>
    <w:pPr>
      <w:numPr>
        <w:numId w:val="4"/>
      </w:numPr>
    </w:pPr>
  </w:style>
  <w:style w:type="numbering" w:customStyle="1" w:styleId="2ffffb">
    <w:name w:val="Статья / Раздел2"/>
    <w:basedOn w:val="aa"/>
    <w:next w:val="affffffffffffb"/>
    <w:semiHidden/>
    <w:rsid w:val="00B559B2"/>
  </w:style>
  <w:style w:type="numbering" w:customStyle="1" w:styleId="720">
    <w:name w:val="Нет списка72"/>
    <w:next w:val="aa"/>
    <w:uiPriority w:val="99"/>
    <w:semiHidden/>
    <w:rsid w:val="00B559B2"/>
  </w:style>
  <w:style w:type="numbering" w:customStyle="1" w:styleId="11111131">
    <w:name w:val="1 / 1.1 / 1.1.131"/>
    <w:basedOn w:val="aa"/>
    <w:next w:val="111111"/>
    <w:semiHidden/>
    <w:rsid w:val="00B559B2"/>
    <w:pPr>
      <w:numPr>
        <w:numId w:val="53"/>
      </w:numPr>
    </w:pPr>
  </w:style>
  <w:style w:type="numbering" w:customStyle="1" w:styleId="1ai31">
    <w:name w:val="1 / a / i31"/>
    <w:basedOn w:val="aa"/>
    <w:next w:val="1ai"/>
    <w:semiHidden/>
    <w:rsid w:val="00B559B2"/>
    <w:pPr>
      <w:numPr>
        <w:numId w:val="54"/>
      </w:numPr>
    </w:pPr>
  </w:style>
  <w:style w:type="numbering" w:customStyle="1" w:styleId="3">
    <w:name w:val="Статья / Раздел3"/>
    <w:basedOn w:val="aa"/>
    <w:next w:val="affffffffffffb"/>
    <w:semiHidden/>
    <w:rsid w:val="00B559B2"/>
    <w:pPr>
      <w:numPr>
        <w:numId w:val="55"/>
      </w:numPr>
    </w:pPr>
  </w:style>
  <w:style w:type="numbering" w:customStyle="1" w:styleId="820">
    <w:name w:val="Нет списка82"/>
    <w:next w:val="aa"/>
    <w:uiPriority w:val="99"/>
    <w:semiHidden/>
    <w:rsid w:val="00B559B2"/>
  </w:style>
  <w:style w:type="table" w:customStyle="1" w:styleId="423">
    <w:name w:val="Сетка таблицы42"/>
    <w:basedOn w:val="a9"/>
    <w:next w:val="afb"/>
    <w:uiPriority w:val="5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MEOFFIGURES0">
    <w:name w:val="**NAME OF FIGURES Знак"/>
    <w:link w:val="NAMEOFFIGURES"/>
    <w:rsid w:val="00B559B2"/>
    <w:rPr>
      <w:rFonts w:ascii="Arial" w:eastAsia="Times New Roman" w:hAnsi="Arial" w:cs="Times New Roman"/>
      <w:b/>
      <w:kern w:val="0"/>
      <w:sz w:val="20"/>
      <w:szCs w:val="20"/>
      <w:lang w:eastAsia="ru-RU"/>
      <w14:ligatures w14:val="none"/>
    </w:rPr>
  </w:style>
  <w:style w:type="numbering" w:customStyle="1" w:styleId="911">
    <w:name w:val="Нет списка91"/>
    <w:next w:val="aa"/>
    <w:uiPriority w:val="99"/>
    <w:semiHidden/>
    <w:rsid w:val="00B559B2"/>
  </w:style>
  <w:style w:type="paragraph" w:customStyle="1" w:styleId="CM56">
    <w:name w:val="CM56"/>
    <w:basedOn w:val="a7"/>
    <w:next w:val="a7"/>
    <w:uiPriority w:val="99"/>
    <w:qFormat/>
    <w:rsid w:val="00B559B2"/>
    <w:pPr>
      <w:widowControl w:val="0"/>
      <w:autoSpaceDE w:val="0"/>
      <w:autoSpaceDN w:val="0"/>
      <w:adjustRightInd w:val="0"/>
      <w:spacing w:line="256" w:lineRule="auto"/>
    </w:pPr>
    <w:rPr>
      <w:rFonts w:ascii="TTE2034DC0t00" w:eastAsia="Times New Roman" w:hAnsi="TTE2034DC0t00" w:cs="Times New Roman"/>
      <w:lang w:eastAsia="ru-RU"/>
      <w14:ligatures w14:val="none"/>
    </w:rPr>
  </w:style>
  <w:style w:type="character" w:customStyle="1" w:styleId="FontStyle546">
    <w:name w:val="Font Style546"/>
    <w:rsid w:val="00B559B2"/>
    <w:rPr>
      <w:rFonts w:ascii="Book Antiqua" w:hAnsi="Book Antiqua" w:cs="Book Antiqua"/>
      <w:b/>
      <w:bCs/>
      <w:i/>
      <w:iCs/>
      <w:smallCaps/>
      <w:sz w:val="16"/>
      <w:szCs w:val="16"/>
    </w:rPr>
  </w:style>
  <w:style w:type="character" w:customStyle="1" w:styleId="1ffffffc">
    <w:name w:val="Верхний колонтитул Знак1"/>
    <w:aliases w:val="Верхний колонтитул Знак Знак,Title Up Знак1,h Знак1,Знак9 Знак1,Header Char Знак Знак1,Знак7 Знак Знак Знак1,??????? ?????????? Знак1,ВерхКолонтитул Знак1,header-first Знак1,HeaderPort Знак1"/>
    <w:uiPriority w:val="99"/>
    <w:rsid w:val="00B559B2"/>
    <w:rPr>
      <w:rFonts w:ascii="Times New Roman" w:eastAsia="Times New Roman" w:hAnsi="Times New Roman" w:cs="Times New Roman"/>
      <w:sz w:val="20"/>
      <w:szCs w:val="20"/>
      <w:lang w:eastAsia="ar-SA"/>
    </w:rPr>
  </w:style>
  <w:style w:type="paragraph" w:customStyle="1" w:styleId="11f3">
    <w:name w:val="Обычный11"/>
    <w:qFormat/>
    <w:rsid w:val="00B559B2"/>
    <w:pPr>
      <w:spacing w:after="0" w:line="240" w:lineRule="auto"/>
    </w:pPr>
    <w:rPr>
      <w:rFonts w:ascii="Times New Roman" w:eastAsia="Times New Roman" w:hAnsi="Times New Roman" w:cs="Times New Roman"/>
      <w:kern w:val="0"/>
      <w:sz w:val="24"/>
      <w:szCs w:val="20"/>
      <w:lang w:eastAsia="ru-RU"/>
      <w14:ligatures w14:val="none"/>
    </w:rPr>
  </w:style>
  <w:style w:type="table" w:customStyle="1" w:styleId="12f1">
    <w:name w:val="Изысканная таблица12"/>
    <w:basedOn w:val="a9"/>
    <w:next w:val="afffffffffff5"/>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31">
    <w:name w:val="Сетка таблицы113"/>
    <w:basedOn w:val="a9"/>
    <w:rsid w:val="00B559B2"/>
    <w:pPr>
      <w:spacing w:after="0" w:line="240" w:lineRule="auto"/>
    </w:pPr>
    <w:rPr>
      <w:rFonts w:ascii="Times New Roman CYR" w:eastAsia="Batang" w:hAnsi="Times New Roman CYR"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ffffffffff2">
    <w:name w:val="Placeholder Text"/>
    <w:uiPriority w:val="99"/>
    <w:semiHidden/>
    <w:rsid w:val="00B559B2"/>
    <w:rPr>
      <w:color w:val="808080"/>
    </w:rPr>
  </w:style>
  <w:style w:type="numbering" w:customStyle="1" w:styleId="1160">
    <w:name w:val="Нет списка116"/>
    <w:next w:val="aa"/>
    <w:semiHidden/>
    <w:rsid w:val="00B559B2"/>
  </w:style>
  <w:style w:type="table" w:customStyle="1" w:styleId="4110">
    <w:name w:val="Сетка таблицы411"/>
    <w:basedOn w:val="a9"/>
    <w:next w:val="afb"/>
    <w:uiPriority w:val="5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00">
    <w:name w:val="Основной текст 320"/>
    <w:basedOn w:val="a7"/>
    <w:qFormat/>
    <w:rsid w:val="00B559B2"/>
    <w:pPr>
      <w:overflowPunct w:val="0"/>
      <w:autoSpaceDE w:val="0"/>
      <w:autoSpaceDN w:val="0"/>
      <w:adjustRightInd w:val="0"/>
      <w:spacing w:line="256" w:lineRule="auto"/>
    </w:pPr>
    <w:rPr>
      <w:rFonts w:ascii="Calibri" w:eastAsia="Times New Roman" w:hAnsi="Calibri" w:cs="Times New Roman"/>
      <w:b/>
      <w:color w:val="0000FF"/>
      <w:sz w:val="28"/>
      <w:szCs w:val="20"/>
      <w:lang w:eastAsia="ru-RU"/>
      <w14:ligatures w14:val="none"/>
    </w:rPr>
  </w:style>
  <w:style w:type="table" w:customStyle="1" w:styleId="1115">
    <w:name w:val="Изысканная таблица111"/>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300">
    <w:name w:val="Основной текст с отступом 330"/>
    <w:basedOn w:val="a7"/>
    <w:qFormat/>
    <w:rsid w:val="00B559B2"/>
    <w:pPr>
      <w:widowControl w:val="0"/>
      <w:tabs>
        <w:tab w:val="left" w:pos="851"/>
      </w:tabs>
      <w:spacing w:line="360" w:lineRule="auto"/>
      <w:ind w:firstLine="851"/>
      <w:jc w:val="both"/>
    </w:pPr>
    <w:rPr>
      <w:rFonts w:ascii="Calibri" w:eastAsia="Times New Roman" w:hAnsi="Calibri" w:cs="Times New Roman"/>
      <w:b/>
      <w:szCs w:val="20"/>
      <w:lang w:eastAsia="ru-RU"/>
      <w14:ligatures w14:val="none"/>
    </w:rPr>
  </w:style>
  <w:style w:type="paragraph" w:customStyle="1" w:styleId="1CharChar">
    <w:name w:val="Знак Знак1 Char Char"/>
    <w:basedOn w:val="a7"/>
    <w:qFormat/>
    <w:rsid w:val="00B559B2"/>
    <w:pPr>
      <w:spacing w:line="256" w:lineRule="auto"/>
    </w:pPr>
    <w:rPr>
      <w:rFonts w:ascii="Arial" w:eastAsia="Times New Roman" w:hAnsi="Arial" w:cs="Times New Roman"/>
      <w:b/>
      <w:color w:val="FFFFFF"/>
      <w:sz w:val="32"/>
      <w:szCs w:val="20"/>
      <w:lang w:val="en-US"/>
      <w14:ligatures w14:val="none"/>
    </w:rPr>
  </w:style>
  <w:style w:type="character" w:customStyle="1" w:styleId="2ffffc">
    <w:name w:val="Основной текст2"/>
    <w:rsid w:val="00B559B2"/>
    <w:rPr>
      <w:rFonts w:ascii="Calibri" w:eastAsia="Calibri" w:hAnsi="Calibri" w:cs="Calibri"/>
      <w:i/>
      <w:iCs/>
      <w:color w:val="000000"/>
      <w:spacing w:val="0"/>
      <w:w w:val="100"/>
      <w:position w:val="0"/>
      <w:sz w:val="24"/>
      <w:szCs w:val="24"/>
      <w:shd w:val="clear" w:color="auto" w:fill="FFFFFF"/>
      <w:lang w:val="ru-RU"/>
    </w:rPr>
  </w:style>
  <w:style w:type="paragraph" w:customStyle="1" w:styleId="5f4">
    <w:name w:val="Основной текст5"/>
    <w:basedOn w:val="a7"/>
    <w:qFormat/>
    <w:rsid w:val="00B559B2"/>
    <w:pPr>
      <w:widowControl w:val="0"/>
      <w:shd w:val="clear" w:color="auto" w:fill="FFFFFF"/>
      <w:spacing w:before="120" w:line="293" w:lineRule="exact"/>
      <w:ind w:hanging="720"/>
      <w:jc w:val="both"/>
    </w:pPr>
    <w:rPr>
      <w:rFonts w:ascii="Calibri" w:eastAsia="Calibri" w:hAnsi="Calibri" w:cs="Calibri"/>
      <w:i/>
      <w:iCs/>
      <w:lang w:eastAsia="ru-RU"/>
      <w14:ligatures w14:val="none"/>
    </w:rPr>
  </w:style>
  <w:style w:type="table" w:customStyle="1" w:styleId="88">
    <w:name w:val="Изысканная таблица8"/>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01">
    <w:name w:val="Знак Знак Знак Знак Знак Знак Знак Знак Знак Знак Знак Знак Знак Знак Знак Знак0"/>
    <w:basedOn w:val="a7"/>
    <w:autoRedefine/>
    <w:rsid w:val="00B559B2"/>
    <w:pPr>
      <w:spacing w:line="240" w:lineRule="exact"/>
    </w:pPr>
    <w:rPr>
      <w:rFonts w:ascii="Calibri" w:eastAsia="Times New Roman" w:hAnsi="Calibri" w:cs="Times New Roman"/>
      <w:sz w:val="28"/>
      <w:szCs w:val="20"/>
      <w:lang w:val="en-US"/>
      <w14:ligatures w14:val="none"/>
    </w:rPr>
  </w:style>
  <w:style w:type="paragraph" w:customStyle="1" w:styleId="2ffffd">
    <w:name w:val="Абзац списка2"/>
    <w:basedOn w:val="a7"/>
    <w:uiPriority w:val="99"/>
    <w:qFormat/>
    <w:rsid w:val="00B559B2"/>
    <w:pPr>
      <w:spacing w:before="100" w:beforeAutospacing="1" w:after="100" w:afterAutospacing="1" w:line="256" w:lineRule="auto"/>
    </w:pPr>
    <w:rPr>
      <w:rFonts w:ascii="Calibri" w:eastAsia="Times New Roman" w:hAnsi="Calibri" w:cs="Times New Roman"/>
      <w:lang w:val="en-US"/>
      <w14:ligatures w14:val="none"/>
    </w:rPr>
  </w:style>
  <w:style w:type="paragraph" w:customStyle="1" w:styleId="107">
    <w:name w:val="Знак Знак Знак1 Знак Знак Знак Знак Знак Знак Знак0"/>
    <w:basedOn w:val="a7"/>
    <w:autoRedefine/>
    <w:rsid w:val="00B559B2"/>
    <w:pPr>
      <w:spacing w:line="240" w:lineRule="exact"/>
    </w:pPr>
    <w:rPr>
      <w:rFonts w:ascii="Calibri" w:eastAsia="SimSun" w:hAnsi="Calibri" w:cs="Times New Roman"/>
      <w:b/>
      <w:sz w:val="28"/>
      <w:lang w:val="en-US"/>
      <w14:ligatures w14:val="none"/>
    </w:rPr>
  </w:style>
  <w:style w:type="paragraph" w:customStyle="1" w:styleId="108">
    <w:name w:val="Знак Знак Знак Знак Знак Знак1 Знак0"/>
    <w:basedOn w:val="a7"/>
    <w:rsid w:val="00B559B2"/>
    <w:pPr>
      <w:autoSpaceDN w:val="0"/>
      <w:spacing w:line="240" w:lineRule="exact"/>
    </w:pPr>
    <w:rPr>
      <w:rFonts w:ascii="Verdana" w:eastAsia="Times New Roman" w:hAnsi="Verdana" w:cs="Verdana"/>
      <w:sz w:val="20"/>
      <w:szCs w:val="20"/>
      <w:lang w:val="en-US"/>
      <w14:ligatures w14:val="none"/>
    </w:rPr>
  </w:style>
  <w:style w:type="table" w:customStyle="1" w:styleId="3212">
    <w:name w:val="Сетка таблицы3212"/>
    <w:basedOn w:val="-10"/>
    <w:next w:val="afb"/>
    <w:uiPriority w:val="59"/>
    <w:rsid w:val="00B559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8">
    <w:name w:val="Веб-таблица 18"/>
    <w:basedOn w:val="a9"/>
    <w:next w:val="-10"/>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41">
    <w:name w:val="Сетка таблицы114"/>
    <w:basedOn w:val="a9"/>
    <w:next w:val="afb"/>
    <w:uiPriority w:val="99"/>
    <w:rsid w:val="00B559B2"/>
    <w:pPr>
      <w:spacing w:after="0" w:line="240" w:lineRule="auto"/>
    </w:pPr>
    <w:rPr>
      <w:rFonts w:ascii="Calibri" w:eastAsia="Times New Roman" w:hAnsi="Calibri" w:cs="Calibri"/>
      <w:kern w:val="0"/>
      <w:sz w:val="20"/>
      <w:szCs w:val="2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01">
    <w:name w:val="Знак Знак40"/>
    <w:rsid w:val="00B559B2"/>
    <w:rPr>
      <w:sz w:val="24"/>
      <w:szCs w:val="24"/>
    </w:rPr>
  </w:style>
  <w:style w:type="character" w:customStyle="1" w:styleId="202">
    <w:name w:val="Знак Знак20"/>
    <w:rsid w:val="00B559B2"/>
    <w:rPr>
      <w:sz w:val="24"/>
    </w:rPr>
  </w:style>
  <w:style w:type="character" w:customStyle="1" w:styleId="600">
    <w:name w:val="Знак Знак60"/>
    <w:rsid w:val="00B559B2"/>
    <w:rPr>
      <w:rFonts w:ascii="Arial" w:hAnsi="Arial" w:cs="Arial"/>
      <w:bCs/>
      <w:sz w:val="36"/>
      <w:szCs w:val="36"/>
    </w:rPr>
  </w:style>
  <w:style w:type="character" w:customStyle="1" w:styleId="1ffffffd">
    <w:name w:val="Заголовок №1_"/>
    <w:link w:val="1ffffffe"/>
    <w:rsid w:val="00B559B2"/>
    <w:rPr>
      <w:b/>
      <w:bCs/>
      <w:sz w:val="72"/>
      <w:szCs w:val="72"/>
      <w:shd w:val="clear" w:color="auto" w:fill="FFFFFF"/>
    </w:rPr>
  </w:style>
  <w:style w:type="character" w:customStyle="1" w:styleId="4fd">
    <w:name w:val="Основной текст (4)_"/>
    <w:link w:val="4fe"/>
    <w:rsid w:val="00B559B2"/>
    <w:rPr>
      <w:i/>
      <w:iCs/>
      <w:sz w:val="32"/>
      <w:szCs w:val="32"/>
      <w:shd w:val="clear" w:color="auto" w:fill="FFFFFF"/>
    </w:rPr>
  </w:style>
  <w:style w:type="character" w:customStyle="1" w:styleId="3AngsanaUPC30pt">
    <w:name w:val="Основной текст (3) + AngsanaUPC;30 pt;Курсив"/>
    <w:rsid w:val="00B559B2"/>
    <w:rPr>
      <w:rFonts w:ascii="AngsanaUPC" w:eastAsia="AngsanaUPC" w:hAnsi="AngsanaUPC" w:cs="AngsanaUPC"/>
      <w:b w:val="0"/>
      <w:bCs w:val="0"/>
      <w:i/>
      <w:iCs/>
      <w:smallCaps w:val="0"/>
      <w:strike w:val="0"/>
      <w:color w:val="000000"/>
      <w:spacing w:val="0"/>
      <w:w w:val="100"/>
      <w:position w:val="0"/>
      <w:sz w:val="60"/>
      <w:szCs w:val="60"/>
      <w:u w:val="none"/>
      <w:shd w:val="clear" w:color="auto" w:fill="FFFFFF"/>
    </w:rPr>
  </w:style>
  <w:style w:type="character" w:customStyle="1" w:styleId="2ffffe">
    <w:name w:val="Основной текст (2) + Не полужирный"/>
    <w:rsid w:val="00B559B2"/>
    <w:rPr>
      <w:rFonts w:ascii="Times New Roman" w:eastAsia="Times New Roman" w:hAnsi="Times New Roman" w:cs="Times New Roman"/>
      <w:b/>
      <w:bCs/>
      <w:i w:val="0"/>
      <w:iCs w:val="0"/>
      <w:smallCaps w:val="0"/>
      <w:strike w:val="0"/>
      <w:color w:val="000000"/>
      <w:spacing w:val="0"/>
      <w:w w:val="100"/>
      <w:position w:val="0"/>
      <w:sz w:val="35"/>
      <w:szCs w:val="35"/>
      <w:u w:val="none"/>
      <w:lang w:val="ru-RU"/>
    </w:rPr>
  </w:style>
  <w:style w:type="character" w:customStyle="1" w:styleId="5f5">
    <w:name w:val="Основной текст (5)_"/>
    <w:link w:val="5f6"/>
    <w:rsid w:val="00B559B2"/>
    <w:rPr>
      <w:sz w:val="26"/>
      <w:szCs w:val="26"/>
      <w:shd w:val="clear" w:color="auto" w:fill="FFFFFF"/>
    </w:rPr>
  </w:style>
  <w:style w:type="character" w:customStyle="1" w:styleId="affffffffffffffffffff3">
    <w:name w:val="Колонтитул_"/>
    <w:rsid w:val="00B559B2"/>
    <w:rPr>
      <w:rFonts w:ascii="Arial Narrow" w:eastAsia="Arial Narrow" w:hAnsi="Arial Narrow" w:cs="Arial Narrow"/>
      <w:b w:val="0"/>
      <w:bCs w:val="0"/>
      <w:i/>
      <w:iCs/>
      <w:smallCaps w:val="0"/>
      <w:strike w:val="0"/>
      <w:sz w:val="23"/>
      <w:szCs w:val="23"/>
      <w:u w:val="none"/>
    </w:rPr>
  </w:style>
  <w:style w:type="character" w:customStyle="1" w:styleId="10pt">
    <w:name w:val="Колонтитул + 10 pt;Не курсив"/>
    <w:rsid w:val="00B559B2"/>
    <w:rPr>
      <w:rFonts w:ascii="Arial Narrow" w:eastAsia="Arial Narrow" w:hAnsi="Arial Narrow" w:cs="Arial Narrow"/>
      <w:b w:val="0"/>
      <w:bCs w:val="0"/>
      <w:i/>
      <w:iCs/>
      <w:smallCaps w:val="0"/>
      <w:strike w:val="0"/>
      <w:color w:val="000000"/>
      <w:spacing w:val="0"/>
      <w:w w:val="100"/>
      <w:position w:val="0"/>
      <w:sz w:val="20"/>
      <w:szCs w:val="20"/>
      <w:u w:val="none"/>
      <w:lang w:val="ru-RU"/>
    </w:rPr>
  </w:style>
  <w:style w:type="character" w:customStyle="1" w:styleId="affffffffffffffffffff4">
    <w:name w:val="Колонтитул"/>
    <w:rsid w:val="00B559B2"/>
    <w:rPr>
      <w:rFonts w:ascii="Arial Narrow" w:eastAsia="Arial Narrow" w:hAnsi="Arial Narrow" w:cs="Arial Narrow"/>
      <w:b w:val="0"/>
      <w:bCs w:val="0"/>
      <w:i/>
      <w:iCs/>
      <w:smallCaps w:val="0"/>
      <w:strike w:val="0"/>
      <w:color w:val="000000"/>
      <w:spacing w:val="0"/>
      <w:w w:val="100"/>
      <w:position w:val="0"/>
      <w:sz w:val="23"/>
      <w:szCs w:val="23"/>
      <w:u w:val="none"/>
      <w:lang w:val="ru-RU"/>
    </w:rPr>
  </w:style>
  <w:style w:type="character" w:customStyle="1" w:styleId="2fffff">
    <w:name w:val="Оглавление (2)_"/>
    <w:link w:val="2fffff0"/>
    <w:rsid w:val="00B559B2"/>
    <w:rPr>
      <w:rFonts w:ascii="Arial Narrow" w:eastAsia="Arial Narrow" w:hAnsi="Arial Narrow" w:cs="Arial Narrow"/>
      <w:b/>
      <w:bCs/>
      <w:i/>
      <w:iCs/>
      <w:sz w:val="19"/>
      <w:szCs w:val="19"/>
      <w:shd w:val="clear" w:color="auto" w:fill="FFFFFF"/>
    </w:rPr>
  </w:style>
  <w:style w:type="character" w:customStyle="1" w:styleId="2fffff1">
    <w:name w:val="Оглавление (2) + Малые прописные"/>
    <w:rsid w:val="00B559B2"/>
    <w:rPr>
      <w:rFonts w:ascii="Arial Narrow" w:eastAsia="Arial Narrow" w:hAnsi="Arial Narrow" w:cs="Arial Narrow"/>
      <w:b/>
      <w:bCs/>
      <w:i/>
      <w:iCs/>
      <w:smallCaps/>
      <w:strike w:val="0"/>
      <w:color w:val="000000"/>
      <w:spacing w:val="0"/>
      <w:w w:val="100"/>
      <w:position w:val="0"/>
      <w:sz w:val="19"/>
      <w:szCs w:val="19"/>
      <w:u w:val="none"/>
      <w:lang w:val="ru-RU"/>
    </w:rPr>
  </w:style>
  <w:style w:type="character" w:customStyle="1" w:styleId="2fffff2">
    <w:name w:val="Оглавление (2) + Не курсив"/>
    <w:rsid w:val="00B559B2"/>
    <w:rPr>
      <w:rFonts w:ascii="Arial Narrow" w:eastAsia="Arial Narrow" w:hAnsi="Arial Narrow" w:cs="Arial Narrow"/>
      <w:b/>
      <w:bCs/>
      <w:i/>
      <w:iCs/>
      <w:smallCaps w:val="0"/>
      <w:strike w:val="0"/>
      <w:color w:val="000000"/>
      <w:spacing w:val="0"/>
      <w:w w:val="100"/>
      <w:position w:val="0"/>
      <w:sz w:val="19"/>
      <w:szCs w:val="19"/>
      <w:u w:val="none"/>
      <w:lang w:val="ru-RU"/>
    </w:rPr>
  </w:style>
  <w:style w:type="character" w:customStyle="1" w:styleId="3ffc">
    <w:name w:val="Оглавление (3)_"/>
    <w:link w:val="3ffd"/>
    <w:rsid w:val="00B559B2"/>
    <w:rPr>
      <w:rFonts w:ascii="Arial Narrow" w:eastAsia="Arial Narrow" w:hAnsi="Arial Narrow" w:cs="Arial Narrow"/>
      <w:b/>
      <w:bCs/>
      <w:sz w:val="19"/>
      <w:szCs w:val="19"/>
      <w:shd w:val="clear" w:color="auto" w:fill="FFFFFF"/>
    </w:rPr>
  </w:style>
  <w:style w:type="character" w:customStyle="1" w:styleId="affffffffffffffffffff5">
    <w:name w:val="Оглавление_"/>
    <w:link w:val="affffffffffffffffffff6"/>
    <w:rsid w:val="00B559B2"/>
    <w:rPr>
      <w:rFonts w:ascii="Arial Narrow" w:eastAsia="Arial Narrow" w:hAnsi="Arial Narrow" w:cs="Arial Narrow"/>
      <w:i/>
      <w:iCs/>
      <w:shd w:val="clear" w:color="auto" w:fill="FFFFFF"/>
    </w:rPr>
  </w:style>
  <w:style w:type="character" w:customStyle="1" w:styleId="affffffffffffffffffff7">
    <w:name w:val="Оглавление + Не курсив"/>
    <w:rsid w:val="00B559B2"/>
    <w:rPr>
      <w:rFonts w:ascii="Arial Narrow" w:eastAsia="Arial Narrow" w:hAnsi="Arial Narrow" w:cs="Arial Narrow"/>
      <w:b w:val="0"/>
      <w:bCs w:val="0"/>
      <w:i/>
      <w:iCs/>
      <w:smallCaps w:val="0"/>
      <w:strike w:val="0"/>
      <w:color w:val="000000"/>
      <w:spacing w:val="0"/>
      <w:w w:val="100"/>
      <w:position w:val="0"/>
      <w:sz w:val="20"/>
      <w:szCs w:val="20"/>
      <w:u w:val="none"/>
      <w:lang w:val="ru-RU"/>
    </w:rPr>
  </w:style>
  <w:style w:type="character" w:customStyle="1" w:styleId="95pt">
    <w:name w:val="Оглавление + 9;5 pt;Не курсив"/>
    <w:rsid w:val="00B559B2"/>
    <w:rPr>
      <w:rFonts w:ascii="Arial Narrow" w:eastAsia="Arial Narrow" w:hAnsi="Arial Narrow" w:cs="Arial Narrow"/>
      <w:b w:val="0"/>
      <w:bCs w:val="0"/>
      <w:i/>
      <w:iCs/>
      <w:smallCaps w:val="0"/>
      <w:strike w:val="0"/>
      <w:color w:val="000000"/>
      <w:spacing w:val="0"/>
      <w:w w:val="100"/>
      <w:position w:val="0"/>
      <w:sz w:val="19"/>
      <w:szCs w:val="19"/>
      <w:u w:val="none"/>
    </w:rPr>
  </w:style>
  <w:style w:type="character" w:customStyle="1" w:styleId="4ff">
    <w:name w:val="Оглавление (4)_"/>
    <w:link w:val="4ff0"/>
    <w:rsid w:val="00B559B2"/>
    <w:rPr>
      <w:rFonts w:ascii="Arial Narrow" w:eastAsia="Arial Narrow" w:hAnsi="Arial Narrow" w:cs="Arial Narrow"/>
      <w:i/>
      <w:iCs/>
      <w:sz w:val="16"/>
      <w:szCs w:val="16"/>
      <w:shd w:val="clear" w:color="auto" w:fill="FFFFFF"/>
    </w:rPr>
  </w:style>
  <w:style w:type="character" w:customStyle="1" w:styleId="4AngsanaUPC16pt">
    <w:name w:val="Оглавление (4) + AngsanaUPC;16 pt;Не курсив"/>
    <w:rsid w:val="00B559B2"/>
    <w:rPr>
      <w:rFonts w:ascii="AngsanaUPC" w:eastAsia="AngsanaUPC" w:hAnsi="AngsanaUPC" w:cs="AngsanaUPC"/>
      <w:b w:val="0"/>
      <w:bCs w:val="0"/>
      <w:i/>
      <w:iCs/>
      <w:smallCaps w:val="0"/>
      <w:strike w:val="0"/>
      <w:color w:val="000000"/>
      <w:spacing w:val="0"/>
      <w:w w:val="100"/>
      <w:position w:val="0"/>
      <w:sz w:val="32"/>
      <w:szCs w:val="32"/>
      <w:u w:val="none"/>
    </w:rPr>
  </w:style>
  <w:style w:type="character" w:customStyle="1" w:styleId="95pt0">
    <w:name w:val="Оглавление + 9;5 pt;Полужирный;Не курсив"/>
    <w:rsid w:val="00B559B2"/>
    <w:rPr>
      <w:rFonts w:ascii="Arial Narrow" w:eastAsia="Arial Narrow" w:hAnsi="Arial Narrow" w:cs="Arial Narrow"/>
      <w:b/>
      <w:bCs/>
      <w:i/>
      <w:iCs/>
      <w:smallCaps w:val="0"/>
      <w:strike w:val="0"/>
      <w:color w:val="000000"/>
      <w:spacing w:val="0"/>
      <w:w w:val="100"/>
      <w:position w:val="0"/>
      <w:sz w:val="19"/>
      <w:szCs w:val="19"/>
      <w:u w:val="none"/>
      <w:lang w:val="ru-RU"/>
    </w:rPr>
  </w:style>
  <w:style w:type="character" w:customStyle="1" w:styleId="Verdana75pt">
    <w:name w:val="Колонтитул + Verdana;7;5 pt;Не курсив"/>
    <w:rsid w:val="00B559B2"/>
    <w:rPr>
      <w:rFonts w:ascii="Verdana" w:eastAsia="Verdana" w:hAnsi="Verdana" w:cs="Verdana"/>
      <w:b w:val="0"/>
      <w:bCs w:val="0"/>
      <w:i/>
      <w:iCs/>
      <w:smallCaps w:val="0"/>
      <w:strike w:val="0"/>
      <w:color w:val="000000"/>
      <w:spacing w:val="0"/>
      <w:w w:val="100"/>
      <w:position w:val="0"/>
      <w:sz w:val="15"/>
      <w:szCs w:val="15"/>
      <w:u w:val="none"/>
      <w:lang w:val="ru-RU"/>
    </w:rPr>
  </w:style>
  <w:style w:type="character" w:customStyle="1" w:styleId="TimesNewRoman">
    <w:name w:val="Основной текст + Times New Roman;Не курсив"/>
    <w:rsid w:val="00B559B2"/>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rPr>
  </w:style>
  <w:style w:type="character" w:customStyle="1" w:styleId="6f">
    <w:name w:val="Основной текст (6)_"/>
    <w:rsid w:val="00B559B2"/>
    <w:rPr>
      <w:rFonts w:ascii="Arial Narrow" w:eastAsia="Arial Narrow" w:hAnsi="Arial Narrow" w:cs="Arial Narrow"/>
      <w:b w:val="0"/>
      <w:bCs w:val="0"/>
      <w:i/>
      <w:iCs/>
      <w:smallCaps w:val="0"/>
      <w:strike w:val="0"/>
      <w:sz w:val="26"/>
      <w:szCs w:val="26"/>
      <w:u w:val="none"/>
    </w:rPr>
  </w:style>
  <w:style w:type="character" w:customStyle="1" w:styleId="6f0">
    <w:name w:val="Основной текст (6)"/>
    <w:rsid w:val="00B559B2"/>
    <w:rPr>
      <w:rFonts w:ascii="Arial Narrow" w:eastAsia="Arial Narrow" w:hAnsi="Arial Narrow" w:cs="Arial Narrow"/>
      <w:b w:val="0"/>
      <w:bCs w:val="0"/>
      <w:i/>
      <w:iCs/>
      <w:smallCaps w:val="0"/>
      <w:strike w:val="0"/>
      <w:color w:val="000000"/>
      <w:spacing w:val="0"/>
      <w:w w:val="100"/>
      <w:position w:val="0"/>
      <w:sz w:val="26"/>
      <w:szCs w:val="26"/>
      <w:u w:val="single"/>
      <w:lang w:val="ru-RU"/>
    </w:rPr>
  </w:style>
  <w:style w:type="character" w:customStyle="1" w:styleId="7a">
    <w:name w:val="Основной текст (7)_"/>
    <w:link w:val="7b"/>
    <w:rsid w:val="00B559B2"/>
    <w:rPr>
      <w:shd w:val="clear" w:color="auto" w:fill="FFFFFF"/>
    </w:rPr>
  </w:style>
  <w:style w:type="character" w:customStyle="1" w:styleId="TimesNewRoman12pt">
    <w:name w:val="Основной текст + Times New Roman;12 pt;Не курсив"/>
    <w:rsid w:val="00B559B2"/>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TimesNewRoman12pt0">
    <w:name w:val="Подпись к таблице + Times New Roman;12 pt;Не курсив"/>
    <w:rsid w:val="00B559B2"/>
    <w:rPr>
      <w:rFonts w:ascii="Times New Roman" w:eastAsia="Times New Roman" w:hAnsi="Times New Roman" w:cs="Times New Roman"/>
      <w:b w:val="0"/>
      <w:bCs w:val="0"/>
      <w:i/>
      <w:iCs/>
      <w:smallCaps w:val="0"/>
      <w:strike w:val="0"/>
      <w:color w:val="000000"/>
      <w:spacing w:val="0"/>
      <w:w w:val="100"/>
      <w:position w:val="0"/>
      <w:sz w:val="24"/>
      <w:szCs w:val="24"/>
      <w:u w:val="none"/>
      <w:lang w:val="ru-RU"/>
    </w:rPr>
  </w:style>
  <w:style w:type="character" w:customStyle="1" w:styleId="2fffff3">
    <w:name w:val="Подпись к таблице (2)_"/>
    <w:rsid w:val="00B559B2"/>
    <w:rPr>
      <w:rFonts w:ascii="Times New Roman" w:eastAsia="Times New Roman" w:hAnsi="Times New Roman" w:cs="Times New Roman"/>
      <w:b w:val="0"/>
      <w:bCs w:val="0"/>
      <w:i w:val="0"/>
      <w:iCs w:val="0"/>
      <w:smallCaps w:val="0"/>
      <w:strike w:val="0"/>
      <w:u w:val="none"/>
    </w:rPr>
  </w:style>
  <w:style w:type="character" w:customStyle="1" w:styleId="2ArialNarrow11pt">
    <w:name w:val="Подпись к таблице (2) + Arial Narrow;11 pt;Курсив"/>
    <w:rsid w:val="00B559B2"/>
    <w:rPr>
      <w:rFonts w:ascii="Arial Narrow" w:eastAsia="Arial Narrow" w:hAnsi="Arial Narrow" w:cs="Arial Narrow"/>
      <w:b w:val="0"/>
      <w:bCs w:val="0"/>
      <w:i/>
      <w:iCs/>
      <w:smallCaps w:val="0"/>
      <w:strike w:val="0"/>
      <w:color w:val="000000"/>
      <w:spacing w:val="0"/>
      <w:w w:val="100"/>
      <w:position w:val="0"/>
      <w:sz w:val="22"/>
      <w:szCs w:val="22"/>
      <w:u w:val="single"/>
      <w:lang w:val="ru-RU"/>
    </w:rPr>
  </w:style>
  <w:style w:type="character" w:customStyle="1" w:styleId="2fffff4">
    <w:name w:val="Подпись к таблице (2)"/>
    <w:rsid w:val="00B559B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4pt">
    <w:name w:val="Основной текст + 4 pt"/>
    <w:rsid w:val="00B559B2"/>
    <w:rPr>
      <w:rFonts w:ascii="Arial Narrow" w:eastAsia="Arial Narrow" w:hAnsi="Arial Narrow" w:cs="Arial Narrow"/>
      <w:b w:val="0"/>
      <w:bCs w:val="0"/>
      <w:i/>
      <w:iCs/>
      <w:smallCaps w:val="0"/>
      <w:strike w:val="0"/>
      <w:color w:val="000000"/>
      <w:spacing w:val="0"/>
      <w:w w:val="100"/>
      <w:position w:val="0"/>
      <w:sz w:val="8"/>
      <w:szCs w:val="8"/>
      <w:u w:val="none"/>
      <w:shd w:val="clear" w:color="auto" w:fill="FFFFFF"/>
    </w:rPr>
  </w:style>
  <w:style w:type="character" w:customStyle="1" w:styleId="4pt0">
    <w:name w:val="Основной текст + 4 pt;Не курсив"/>
    <w:rsid w:val="00B559B2"/>
    <w:rPr>
      <w:rFonts w:ascii="Arial Narrow" w:eastAsia="Arial Narrow" w:hAnsi="Arial Narrow" w:cs="Arial Narrow"/>
      <w:b w:val="0"/>
      <w:bCs w:val="0"/>
      <w:i/>
      <w:iCs/>
      <w:smallCaps w:val="0"/>
      <w:strike w:val="0"/>
      <w:color w:val="000000"/>
      <w:spacing w:val="0"/>
      <w:w w:val="100"/>
      <w:position w:val="0"/>
      <w:sz w:val="8"/>
      <w:szCs w:val="8"/>
      <w:u w:val="none"/>
      <w:shd w:val="clear" w:color="auto" w:fill="FFFFFF"/>
    </w:rPr>
  </w:style>
  <w:style w:type="character" w:customStyle="1" w:styleId="89">
    <w:name w:val="Основной текст (8)_"/>
    <w:link w:val="8a"/>
    <w:rsid w:val="00B559B2"/>
    <w:rPr>
      <w:rFonts w:ascii="Gungsuh" w:eastAsia="Gungsuh" w:hAnsi="Gungsuh" w:cs="Gungsuh"/>
      <w:sz w:val="23"/>
      <w:szCs w:val="23"/>
      <w:shd w:val="clear" w:color="auto" w:fill="FFFFFF"/>
    </w:rPr>
  </w:style>
  <w:style w:type="character" w:customStyle="1" w:styleId="3ffe">
    <w:name w:val="Подпись к таблице (3)_"/>
    <w:link w:val="3fff"/>
    <w:rsid w:val="00B559B2"/>
    <w:rPr>
      <w:rFonts w:ascii="Arial Narrow" w:eastAsia="Arial Narrow" w:hAnsi="Arial Narrow" w:cs="Arial Narrow"/>
      <w:i/>
      <w:iCs/>
      <w:sz w:val="26"/>
      <w:szCs w:val="26"/>
      <w:shd w:val="clear" w:color="auto" w:fill="FFFFFF"/>
    </w:rPr>
  </w:style>
  <w:style w:type="character" w:customStyle="1" w:styleId="6f1">
    <w:name w:val="Основной текст (6) + Не курсив"/>
    <w:rsid w:val="00B559B2"/>
    <w:rPr>
      <w:rFonts w:ascii="Arial Narrow" w:eastAsia="Arial Narrow" w:hAnsi="Arial Narrow" w:cs="Arial Narrow"/>
      <w:b w:val="0"/>
      <w:bCs w:val="0"/>
      <w:i/>
      <w:iCs/>
      <w:smallCaps w:val="0"/>
      <w:strike w:val="0"/>
      <w:color w:val="000000"/>
      <w:spacing w:val="0"/>
      <w:w w:val="100"/>
      <w:position w:val="0"/>
      <w:sz w:val="26"/>
      <w:szCs w:val="26"/>
      <w:u w:val="none"/>
    </w:rPr>
  </w:style>
  <w:style w:type="character" w:customStyle="1" w:styleId="Verdana5pt0pt">
    <w:name w:val="Основной текст + Verdana;5 pt;Интервал 0 pt"/>
    <w:rsid w:val="00B559B2"/>
    <w:rPr>
      <w:rFonts w:ascii="Verdana" w:eastAsia="Verdana" w:hAnsi="Verdana" w:cs="Verdana"/>
      <w:b w:val="0"/>
      <w:bCs w:val="0"/>
      <w:i/>
      <w:iCs/>
      <w:smallCaps w:val="0"/>
      <w:strike w:val="0"/>
      <w:color w:val="000000"/>
      <w:spacing w:val="10"/>
      <w:w w:val="100"/>
      <w:position w:val="0"/>
      <w:sz w:val="10"/>
      <w:szCs w:val="10"/>
      <w:u w:val="none"/>
      <w:shd w:val="clear" w:color="auto" w:fill="FFFFFF"/>
      <w:lang w:val="ru-RU"/>
    </w:rPr>
  </w:style>
  <w:style w:type="character" w:customStyle="1" w:styleId="8pt">
    <w:name w:val="Основной текст + 8 pt"/>
    <w:rsid w:val="00B559B2"/>
    <w:rPr>
      <w:rFonts w:ascii="Arial Narrow" w:eastAsia="Arial Narrow" w:hAnsi="Arial Narrow" w:cs="Arial Narrow"/>
      <w:b w:val="0"/>
      <w:bCs w:val="0"/>
      <w:i/>
      <w:iCs/>
      <w:smallCaps w:val="0"/>
      <w:strike w:val="0"/>
      <w:color w:val="000000"/>
      <w:spacing w:val="0"/>
      <w:w w:val="100"/>
      <w:position w:val="0"/>
      <w:sz w:val="16"/>
      <w:szCs w:val="16"/>
      <w:u w:val="none"/>
      <w:shd w:val="clear" w:color="auto" w:fill="FFFFFF"/>
      <w:lang w:val="ru-RU"/>
    </w:rPr>
  </w:style>
  <w:style w:type="character" w:customStyle="1" w:styleId="TimesNewRoman0pt">
    <w:name w:val="Основной текст + Times New Roman;Не курсив;Интервал 0 pt"/>
    <w:rsid w:val="00B559B2"/>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ru-RU"/>
    </w:rPr>
  </w:style>
  <w:style w:type="character" w:customStyle="1" w:styleId="97">
    <w:name w:val="Основной текст (9)_"/>
    <w:link w:val="98"/>
    <w:rsid w:val="00B559B2"/>
    <w:rPr>
      <w:rFonts w:ascii="Arial Narrow" w:eastAsia="Arial Narrow" w:hAnsi="Arial Narrow" w:cs="Arial Narrow"/>
      <w:b/>
      <w:bCs/>
      <w:i/>
      <w:iCs/>
      <w:sz w:val="27"/>
      <w:szCs w:val="27"/>
      <w:shd w:val="clear" w:color="auto" w:fill="FFFFFF"/>
    </w:rPr>
  </w:style>
  <w:style w:type="character" w:customStyle="1" w:styleId="115pt">
    <w:name w:val="Основной текст + 11;5 pt"/>
    <w:rsid w:val="00B559B2"/>
    <w:rPr>
      <w:rFonts w:ascii="Arial Narrow" w:eastAsia="Arial Narrow" w:hAnsi="Arial Narrow" w:cs="Arial Narrow"/>
      <w:b w:val="0"/>
      <w:bCs w:val="0"/>
      <w:i/>
      <w:iCs/>
      <w:smallCaps w:val="0"/>
      <w:strike w:val="0"/>
      <w:color w:val="000000"/>
      <w:spacing w:val="0"/>
      <w:w w:val="100"/>
      <w:position w:val="0"/>
      <w:sz w:val="23"/>
      <w:szCs w:val="23"/>
      <w:u w:val="none"/>
      <w:shd w:val="clear" w:color="auto" w:fill="FFFFFF"/>
      <w:lang w:val="ru-RU"/>
    </w:rPr>
  </w:style>
  <w:style w:type="paragraph" w:customStyle="1" w:styleId="1ffffffe">
    <w:name w:val="Заголовок №1"/>
    <w:basedOn w:val="a7"/>
    <w:link w:val="1ffffffd"/>
    <w:qFormat/>
    <w:rsid w:val="00B559B2"/>
    <w:pPr>
      <w:widowControl w:val="0"/>
      <w:shd w:val="clear" w:color="auto" w:fill="FFFFFF"/>
      <w:spacing w:before="2220" w:after="180" w:line="0" w:lineRule="atLeast"/>
      <w:outlineLvl w:val="0"/>
    </w:pPr>
    <w:rPr>
      <w:b/>
      <w:bCs/>
      <w:sz w:val="72"/>
      <w:szCs w:val="72"/>
    </w:rPr>
  </w:style>
  <w:style w:type="paragraph" w:customStyle="1" w:styleId="4fe">
    <w:name w:val="Основной текст (4)"/>
    <w:basedOn w:val="a7"/>
    <w:link w:val="4fd"/>
    <w:qFormat/>
    <w:rsid w:val="00B559B2"/>
    <w:pPr>
      <w:widowControl w:val="0"/>
      <w:shd w:val="clear" w:color="auto" w:fill="FFFFFF"/>
      <w:spacing w:before="180" w:line="365" w:lineRule="exact"/>
      <w:jc w:val="center"/>
    </w:pPr>
    <w:rPr>
      <w:i/>
      <w:iCs/>
      <w:sz w:val="32"/>
      <w:szCs w:val="32"/>
    </w:rPr>
  </w:style>
  <w:style w:type="paragraph" w:customStyle="1" w:styleId="5f6">
    <w:name w:val="Основной текст (5)"/>
    <w:basedOn w:val="a7"/>
    <w:link w:val="5f5"/>
    <w:qFormat/>
    <w:rsid w:val="00B559B2"/>
    <w:pPr>
      <w:widowControl w:val="0"/>
      <w:shd w:val="clear" w:color="auto" w:fill="FFFFFF"/>
      <w:spacing w:after="1080" w:line="0" w:lineRule="atLeast"/>
    </w:pPr>
    <w:rPr>
      <w:sz w:val="26"/>
      <w:szCs w:val="26"/>
    </w:rPr>
  </w:style>
  <w:style w:type="paragraph" w:customStyle="1" w:styleId="2fffff0">
    <w:name w:val="Оглавление (2)"/>
    <w:basedOn w:val="a7"/>
    <w:link w:val="2fffff"/>
    <w:qFormat/>
    <w:rsid w:val="00B559B2"/>
    <w:pPr>
      <w:widowControl w:val="0"/>
      <w:shd w:val="clear" w:color="auto" w:fill="FFFFFF"/>
      <w:spacing w:before="1080" w:line="470" w:lineRule="exact"/>
      <w:jc w:val="both"/>
    </w:pPr>
    <w:rPr>
      <w:rFonts w:ascii="Arial Narrow" w:eastAsia="Arial Narrow" w:hAnsi="Arial Narrow" w:cs="Arial Narrow"/>
      <w:b/>
      <w:bCs/>
      <w:i/>
      <w:iCs/>
      <w:sz w:val="19"/>
      <w:szCs w:val="19"/>
    </w:rPr>
  </w:style>
  <w:style w:type="paragraph" w:customStyle="1" w:styleId="3ffd">
    <w:name w:val="Оглавление (3)"/>
    <w:basedOn w:val="a7"/>
    <w:link w:val="3ffc"/>
    <w:qFormat/>
    <w:rsid w:val="00B559B2"/>
    <w:pPr>
      <w:widowControl w:val="0"/>
      <w:shd w:val="clear" w:color="auto" w:fill="FFFFFF"/>
      <w:spacing w:line="470" w:lineRule="exact"/>
      <w:jc w:val="both"/>
    </w:pPr>
    <w:rPr>
      <w:rFonts w:ascii="Arial Narrow" w:eastAsia="Arial Narrow" w:hAnsi="Arial Narrow" w:cs="Arial Narrow"/>
      <w:b/>
      <w:bCs/>
      <w:sz w:val="19"/>
      <w:szCs w:val="19"/>
    </w:rPr>
  </w:style>
  <w:style w:type="paragraph" w:customStyle="1" w:styleId="affffffffffffffffffff6">
    <w:name w:val="Оглавление"/>
    <w:basedOn w:val="a7"/>
    <w:link w:val="affffffffffffffffffff5"/>
    <w:qFormat/>
    <w:rsid w:val="00B559B2"/>
    <w:pPr>
      <w:widowControl w:val="0"/>
      <w:shd w:val="clear" w:color="auto" w:fill="FFFFFF"/>
      <w:spacing w:line="230" w:lineRule="exact"/>
      <w:jc w:val="both"/>
    </w:pPr>
    <w:rPr>
      <w:rFonts w:ascii="Arial Narrow" w:eastAsia="Arial Narrow" w:hAnsi="Arial Narrow" w:cs="Arial Narrow"/>
      <w:i/>
      <w:iCs/>
    </w:rPr>
  </w:style>
  <w:style w:type="paragraph" w:customStyle="1" w:styleId="4ff0">
    <w:name w:val="Оглавление (4)"/>
    <w:basedOn w:val="a7"/>
    <w:link w:val="4ff"/>
    <w:qFormat/>
    <w:rsid w:val="00B559B2"/>
    <w:pPr>
      <w:widowControl w:val="0"/>
      <w:shd w:val="clear" w:color="auto" w:fill="FFFFFF"/>
      <w:spacing w:line="230" w:lineRule="exact"/>
      <w:ind w:hanging="540"/>
    </w:pPr>
    <w:rPr>
      <w:rFonts w:ascii="Arial Narrow" w:eastAsia="Arial Narrow" w:hAnsi="Arial Narrow" w:cs="Arial Narrow"/>
      <w:i/>
      <w:iCs/>
      <w:sz w:val="16"/>
      <w:szCs w:val="16"/>
    </w:rPr>
  </w:style>
  <w:style w:type="paragraph" w:customStyle="1" w:styleId="7b">
    <w:name w:val="Основной текст (7)"/>
    <w:basedOn w:val="a7"/>
    <w:link w:val="7a"/>
    <w:qFormat/>
    <w:rsid w:val="00B559B2"/>
    <w:pPr>
      <w:widowControl w:val="0"/>
      <w:shd w:val="clear" w:color="auto" w:fill="FFFFFF"/>
      <w:spacing w:before="720" w:after="480" w:line="0" w:lineRule="atLeast"/>
      <w:jc w:val="both"/>
    </w:pPr>
  </w:style>
  <w:style w:type="paragraph" w:customStyle="1" w:styleId="8a">
    <w:name w:val="Основной текст (8)"/>
    <w:basedOn w:val="a7"/>
    <w:link w:val="89"/>
    <w:qFormat/>
    <w:rsid w:val="00B559B2"/>
    <w:pPr>
      <w:widowControl w:val="0"/>
      <w:shd w:val="clear" w:color="auto" w:fill="FFFFFF"/>
      <w:spacing w:before="660" w:after="480" w:line="0" w:lineRule="atLeast"/>
      <w:jc w:val="both"/>
    </w:pPr>
    <w:rPr>
      <w:rFonts w:ascii="Gungsuh" w:eastAsia="Gungsuh" w:hAnsi="Gungsuh" w:cs="Gungsuh"/>
      <w:sz w:val="23"/>
      <w:szCs w:val="23"/>
    </w:rPr>
  </w:style>
  <w:style w:type="paragraph" w:customStyle="1" w:styleId="3fff">
    <w:name w:val="Подпись к таблице (3)"/>
    <w:basedOn w:val="a7"/>
    <w:link w:val="3ffe"/>
    <w:qFormat/>
    <w:rsid w:val="00B559B2"/>
    <w:pPr>
      <w:widowControl w:val="0"/>
      <w:shd w:val="clear" w:color="auto" w:fill="FFFFFF"/>
      <w:spacing w:line="312" w:lineRule="exact"/>
    </w:pPr>
    <w:rPr>
      <w:rFonts w:ascii="Arial Narrow" w:eastAsia="Arial Narrow" w:hAnsi="Arial Narrow" w:cs="Arial Narrow"/>
      <w:i/>
      <w:iCs/>
      <w:sz w:val="26"/>
      <w:szCs w:val="26"/>
    </w:rPr>
  </w:style>
  <w:style w:type="paragraph" w:customStyle="1" w:styleId="98">
    <w:name w:val="Основной текст (9)"/>
    <w:basedOn w:val="a7"/>
    <w:link w:val="97"/>
    <w:qFormat/>
    <w:rsid w:val="00B559B2"/>
    <w:pPr>
      <w:widowControl w:val="0"/>
      <w:shd w:val="clear" w:color="auto" w:fill="FFFFFF"/>
      <w:spacing w:before="600" w:line="322" w:lineRule="exact"/>
      <w:ind w:hanging="940"/>
    </w:pPr>
    <w:rPr>
      <w:rFonts w:ascii="Arial Narrow" w:eastAsia="Arial Narrow" w:hAnsi="Arial Narrow" w:cs="Arial Narrow"/>
      <w:b/>
      <w:bCs/>
      <w:i/>
      <w:iCs/>
      <w:sz w:val="27"/>
      <w:szCs w:val="27"/>
    </w:rPr>
  </w:style>
  <w:style w:type="table" w:customStyle="1" w:styleId="136">
    <w:name w:val="Изысканная таблица13"/>
    <w:basedOn w:val="a9"/>
    <w:next w:val="afffffffffff5"/>
    <w:rsid w:val="00B559B2"/>
    <w:pPr>
      <w:spacing w:after="0" w:line="240" w:lineRule="auto"/>
    </w:pPr>
    <w:rPr>
      <w:rFonts w:ascii="Times New Roman CYR" w:eastAsia="Times New Roman" w:hAnsi="Times New Roman CYR"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rFonts w:ascii="Times New Roman" w:hAnsi="Times New Roman"/>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paragraph" w:customStyle="1" w:styleId="02">
    <w:name w:val="Стиль0"/>
    <w:basedOn w:val="a7"/>
    <w:qFormat/>
    <w:rsid w:val="00B559B2"/>
    <w:pPr>
      <w:widowControl w:val="0"/>
      <w:overflowPunct w:val="0"/>
      <w:autoSpaceDE w:val="0"/>
      <w:autoSpaceDN w:val="0"/>
      <w:adjustRightInd w:val="0"/>
      <w:spacing w:after="120" w:line="256" w:lineRule="auto"/>
      <w:jc w:val="both"/>
      <w:textAlignment w:val="baseline"/>
    </w:pPr>
    <w:rPr>
      <w:rFonts w:ascii="Calibri" w:eastAsia="Times New Roman" w:hAnsi="Calibri" w:cs="Times New Roman"/>
      <w:sz w:val="20"/>
      <w:szCs w:val="20"/>
      <w:lang w:eastAsia="ru-RU"/>
      <w14:ligatures w14:val="none"/>
    </w:rPr>
  </w:style>
  <w:style w:type="table" w:customStyle="1" w:styleId="281">
    <w:name w:val="Сетка таблицы28"/>
    <w:basedOn w:val="a9"/>
    <w:next w:val="afb"/>
    <w:rsid w:val="00B559B2"/>
    <w:pPr>
      <w:spacing w:after="0" w:line="240" w:lineRule="auto"/>
    </w:pPr>
    <w:rPr>
      <w:rFonts w:ascii="Times New Roman CYR" w:eastAsia="Batang" w:hAnsi="Times New Roman CYR"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auiueIoao1">
    <w:name w:val="Iau?iue.Io?ao@ Знак Знак"/>
    <w:rsid w:val="00B559B2"/>
    <w:rPr>
      <w:rFonts w:ascii="Journal" w:hAnsi="Journal"/>
      <w:sz w:val="24"/>
    </w:rPr>
  </w:style>
  <w:style w:type="paragraph" w:customStyle="1" w:styleId="TEXTOFTABLE1">
    <w:name w:val="***TEXT OF TABLE"/>
    <w:basedOn w:val="a7"/>
    <w:qFormat/>
    <w:rsid w:val="00B559B2"/>
    <w:pPr>
      <w:spacing w:line="256" w:lineRule="auto"/>
      <w:jc w:val="center"/>
    </w:pPr>
    <w:rPr>
      <w:rFonts w:ascii="Arial" w:eastAsia="Times New Roman" w:hAnsi="Arial" w:cs="Times New Roman"/>
      <w:snapToGrid w:val="0"/>
      <w:sz w:val="18"/>
      <w:lang w:eastAsia="ru-RU"/>
      <w14:ligatures w14:val="none"/>
    </w:rPr>
  </w:style>
  <w:style w:type="paragraph" w:customStyle="1" w:styleId="affffffffffffffffffff8">
    <w:name w:val="название рисунка"/>
    <w:basedOn w:val="a7"/>
    <w:link w:val="affffffffffffffffffff9"/>
    <w:qFormat/>
    <w:rsid w:val="00B559B2"/>
    <w:pPr>
      <w:spacing w:before="120" w:after="120" w:line="256" w:lineRule="auto"/>
      <w:ind w:left="1701" w:hanging="1701"/>
      <w:jc w:val="both"/>
      <w:outlineLvl w:val="7"/>
    </w:pPr>
    <w:rPr>
      <w:rFonts w:ascii="Arial" w:eastAsia="Times New Roman" w:hAnsi="Arial" w:cs="Times New Roman"/>
      <w:b/>
      <w:szCs w:val="20"/>
      <w:lang w:val="x-none" w:eastAsia="x-none"/>
      <w14:ligatures w14:val="none"/>
    </w:rPr>
  </w:style>
  <w:style w:type="character" w:customStyle="1" w:styleId="affffffffffffffffffff9">
    <w:name w:val="название рисунка Знак"/>
    <w:link w:val="affffffffffffffffffff8"/>
    <w:rsid w:val="00B559B2"/>
    <w:rPr>
      <w:rFonts w:ascii="Arial" w:eastAsia="Times New Roman" w:hAnsi="Arial" w:cs="Times New Roman"/>
      <w:b/>
      <w:szCs w:val="20"/>
      <w:lang w:val="x-none" w:eastAsia="x-none"/>
      <w14:ligatures w14:val="none"/>
    </w:rPr>
  </w:style>
  <w:style w:type="table" w:customStyle="1" w:styleId="99">
    <w:name w:val="Изысканная таблица9"/>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213">
    <w:name w:val="Сетка таблицы3213"/>
    <w:basedOn w:val="-10"/>
    <w:next w:val="afb"/>
    <w:uiPriority w:val="59"/>
    <w:rsid w:val="00B559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9">
    <w:name w:val="Веб-таблица 19"/>
    <w:basedOn w:val="a9"/>
    <w:next w:val="-10"/>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51">
    <w:name w:val="Сетка таблицы115"/>
    <w:basedOn w:val="a9"/>
    <w:next w:val="afb"/>
    <w:uiPriority w:val="99"/>
    <w:rsid w:val="00B559B2"/>
    <w:pPr>
      <w:spacing w:after="0" w:line="240" w:lineRule="auto"/>
    </w:pPr>
    <w:rPr>
      <w:rFonts w:ascii="Calibri" w:eastAsia="Times New Roman" w:hAnsi="Calibri" w:cs="Calibri"/>
      <w:kern w:val="0"/>
      <w:sz w:val="20"/>
      <w:szCs w:val="2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
    <w:name w:val="Сетка таблицы1112"/>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Изысканная таблица14"/>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2111">
    <w:name w:val="Сетка таблицы32111"/>
    <w:basedOn w:val="-10"/>
    <w:next w:val="afb"/>
    <w:uiPriority w:val="59"/>
    <w:rsid w:val="00B559B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12">
    <w:name w:val="Веб-таблица 112"/>
    <w:basedOn w:val="a9"/>
    <w:next w:val="-10"/>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7">
    <w:name w:val="1 / 1.1 / 1.1.17"/>
    <w:basedOn w:val="aa"/>
    <w:next w:val="111111"/>
    <w:rsid w:val="00B559B2"/>
    <w:pPr>
      <w:numPr>
        <w:numId w:val="6"/>
      </w:numPr>
    </w:pPr>
  </w:style>
  <w:style w:type="numbering" w:customStyle="1" w:styleId="1ai7">
    <w:name w:val="1 / a / i7"/>
    <w:basedOn w:val="aa"/>
    <w:next w:val="1ai"/>
    <w:rsid w:val="00B559B2"/>
    <w:pPr>
      <w:numPr>
        <w:numId w:val="47"/>
      </w:numPr>
    </w:pPr>
  </w:style>
  <w:style w:type="numbering" w:customStyle="1" w:styleId="OPTIMUM6">
    <w:name w:val="Стиль_OPTIMUM6"/>
    <w:rsid w:val="00B559B2"/>
    <w:pPr>
      <w:numPr>
        <w:numId w:val="48"/>
      </w:numPr>
    </w:pPr>
  </w:style>
  <w:style w:type="table" w:customStyle="1" w:styleId="1310">
    <w:name w:val="Сетка таблицы131"/>
    <w:basedOn w:val="a9"/>
    <w:next w:val="afb"/>
    <w:uiPriority w:val="99"/>
    <w:rsid w:val="00B559B2"/>
    <w:pPr>
      <w:spacing w:after="0" w:line="360" w:lineRule="auto"/>
      <w:ind w:firstLine="720"/>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2">
    <w:name w:val="1 / a / i12"/>
    <w:basedOn w:val="aa"/>
    <w:next w:val="1ai"/>
    <w:rsid w:val="00B559B2"/>
    <w:pPr>
      <w:numPr>
        <w:numId w:val="106"/>
      </w:numPr>
    </w:pPr>
  </w:style>
  <w:style w:type="table" w:customStyle="1" w:styleId="-121">
    <w:name w:val="Веб-таблица 121"/>
    <w:basedOn w:val="a9"/>
    <w:next w:val="-1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1"/>
    <w:basedOn w:val="a9"/>
    <w:next w:val="-2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9"/>
    <w:next w:val="-3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c">
    <w:name w:val="Изысканная таблица21"/>
    <w:basedOn w:val="a9"/>
    <w:next w:val="affffffffff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16">
    <w:name w:val="Классическая таблица 211"/>
    <w:basedOn w:val="a9"/>
    <w:next w:val="2fff4"/>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1">
    <w:name w:val="Классическая таблица 311"/>
    <w:basedOn w:val="a9"/>
    <w:next w:val="3fe"/>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1">
    <w:name w:val="Классическая таблица 411"/>
    <w:basedOn w:val="a9"/>
    <w:next w:val="4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6">
    <w:name w:val="Объемная таблица 111"/>
    <w:basedOn w:val="a9"/>
    <w:next w:val="1fffff"/>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
    <w:name w:val="Объемная таблица 311"/>
    <w:basedOn w:val="a9"/>
    <w:next w:val="3f8"/>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OPTIMUM11">
    <w:name w:val="Стиль_OPTIMUM11"/>
    <w:rsid w:val="00B559B2"/>
    <w:pPr>
      <w:numPr>
        <w:numId w:val="51"/>
      </w:numPr>
    </w:pPr>
  </w:style>
  <w:style w:type="table" w:customStyle="1" w:styleId="2210">
    <w:name w:val="Сетка таблицы221"/>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rsid w:val="00B559B2"/>
    <w:pPr>
      <w:widowControl w:val="0"/>
      <w:suppressAutoHyphens/>
      <w:autoSpaceDE w:val="0"/>
      <w:spacing w:after="0" w:line="240" w:lineRule="auto"/>
      <w:ind w:firstLine="720"/>
    </w:pPr>
    <w:rPr>
      <w:rFonts w:ascii="Arial" w:eastAsia="Arial" w:hAnsi="Arial" w:cs="Arial"/>
      <w:kern w:val="0"/>
      <w:sz w:val="20"/>
      <w:szCs w:val="20"/>
      <w:lang w:eastAsia="ar-SA"/>
      <w14:ligatures w14:val="none"/>
    </w:rPr>
  </w:style>
  <w:style w:type="character" w:customStyle="1" w:styleId="FontStyle26">
    <w:name w:val="Font Style26"/>
    <w:rsid w:val="00B559B2"/>
    <w:rPr>
      <w:rFonts w:ascii="Arial" w:hAnsi="Arial" w:cs="Arial"/>
      <w:sz w:val="18"/>
      <w:szCs w:val="18"/>
    </w:rPr>
  </w:style>
  <w:style w:type="character" w:customStyle="1" w:styleId="FontStyle27">
    <w:name w:val="Font Style27"/>
    <w:rsid w:val="00B559B2"/>
    <w:rPr>
      <w:rFonts w:ascii="Arial" w:hAnsi="Arial" w:cs="Arial"/>
      <w:sz w:val="20"/>
      <w:szCs w:val="20"/>
    </w:rPr>
  </w:style>
  <w:style w:type="character" w:customStyle="1" w:styleId="11f4">
    <w:name w:val="Заголовок 1 Знак1 Знак Знак Знак Знак Знак"/>
    <w:aliases w:val="Заголовок 1 Знак Знак1 Знак Знак Знак Знак Знак,Heading 1 Char2 Знак Знак1 Знак Знак Знак Знак Знак,Заголовок 1 Знак Char Знак Знак Знак Знак Знак Знак Знак"/>
    <w:uiPriority w:val="99"/>
    <w:rsid w:val="00B559B2"/>
    <w:rPr>
      <w:b/>
      <w:bCs/>
      <w:caps/>
      <w:sz w:val="24"/>
      <w:szCs w:val="24"/>
      <w:lang w:val="ru-RU" w:eastAsia="ru-RU"/>
    </w:rPr>
  </w:style>
  <w:style w:type="character" w:customStyle="1" w:styleId="size12">
    <w:name w:val="size12"/>
    <w:rsid w:val="00B559B2"/>
  </w:style>
  <w:style w:type="paragraph" w:customStyle="1" w:styleId="affffffffffffffffffffa">
    <w:name w:val="РК заголовок"/>
    <w:basedOn w:val="a7"/>
    <w:link w:val="affffffffffffffffffffb"/>
    <w:qFormat/>
    <w:rsid w:val="00B559B2"/>
    <w:pPr>
      <w:spacing w:line="256" w:lineRule="auto"/>
      <w:jc w:val="center"/>
      <w:outlineLvl w:val="0"/>
    </w:pPr>
    <w:rPr>
      <w:rFonts w:ascii="Times New Roman" w:eastAsia="Times New Roman" w:hAnsi="Times New Roman" w:cs="Times New Roman"/>
      <w:b/>
      <w:sz w:val="24"/>
      <w:szCs w:val="24"/>
      <w:lang w:val="x-none" w:eastAsia="x-none"/>
      <w14:ligatures w14:val="none"/>
    </w:rPr>
  </w:style>
  <w:style w:type="paragraph" w:customStyle="1" w:styleId="affffffffffffffffffffc">
    <w:name w:val="РК Основной стиль"/>
    <w:basedOn w:val="a7"/>
    <w:link w:val="affffffffffffffffffffd"/>
    <w:qFormat/>
    <w:rsid w:val="00B559B2"/>
    <w:pPr>
      <w:spacing w:line="256" w:lineRule="auto"/>
      <w:ind w:firstLine="567"/>
      <w:jc w:val="both"/>
      <w:outlineLvl w:val="0"/>
    </w:pPr>
    <w:rPr>
      <w:rFonts w:ascii="Times New Roman" w:eastAsia="Times New Roman" w:hAnsi="Times New Roman" w:cs="Times New Roman"/>
      <w:sz w:val="24"/>
      <w:szCs w:val="24"/>
      <w:lang w:val="x-none" w:eastAsia="x-none"/>
      <w14:ligatures w14:val="none"/>
    </w:rPr>
  </w:style>
  <w:style w:type="character" w:customStyle="1" w:styleId="affffffffffffffffffffb">
    <w:name w:val="РК заголовок Знак"/>
    <w:link w:val="affffffffffffffffffffa"/>
    <w:rsid w:val="00B559B2"/>
    <w:rPr>
      <w:rFonts w:ascii="Times New Roman" w:eastAsia="Times New Roman" w:hAnsi="Times New Roman" w:cs="Times New Roman"/>
      <w:b/>
      <w:sz w:val="24"/>
      <w:szCs w:val="24"/>
      <w:lang w:val="x-none" w:eastAsia="x-none"/>
      <w14:ligatures w14:val="none"/>
    </w:rPr>
  </w:style>
  <w:style w:type="character" w:customStyle="1" w:styleId="affffffffffffffffffffd">
    <w:name w:val="РК Основной стиль Знак"/>
    <w:link w:val="affffffffffffffffffffc"/>
    <w:rsid w:val="00B559B2"/>
    <w:rPr>
      <w:rFonts w:ascii="Times New Roman" w:eastAsia="Times New Roman" w:hAnsi="Times New Roman" w:cs="Times New Roman"/>
      <w:sz w:val="24"/>
      <w:szCs w:val="24"/>
      <w:lang w:val="x-none" w:eastAsia="x-none"/>
      <w14:ligatures w14:val="none"/>
    </w:rPr>
  </w:style>
  <w:style w:type="paragraph" w:customStyle="1" w:styleId="TableParagraph">
    <w:name w:val="Table Paragraph"/>
    <w:basedOn w:val="a7"/>
    <w:uiPriority w:val="1"/>
    <w:qFormat/>
    <w:rsid w:val="00B559B2"/>
    <w:pPr>
      <w:widowControl w:val="0"/>
      <w:autoSpaceDE w:val="0"/>
      <w:autoSpaceDN w:val="0"/>
      <w:adjustRightInd w:val="0"/>
      <w:spacing w:line="256" w:lineRule="auto"/>
    </w:pPr>
    <w:rPr>
      <w:rFonts w:ascii="Calibri" w:eastAsia="Times New Roman" w:hAnsi="Calibri" w:cs="Times New Roman"/>
      <w:lang w:eastAsia="ru-RU"/>
      <w14:ligatures w14:val="none"/>
    </w:rPr>
  </w:style>
  <w:style w:type="character" w:customStyle="1" w:styleId="2fffff5">
    <w:name w:val="Текст Знак2"/>
    <w:aliases w:val="Текст Знак1 Знак,Plain Text Знак Знак,Текст Знак Знак1 Знак,Plain Text Знак1,Oaeno Ciae Знак, Знак Знак Знак Знак Знак Знак Знак Знак Знак Знак Знак Знак Знак Знак Знак Знак Знак,Знак Зна Знак"/>
    <w:locked/>
    <w:rsid w:val="00B559B2"/>
    <w:rPr>
      <w:rFonts w:ascii="Arial" w:hAnsi="Arial" w:cs="Arial"/>
    </w:rPr>
  </w:style>
  <w:style w:type="character" w:customStyle="1" w:styleId="521">
    <w:name w:val="Знак5 Знак Знак2"/>
    <w:aliases w:val=" Знак6 Знак,Знак5 Знак Знак,Знак6 Знак2,Обычный-2 Знак1,body text Знак1"/>
    <w:rsid w:val="00B559B2"/>
    <w:rPr>
      <w:rFonts w:ascii="Times New Roman" w:eastAsia="Times New Roman" w:hAnsi="Times New Roman" w:cs="Times New Roman"/>
      <w:sz w:val="24"/>
      <w:szCs w:val="24"/>
      <w:lang w:eastAsia="ru-RU"/>
    </w:rPr>
  </w:style>
  <w:style w:type="paragraph" w:customStyle="1" w:styleId="Normal-00">
    <w:name w:val="Normal-0 Знак"/>
    <w:basedOn w:val="a7"/>
    <w:qFormat/>
    <w:rsid w:val="00B559B2"/>
    <w:pPr>
      <w:spacing w:line="256" w:lineRule="auto"/>
      <w:jc w:val="both"/>
    </w:pPr>
    <w:rPr>
      <w:rFonts w:ascii="Calibri" w:eastAsia="Times New Roman" w:hAnsi="Calibri" w:cs="Times New Roman"/>
      <w:sz w:val="26"/>
      <w:szCs w:val="20"/>
      <w:lang w:val="en-GB" w:eastAsia="ru-RU"/>
      <w14:ligatures w14:val="none"/>
    </w:rPr>
  </w:style>
  <w:style w:type="character" w:customStyle="1" w:styleId="8b">
    <w:name w:val="Знак8"/>
    <w:rsid w:val="00B559B2"/>
    <w:rPr>
      <w:sz w:val="26"/>
      <w:szCs w:val="26"/>
      <w:lang w:val="ru-RU" w:eastAsia="ru-RU" w:bidi="ar-SA"/>
    </w:rPr>
  </w:style>
  <w:style w:type="paragraph" w:customStyle="1" w:styleId="ListMultilevel">
    <w:name w:val="List Multilevel"/>
    <w:basedOn w:val="a7"/>
    <w:qFormat/>
    <w:rsid w:val="00B559B2"/>
    <w:pPr>
      <w:spacing w:after="240" w:line="256" w:lineRule="auto"/>
      <w:jc w:val="both"/>
    </w:pPr>
    <w:rPr>
      <w:rFonts w:ascii="Calibri" w:eastAsia="Times New Roman" w:hAnsi="Calibri" w:cs="Times New Roman"/>
      <w:sz w:val="26"/>
      <w:szCs w:val="20"/>
      <w:lang w:val="en-US" w:eastAsia="ru-RU"/>
      <w14:ligatures w14:val="none"/>
    </w:rPr>
  </w:style>
  <w:style w:type="paragraph" w:customStyle="1" w:styleId="PEStylePara1">
    <w:name w:val="PEStylePara1"/>
    <w:basedOn w:val="a7"/>
    <w:next w:val="a7"/>
    <w:qFormat/>
    <w:rsid w:val="00B559B2"/>
    <w:pPr>
      <w:widowControl w:val="0"/>
      <w:spacing w:line="256" w:lineRule="auto"/>
      <w:jc w:val="both"/>
    </w:pPr>
    <w:rPr>
      <w:rFonts w:ascii="Calibri" w:eastAsia="Times New Roman" w:hAnsi="Calibri" w:cs="Times New Roman"/>
      <w:szCs w:val="20"/>
      <w:lang w:eastAsia="ru-RU"/>
      <w14:ligatures w14:val="none"/>
    </w:rPr>
  </w:style>
  <w:style w:type="paragraph" w:customStyle="1" w:styleId="Level1Indent">
    <w:name w:val="Level 1 Indent"/>
    <w:basedOn w:val="a7"/>
    <w:qFormat/>
    <w:rsid w:val="00B559B2"/>
    <w:pPr>
      <w:spacing w:line="256" w:lineRule="auto"/>
      <w:ind w:left="357" w:firstLine="567"/>
      <w:jc w:val="both"/>
    </w:pPr>
    <w:rPr>
      <w:rFonts w:ascii="Calibri" w:eastAsia="Times New Roman" w:hAnsi="Calibri" w:cs="Times New Roman"/>
      <w:sz w:val="26"/>
      <w:szCs w:val="20"/>
      <w:lang w:val="en-GB" w:eastAsia="ru-RU"/>
      <w14:ligatures w14:val="none"/>
    </w:rPr>
  </w:style>
  <w:style w:type="paragraph" w:customStyle="1" w:styleId="Level2Indent">
    <w:name w:val="Level 2 Indent"/>
    <w:basedOn w:val="Level1Indent"/>
    <w:qFormat/>
    <w:rsid w:val="00B559B2"/>
    <w:pPr>
      <w:ind w:left="720"/>
    </w:pPr>
  </w:style>
  <w:style w:type="paragraph" w:customStyle="1" w:styleId="Level3Indent">
    <w:name w:val="Level 3 Indent"/>
    <w:basedOn w:val="Level1Indent"/>
    <w:qFormat/>
    <w:rsid w:val="00B559B2"/>
    <w:pPr>
      <w:ind w:left="1077"/>
    </w:pPr>
  </w:style>
  <w:style w:type="paragraph" w:customStyle="1" w:styleId="Level4Indent">
    <w:name w:val="Level 4 Indent"/>
    <w:basedOn w:val="Level1Indent"/>
    <w:qFormat/>
    <w:rsid w:val="00B559B2"/>
    <w:pPr>
      <w:ind w:left="1440"/>
    </w:pPr>
  </w:style>
  <w:style w:type="paragraph" w:customStyle="1" w:styleId="Level5Indent">
    <w:name w:val="Level 5 Indent"/>
    <w:basedOn w:val="Level1Indent"/>
    <w:qFormat/>
    <w:rsid w:val="00B559B2"/>
    <w:pPr>
      <w:ind w:left="1797"/>
    </w:pPr>
  </w:style>
  <w:style w:type="paragraph" w:customStyle="1" w:styleId="Level6Indent">
    <w:name w:val="Level 6 Indent"/>
    <w:basedOn w:val="Level1Indent"/>
    <w:qFormat/>
    <w:rsid w:val="00B559B2"/>
    <w:pPr>
      <w:ind w:left="2160"/>
    </w:pPr>
  </w:style>
  <w:style w:type="paragraph" w:customStyle="1" w:styleId="Level7Indent">
    <w:name w:val="Level 7 Indent"/>
    <w:basedOn w:val="Level1Indent"/>
    <w:qFormat/>
    <w:rsid w:val="00B559B2"/>
    <w:pPr>
      <w:ind w:left="2517"/>
    </w:pPr>
  </w:style>
  <w:style w:type="paragraph" w:customStyle="1" w:styleId="Level8Indent">
    <w:name w:val="Level 8 Indent"/>
    <w:basedOn w:val="Level1Indent"/>
    <w:qFormat/>
    <w:rsid w:val="00B559B2"/>
    <w:pPr>
      <w:ind w:left="2880"/>
    </w:pPr>
  </w:style>
  <w:style w:type="paragraph" w:customStyle="1" w:styleId="Level9Indent">
    <w:name w:val="Level 9 Indent"/>
    <w:basedOn w:val="Level1Indent"/>
    <w:qFormat/>
    <w:rsid w:val="00B559B2"/>
    <w:pPr>
      <w:ind w:left="3238"/>
    </w:pPr>
  </w:style>
  <w:style w:type="paragraph" w:customStyle="1" w:styleId="ListBullet1">
    <w:name w:val="List Bullet 1"/>
    <w:basedOn w:val="affffffff2"/>
    <w:qFormat/>
    <w:rsid w:val="00B559B2"/>
    <w:pPr>
      <w:numPr>
        <w:numId w:val="63"/>
      </w:numPr>
      <w:tabs>
        <w:tab w:val="clear" w:pos="360"/>
        <w:tab w:val="num" w:pos="0"/>
        <w:tab w:val="num" w:pos="851"/>
        <w:tab w:val="num" w:pos="926"/>
        <w:tab w:val="num" w:pos="1068"/>
      </w:tabs>
      <w:ind w:left="0" w:firstLine="0"/>
      <w:jc w:val="both"/>
    </w:pPr>
    <w:rPr>
      <w:rFonts w:ascii="Arial" w:hAnsi="Arial" w:cs="Arial"/>
      <w:bCs/>
      <w:i/>
      <w:iCs/>
      <w:kern w:val="2"/>
      <w:sz w:val="26"/>
      <w:lang w:val="en-US"/>
    </w:rPr>
  </w:style>
  <w:style w:type="paragraph" w:customStyle="1" w:styleId="ListBullet6">
    <w:name w:val="List Bullet 6"/>
    <w:basedOn w:val="affffffff2"/>
    <w:qFormat/>
    <w:rsid w:val="00B559B2"/>
    <w:pPr>
      <w:numPr>
        <w:numId w:val="64"/>
      </w:numPr>
      <w:tabs>
        <w:tab w:val="clear" w:pos="720"/>
        <w:tab w:val="num" w:pos="0"/>
        <w:tab w:val="num" w:pos="360"/>
        <w:tab w:val="num" w:pos="1068"/>
        <w:tab w:val="num" w:pos="1209"/>
      </w:tabs>
      <w:ind w:left="0" w:firstLine="0"/>
      <w:jc w:val="both"/>
    </w:pPr>
    <w:rPr>
      <w:rFonts w:ascii="Arial" w:hAnsi="Arial" w:cs="Arial"/>
      <w:bCs/>
      <w:i/>
      <w:iCs/>
      <w:kern w:val="2"/>
      <w:sz w:val="26"/>
      <w:lang w:val="en-US"/>
    </w:rPr>
  </w:style>
  <w:style w:type="paragraph" w:customStyle="1" w:styleId="ListBullet7">
    <w:name w:val="List Bullet 7"/>
    <w:basedOn w:val="affffffff2"/>
    <w:qFormat/>
    <w:rsid w:val="00B559B2"/>
    <w:pPr>
      <w:numPr>
        <w:numId w:val="65"/>
      </w:numPr>
      <w:tabs>
        <w:tab w:val="clear" w:pos="2520"/>
        <w:tab w:val="num" w:pos="0"/>
        <w:tab w:val="num" w:pos="720"/>
        <w:tab w:val="num" w:pos="1068"/>
        <w:tab w:val="num" w:pos="1492"/>
      </w:tabs>
      <w:ind w:left="0" w:firstLine="0"/>
      <w:jc w:val="both"/>
    </w:pPr>
    <w:rPr>
      <w:rFonts w:ascii="Arial" w:hAnsi="Arial" w:cs="Arial"/>
      <w:bCs/>
      <w:i/>
      <w:iCs/>
      <w:kern w:val="2"/>
      <w:sz w:val="26"/>
      <w:lang w:val="en-US"/>
    </w:rPr>
  </w:style>
  <w:style w:type="paragraph" w:customStyle="1" w:styleId="ListBullet8">
    <w:name w:val="List Bullet 8"/>
    <w:basedOn w:val="affffffff2"/>
    <w:qFormat/>
    <w:rsid w:val="00B559B2"/>
    <w:pPr>
      <w:numPr>
        <w:numId w:val="66"/>
      </w:numPr>
      <w:tabs>
        <w:tab w:val="clear" w:pos="2880"/>
        <w:tab w:val="num" w:pos="0"/>
        <w:tab w:val="num" w:pos="360"/>
        <w:tab w:val="num" w:pos="1068"/>
        <w:tab w:val="num" w:pos="2520"/>
      </w:tabs>
      <w:ind w:left="0" w:firstLine="0"/>
      <w:jc w:val="both"/>
    </w:pPr>
    <w:rPr>
      <w:rFonts w:ascii="Arial" w:hAnsi="Arial" w:cs="Arial"/>
      <w:bCs/>
      <w:i/>
      <w:iCs/>
      <w:kern w:val="2"/>
      <w:sz w:val="26"/>
      <w:lang w:val="en-US"/>
    </w:rPr>
  </w:style>
  <w:style w:type="paragraph" w:customStyle="1" w:styleId="ListBullet9">
    <w:name w:val="List Bullet 9"/>
    <w:basedOn w:val="affffffff2"/>
    <w:qFormat/>
    <w:rsid w:val="00B559B2"/>
    <w:pPr>
      <w:numPr>
        <w:numId w:val="67"/>
      </w:numPr>
      <w:tabs>
        <w:tab w:val="clear" w:pos="3240"/>
        <w:tab w:val="num" w:pos="0"/>
        <w:tab w:val="num" w:pos="643"/>
        <w:tab w:val="num" w:pos="1068"/>
        <w:tab w:val="num" w:pos="2880"/>
      </w:tabs>
      <w:ind w:left="0" w:firstLine="0"/>
      <w:jc w:val="both"/>
    </w:pPr>
    <w:rPr>
      <w:rFonts w:ascii="Arial" w:hAnsi="Arial" w:cs="Arial"/>
      <w:bCs/>
      <w:i/>
      <w:iCs/>
      <w:kern w:val="2"/>
      <w:sz w:val="26"/>
      <w:lang w:val="en-US"/>
    </w:rPr>
  </w:style>
  <w:style w:type="paragraph" w:customStyle="1" w:styleId="Normal-0">
    <w:name w:val="Normal-0"/>
    <w:basedOn w:val="a7"/>
    <w:qFormat/>
    <w:rsid w:val="00B559B2"/>
    <w:pPr>
      <w:numPr>
        <w:numId w:val="68"/>
      </w:numPr>
      <w:tabs>
        <w:tab w:val="clear" w:pos="2160"/>
        <w:tab w:val="num" w:pos="3240"/>
      </w:tabs>
      <w:spacing w:line="256" w:lineRule="auto"/>
      <w:ind w:left="0" w:firstLine="0"/>
      <w:jc w:val="both"/>
    </w:pPr>
    <w:rPr>
      <w:rFonts w:ascii="Calibri" w:eastAsia="Times New Roman" w:hAnsi="Calibri" w:cs="Times New Roman"/>
      <w:sz w:val="26"/>
      <w:szCs w:val="20"/>
      <w:lang w:val="en-GB" w:eastAsia="ru-RU"/>
      <w14:ligatures w14:val="none"/>
    </w:rPr>
  </w:style>
  <w:style w:type="paragraph" w:customStyle="1" w:styleId="8pt06">
    <w:name w:val="Стиль 8 pt по центру Первая строка:  0 см После:  6 пт"/>
    <w:basedOn w:val="a7"/>
    <w:qFormat/>
    <w:rsid w:val="00B559B2"/>
    <w:pPr>
      <w:spacing w:before="40" w:after="40" w:line="256" w:lineRule="auto"/>
      <w:jc w:val="center"/>
    </w:pPr>
    <w:rPr>
      <w:rFonts w:ascii="Calibri" w:eastAsia="Times New Roman" w:hAnsi="Calibri" w:cs="Times New Roman"/>
      <w:sz w:val="16"/>
      <w:szCs w:val="20"/>
      <w:lang w:eastAsia="ru-RU"/>
      <w14:ligatures w14:val="none"/>
    </w:rPr>
  </w:style>
  <w:style w:type="character" w:customStyle="1" w:styleId="712">
    <w:name w:val="Знак7 Знак1"/>
    <w:locked/>
    <w:rsid w:val="00B559B2"/>
    <w:rPr>
      <w:rFonts w:eastAsia="Calibri"/>
      <w:sz w:val="26"/>
      <w:szCs w:val="26"/>
      <w:lang w:eastAsia="ru-RU" w:bidi="ar-SA"/>
    </w:rPr>
  </w:style>
  <w:style w:type="paragraph" w:customStyle="1" w:styleId="RAPTemplate-Bullets">
    <w:name w:val="RAP Template-Bullets"/>
    <w:basedOn w:val="a7"/>
    <w:uiPriority w:val="5"/>
    <w:qFormat/>
    <w:rsid w:val="00B559B2"/>
    <w:pPr>
      <w:keepNext/>
      <w:keepLines/>
      <w:numPr>
        <w:numId w:val="107"/>
      </w:numPr>
      <w:spacing w:before="120" w:after="120" w:line="240" w:lineRule="auto"/>
      <w:ind w:left="0" w:firstLine="0"/>
      <w:contextualSpacing/>
      <w:jc w:val="both"/>
    </w:pPr>
    <w:rPr>
      <w:rFonts w:ascii="Arial" w:eastAsia="Calibri" w:hAnsi="Arial" w:cs="Times New Roman"/>
      <w:kern w:val="0"/>
      <w:sz w:val="20"/>
      <w:szCs w:val="20"/>
      <w14:ligatures w14:val="none"/>
    </w:rPr>
  </w:style>
  <w:style w:type="character" w:customStyle="1" w:styleId="5f7">
    <w:name w:val="Знак5"/>
    <w:locked/>
    <w:rsid w:val="00B559B2"/>
    <w:rPr>
      <w:rFonts w:eastAsia="Calibri"/>
      <w:sz w:val="24"/>
      <w:szCs w:val="24"/>
      <w:lang w:eastAsia="ru-RU" w:bidi="ar-SA"/>
    </w:rPr>
  </w:style>
  <w:style w:type="character" w:customStyle="1" w:styleId="NoSpacingChar">
    <w:name w:val="No Spacing Char"/>
    <w:link w:val="106"/>
    <w:uiPriority w:val="99"/>
    <w:locked/>
    <w:rsid w:val="00B559B2"/>
    <w:rPr>
      <w:rFonts w:ascii="Calibri" w:eastAsia="Times New Roman" w:hAnsi="Calibri" w:cs="Times New Roman"/>
      <w:kern w:val="0"/>
      <w:lang w:eastAsia="ru-RU"/>
      <w14:ligatures w14:val="none"/>
    </w:rPr>
  </w:style>
  <w:style w:type="character" w:customStyle="1" w:styleId="2fffff6">
    <w:name w:val="Основной текст с отступом Знак Знак2"/>
    <w:aliases w:val="Знак7 Знак Знак1,Знак7 Знак1 Знак1, Знак8 Знак Знак Знак, Знак8 Знак1,Знак8 Знак Знак Знак,Знак8 Знак1"/>
    <w:rsid w:val="00B559B2"/>
    <w:rPr>
      <w:sz w:val="24"/>
      <w:szCs w:val="24"/>
    </w:rPr>
  </w:style>
  <w:style w:type="character" w:customStyle="1" w:styleId="514">
    <w:name w:val="Знак5 Знак Знак1"/>
    <w:rsid w:val="00B559B2"/>
    <w:rPr>
      <w:sz w:val="26"/>
      <w:szCs w:val="24"/>
      <w:lang w:val="ru-RU" w:eastAsia="ru-RU" w:bidi="ar-SA"/>
    </w:rPr>
  </w:style>
  <w:style w:type="character" w:customStyle="1" w:styleId="31f">
    <w:name w:val="Знак3 Знак Знак1"/>
    <w:rsid w:val="00B559B2"/>
    <w:rPr>
      <w:b/>
      <w:sz w:val="24"/>
      <w:szCs w:val="24"/>
      <w:lang w:val="ru-RU" w:eastAsia="ru-RU" w:bidi="ar-SA"/>
    </w:rPr>
  </w:style>
  <w:style w:type="character" w:customStyle="1" w:styleId="630">
    <w:name w:val="Знак6 Знак3"/>
    <w:locked/>
    <w:rsid w:val="00B559B2"/>
    <w:rPr>
      <w:rFonts w:eastAsia="Calibri"/>
      <w:sz w:val="24"/>
      <w:szCs w:val="24"/>
      <w:lang w:eastAsia="ru-RU" w:bidi="ar-SA"/>
    </w:rPr>
  </w:style>
  <w:style w:type="character" w:customStyle="1" w:styleId="183">
    <w:name w:val="Знак18"/>
    <w:rsid w:val="00B559B2"/>
    <w:rPr>
      <w:sz w:val="28"/>
      <w:szCs w:val="24"/>
      <w:lang w:val="ru-RU" w:eastAsia="ru-RU" w:bidi="ar-SA"/>
    </w:rPr>
  </w:style>
  <w:style w:type="character" w:customStyle="1" w:styleId="9a">
    <w:name w:val="Знак9"/>
    <w:rsid w:val="00B559B2"/>
    <w:rPr>
      <w:sz w:val="24"/>
      <w:szCs w:val="24"/>
      <w:lang w:val="ru-RU" w:eastAsia="ru-RU" w:bidi="ar-SA"/>
    </w:rPr>
  </w:style>
  <w:style w:type="character" w:customStyle="1" w:styleId="Heading1Char">
    <w:name w:val="Heading 1 Char"/>
    <w:rsid w:val="00B559B2"/>
    <w:rPr>
      <w:rFonts w:eastAsia="Calibri"/>
      <w:sz w:val="24"/>
      <w:szCs w:val="24"/>
      <w:lang w:eastAsia="ru-RU" w:bidi="ar-SA"/>
    </w:rPr>
  </w:style>
  <w:style w:type="character" w:customStyle="1" w:styleId="Heading2Char">
    <w:name w:val="Heading 2 Char"/>
    <w:aliases w:val="Заголовок 2 Знак Char,Paragraaf Знак Char,1.1 Знак Char,Bplan 1.1 Знак Char,Appendix 2 Знак Char,NZlijn kop 2 Знак Char,Paragraaf Char,1.1 Char,Bplan 1.1 Char,Appendix 2 Char,NZlijn kop 2 Char,§1.1. Char,Heading R 2 Char,Heading R 21 Char"/>
    <w:uiPriority w:val="9"/>
    <w:rsid w:val="00B559B2"/>
    <w:rPr>
      <w:rFonts w:ascii="Arial" w:eastAsia="Calibri" w:hAnsi="Arial" w:cs="Arial"/>
      <w:b/>
      <w:bCs/>
      <w:i/>
      <w:iCs/>
      <w:sz w:val="28"/>
      <w:szCs w:val="28"/>
      <w:lang w:eastAsia="ru-RU" w:bidi="ar-SA"/>
    </w:rPr>
  </w:style>
  <w:style w:type="character" w:customStyle="1" w:styleId="3Char">
    <w:name w:val="Заголовок 3 Знак Знак Знак Char"/>
    <w:aliases w:val="Заголовок 31 Char,Заголовок 3 Знак Знак1 Знак Char"/>
    <w:rsid w:val="00B559B2"/>
    <w:rPr>
      <w:rFonts w:eastAsia="Calibri"/>
      <w:b/>
      <w:bCs/>
      <w:sz w:val="32"/>
      <w:szCs w:val="32"/>
      <w:lang w:eastAsia="ru-RU" w:bidi="ar-SA"/>
    </w:rPr>
  </w:style>
  <w:style w:type="character" w:customStyle="1" w:styleId="Heading5Char">
    <w:name w:val="Heading 5 Char"/>
    <w:rsid w:val="00B559B2"/>
    <w:rPr>
      <w:rFonts w:eastAsia="Calibri"/>
      <w:sz w:val="24"/>
      <w:szCs w:val="24"/>
      <w:lang w:eastAsia="ru-RU" w:bidi="ar-SA"/>
    </w:rPr>
  </w:style>
  <w:style w:type="character" w:customStyle="1" w:styleId="Heading6Char">
    <w:name w:val="Heading 6 Char"/>
    <w:rsid w:val="00B559B2"/>
    <w:rPr>
      <w:rFonts w:eastAsia="Calibri"/>
      <w:sz w:val="24"/>
      <w:szCs w:val="24"/>
      <w:lang w:eastAsia="ru-RU" w:bidi="ar-SA"/>
    </w:rPr>
  </w:style>
  <w:style w:type="character" w:customStyle="1" w:styleId="Heading7Char">
    <w:name w:val="Heading 7 Char"/>
    <w:rsid w:val="00B559B2"/>
    <w:rPr>
      <w:rFonts w:eastAsia="Calibri"/>
      <w:sz w:val="24"/>
      <w:szCs w:val="24"/>
      <w:lang w:eastAsia="ru-RU" w:bidi="ar-SA"/>
    </w:rPr>
  </w:style>
  <w:style w:type="character" w:customStyle="1" w:styleId="Heading8Char">
    <w:name w:val="Heading 8 Char"/>
    <w:rsid w:val="00B559B2"/>
    <w:rPr>
      <w:rFonts w:eastAsia="Calibri"/>
      <w:i/>
      <w:iCs/>
      <w:sz w:val="24"/>
      <w:szCs w:val="24"/>
      <w:lang w:eastAsia="ru-RU" w:bidi="ar-SA"/>
    </w:rPr>
  </w:style>
  <w:style w:type="character" w:customStyle="1" w:styleId="Heading9Char">
    <w:name w:val="Heading 9 Char"/>
    <w:rsid w:val="00B559B2"/>
    <w:rPr>
      <w:rFonts w:ascii="Arial" w:eastAsia="Calibri" w:hAnsi="Arial" w:cs="Arial"/>
      <w:sz w:val="24"/>
      <w:szCs w:val="24"/>
      <w:lang w:eastAsia="ru-RU" w:bidi="ar-SA"/>
    </w:rPr>
  </w:style>
  <w:style w:type="character" w:customStyle="1" w:styleId="FooterChar">
    <w:name w:val="Footer Char"/>
    <w:rsid w:val="00B559B2"/>
    <w:rPr>
      <w:rFonts w:eastAsia="Calibri"/>
      <w:sz w:val="24"/>
      <w:szCs w:val="24"/>
      <w:lang w:eastAsia="ru-RU" w:bidi="ar-SA"/>
    </w:rPr>
  </w:style>
  <w:style w:type="character" w:customStyle="1" w:styleId="BodyTextIndent">
    <w:name w:val="Body Text Indent Знак"/>
    <w:rsid w:val="00B559B2"/>
    <w:rPr>
      <w:rFonts w:eastAsia="Calibri"/>
      <w:sz w:val="26"/>
      <w:szCs w:val="26"/>
      <w:lang w:eastAsia="ru-RU" w:bidi="ar-SA"/>
    </w:rPr>
  </w:style>
  <w:style w:type="character" w:customStyle="1" w:styleId="TitleChar">
    <w:name w:val="Title Char"/>
    <w:rsid w:val="00B559B2"/>
    <w:rPr>
      <w:rFonts w:eastAsia="Calibri"/>
      <w:b/>
      <w:bCs/>
      <w:sz w:val="24"/>
      <w:szCs w:val="24"/>
      <w:u w:val="single"/>
      <w:lang w:eastAsia="ru-RU" w:bidi="ar-SA"/>
    </w:rPr>
  </w:style>
  <w:style w:type="character" w:customStyle="1" w:styleId="BodyTextIndent3Char">
    <w:name w:val="Body Text Indent 3 Char"/>
    <w:rsid w:val="00B559B2"/>
    <w:rPr>
      <w:rFonts w:eastAsia="Calibri"/>
      <w:sz w:val="16"/>
      <w:szCs w:val="16"/>
      <w:lang w:eastAsia="ru-RU" w:bidi="ar-SA"/>
    </w:rPr>
  </w:style>
  <w:style w:type="character" w:customStyle="1" w:styleId="BodyTextIndent2Char">
    <w:name w:val="Body Text Indent 2 Char"/>
    <w:rsid w:val="00B559B2"/>
    <w:rPr>
      <w:rFonts w:eastAsia="Calibri"/>
      <w:b/>
      <w:bCs/>
      <w:sz w:val="24"/>
      <w:szCs w:val="24"/>
      <w:lang w:eastAsia="ru-RU" w:bidi="ar-SA"/>
    </w:rPr>
  </w:style>
  <w:style w:type="character" w:customStyle="1" w:styleId="BodyText2Char">
    <w:name w:val="Body Text 2 Char"/>
    <w:rsid w:val="00B559B2"/>
    <w:rPr>
      <w:rFonts w:eastAsia="Calibri"/>
      <w:b/>
      <w:bCs/>
      <w:sz w:val="24"/>
      <w:szCs w:val="24"/>
      <w:lang w:eastAsia="ru-RU" w:bidi="ar-SA"/>
    </w:rPr>
  </w:style>
  <w:style w:type="character" w:customStyle="1" w:styleId="BodyText3Char">
    <w:name w:val="Body Text 3 Char"/>
    <w:rsid w:val="00B559B2"/>
    <w:rPr>
      <w:rFonts w:eastAsia="Calibri"/>
      <w:sz w:val="16"/>
      <w:szCs w:val="16"/>
      <w:lang w:eastAsia="ru-RU" w:bidi="ar-SA"/>
    </w:rPr>
  </w:style>
  <w:style w:type="character" w:customStyle="1" w:styleId="BalloonTextChar">
    <w:name w:val="Balloon Text Char"/>
    <w:rsid w:val="00B559B2"/>
    <w:rPr>
      <w:rFonts w:ascii="Tahoma" w:eastAsia="Calibri" w:hAnsi="Tahoma" w:cs="Tahoma"/>
      <w:sz w:val="16"/>
      <w:szCs w:val="16"/>
      <w:lang w:val="ru-RU" w:eastAsia="en-US" w:bidi="ar-SA"/>
    </w:rPr>
  </w:style>
  <w:style w:type="character" w:customStyle="1" w:styleId="167">
    <w:name w:val="Знак16 Знак Знак"/>
    <w:rsid w:val="00B559B2"/>
    <w:rPr>
      <w:rFonts w:ascii="Arial" w:hAnsi="Arial" w:cs="Arial"/>
      <w:b/>
      <w:bCs/>
      <w:i/>
      <w:iCs/>
      <w:sz w:val="28"/>
      <w:szCs w:val="28"/>
      <w:lang w:val="ru-RU" w:eastAsia="ru-RU" w:bidi="ar-SA"/>
    </w:rPr>
  </w:style>
  <w:style w:type="character" w:customStyle="1" w:styleId="157">
    <w:name w:val="Знак15 Знак Знак"/>
    <w:rsid w:val="00B559B2"/>
    <w:rPr>
      <w:b/>
      <w:sz w:val="32"/>
      <w:lang w:val="ru-RU" w:eastAsia="ru-RU" w:bidi="ar-SA"/>
    </w:rPr>
  </w:style>
  <w:style w:type="character" w:customStyle="1" w:styleId="149">
    <w:name w:val="Знак14 Знак Знак"/>
    <w:rsid w:val="00B559B2"/>
    <w:rPr>
      <w:sz w:val="28"/>
      <w:lang w:val="ru-RU" w:eastAsia="ru-RU" w:bidi="ar-SA"/>
    </w:rPr>
  </w:style>
  <w:style w:type="character" w:customStyle="1" w:styleId="137">
    <w:name w:val="Знак13 Знак Знак"/>
    <w:rsid w:val="00B559B2"/>
    <w:rPr>
      <w:sz w:val="28"/>
      <w:szCs w:val="24"/>
      <w:lang w:val="ru-RU" w:eastAsia="ru-RU" w:bidi="ar-SA"/>
    </w:rPr>
  </w:style>
  <w:style w:type="character" w:customStyle="1" w:styleId="12f2">
    <w:name w:val="Знак12 Знак Знак"/>
    <w:rsid w:val="00B559B2"/>
    <w:rPr>
      <w:sz w:val="28"/>
      <w:lang w:val="ru-RU" w:eastAsia="ru-RU" w:bidi="ar-SA"/>
    </w:rPr>
  </w:style>
  <w:style w:type="character" w:customStyle="1" w:styleId="11f5">
    <w:name w:val="Знак11 Знак Знак"/>
    <w:rsid w:val="00B559B2"/>
    <w:rPr>
      <w:i/>
      <w:iCs/>
      <w:sz w:val="24"/>
      <w:szCs w:val="24"/>
      <w:lang w:eastAsia="ru-RU" w:bidi="ar-SA"/>
    </w:rPr>
  </w:style>
  <w:style w:type="character" w:customStyle="1" w:styleId="109">
    <w:name w:val="Знак10 Знак Знак"/>
    <w:rsid w:val="00B559B2"/>
    <w:rPr>
      <w:sz w:val="28"/>
      <w:lang w:val="ru-RU" w:eastAsia="ru-RU" w:bidi="ar-SA"/>
    </w:rPr>
  </w:style>
  <w:style w:type="character" w:customStyle="1" w:styleId="7c">
    <w:name w:val="Знак7 Знак Знак"/>
    <w:aliases w:val=" Знак8 Знак Знак Знак Знак,Знак7 Знак1 Знак,Знак7 Знак2"/>
    <w:rsid w:val="00B559B2"/>
    <w:rPr>
      <w:sz w:val="28"/>
      <w:lang w:val="ru-RU" w:eastAsia="ru-RU" w:bidi="ar-SA"/>
    </w:rPr>
  </w:style>
  <w:style w:type="character" w:customStyle="1" w:styleId="9b">
    <w:name w:val="Знак9 Знак Знак"/>
    <w:rsid w:val="00B559B2"/>
    <w:rPr>
      <w:sz w:val="24"/>
      <w:szCs w:val="24"/>
      <w:lang w:val="ru-RU" w:eastAsia="ru-RU" w:bidi="ar-SA"/>
    </w:rPr>
  </w:style>
  <w:style w:type="character" w:customStyle="1" w:styleId="812">
    <w:name w:val="Знак8 Знак Знак1"/>
    <w:rsid w:val="00B559B2"/>
    <w:rPr>
      <w:sz w:val="24"/>
      <w:szCs w:val="24"/>
      <w:lang w:val="ru-RU" w:eastAsia="ru-RU" w:bidi="ar-SA"/>
    </w:rPr>
  </w:style>
  <w:style w:type="character" w:customStyle="1" w:styleId="3fff0">
    <w:name w:val="Знак3 Знак Знак"/>
    <w:rsid w:val="00B559B2"/>
    <w:rPr>
      <w:sz w:val="24"/>
      <w:szCs w:val="24"/>
      <w:lang w:val="ru-RU" w:eastAsia="ru-RU" w:bidi="ar-SA"/>
    </w:rPr>
  </w:style>
  <w:style w:type="character" w:customStyle="1" w:styleId="1fffffff">
    <w:name w:val="Знак1 Знак Знак"/>
    <w:rsid w:val="00B559B2"/>
    <w:rPr>
      <w:b/>
      <w:color w:val="FF0000"/>
      <w:sz w:val="24"/>
      <w:szCs w:val="24"/>
      <w:lang w:val="ru-RU" w:eastAsia="ru-RU" w:bidi="ar-SA"/>
    </w:rPr>
  </w:style>
  <w:style w:type="character" w:customStyle="1" w:styleId="4ff1">
    <w:name w:val="Знак4 Знак Знак"/>
    <w:rsid w:val="00B559B2"/>
    <w:rPr>
      <w:sz w:val="16"/>
      <w:szCs w:val="16"/>
      <w:lang w:val="ru-RU" w:eastAsia="ru-RU" w:bidi="ar-SA"/>
    </w:rPr>
  </w:style>
  <w:style w:type="character" w:customStyle="1" w:styleId="2fffff7">
    <w:name w:val="Знак2 Знак Знак"/>
    <w:rsid w:val="00B559B2"/>
    <w:rPr>
      <w:sz w:val="24"/>
      <w:szCs w:val="24"/>
      <w:lang w:val="ru-RU" w:eastAsia="ru-RU" w:bidi="ar-SA"/>
    </w:rPr>
  </w:style>
  <w:style w:type="character" w:customStyle="1" w:styleId="FontStyle42">
    <w:name w:val="Font Style42"/>
    <w:rsid w:val="00B559B2"/>
    <w:rPr>
      <w:rFonts w:ascii="Times New Roman" w:hAnsi="Times New Roman" w:cs="Times New Roman" w:hint="default"/>
      <w:sz w:val="20"/>
      <w:szCs w:val="20"/>
    </w:rPr>
  </w:style>
  <w:style w:type="paragraph" w:customStyle="1" w:styleId="11f6">
    <w:name w:val="Основной текст с отступом11"/>
    <w:basedOn w:val="a7"/>
    <w:qFormat/>
    <w:rsid w:val="00B559B2"/>
    <w:pPr>
      <w:widowControl w:val="0"/>
      <w:autoSpaceDE w:val="0"/>
      <w:autoSpaceDN w:val="0"/>
      <w:adjustRightInd w:val="0"/>
      <w:spacing w:line="360" w:lineRule="auto"/>
      <w:ind w:firstLine="709"/>
    </w:pPr>
    <w:rPr>
      <w:rFonts w:ascii="Calibri" w:eastAsia="Times New Roman" w:hAnsi="Calibri" w:cs="Times New Roman"/>
      <w:sz w:val="26"/>
      <w:szCs w:val="26"/>
      <w:lang w:eastAsia="ru-RU"/>
      <w14:ligatures w14:val="none"/>
    </w:rPr>
  </w:style>
  <w:style w:type="character" w:customStyle="1" w:styleId="FontStyle22">
    <w:name w:val="Font Style22"/>
    <w:uiPriority w:val="99"/>
    <w:rsid w:val="00B559B2"/>
    <w:rPr>
      <w:rFonts w:ascii="Arial Black" w:hAnsi="Arial Black" w:cs="Arial Black"/>
      <w:sz w:val="20"/>
      <w:szCs w:val="20"/>
    </w:rPr>
  </w:style>
  <w:style w:type="paragraph" w:customStyle="1" w:styleId="affffffffffffffffffffe">
    <w:name w:val="шапка"/>
    <w:basedOn w:val="a7"/>
    <w:qFormat/>
    <w:rsid w:val="00B559B2"/>
    <w:pPr>
      <w:keepNext/>
      <w:spacing w:line="256" w:lineRule="auto"/>
      <w:jc w:val="center"/>
    </w:pPr>
    <w:rPr>
      <w:rFonts w:ascii="Calibri" w:eastAsia="Times New Roman" w:hAnsi="Calibri" w:cs="Times New Roman"/>
      <w:b/>
      <w:sz w:val="20"/>
      <w:szCs w:val="20"/>
      <w:lang w:eastAsia="ru-RU"/>
      <w14:ligatures w14:val="none"/>
    </w:rPr>
  </w:style>
  <w:style w:type="paragraph" w:customStyle="1" w:styleId="1fffffff0">
    <w:name w:val="Знак Знак1 Знак Знак Знак Знак Знак Знак Знак Знак Знак Знак"/>
    <w:basedOn w:val="a7"/>
    <w:autoRedefine/>
    <w:qFormat/>
    <w:rsid w:val="00B559B2"/>
    <w:pPr>
      <w:spacing w:line="240" w:lineRule="exact"/>
    </w:pPr>
    <w:rPr>
      <w:rFonts w:ascii="Calibri" w:eastAsia="SimSun" w:hAnsi="Calibri" w:cs="Times New Roman"/>
      <w:b/>
      <w:sz w:val="28"/>
      <w:lang w:val="en-US"/>
      <w14:ligatures w14:val="none"/>
    </w:rPr>
  </w:style>
  <w:style w:type="paragraph" w:customStyle="1" w:styleId="Style52">
    <w:name w:val="Style52"/>
    <w:basedOn w:val="a7"/>
    <w:uiPriority w:val="99"/>
    <w:qFormat/>
    <w:rsid w:val="00B559B2"/>
    <w:pPr>
      <w:widowControl w:val="0"/>
      <w:autoSpaceDE w:val="0"/>
      <w:autoSpaceDN w:val="0"/>
      <w:adjustRightInd w:val="0"/>
      <w:spacing w:line="297" w:lineRule="exact"/>
      <w:jc w:val="both"/>
    </w:pPr>
    <w:rPr>
      <w:rFonts w:ascii="Arial" w:eastAsia="Times New Roman" w:hAnsi="Arial" w:cs="Arial"/>
      <w:lang w:eastAsia="ru-RU"/>
      <w14:ligatures w14:val="none"/>
    </w:rPr>
  </w:style>
  <w:style w:type="character" w:customStyle="1" w:styleId="FontStyle164">
    <w:name w:val="Font Style164"/>
    <w:uiPriority w:val="99"/>
    <w:rsid w:val="00B559B2"/>
    <w:rPr>
      <w:rFonts w:ascii="Arial" w:hAnsi="Arial" w:cs="Arial"/>
      <w:b/>
      <w:bCs/>
      <w:sz w:val="24"/>
      <w:szCs w:val="24"/>
    </w:rPr>
  </w:style>
  <w:style w:type="character" w:customStyle="1" w:styleId="FontStyle238">
    <w:name w:val="Font Style238"/>
    <w:uiPriority w:val="99"/>
    <w:rsid w:val="00B559B2"/>
    <w:rPr>
      <w:rFonts w:ascii="Arial" w:hAnsi="Arial" w:cs="Arial"/>
      <w:sz w:val="20"/>
      <w:szCs w:val="20"/>
    </w:rPr>
  </w:style>
  <w:style w:type="paragraph" w:customStyle="1" w:styleId="Style7">
    <w:name w:val="Style7"/>
    <w:basedOn w:val="a7"/>
    <w:uiPriority w:val="99"/>
    <w:qFormat/>
    <w:rsid w:val="00B559B2"/>
    <w:pPr>
      <w:widowControl w:val="0"/>
      <w:autoSpaceDE w:val="0"/>
      <w:autoSpaceDN w:val="0"/>
      <w:adjustRightInd w:val="0"/>
      <w:spacing w:line="258" w:lineRule="exact"/>
      <w:ind w:firstLine="716"/>
      <w:jc w:val="both"/>
    </w:pPr>
    <w:rPr>
      <w:rFonts w:ascii="Arial" w:eastAsia="Times New Roman" w:hAnsi="Arial" w:cs="Arial"/>
      <w:lang w:eastAsia="ru-RU"/>
      <w14:ligatures w14:val="none"/>
    </w:rPr>
  </w:style>
  <w:style w:type="character" w:customStyle="1" w:styleId="FontStyle167">
    <w:name w:val="Font Style167"/>
    <w:uiPriority w:val="99"/>
    <w:rsid w:val="00B559B2"/>
    <w:rPr>
      <w:rFonts w:ascii="Arial" w:hAnsi="Arial" w:cs="Arial"/>
      <w:b/>
      <w:bCs/>
      <w:sz w:val="20"/>
      <w:szCs w:val="20"/>
    </w:rPr>
  </w:style>
  <w:style w:type="paragraph" w:customStyle="1" w:styleId="Style82">
    <w:name w:val="Style82"/>
    <w:basedOn w:val="a7"/>
    <w:uiPriority w:val="99"/>
    <w:qFormat/>
    <w:rsid w:val="00B559B2"/>
    <w:pPr>
      <w:widowControl w:val="0"/>
      <w:autoSpaceDE w:val="0"/>
      <w:autoSpaceDN w:val="0"/>
      <w:adjustRightInd w:val="0"/>
      <w:spacing w:line="297" w:lineRule="exact"/>
      <w:ind w:firstLine="709"/>
      <w:jc w:val="both"/>
    </w:pPr>
    <w:rPr>
      <w:rFonts w:ascii="Arial" w:eastAsia="Times New Roman" w:hAnsi="Arial" w:cs="Arial"/>
      <w:lang w:eastAsia="ru-RU"/>
      <w14:ligatures w14:val="none"/>
    </w:rPr>
  </w:style>
  <w:style w:type="paragraph" w:customStyle="1" w:styleId="Style84">
    <w:name w:val="Style84"/>
    <w:basedOn w:val="a7"/>
    <w:uiPriority w:val="99"/>
    <w:qFormat/>
    <w:rsid w:val="00B559B2"/>
    <w:pPr>
      <w:widowControl w:val="0"/>
      <w:autoSpaceDE w:val="0"/>
      <w:autoSpaceDN w:val="0"/>
      <w:adjustRightInd w:val="0"/>
      <w:spacing w:line="258" w:lineRule="exact"/>
      <w:ind w:firstLine="709"/>
      <w:jc w:val="both"/>
    </w:pPr>
    <w:rPr>
      <w:rFonts w:ascii="Arial" w:eastAsia="Times New Roman" w:hAnsi="Arial" w:cs="Arial"/>
      <w:lang w:eastAsia="ru-RU"/>
      <w14:ligatures w14:val="none"/>
    </w:rPr>
  </w:style>
  <w:style w:type="paragraph" w:customStyle="1" w:styleId="Style83">
    <w:name w:val="Style83"/>
    <w:basedOn w:val="a7"/>
    <w:uiPriority w:val="99"/>
    <w:qFormat/>
    <w:rsid w:val="00B559B2"/>
    <w:pPr>
      <w:widowControl w:val="0"/>
      <w:autoSpaceDE w:val="0"/>
      <w:autoSpaceDN w:val="0"/>
      <w:adjustRightInd w:val="0"/>
      <w:spacing w:line="232" w:lineRule="exact"/>
      <w:ind w:firstLine="738"/>
      <w:jc w:val="both"/>
    </w:pPr>
    <w:rPr>
      <w:rFonts w:ascii="Arial" w:eastAsia="Times New Roman" w:hAnsi="Arial" w:cs="Arial"/>
      <w:lang w:eastAsia="ru-RU"/>
      <w14:ligatures w14:val="none"/>
    </w:rPr>
  </w:style>
  <w:style w:type="paragraph" w:customStyle="1" w:styleId="Style86">
    <w:name w:val="Style86"/>
    <w:basedOn w:val="a7"/>
    <w:uiPriority w:val="99"/>
    <w:qFormat/>
    <w:rsid w:val="00B559B2"/>
    <w:pPr>
      <w:widowControl w:val="0"/>
      <w:autoSpaceDE w:val="0"/>
      <w:autoSpaceDN w:val="0"/>
      <w:adjustRightInd w:val="0"/>
      <w:spacing w:line="217" w:lineRule="exact"/>
      <w:ind w:firstLine="724"/>
      <w:jc w:val="both"/>
    </w:pPr>
    <w:rPr>
      <w:rFonts w:ascii="Arial" w:eastAsia="Times New Roman" w:hAnsi="Arial" w:cs="Arial"/>
      <w:lang w:eastAsia="ru-RU"/>
      <w14:ligatures w14:val="none"/>
    </w:rPr>
  </w:style>
  <w:style w:type="paragraph" w:customStyle="1" w:styleId="Style96">
    <w:name w:val="Style96"/>
    <w:basedOn w:val="a7"/>
    <w:uiPriority w:val="99"/>
    <w:qFormat/>
    <w:rsid w:val="00B559B2"/>
    <w:pPr>
      <w:widowControl w:val="0"/>
      <w:autoSpaceDE w:val="0"/>
      <w:autoSpaceDN w:val="0"/>
      <w:adjustRightInd w:val="0"/>
      <w:spacing w:line="210" w:lineRule="exact"/>
      <w:jc w:val="center"/>
    </w:pPr>
    <w:rPr>
      <w:rFonts w:ascii="Arial" w:eastAsia="Times New Roman" w:hAnsi="Arial" w:cs="Arial"/>
      <w:lang w:eastAsia="ru-RU"/>
      <w14:ligatures w14:val="none"/>
    </w:rPr>
  </w:style>
  <w:style w:type="paragraph" w:customStyle="1" w:styleId="Style103">
    <w:name w:val="Style103"/>
    <w:basedOn w:val="a7"/>
    <w:uiPriority w:val="99"/>
    <w:qFormat/>
    <w:rsid w:val="00B559B2"/>
    <w:pPr>
      <w:widowControl w:val="0"/>
      <w:autoSpaceDE w:val="0"/>
      <w:autoSpaceDN w:val="0"/>
      <w:adjustRightInd w:val="0"/>
      <w:spacing w:line="256" w:lineRule="auto"/>
    </w:pPr>
    <w:rPr>
      <w:rFonts w:ascii="Arial" w:eastAsia="Times New Roman" w:hAnsi="Arial" w:cs="Arial"/>
      <w:lang w:eastAsia="ru-RU"/>
      <w14:ligatures w14:val="none"/>
    </w:rPr>
  </w:style>
  <w:style w:type="paragraph" w:customStyle="1" w:styleId="Style108">
    <w:name w:val="Style108"/>
    <w:basedOn w:val="a7"/>
    <w:uiPriority w:val="99"/>
    <w:qFormat/>
    <w:rsid w:val="00B559B2"/>
    <w:pPr>
      <w:widowControl w:val="0"/>
      <w:autoSpaceDE w:val="0"/>
      <w:autoSpaceDN w:val="0"/>
      <w:adjustRightInd w:val="0"/>
      <w:spacing w:line="256" w:lineRule="auto"/>
    </w:pPr>
    <w:rPr>
      <w:rFonts w:ascii="Arial" w:eastAsia="Times New Roman" w:hAnsi="Arial" w:cs="Arial"/>
      <w:lang w:eastAsia="ru-RU"/>
      <w14:ligatures w14:val="none"/>
    </w:rPr>
  </w:style>
  <w:style w:type="paragraph" w:customStyle="1" w:styleId="Style109">
    <w:name w:val="Style109"/>
    <w:basedOn w:val="a7"/>
    <w:uiPriority w:val="99"/>
    <w:qFormat/>
    <w:rsid w:val="00B559B2"/>
    <w:pPr>
      <w:widowControl w:val="0"/>
      <w:autoSpaceDE w:val="0"/>
      <w:autoSpaceDN w:val="0"/>
      <w:adjustRightInd w:val="0"/>
      <w:spacing w:line="256" w:lineRule="auto"/>
    </w:pPr>
    <w:rPr>
      <w:rFonts w:ascii="Arial" w:eastAsia="Times New Roman" w:hAnsi="Arial" w:cs="Arial"/>
      <w:lang w:eastAsia="ru-RU"/>
      <w14:ligatures w14:val="none"/>
    </w:rPr>
  </w:style>
  <w:style w:type="paragraph" w:customStyle="1" w:styleId="Style118">
    <w:name w:val="Style118"/>
    <w:basedOn w:val="a7"/>
    <w:uiPriority w:val="99"/>
    <w:qFormat/>
    <w:rsid w:val="00B559B2"/>
    <w:pPr>
      <w:widowControl w:val="0"/>
      <w:autoSpaceDE w:val="0"/>
      <w:autoSpaceDN w:val="0"/>
      <w:adjustRightInd w:val="0"/>
      <w:spacing w:line="250" w:lineRule="exact"/>
      <w:jc w:val="both"/>
    </w:pPr>
    <w:rPr>
      <w:rFonts w:ascii="Arial" w:eastAsia="Times New Roman" w:hAnsi="Arial" w:cs="Arial"/>
      <w:lang w:eastAsia="ru-RU"/>
      <w14:ligatures w14:val="none"/>
    </w:rPr>
  </w:style>
  <w:style w:type="paragraph" w:customStyle="1" w:styleId="Style119">
    <w:name w:val="Style119"/>
    <w:basedOn w:val="a7"/>
    <w:uiPriority w:val="99"/>
    <w:qFormat/>
    <w:rsid w:val="00B559B2"/>
    <w:pPr>
      <w:widowControl w:val="0"/>
      <w:autoSpaceDE w:val="0"/>
      <w:autoSpaceDN w:val="0"/>
      <w:adjustRightInd w:val="0"/>
      <w:spacing w:line="250" w:lineRule="exact"/>
      <w:jc w:val="both"/>
    </w:pPr>
    <w:rPr>
      <w:rFonts w:ascii="Arial" w:eastAsia="Times New Roman" w:hAnsi="Arial" w:cs="Arial"/>
      <w:lang w:eastAsia="ru-RU"/>
      <w14:ligatures w14:val="none"/>
    </w:rPr>
  </w:style>
  <w:style w:type="character" w:customStyle="1" w:styleId="FontStyle24">
    <w:name w:val="Font Style24"/>
    <w:rsid w:val="00B559B2"/>
    <w:rPr>
      <w:rFonts w:ascii="Arial" w:hAnsi="Arial" w:cs="Arial"/>
      <w:sz w:val="20"/>
      <w:szCs w:val="20"/>
    </w:rPr>
  </w:style>
  <w:style w:type="character" w:customStyle="1" w:styleId="FontStyle20">
    <w:name w:val="Font Style20"/>
    <w:rsid w:val="00B559B2"/>
    <w:rPr>
      <w:rFonts w:ascii="Arial" w:hAnsi="Arial" w:cs="Arial"/>
      <w:b/>
      <w:bCs/>
      <w:sz w:val="26"/>
      <w:szCs w:val="26"/>
    </w:rPr>
  </w:style>
  <w:style w:type="paragraph" w:customStyle="1" w:styleId="4ff2">
    <w:name w:val="маркированный список4"/>
    <w:basedOn w:val="a7"/>
    <w:qFormat/>
    <w:rsid w:val="00B559B2"/>
    <w:pPr>
      <w:keepNext/>
      <w:tabs>
        <w:tab w:val="num" w:pos="360"/>
        <w:tab w:val="num" w:pos="931"/>
        <w:tab w:val="right" w:pos="7500"/>
        <w:tab w:val="right" w:pos="7560"/>
      </w:tabs>
      <w:spacing w:before="120" w:after="120" w:line="256" w:lineRule="auto"/>
      <w:ind w:left="931" w:hanging="363"/>
      <w:jc w:val="both"/>
    </w:pPr>
    <w:rPr>
      <w:rFonts w:ascii="Arial" w:eastAsia="Times New Roman" w:hAnsi="Arial" w:cs="Times New Roman"/>
      <w:bCs/>
      <w:spacing w:val="4"/>
      <w:sz w:val="18"/>
      <w:szCs w:val="18"/>
      <w:lang w:eastAsia="ru-RU"/>
      <w14:ligatures w14:val="none"/>
    </w:rPr>
  </w:style>
  <w:style w:type="paragraph" w:customStyle="1" w:styleId="p2">
    <w:name w:val="p2"/>
    <w:basedOn w:val="a7"/>
    <w:uiPriority w:val="99"/>
    <w:qFormat/>
    <w:rsid w:val="00B559B2"/>
    <w:pPr>
      <w:spacing w:before="100" w:beforeAutospacing="1" w:after="100" w:afterAutospacing="1" w:line="256" w:lineRule="auto"/>
      <w:jc w:val="both"/>
    </w:pPr>
    <w:rPr>
      <w:rFonts w:ascii="Arial" w:eastAsia="Times New Roman" w:hAnsi="Arial" w:cs="Arial"/>
      <w:color w:val="000000"/>
      <w:sz w:val="20"/>
      <w:szCs w:val="20"/>
      <w:lang w:eastAsia="ru-RU"/>
      <w14:ligatures w14:val="none"/>
    </w:rPr>
  </w:style>
  <w:style w:type="paragraph" w:customStyle="1" w:styleId="stf">
    <w:name w:val="stf"/>
    <w:basedOn w:val="a7"/>
    <w:uiPriority w:val="99"/>
    <w:qFormat/>
    <w:rsid w:val="00B559B2"/>
    <w:pPr>
      <w:spacing w:before="100" w:beforeAutospacing="1" w:after="100" w:afterAutospacing="1" w:line="256" w:lineRule="auto"/>
    </w:pPr>
    <w:rPr>
      <w:rFonts w:ascii="Verdana" w:eastAsia="Times New Roman" w:hAnsi="Verdana" w:cs="Times New Roman"/>
      <w:sz w:val="14"/>
      <w:szCs w:val="14"/>
      <w:lang w:eastAsia="ru-RU"/>
      <w14:ligatures w14:val="none"/>
    </w:rPr>
  </w:style>
  <w:style w:type="table" w:customStyle="1" w:styleId="192">
    <w:name w:val="Сетка таблицы19"/>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f3">
    <w:name w:val="Абзац списка4"/>
    <w:basedOn w:val="a7"/>
    <w:uiPriority w:val="99"/>
    <w:qFormat/>
    <w:rsid w:val="00B559B2"/>
    <w:pPr>
      <w:spacing w:line="256" w:lineRule="auto"/>
      <w:ind w:left="720"/>
    </w:pPr>
    <w:rPr>
      <w:rFonts w:ascii="Calibri" w:eastAsia="Batang" w:hAnsi="Calibri" w:cs="Times New Roman"/>
      <w:lang w:eastAsia="ko-KR"/>
      <w14:ligatures w14:val="none"/>
    </w:rPr>
  </w:style>
  <w:style w:type="paragraph" w:customStyle="1" w:styleId="3fff1">
    <w:name w:val="Абзац списка3"/>
    <w:basedOn w:val="a7"/>
    <w:uiPriority w:val="99"/>
    <w:qFormat/>
    <w:rsid w:val="00B559B2"/>
    <w:pPr>
      <w:spacing w:line="256" w:lineRule="auto"/>
      <w:ind w:left="720"/>
      <w:contextualSpacing/>
    </w:pPr>
    <w:rPr>
      <w:rFonts w:ascii="Calibri" w:eastAsia="Times New Roman" w:hAnsi="Calibri" w:cs="Times New Roman"/>
      <w:lang w:val="en-US"/>
      <w14:ligatures w14:val="none"/>
    </w:rPr>
  </w:style>
  <w:style w:type="paragraph" w:customStyle="1" w:styleId="afffffffffffffffffffff">
    <w:name w:val="ЗАГОЛОВОК Х.Х.Х"/>
    <w:basedOn w:val="a7"/>
    <w:qFormat/>
    <w:rsid w:val="00B559B2"/>
    <w:pPr>
      <w:tabs>
        <w:tab w:val="num" w:pos="1080"/>
      </w:tabs>
      <w:spacing w:line="256" w:lineRule="auto"/>
      <w:ind w:left="1080" w:hanging="360"/>
    </w:pPr>
    <w:rPr>
      <w:rFonts w:ascii="Calibri" w:eastAsia="Times New Roman" w:hAnsi="Calibri" w:cs="Times New Roman"/>
      <w:sz w:val="20"/>
      <w:szCs w:val="20"/>
      <w:lang w:eastAsia="ru-RU"/>
      <w14:ligatures w14:val="none"/>
    </w:rPr>
  </w:style>
  <w:style w:type="character" w:customStyle="1" w:styleId="afffffffffffffffffffff0">
    <w:name w:val="Текст Знак Знак"/>
    <w:rsid w:val="00B559B2"/>
    <w:rPr>
      <w:rFonts w:ascii="Courier New" w:hAnsi="Courier New"/>
    </w:rPr>
  </w:style>
  <w:style w:type="paragraph" w:styleId="3fff2">
    <w:name w:val="index 3"/>
    <w:basedOn w:val="a7"/>
    <w:next w:val="a7"/>
    <w:autoRedefine/>
    <w:rsid w:val="00B559B2"/>
    <w:pPr>
      <w:spacing w:line="256" w:lineRule="auto"/>
      <w:ind w:left="720" w:hanging="240"/>
    </w:pPr>
    <w:rPr>
      <w:rFonts w:ascii="Calibri" w:eastAsia="Times New Roman" w:hAnsi="Calibri" w:cs="Times New Roman"/>
      <w:lang w:eastAsia="ru-RU"/>
      <w14:ligatures w14:val="none"/>
    </w:rPr>
  </w:style>
  <w:style w:type="paragraph" w:styleId="4ff4">
    <w:name w:val="index 4"/>
    <w:basedOn w:val="a7"/>
    <w:next w:val="a7"/>
    <w:autoRedefine/>
    <w:rsid w:val="00B559B2"/>
    <w:pPr>
      <w:spacing w:line="256" w:lineRule="auto"/>
      <w:ind w:left="960" w:hanging="240"/>
    </w:pPr>
    <w:rPr>
      <w:rFonts w:ascii="Calibri" w:eastAsia="Times New Roman" w:hAnsi="Calibri" w:cs="Times New Roman"/>
      <w:lang w:eastAsia="ru-RU"/>
      <w14:ligatures w14:val="none"/>
    </w:rPr>
  </w:style>
  <w:style w:type="paragraph" w:styleId="5f8">
    <w:name w:val="index 5"/>
    <w:basedOn w:val="a7"/>
    <w:next w:val="a7"/>
    <w:autoRedefine/>
    <w:rsid w:val="00B559B2"/>
    <w:pPr>
      <w:spacing w:line="256" w:lineRule="auto"/>
      <w:ind w:left="1200" w:hanging="240"/>
    </w:pPr>
    <w:rPr>
      <w:rFonts w:ascii="Calibri" w:eastAsia="Times New Roman" w:hAnsi="Calibri" w:cs="Times New Roman"/>
      <w:lang w:eastAsia="ru-RU"/>
      <w14:ligatures w14:val="none"/>
    </w:rPr>
  </w:style>
  <w:style w:type="paragraph" w:styleId="6f2">
    <w:name w:val="index 6"/>
    <w:basedOn w:val="a7"/>
    <w:next w:val="a7"/>
    <w:autoRedefine/>
    <w:rsid w:val="00B559B2"/>
    <w:pPr>
      <w:spacing w:line="256" w:lineRule="auto"/>
      <w:ind w:left="1440" w:hanging="240"/>
    </w:pPr>
    <w:rPr>
      <w:rFonts w:ascii="Calibri" w:eastAsia="Times New Roman" w:hAnsi="Calibri" w:cs="Times New Roman"/>
      <w:lang w:eastAsia="ru-RU"/>
      <w14:ligatures w14:val="none"/>
    </w:rPr>
  </w:style>
  <w:style w:type="paragraph" w:styleId="8c">
    <w:name w:val="index 8"/>
    <w:basedOn w:val="a7"/>
    <w:next w:val="a7"/>
    <w:autoRedefine/>
    <w:rsid w:val="00B559B2"/>
    <w:pPr>
      <w:spacing w:line="256" w:lineRule="auto"/>
      <w:ind w:left="1920" w:hanging="240"/>
    </w:pPr>
    <w:rPr>
      <w:rFonts w:ascii="Calibri" w:eastAsia="Times New Roman" w:hAnsi="Calibri" w:cs="Times New Roman"/>
      <w:lang w:eastAsia="ru-RU"/>
      <w14:ligatures w14:val="none"/>
    </w:rPr>
  </w:style>
  <w:style w:type="paragraph" w:customStyle="1" w:styleId="Bullet5">
    <w:name w:val="Bullet Знак Знак Знак Знак"/>
    <w:basedOn w:val="af5"/>
    <w:qFormat/>
    <w:rsid w:val="00B559B2"/>
    <w:pPr>
      <w:tabs>
        <w:tab w:val="num" w:pos="1623"/>
      </w:tabs>
      <w:spacing w:before="120" w:after="160" w:line="256" w:lineRule="auto"/>
      <w:ind w:left="1623" w:hanging="363"/>
      <w:jc w:val="left"/>
    </w:pPr>
    <w:rPr>
      <w:rFonts w:ascii="Arial" w:hAnsi="Arial" w:cs="Arial"/>
      <w:b w:val="0"/>
      <w:bCs w:val="0"/>
      <w:kern w:val="2"/>
      <w:sz w:val="20"/>
      <w:szCs w:val="20"/>
      <w:lang w:val="en-US"/>
    </w:rPr>
  </w:style>
  <w:style w:type="paragraph" w:customStyle="1" w:styleId="afffffffffffffffffffff1">
    <w:name w:val="Лит"/>
    <w:basedOn w:val="a7"/>
    <w:qFormat/>
    <w:rsid w:val="00B559B2"/>
    <w:pPr>
      <w:spacing w:line="256" w:lineRule="auto"/>
      <w:jc w:val="center"/>
    </w:pPr>
    <w:rPr>
      <w:rFonts w:ascii="Calibri" w:eastAsia="Times New Roman" w:hAnsi="Calibri" w:cs="Times New Roman"/>
      <w:b/>
      <w:szCs w:val="20"/>
      <w:lang w:eastAsia="ru-RU"/>
      <w14:ligatures w14:val="none"/>
    </w:rPr>
  </w:style>
  <w:style w:type="paragraph" w:customStyle="1" w:styleId="afffffffffffffffffffff2">
    <w:name w:val="*Маркер_Эд"/>
    <w:basedOn w:val="a7"/>
    <w:qFormat/>
    <w:rsid w:val="00B559B2"/>
    <w:pPr>
      <w:spacing w:after="120" w:line="256" w:lineRule="auto"/>
      <w:jc w:val="both"/>
    </w:pPr>
    <w:rPr>
      <w:rFonts w:ascii="Arial" w:eastAsia="Times New Roman" w:hAnsi="Arial" w:cs="Arial"/>
      <w:bCs/>
      <w:iCs/>
      <w:szCs w:val="28"/>
      <w:lang w:eastAsia="ru-RU"/>
      <w14:ligatures w14:val="none"/>
    </w:rPr>
  </w:style>
  <w:style w:type="paragraph" w:customStyle="1" w:styleId="afffffffffffffffffffff3">
    <w:name w:val="Эд_НазваниеРис"/>
    <w:qFormat/>
    <w:rsid w:val="00B559B2"/>
    <w:pPr>
      <w:spacing w:before="120" w:after="120" w:line="240" w:lineRule="auto"/>
      <w:ind w:left="1701" w:hanging="1701"/>
      <w:jc w:val="both"/>
      <w:outlineLvl w:val="8"/>
    </w:pPr>
    <w:rPr>
      <w:rFonts w:ascii="Arial" w:eastAsia="Times New Roman" w:hAnsi="Arial" w:cs="Times New Roman"/>
      <w:b/>
      <w:kern w:val="0"/>
      <w:sz w:val="18"/>
      <w:szCs w:val="24"/>
      <w:lang w:eastAsia="ru-RU"/>
      <w14:ligatures w14:val="none"/>
    </w:rPr>
  </w:style>
  <w:style w:type="paragraph" w:customStyle="1" w:styleId="afffffffffffffffffffff4">
    <w:name w:val="Эд_Назван.Таблицы"/>
    <w:qFormat/>
    <w:rsid w:val="00B559B2"/>
    <w:pPr>
      <w:spacing w:before="120" w:after="120" w:line="240" w:lineRule="auto"/>
      <w:ind w:left="1418" w:hanging="1418"/>
      <w:jc w:val="both"/>
      <w:outlineLvl w:val="7"/>
    </w:pPr>
    <w:rPr>
      <w:rFonts w:ascii="Arial" w:eastAsia="Times New Roman" w:hAnsi="Arial" w:cs="Times New Roman"/>
      <w:b/>
      <w:kern w:val="0"/>
      <w:sz w:val="18"/>
      <w:szCs w:val="24"/>
      <w:lang w:eastAsia="ru-RU"/>
      <w14:ligatures w14:val="none"/>
    </w:rPr>
  </w:style>
  <w:style w:type="paragraph" w:customStyle="1" w:styleId="afffffffffffffffffffff5">
    <w:name w:val="Эд_Текст_в_Табл"/>
    <w:qFormat/>
    <w:rsid w:val="00B559B2"/>
    <w:pPr>
      <w:spacing w:after="0" w:line="240" w:lineRule="auto"/>
      <w:jc w:val="center"/>
    </w:pPr>
    <w:rPr>
      <w:rFonts w:ascii="Arial" w:eastAsia="Times New Roman" w:hAnsi="Arial" w:cs="Times New Roman"/>
      <w:kern w:val="0"/>
      <w:sz w:val="16"/>
      <w:szCs w:val="24"/>
      <w:lang w:eastAsia="ru-RU"/>
      <w14:ligatures w14:val="none"/>
    </w:rPr>
  </w:style>
  <w:style w:type="paragraph" w:customStyle="1" w:styleId="1fffffff1">
    <w:name w:val="Маркер 1"/>
    <w:basedOn w:val="a7"/>
    <w:semiHidden/>
    <w:qFormat/>
    <w:rsid w:val="00B559B2"/>
    <w:pPr>
      <w:tabs>
        <w:tab w:val="num" w:pos="454"/>
      </w:tabs>
      <w:spacing w:after="120" w:line="256" w:lineRule="auto"/>
      <w:ind w:left="454" w:hanging="341"/>
      <w:jc w:val="both"/>
    </w:pPr>
    <w:rPr>
      <w:rFonts w:ascii="Arial" w:eastAsia="Times New Roman" w:hAnsi="Arial" w:cs="SimSun"/>
      <w:color w:val="000000"/>
      <w:sz w:val="20"/>
      <w:szCs w:val="20"/>
      <w:lang w:eastAsia="ru-RU"/>
      <w14:ligatures w14:val="none"/>
    </w:rPr>
  </w:style>
  <w:style w:type="paragraph" w:customStyle="1" w:styleId="afffffffffffffffffffff6">
    <w:name w:val="Автор"/>
    <w:basedOn w:val="a7"/>
    <w:autoRedefine/>
    <w:qFormat/>
    <w:rsid w:val="00B559B2"/>
    <w:pPr>
      <w:spacing w:line="256" w:lineRule="auto"/>
      <w:jc w:val="center"/>
    </w:pPr>
    <w:rPr>
      <w:rFonts w:ascii="Calibri" w:eastAsia="Times New Roman" w:hAnsi="Calibri" w:cs="Times New Roman"/>
      <w:b/>
      <w:color w:val="000000"/>
      <w:sz w:val="28"/>
      <w:szCs w:val="20"/>
      <w:lang w:eastAsia="ru-RU"/>
      <w14:ligatures w14:val="none"/>
    </w:rPr>
  </w:style>
  <w:style w:type="paragraph" w:customStyle="1" w:styleId="2fffff8">
    <w:name w:val="Автор2"/>
    <w:basedOn w:val="a7"/>
    <w:next w:val="a7"/>
    <w:qFormat/>
    <w:rsid w:val="00B559B2"/>
    <w:pPr>
      <w:suppressAutoHyphens/>
      <w:spacing w:before="280" w:after="280" w:line="256" w:lineRule="auto"/>
    </w:pPr>
    <w:rPr>
      <w:rFonts w:ascii="Arial" w:eastAsia="Batang" w:hAnsi="Arial" w:cs="Times New Roman"/>
      <w:b/>
      <w:sz w:val="28"/>
      <w:szCs w:val="20"/>
      <w:lang w:eastAsia="ru-RU"/>
      <w14:ligatures w14:val="none"/>
    </w:rPr>
  </w:style>
  <w:style w:type="paragraph" w:customStyle="1" w:styleId="1fffffff2">
    <w:name w:val="Заг 1"/>
    <w:basedOn w:val="11"/>
    <w:autoRedefine/>
    <w:qFormat/>
    <w:rsid w:val="00B559B2"/>
    <w:pPr>
      <w:keepNext w:val="0"/>
      <w:keepLines w:val="0"/>
      <w:spacing w:before="0" w:after="240" w:line="256" w:lineRule="auto"/>
      <w:ind w:left="170"/>
    </w:pPr>
    <w:rPr>
      <w:rFonts w:ascii="Calibri" w:eastAsia="Batang" w:hAnsi="Calibri" w:cs="Times New Roman"/>
      <w:b/>
      <w:color w:val="000000"/>
      <w:sz w:val="28"/>
      <w:szCs w:val="20"/>
      <w:lang w:val="x-none" w:eastAsia="ru-RU"/>
      <w14:ligatures w14:val="none"/>
    </w:rPr>
  </w:style>
  <w:style w:type="paragraph" w:customStyle="1" w:styleId="afffffffffffffffffffff7">
    <w:name w:val="Прил"/>
    <w:basedOn w:val="a7"/>
    <w:qFormat/>
    <w:rsid w:val="00B559B2"/>
    <w:pPr>
      <w:keepNext/>
      <w:keepLines/>
      <w:pageBreakBefore/>
      <w:suppressLineNumbers/>
      <w:suppressAutoHyphens/>
      <w:spacing w:line="256" w:lineRule="auto"/>
      <w:jc w:val="center"/>
    </w:pPr>
    <w:rPr>
      <w:rFonts w:ascii="Arial" w:eastAsia="Batang" w:hAnsi="Arial" w:cs="Times New Roman"/>
      <w:b/>
      <w:szCs w:val="20"/>
      <w:lang w:eastAsia="ru-RU"/>
      <w14:ligatures w14:val="none"/>
    </w:rPr>
  </w:style>
  <w:style w:type="paragraph" w:customStyle="1" w:styleId="afffffffffffffffffffff8">
    <w:name w:val="Мой заголовок"/>
    <w:basedOn w:val="a7"/>
    <w:qFormat/>
    <w:rsid w:val="00B559B2"/>
    <w:pPr>
      <w:suppressLineNumbers/>
      <w:spacing w:before="20" w:after="60" w:line="256" w:lineRule="auto"/>
      <w:jc w:val="center"/>
    </w:pPr>
    <w:rPr>
      <w:rFonts w:ascii="Calibri" w:eastAsia="Times New Roman" w:hAnsi="Calibri" w:cs="Times New Roman"/>
      <w:b/>
      <w:spacing w:val="-6"/>
      <w:kern w:val="24"/>
      <w:sz w:val="28"/>
      <w:szCs w:val="20"/>
      <w14:ligatures w14:val="none"/>
    </w:rPr>
  </w:style>
  <w:style w:type="paragraph" w:customStyle="1" w:styleId="afffffffffffffffffffff9">
    <w:name w:val="Обычный для таблиц"/>
    <w:basedOn w:val="a7"/>
    <w:next w:val="a7"/>
    <w:qFormat/>
    <w:rsid w:val="00B559B2"/>
    <w:pPr>
      <w:suppressLineNumbers/>
      <w:spacing w:line="256" w:lineRule="auto"/>
      <w:jc w:val="center"/>
    </w:pPr>
    <w:rPr>
      <w:rFonts w:ascii="Calibri" w:eastAsia="Times New Roman" w:hAnsi="Calibri" w:cs="Times New Roman"/>
      <w:spacing w:val="-6"/>
      <w:kern w:val="24"/>
      <w:szCs w:val="20"/>
      <w14:ligatures w14:val="none"/>
    </w:rPr>
  </w:style>
  <w:style w:type="paragraph" w:customStyle="1" w:styleId="1fffffff3">
    <w:name w:val="Обычный для таблиц1"/>
    <w:basedOn w:val="af9"/>
    <w:qFormat/>
    <w:rsid w:val="00B559B2"/>
    <w:pPr>
      <w:suppressLineNumbers/>
      <w:tabs>
        <w:tab w:val="clear" w:pos="4677"/>
        <w:tab w:val="clear" w:pos="9355"/>
        <w:tab w:val="left" w:pos="720"/>
      </w:tabs>
      <w:spacing w:after="160" w:line="256" w:lineRule="auto"/>
    </w:pPr>
    <w:rPr>
      <w:kern w:val="2"/>
      <w:szCs w:val="22"/>
      <w:lang w:val="x-none"/>
    </w:rPr>
  </w:style>
  <w:style w:type="paragraph" w:customStyle="1" w:styleId="afffffffffffffffffffffa">
    <w:name w:val="ПрилПодПункты"/>
    <w:basedOn w:val="a7"/>
    <w:next w:val="a7"/>
    <w:qFormat/>
    <w:rsid w:val="00B559B2"/>
    <w:pPr>
      <w:suppressAutoHyphens/>
      <w:spacing w:line="256" w:lineRule="auto"/>
      <w:ind w:left="720"/>
    </w:pPr>
    <w:rPr>
      <w:rFonts w:ascii="Arial" w:eastAsia="Times New Roman" w:hAnsi="Arial" w:cs="Times New Roman"/>
      <w:b/>
      <w:sz w:val="28"/>
      <w:szCs w:val="20"/>
      <w:lang w:eastAsia="ru-RU"/>
      <w14:ligatures w14:val="none"/>
    </w:rPr>
  </w:style>
  <w:style w:type="paragraph" w:customStyle="1" w:styleId="H1">
    <w:name w:val="H1"/>
    <w:basedOn w:val="1f2"/>
    <w:next w:val="1f2"/>
    <w:qFormat/>
    <w:rsid w:val="00B559B2"/>
    <w:pPr>
      <w:keepNext/>
      <w:widowControl/>
      <w:spacing w:before="100" w:after="100"/>
      <w:ind w:firstLine="0"/>
      <w:jc w:val="left"/>
      <w:outlineLvl w:val="1"/>
    </w:pPr>
    <w:rPr>
      <w:rFonts w:ascii="Times New Roman" w:hAnsi="Times New Roman"/>
      <w:b/>
      <w:kern w:val="36"/>
      <w:sz w:val="48"/>
      <w:szCs w:val="20"/>
    </w:rPr>
  </w:style>
  <w:style w:type="paragraph" w:customStyle="1" w:styleId="H2">
    <w:name w:val="H2"/>
    <w:basedOn w:val="1f2"/>
    <w:next w:val="1f2"/>
    <w:qFormat/>
    <w:rsid w:val="00B559B2"/>
    <w:pPr>
      <w:keepNext/>
      <w:widowControl/>
      <w:spacing w:before="100" w:after="100"/>
      <w:ind w:firstLine="0"/>
      <w:jc w:val="left"/>
      <w:outlineLvl w:val="2"/>
    </w:pPr>
    <w:rPr>
      <w:rFonts w:ascii="Times New Roman" w:hAnsi="Times New Roman"/>
      <w:b/>
      <w:sz w:val="36"/>
      <w:szCs w:val="20"/>
    </w:rPr>
  </w:style>
  <w:style w:type="paragraph" w:customStyle="1" w:styleId="Bullet6">
    <w:name w:val="Стиль Bullet Знак Знак Знак Знак + по ширине"/>
    <w:basedOn w:val="a7"/>
    <w:qFormat/>
    <w:rsid w:val="00B559B2"/>
    <w:pPr>
      <w:spacing w:before="120" w:line="256" w:lineRule="auto"/>
      <w:ind w:left="1287" w:hanging="360"/>
      <w:jc w:val="both"/>
    </w:pPr>
    <w:rPr>
      <w:rFonts w:ascii="Arial" w:eastAsia="Times New Roman" w:hAnsi="Arial" w:cs="Times New Roman"/>
      <w:sz w:val="20"/>
      <w:szCs w:val="20"/>
      <w:lang w:val="en-US" w:eastAsia="ru-RU"/>
      <w14:ligatures w14:val="none"/>
    </w:rPr>
  </w:style>
  <w:style w:type="paragraph" w:customStyle="1" w:styleId="afffffffffffffffffffffb">
    <w:name w:val="Ввод осн.текста"/>
    <w:basedOn w:val="a7"/>
    <w:qFormat/>
    <w:rsid w:val="00B559B2"/>
    <w:pPr>
      <w:spacing w:before="120" w:after="120" w:line="256" w:lineRule="auto"/>
      <w:ind w:firstLine="709"/>
      <w:jc w:val="both"/>
    </w:pPr>
    <w:rPr>
      <w:rFonts w:ascii="Calibri" w:eastAsia="Times New Roman" w:hAnsi="Calibri" w:cs="Times New Roman"/>
      <w:lang w:eastAsia="ru-RU"/>
      <w14:ligatures w14:val="none"/>
    </w:rPr>
  </w:style>
  <w:style w:type="paragraph" w:customStyle="1" w:styleId="2Arial6">
    <w:name w:val="Стиль Основной текст 2 + Arial По ширине Перед:  6 пт Междустр.и..."/>
    <w:basedOn w:val="26"/>
    <w:qFormat/>
    <w:rsid w:val="00B559B2"/>
    <w:pPr>
      <w:spacing w:before="120" w:after="0" w:line="240" w:lineRule="auto"/>
      <w:ind w:firstLine="737"/>
      <w:jc w:val="both"/>
    </w:pPr>
    <w:rPr>
      <w:rFonts w:ascii="Arial" w:hAnsi="Arial"/>
      <w:kern w:val="2"/>
      <w:sz w:val="20"/>
      <w:szCs w:val="20"/>
      <w:lang w:eastAsia="ru-RU"/>
    </w:rPr>
  </w:style>
  <w:style w:type="paragraph" w:customStyle="1" w:styleId="afffffffffffffffffffffc">
    <w:name w:val="ТаблицаШапка"/>
    <w:basedOn w:val="a7"/>
    <w:next w:val="a7"/>
    <w:qFormat/>
    <w:rsid w:val="00B559B2"/>
    <w:pPr>
      <w:spacing w:before="60" w:after="60" w:line="256" w:lineRule="auto"/>
      <w:jc w:val="center"/>
    </w:pPr>
    <w:rPr>
      <w:rFonts w:ascii="Calibri" w:eastAsia="Times New Roman" w:hAnsi="Calibri" w:cs="Times New Roman"/>
      <w:b/>
      <w:bCs/>
      <w:snapToGrid w:val="0"/>
      <w:szCs w:val="20"/>
      <w:lang w:eastAsia="ru-RU"/>
      <w14:ligatures w14:val="none"/>
    </w:rPr>
  </w:style>
  <w:style w:type="paragraph" w:customStyle="1" w:styleId="afffffffffffffffffffffd">
    <w:name w:val="ТаблицаЗаголовок"/>
    <w:basedOn w:val="a7"/>
    <w:next w:val="afffffffffffffffffffffc"/>
    <w:qFormat/>
    <w:rsid w:val="00B559B2"/>
    <w:pPr>
      <w:spacing w:before="60" w:after="60" w:line="256" w:lineRule="auto"/>
      <w:jc w:val="center"/>
    </w:pPr>
    <w:rPr>
      <w:rFonts w:ascii="Arial" w:eastAsia="Times New Roman" w:hAnsi="Arial" w:cs="Times New Roman"/>
      <w:caps/>
      <w:szCs w:val="20"/>
      <w:lang w:eastAsia="ru-RU"/>
      <w14:ligatures w14:val="none"/>
    </w:rPr>
  </w:style>
  <w:style w:type="paragraph" w:customStyle="1" w:styleId="afffffffffffffffffffffe">
    <w:name w:val="Нормальный"/>
    <w:qFormat/>
    <w:rsid w:val="00B559B2"/>
    <w:pPr>
      <w:spacing w:after="0" w:line="240" w:lineRule="auto"/>
    </w:pPr>
    <w:rPr>
      <w:rFonts w:ascii="Times New Roman" w:eastAsia="Times New Roman" w:hAnsi="Times New Roman" w:cs="Times New Roman"/>
      <w:snapToGrid w:val="0"/>
      <w:kern w:val="0"/>
      <w:sz w:val="28"/>
      <w:szCs w:val="20"/>
      <w:lang w:eastAsia="ru-RU"/>
      <w14:ligatures w14:val="none"/>
    </w:rPr>
  </w:style>
  <w:style w:type="paragraph" w:customStyle="1" w:styleId="affffffffffffffffffffff">
    <w:name w:val="Таблица цифры"/>
    <w:basedOn w:val="af5"/>
    <w:qFormat/>
    <w:rsid w:val="00B559B2"/>
    <w:pPr>
      <w:spacing w:after="160" w:line="256" w:lineRule="auto"/>
      <w:outlineLvl w:val="0"/>
    </w:pPr>
    <w:rPr>
      <w:b w:val="0"/>
      <w:bCs w:val="0"/>
      <w:snapToGrid w:val="0"/>
      <w:kern w:val="28"/>
      <w:szCs w:val="20"/>
      <w:lang w:val="x-none"/>
    </w:rPr>
  </w:style>
  <w:style w:type="paragraph" w:customStyle="1" w:styleId="bstbold">
    <w:name w:val="bstbold"/>
    <w:basedOn w:val="a7"/>
    <w:qFormat/>
    <w:rsid w:val="00B559B2"/>
    <w:pPr>
      <w:spacing w:before="100" w:beforeAutospacing="1" w:after="100" w:afterAutospacing="1" w:line="256" w:lineRule="auto"/>
    </w:pPr>
    <w:rPr>
      <w:rFonts w:ascii="Arial" w:eastAsia="Times New Roman" w:hAnsi="Arial" w:cs="Arial"/>
      <w:b/>
      <w:bCs/>
      <w:color w:val="101010"/>
      <w:lang w:eastAsia="ru-RU"/>
      <w14:ligatures w14:val="none"/>
    </w:rPr>
  </w:style>
  <w:style w:type="paragraph" w:customStyle="1" w:styleId="bst">
    <w:name w:val="bst"/>
    <w:basedOn w:val="a7"/>
    <w:qFormat/>
    <w:rsid w:val="00B559B2"/>
    <w:pPr>
      <w:spacing w:before="100" w:beforeAutospacing="1" w:after="100" w:afterAutospacing="1" w:line="256" w:lineRule="auto"/>
    </w:pPr>
    <w:rPr>
      <w:rFonts w:ascii="Arial" w:eastAsia="Times New Roman" w:hAnsi="Arial" w:cs="Arial"/>
      <w:color w:val="222222"/>
      <w:lang w:eastAsia="ru-RU"/>
      <w14:ligatures w14:val="none"/>
    </w:rPr>
  </w:style>
  <w:style w:type="paragraph" w:customStyle="1" w:styleId="affffffffffffffffffffff0">
    <w:name w:val="&quot;Таблица&quot;"/>
    <w:basedOn w:val="a7"/>
    <w:qFormat/>
    <w:rsid w:val="00B559B2"/>
    <w:pPr>
      <w:spacing w:line="256" w:lineRule="auto"/>
      <w:jc w:val="center"/>
    </w:pPr>
    <w:rPr>
      <w:rFonts w:ascii="Calibri" w:eastAsia="Times New Roman" w:hAnsi="Calibri" w:cs="Times New Roman"/>
      <w:bCs/>
      <w:sz w:val="20"/>
      <w:lang w:eastAsia="ru-RU"/>
      <w14:ligatures w14:val="none"/>
    </w:rPr>
  </w:style>
  <w:style w:type="paragraph" w:customStyle="1" w:styleId="affffffffffffffffffffff1">
    <w:name w:val="&quot;№ таблицы&quot;"/>
    <w:basedOn w:val="a7"/>
    <w:qFormat/>
    <w:rsid w:val="00B559B2"/>
    <w:pPr>
      <w:spacing w:after="240" w:line="256" w:lineRule="auto"/>
      <w:jc w:val="both"/>
    </w:pPr>
    <w:rPr>
      <w:rFonts w:ascii="Calibri" w:eastAsia="Times New Roman" w:hAnsi="Calibri" w:cs="Times New Roman"/>
      <w:b/>
      <w:sz w:val="20"/>
      <w:lang w:eastAsia="ru-RU"/>
      <w14:ligatures w14:val="none"/>
    </w:rPr>
  </w:style>
  <w:style w:type="character" w:customStyle="1" w:styleId="a121">
    <w:name w:val="a121"/>
    <w:rsid w:val="00B559B2"/>
    <w:rPr>
      <w:rFonts w:ascii="Arial" w:eastAsia="SimSun" w:hAnsi="Arial" w:cs="Arial" w:hint="default"/>
      <w:color w:val="000000"/>
      <w:spacing w:val="0"/>
      <w:sz w:val="18"/>
      <w:szCs w:val="18"/>
      <w:lang w:val="en-US" w:eastAsia="en-US" w:bidi="ar-SA"/>
    </w:rPr>
  </w:style>
  <w:style w:type="paragraph" w:customStyle="1" w:styleId="TableHeader">
    <w:name w:val="Table Header"/>
    <w:basedOn w:val="a7"/>
    <w:qFormat/>
    <w:rsid w:val="00B559B2"/>
    <w:pPr>
      <w:overflowPunct w:val="0"/>
      <w:autoSpaceDE w:val="0"/>
      <w:autoSpaceDN w:val="0"/>
      <w:adjustRightInd w:val="0"/>
      <w:spacing w:before="60" w:after="60" w:line="256" w:lineRule="auto"/>
      <w:jc w:val="center"/>
      <w:textAlignment w:val="baseline"/>
    </w:pPr>
    <w:rPr>
      <w:rFonts w:ascii="Calibri" w:eastAsia="Times New Roman" w:hAnsi="Calibri" w:cs="Times New Roman"/>
      <w:sz w:val="20"/>
      <w:szCs w:val="20"/>
      <w:lang w:val="en-US" w:eastAsia="ru-RU"/>
      <w14:ligatures w14:val="none"/>
    </w:rPr>
  </w:style>
  <w:style w:type="paragraph" w:customStyle="1" w:styleId="Caaieiaieacaaea">
    <w:name w:val="Caaieiaie ?acaaea"/>
    <w:basedOn w:val="28"/>
    <w:qFormat/>
    <w:rsid w:val="00B559B2"/>
    <w:pPr>
      <w:keepNext/>
      <w:overflowPunct w:val="0"/>
      <w:autoSpaceDE w:val="0"/>
      <w:autoSpaceDN w:val="0"/>
      <w:adjustRightInd w:val="0"/>
      <w:spacing w:before="240" w:after="240" w:line="288" w:lineRule="auto"/>
      <w:ind w:left="0"/>
      <w:jc w:val="center"/>
      <w:textAlignment w:val="baseline"/>
    </w:pPr>
    <w:rPr>
      <w:rFonts w:ascii="Georgia" w:hAnsi="Georgia" w:cs="Georgia"/>
      <w:i/>
      <w:iCs/>
      <w:kern w:val="2"/>
      <w:lang w:eastAsia="ru-RU"/>
    </w:rPr>
  </w:style>
  <w:style w:type="paragraph" w:customStyle="1" w:styleId="tabletext0">
    <w:name w:val="table text"/>
    <w:basedOn w:val="a7"/>
    <w:qFormat/>
    <w:rsid w:val="00B559B2"/>
    <w:pPr>
      <w:tabs>
        <w:tab w:val="center" w:pos="4253"/>
        <w:tab w:val="center" w:pos="4680"/>
        <w:tab w:val="right" w:pos="8789"/>
        <w:tab w:val="right" w:pos="9360"/>
      </w:tabs>
      <w:spacing w:line="256" w:lineRule="auto"/>
      <w:jc w:val="center"/>
    </w:pPr>
    <w:rPr>
      <w:rFonts w:ascii="Arial" w:eastAsia="Times New Roman" w:hAnsi="Arial" w:cs="Times New Roman"/>
      <w:sz w:val="16"/>
      <w:szCs w:val="20"/>
      <w:lang w:eastAsia="ru-RU"/>
      <w14:ligatures w14:val="none"/>
    </w:rPr>
  </w:style>
  <w:style w:type="paragraph" w:customStyle="1" w:styleId="Tabletext1">
    <w:name w:val="Table text"/>
    <w:basedOn w:val="afc"/>
    <w:qFormat/>
    <w:rsid w:val="00B559B2"/>
    <w:pPr>
      <w:spacing w:after="0" w:line="256" w:lineRule="auto"/>
      <w:ind w:left="0"/>
      <w:jc w:val="center"/>
    </w:pPr>
    <w:rPr>
      <w:rFonts w:ascii="Arial" w:hAnsi="Arial" w:cs="Arial"/>
      <w:bCs/>
      <w:kern w:val="2"/>
      <w:sz w:val="16"/>
      <w:szCs w:val="16"/>
      <w:lang w:val="x-none"/>
    </w:rPr>
  </w:style>
  <w:style w:type="paragraph" w:customStyle="1" w:styleId="affffffffffffffffffffff2">
    <w:name w:val="таблица текст"/>
    <w:basedOn w:val="a7"/>
    <w:qFormat/>
    <w:rsid w:val="00B559B2"/>
    <w:pPr>
      <w:spacing w:line="256" w:lineRule="auto"/>
      <w:jc w:val="both"/>
    </w:pPr>
    <w:rPr>
      <w:rFonts w:ascii="Arial" w:eastAsia="Times New Roman" w:hAnsi="Arial" w:cs="Arial"/>
      <w:sz w:val="18"/>
      <w:szCs w:val="18"/>
      <w:lang w:eastAsia="ru-RU"/>
      <w14:ligatures w14:val="none"/>
    </w:rPr>
  </w:style>
  <w:style w:type="paragraph" w:customStyle="1" w:styleId="2fffff9">
    <w:name w:val="Маркер 2 Знак"/>
    <w:basedOn w:val="a7"/>
    <w:qFormat/>
    <w:rsid w:val="00B559B2"/>
    <w:pPr>
      <w:autoSpaceDE w:val="0"/>
      <w:autoSpaceDN w:val="0"/>
      <w:spacing w:after="120" w:line="256" w:lineRule="auto"/>
      <w:jc w:val="both"/>
    </w:pPr>
    <w:rPr>
      <w:rFonts w:ascii="Arial" w:eastAsia="Times New Roman" w:hAnsi="Arial" w:cs="Arial"/>
      <w:lang w:eastAsia="ru-RU"/>
      <w14:ligatures w14:val="none"/>
    </w:rPr>
  </w:style>
  <w:style w:type="paragraph" w:customStyle="1" w:styleId="NIPI">
    <w:name w:val="NIPI"/>
    <w:basedOn w:val="a7"/>
    <w:qFormat/>
    <w:rsid w:val="00B559B2"/>
    <w:pPr>
      <w:autoSpaceDE w:val="0"/>
      <w:autoSpaceDN w:val="0"/>
      <w:spacing w:line="256" w:lineRule="auto"/>
      <w:ind w:firstLine="720"/>
      <w:jc w:val="both"/>
    </w:pPr>
    <w:rPr>
      <w:rFonts w:ascii="Arial" w:eastAsia="Times New Roman" w:hAnsi="Arial" w:cs="Arial"/>
      <w:iCs/>
      <w:szCs w:val="20"/>
      <w:lang w:eastAsia="ru-RU"/>
      <w14:ligatures w14:val="none"/>
    </w:rPr>
  </w:style>
  <w:style w:type="paragraph" w:customStyle="1" w:styleId="095">
    <w:name w:val="Стиль название таблицы + Междустр.интервал:  множитель 095 ин"/>
    <w:basedOn w:val="a7"/>
    <w:qFormat/>
    <w:rsid w:val="00B559B2"/>
    <w:pPr>
      <w:spacing w:after="120" w:line="228" w:lineRule="auto"/>
      <w:jc w:val="both"/>
    </w:pPr>
    <w:rPr>
      <w:rFonts w:ascii="Arial" w:eastAsia="Times New Roman" w:hAnsi="Arial" w:cs="Times New Roman"/>
      <w:b/>
      <w:bCs/>
      <w:lang w:eastAsia="ru-RU"/>
      <w14:ligatures w14:val="none"/>
    </w:rPr>
  </w:style>
  <w:style w:type="paragraph" w:customStyle="1" w:styleId="affffffffffffffffffffff3">
    <w:name w:val="Названия таблиц и графиков"/>
    <w:basedOn w:val="a7"/>
    <w:next w:val="a7"/>
    <w:qFormat/>
    <w:rsid w:val="00B559B2"/>
    <w:pPr>
      <w:keepNext/>
      <w:spacing w:before="120" w:after="120" w:line="256" w:lineRule="auto"/>
      <w:jc w:val="center"/>
      <w:outlineLvl w:val="3"/>
    </w:pPr>
    <w:rPr>
      <w:rFonts w:ascii="Arial" w:eastAsia="Times New Roman" w:hAnsi="Arial" w:cs="Times New Roman"/>
      <w:b/>
      <w:sz w:val="20"/>
      <w:szCs w:val="20"/>
      <w:lang w:eastAsia="ru-RU"/>
      <w14:ligatures w14:val="none"/>
    </w:rPr>
  </w:style>
  <w:style w:type="paragraph" w:customStyle="1" w:styleId="affffffffffffffffffffff4">
    <w:name w:val="Надпись к таблице"/>
    <w:basedOn w:val="a7"/>
    <w:next w:val="a7"/>
    <w:qFormat/>
    <w:rsid w:val="00B559B2"/>
    <w:pPr>
      <w:keepNext/>
      <w:spacing w:after="60" w:line="256" w:lineRule="auto"/>
      <w:jc w:val="right"/>
    </w:pPr>
    <w:rPr>
      <w:rFonts w:ascii="Arial" w:eastAsia="Times New Roman" w:hAnsi="Arial" w:cs="Times New Roman"/>
      <w:sz w:val="18"/>
      <w:szCs w:val="18"/>
      <w:lang w:eastAsia="ru-RU"/>
      <w14:ligatures w14:val="none"/>
    </w:rPr>
  </w:style>
  <w:style w:type="paragraph" w:customStyle="1" w:styleId="affffffffffffffffffffff5">
    <w:name w:val="Столбцы цифр в таблице"/>
    <w:basedOn w:val="a7"/>
    <w:next w:val="a7"/>
    <w:qFormat/>
    <w:rsid w:val="00B559B2"/>
    <w:pPr>
      <w:spacing w:line="256" w:lineRule="auto"/>
      <w:jc w:val="right"/>
    </w:pPr>
    <w:rPr>
      <w:rFonts w:ascii="Arial" w:eastAsia="Times New Roman" w:hAnsi="Arial" w:cs="Times New Roman"/>
      <w:sz w:val="18"/>
      <w:szCs w:val="20"/>
      <w:lang w:eastAsia="ru-RU"/>
      <w14:ligatures w14:val="none"/>
    </w:rPr>
  </w:style>
  <w:style w:type="paragraph" w:customStyle="1" w:styleId="affffffffffffffffffffff6">
    <w:name w:val="Первый столбец"/>
    <w:basedOn w:val="a7"/>
    <w:next w:val="a7"/>
    <w:qFormat/>
    <w:rsid w:val="00B559B2"/>
    <w:pPr>
      <w:spacing w:line="256" w:lineRule="auto"/>
    </w:pPr>
    <w:rPr>
      <w:rFonts w:ascii="Arial" w:eastAsia="Times New Roman" w:hAnsi="Arial" w:cs="Times New Roman"/>
      <w:sz w:val="18"/>
      <w:szCs w:val="18"/>
      <w:lang w:eastAsia="ru-RU"/>
      <w14:ligatures w14:val="none"/>
    </w:rPr>
  </w:style>
  <w:style w:type="paragraph" w:customStyle="1" w:styleId="affffffffffffffffffffff7">
    <w:name w:val="Обычный с отступом"/>
    <w:basedOn w:val="a7"/>
    <w:next w:val="a7"/>
    <w:link w:val="affffffffffffffffffffff8"/>
    <w:qFormat/>
    <w:rsid w:val="00B559B2"/>
    <w:pPr>
      <w:spacing w:line="256" w:lineRule="auto"/>
      <w:ind w:firstLine="720"/>
      <w:jc w:val="both"/>
    </w:pPr>
    <w:rPr>
      <w:rFonts w:ascii="Arial" w:eastAsia="Times New Roman" w:hAnsi="Arial" w:cs="Times New Roman"/>
      <w:sz w:val="20"/>
      <w:szCs w:val="20"/>
      <w:lang w:val="x-none" w:eastAsia="x-none"/>
      <w14:ligatures w14:val="none"/>
    </w:rPr>
  </w:style>
  <w:style w:type="character" w:customStyle="1" w:styleId="affffffffffffffffffffff8">
    <w:name w:val="Обычный с отступом Знак"/>
    <w:link w:val="affffffffffffffffffffff7"/>
    <w:rsid w:val="00B559B2"/>
    <w:rPr>
      <w:rFonts w:ascii="Arial" w:eastAsia="Times New Roman" w:hAnsi="Arial" w:cs="Times New Roman"/>
      <w:sz w:val="20"/>
      <w:szCs w:val="20"/>
      <w:lang w:val="x-none" w:eastAsia="x-none"/>
      <w14:ligatures w14:val="none"/>
    </w:rPr>
  </w:style>
  <w:style w:type="paragraph" w:customStyle="1" w:styleId="affffffffffffffffffffff9">
    <w:name w:val="Обычный до таблицы"/>
    <w:basedOn w:val="affffffffffffffffffffff7"/>
    <w:next w:val="affffffffffffffffffffff7"/>
    <w:qFormat/>
    <w:rsid w:val="00B559B2"/>
    <w:pPr>
      <w:spacing w:after="120"/>
    </w:pPr>
    <w:rPr>
      <w:lang w:val="en-US"/>
    </w:rPr>
  </w:style>
  <w:style w:type="paragraph" w:customStyle="1" w:styleId="affffffffffffffffffffffa">
    <w:name w:val="Текст в таблице"/>
    <w:basedOn w:val="a7"/>
    <w:next w:val="a7"/>
    <w:qFormat/>
    <w:rsid w:val="00B559B2"/>
    <w:pPr>
      <w:keepNext/>
      <w:spacing w:line="256" w:lineRule="auto"/>
      <w:jc w:val="center"/>
    </w:pPr>
    <w:rPr>
      <w:rFonts w:ascii="Arial" w:eastAsia="Times New Roman" w:hAnsi="Arial" w:cs="Times New Roman"/>
      <w:sz w:val="20"/>
      <w:szCs w:val="20"/>
      <w:lang w:eastAsia="ru-RU"/>
      <w14:ligatures w14:val="none"/>
    </w:rPr>
  </w:style>
  <w:style w:type="paragraph" w:customStyle="1" w:styleId="affffffffffffffffffffffb">
    <w:name w:val="Обычный после таблицы"/>
    <w:basedOn w:val="affffffffffffffffffffff7"/>
    <w:next w:val="affffffffffffffffffffff7"/>
    <w:link w:val="affffffffffffffffffffffc"/>
    <w:qFormat/>
    <w:rsid w:val="00B559B2"/>
    <w:pPr>
      <w:spacing w:before="120"/>
    </w:pPr>
    <w:rPr>
      <w:lang w:val="en-US"/>
    </w:rPr>
  </w:style>
  <w:style w:type="character" w:customStyle="1" w:styleId="affffffffffffffffffffffc">
    <w:name w:val="Обычный после таблицы Знак"/>
    <w:link w:val="affffffffffffffffffffffb"/>
    <w:rsid w:val="00B559B2"/>
    <w:rPr>
      <w:rFonts w:ascii="Arial" w:eastAsia="Times New Roman" w:hAnsi="Arial" w:cs="Times New Roman"/>
      <w:sz w:val="20"/>
      <w:szCs w:val="20"/>
      <w:lang w:val="en-US" w:eastAsia="x-none"/>
      <w14:ligatures w14:val="none"/>
    </w:rPr>
  </w:style>
  <w:style w:type="character" w:customStyle="1" w:styleId="1fffffff4">
    <w:name w:val="Дата1"/>
    <w:rsid w:val="00B559B2"/>
  </w:style>
  <w:style w:type="character" w:customStyle="1" w:styleId="rating">
    <w:name w:val="rating"/>
    <w:rsid w:val="00B559B2"/>
  </w:style>
  <w:style w:type="character" w:customStyle="1" w:styleId="newstitle">
    <w:name w:val="news_title"/>
    <w:rsid w:val="00B559B2"/>
  </w:style>
  <w:style w:type="character" w:customStyle="1" w:styleId="style11">
    <w:name w:val="style1"/>
    <w:rsid w:val="00B559B2"/>
  </w:style>
  <w:style w:type="paragraph" w:customStyle="1" w:styleId="style110">
    <w:name w:val="style11"/>
    <w:basedOn w:val="a7"/>
    <w:qFormat/>
    <w:rsid w:val="00B559B2"/>
    <w:pPr>
      <w:spacing w:before="100" w:beforeAutospacing="1" w:after="100" w:afterAutospacing="1" w:line="256" w:lineRule="auto"/>
    </w:pPr>
    <w:rPr>
      <w:rFonts w:ascii="Calibri" w:eastAsia="Times New Roman" w:hAnsi="Calibri" w:cs="Times New Roman"/>
      <w:lang w:eastAsia="ru-RU"/>
      <w14:ligatures w14:val="none"/>
    </w:rPr>
  </w:style>
  <w:style w:type="character" w:customStyle="1" w:styleId="HTML11">
    <w:name w:val="Стандартный HTML Знак1"/>
    <w:uiPriority w:val="99"/>
    <w:semiHidden/>
    <w:rsid w:val="00B559B2"/>
    <w:rPr>
      <w:rFonts w:ascii="Consolas" w:hAnsi="Consolas" w:cs="Consolas"/>
    </w:rPr>
  </w:style>
  <w:style w:type="paragraph" w:customStyle="1" w:styleId="C">
    <w:name w:val="Обычный/ОC"/>
    <w:qFormat/>
    <w:rsid w:val="00B559B2"/>
    <w:pPr>
      <w:spacing w:after="0" w:line="240" w:lineRule="auto"/>
    </w:pPr>
    <w:rPr>
      <w:rFonts w:ascii="Times New Roman" w:eastAsia="Times New Roman" w:hAnsi="Times New Roman" w:cs="Times New Roman"/>
      <w:kern w:val="0"/>
      <w:sz w:val="28"/>
      <w:szCs w:val="20"/>
      <w:lang w:eastAsia="ru-RU"/>
      <w14:ligatures w14:val="none"/>
    </w:rPr>
  </w:style>
  <w:style w:type="paragraph" w:customStyle="1" w:styleId="203">
    <w:name w:val="Абзац списка20"/>
    <w:basedOn w:val="a7"/>
    <w:uiPriority w:val="99"/>
    <w:qFormat/>
    <w:rsid w:val="00B559B2"/>
    <w:pPr>
      <w:spacing w:before="100" w:beforeAutospacing="1" w:after="100" w:afterAutospacing="1" w:line="256" w:lineRule="auto"/>
    </w:pPr>
    <w:rPr>
      <w:rFonts w:ascii="Calibri" w:eastAsia="Times New Roman" w:hAnsi="Calibri" w:cs="Times New Roman"/>
      <w:lang w:val="en-US"/>
      <w14:ligatures w14:val="none"/>
    </w:rPr>
  </w:style>
  <w:style w:type="character" w:customStyle="1" w:styleId="apple-tab-span">
    <w:name w:val="apple-tab-span"/>
    <w:rsid w:val="00B559B2"/>
  </w:style>
  <w:style w:type="table" w:customStyle="1" w:styleId="291">
    <w:name w:val="Сетка таблицы29"/>
    <w:basedOn w:val="a9"/>
    <w:next w:val="afb"/>
    <w:uiPriority w:val="59"/>
    <w:rsid w:val="00B559B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8 ПТ"/>
    <w:basedOn w:val="a7"/>
    <w:link w:val="8d"/>
    <w:qFormat/>
    <w:rsid w:val="00B559B2"/>
    <w:pPr>
      <w:numPr>
        <w:numId w:val="72"/>
      </w:numPr>
      <w:tabs>
        <w:tab w:val="num" w:pos="720"/>
      </w:tabs>
      <w:spacing w:before="120" w:line="256" w:lineRule="auto"/>
      <w:ind w:left="0" w:firstLine="0"/>
      <w:jc w:val="both"/>
    </w:pPr>
    <w:rPr>
      <w:rFonts w:ascii="Arial" w:eastAsia="Times New Roman" w:hAnsi="Arial" w:cs="Times New Roman"/>
      <w:lang w:val="x-none" w:eastAsia="x-none"/>
      <w14:ligatures w14:val="none"/>
    </w:rPr>
  </w:style>
  <w:style w:type="character" w:customStyle="1" w:styleId="8d">
    <w:name w:val="8 ПТ Знак"/>
    <w:link w:val="8"/>
    <w:rsid w:val="00B559B2"/>
    <w:rPr>
      <w:rFonts w:ascii="Arial" w:eastAsia="Times New Roman" w:hAnsi="Arial" w:cs="Times New Roman"/>
      <w:lang w:val="x-none" w:eastAsia="x-none"/>
      <w14:ligatures w14:val="none"/>
    </w:rPr>
  </w:style>
  <w:style w:type="paragraph" w:customStyle="1" w:styleId="821">
    <w:name w:val="8 пт+2"/>
    <w:basedOn w:val="8"/>
    <w:link w:val="822"/>
    <w:qFormat/>
    <w:rsid w:val="00B559B2"/>
    <w:pPr>
      <w:numPr>
        <w:numId w:val="0"/>
      </w:numPr>
      <w:ind w:left="454" w:hanging="454"/>
    </w:pPr>
    <w:rPr>
      <w:rFonts w:eastAsia="Arial CYR"/>
      <w:spacing w:val="-4"/>
      <w:szCs w:val="20"/>
      <w:lang w:eastAsia="ar-SA"/>
    </w:rPr>
  </w:style>
  <w:style w:type="character" w:customStyle="1" w:styleId="822">
    <w:name w:val="8 пт+2 Знак"/>
    <w:link w:val="821"/>
    <w:rsid w:val="00B559B2"/>
    <w:rPr>
      <w:rFonts w:ascii="Arial" w:eastAsia="Arial CYR" w:hAnsi="Arial" w:cs="Times New Roman"/>
      <w:spacing w:val="-4"/>
      <w:szCs w:val="20"/>
      <w:lang w:val="x-none" w:eastAsia="ar-SA"/>
      <w14:ligatures w14:val="none"/>
    </w:rPr>
  </w:style>
  <w:style w:type="table" w:customStyle="1" w:styleId="1101">
    <w:name w:val="Сетка таблицы110"/>
    <w:basedOn w:val="a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
    <w:basedOn w:val="a9"/>
    <w:next w:val="afb"/>
    <w:uiPriority w:val="59"/>
    <w:rsid w:val="00B559B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d">
    <w:name w:val="Стиль7"/>
    <w:basedOn w:val="a7"/>
    <w:link w:val="7e"/>
    <w:qFormat/>
    <w:rsid w:val="00B559B2"/>
    <w:pPr>
      <w:spacing w:line="360" w:lineRule="auto"/>
      <w:jc w:val="center"/>
    </w:pPr>
    <w:rPr>
      <w:rFonts w:ascii="Times New Roman" w:eastAsia="Calibri" w:hAnsi="Times New Roman" w:cs="Times New Roman"/>
      <w:b/>
      <w:sz w:val="36"/>
      <w:szCs w:val="36"/>
      <w:lang w:val="x-none"/>
      <w14:ligatures w14:val="none"/>
    </w:rPr>
  </w:style>
  <w:style w:type="character" w:customStyle="1" w:styleId="7e">
    <w:name w:val="Стиль7 Знак"/>
    <w:link w:val="7d"/>
    <w:rsid w:val="00B559B2"/>
    <w:rPr>
      <w:rFonts w:ascii="Times New Roman" w:eastAsia="Calibri" w:hAnsi="Times New Roman" w:cs="Times New Roman"/>
      <w:b/>
      <w:sz w:val="36"/>
      <w:szCs w:val="36"/>
      <w:lang w:val="x-none"/>
      <w14:ligatures w14:val="none"/>
    </w:rPr>
  </w:style>
  <w:style w:type="paragraph" w:customStyle="1" w:styleId="Numbering">
    <w:name w:val="Numbering"/>
    <w:basedOn w:val="1ffc"/>
    <w:qFormat/>
    <w:rsid w:val="00B559B2"/>
    <w:pPr>
      <w:numPr>
        <w:numId w:val="73"/>
      </w:numPr>
      <w:spacing w:before="60" w:beforeAutospacing="0" w:after="160" w:afterAutospacing="0"/>
      <w:ind w:left="0" w:firstLine="0"/>
      <w:jc w:val="both"/>
    </w:pPr>
    <w:rPr>
      <w:rFonts w:ascii="Calibri" w:eastAsia="SimSun" w:hAnsi="Calibri"/>
      <w:bCs/>
      <w:color w:val="000000"/>
      <w:kern w:val="2"/>
      <w:sz w:val="22"/>
      <w:shd w:val="clear" w:color="auto" w:fill="FFFFFF"/>
      <w:lang w:eastAsia="en-US"/>
    </w:rPr>
  </w:style>
  <w:style w:type="paragraph" w:customStyle="1" w:styleId="Little">
    <w:name w:val="Little"/>
    <w:basedOn w:val="a7"/>
    <w:qFormat/>
    <w:rsid w:val="00B559B2"/>
    <w:pPr>
      <w:spacing w:before="120" w:after="120" w:line="256" w:lineRule="auto"/>
      <w:jc w:val="both"/>
    </w:pPr>
    <w:rPr>
      <w:rFonts w:ascii="Calibri" w:eastAsia="Times New Roman" w:hAnsi="Calibri" w:cs="Times New Roman"/>
      <w:b/>
      <w:i/>
      <w:lang w:val="en-US" w:eastAsia="ru-RU"/>
      <w14:ligatures w14:val="none"/>
    </w:rPr>
  </w:style>
  <w:style w:type="paragraph" w:customStyle="1" w:styleId="6f3">
    <w:name w:val="Основной текст6"/>
    <w:basedOn w:val="a7"/>
    <w:qFormat/>
    <w:rsid w:val="00B559B2"/>
    <w:pPr>
      <w:widowControl w:val="0"/>
      <w:shd w:val="clear" w:color="auto" w:fill="FFFFFF"/>
      <w:spacing w:after="3120" w:line="274" w:lineRule="exact"/>
      <w:ind w:hanging="720"/>
      <w:jc w:val="center"/>
    </w:pPr>
    <w:rPr>
      <w:rFonts w:ascii="Calibri" w:eastAsia="Times New Roman" w:hAnsi="Calibri" w:cs="Times New Roman"/>
      <w:sz w:val="23"/>
      <w:szCs w:val="23"/>
      <w:lang w:eastAsia="ru-RU"/>
      <w14:ligatures w14:val="none"/>
    </w:rPr>
  </w:style>
  <w:style w:type="character" w:customStyle="1" w:styleId="138">
    <w:name w:val="Основной текст (13)_"/>
    <w:link w:val="139"/>
    <w:rsid w:val="00B559B2"/>
    <w:rPr>
      <w:sz w:val="27"/>
      <w:szCs w:val="27"/>
      <w:shd w:val="clear" w:color="auto" w:fill="FFFFFF"/>
    </w:rPr>
  </w:style>
  <w:style w:type="character" w:customStyle="1" w:styleId="13a">
    <w:name w:val="Основной текст (13) + Полужирный;Курсив"/>
    <w:rsid w:val="00B559B2"/>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paragraph" w:customStyle="1" w:styleId="139">
    <w:name w:val="Основной текст (13)"/>
    <w:basedOn w:val="a7"/>
    <w:link w:val="138"/>
    <w:qFormat/>
    <w:rsid w:val="00B559B2"/>
    <w:pPr>
      <w:widowControl w:val="0"/>
      <w:shd w:val="clear" w:color="auto" w:fill="FFFFFF"/>
      <w:spacing w:line="317" w:lineRule="exact"/>
      <w:jc w:val="both"/>
    </w:pPr>
    <w:rPr>
      <w:sz w:val="27"/>
      <w:szCs w:val="27"/>
    </w:rPr>
  </w:style>
  <w:style w:type="character" w:customStyle="1" w:styleId="95pt1">
    <w:name w:val="Основной текст + 9;5 pt;Полужирный"/>
    <w:rsid w:val="00B559B2"/>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table" w:customStyle="1" w:styleId="204">
    <w:name w:val="Сетка таблицы20"/>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Сетка таблицы30"/>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Сетка таблицы32"/>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2">
    <w:name w:val="WW-Основной текст с отступом 2"/>
    <w:basedOn w:val="a7"/>
    <w:qFormat/>
    <w:rsid w:val="00B559B2"/>
    <w:pPr>
      <w:suppressAutoHyphens/>
      <w:spacing w:line="256" w:lineRule="auto"/>
      <w:ind w:firstLine="851"/>
    </w:pPr>
    <w:rPr>
      <w:rFonts w:ascii="Calibri" w:eastAsia="Times New Roman" w:hAnsi="Calibri" w:cs="Times New Roman"/>
      <w:sz w:val="28"/>
      <w:szCs w:val="20"/>
      <w:lang w:eastAsia="ru-RU"/>
      <w14:ligatures w14:val="none"/>
    </w:rPr>
  </w:style>
  <w:style w:type="table" w:customStyle="1" w:styleId="TableNormal1">
    <w:name w:val="Table Normal1"/>
    <w:uiPriority w:val="2"/>
    <w:semiHidden/>
    <w:unhideWhenUsed/>
    <w:qFormat/>
    <w:rsid w:val="00B559B2"/>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335">
    <w:name w:val="Сетка таблицы33"/>
    <w:basedOn w:val="a9"/>
    <w:next w:val="afb"/>
    <w:uiPriority w:val="59"/>
    <w:rsid w:val="00B559B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a"/>
    <w:uiPriority w:val="99"/>
    <w:semiHidden/>
    <w:unhideWhenUsed/>
    <w:rsid w:val="00B559B2"/>
  </w:style>
  <w:style w:type="table" w:customStyle="1" w:styleId="TableNormal10">
    <w:name w:val="Table Normal10"/>
    <w:uiPriority w:val="2"/>
    <w:semiHidden/>
    <w:unhideWhenUsed/>
    <w:qFormat/>
    <w:rsid w:val="00B559B2"/>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282">
    <w:name w:val="Основной текст (28)_"/>
    <w:rsid w:val="00B559B2"/>
    <w:rPr>
      <w:rFonts w:ascii="Arial" w:eastAsia="Arial" w:hAnsi="Arial" w:cs="Arial"/>
      <w:b w:val="0"/>
      <w:bCs w:val="0"/>
      <w:i w:val="0"/>
      <w:iCs w:val="0"/>
      <w:smallCaps w:val="0"/>
      <w:strike w:val="0"/>
      <w:spacing w:val="0"/>
      <w:sz w:val="19"/>
      <w:szCs w:val="19"/>
    </w:rPr>
  </w:style>
  <w:style w:type="character" w:customStyle="1" w:styleId="283">
    <w:name w:val="Основной текст (28)"/>
    <w:rsid w:val="00B559B2"/>
    <w:rPr>
      <w:rFonts w:ascii="Arial" w:eastAsia="Arial" w:hAnsi="Arial" w:cs="Arial"/>
      <w:b w:val="0"/>
      <w:bCs w:val="0"/>
      <w:i w:val="0"/>
      <w:iCs w:val="0"/>
      <w:smallCaps w:val="0"/>
      <w:strike w:val="0"/>
      <w:spacing w:val="0"/>
      <w:sz w:val="19"/>
      <w:szCs w:val="19"/>
      <w:u w:val="single"/>
    </w:rPr>
  </w:style>
  <w:style w:type="numbering" w:customStyle="1" w:styleId="550">
    <w:name w:val="Нет списка55"/>
    <w:next w:val="aa"/>
    <w:uiPriority w:val="99"/>
    <w:semiHidden/>
    <w:unhideWhenUsed/>
    <w:rsid w:val="00B559B2"/>
  </w:style>
  <w:style w:type="numbering" w:customStyle="1" w:styleId="560">
    <w:name w:val="Нет списка56"/>
    <w:next w:val="aa"/>
    <w:uiPriority w:val="99"/>
    <w:semiHidden/>
    <w:unhideWhenUsed/>
    <w:rsid w:val="00B559B2"/>
  </w:style>
  <w:style w:type="numbering" w:customStyle="1" w:styleId="570">
    <w:name w:val="Нет списка57"/>
    <w:next w:val="aa"/>
    <w:uiPriority w:val="99"/>
    <w:semiHidden/>
    <w:unhideWhenUsed/>
    <w:rsid w:val="00B559B2"/>
  </w:style>
  <w:style w:type="numbering" w:customStyle="1" w:styleId="580">
    <w:name w:val="Нет списка58"/>
    <w:next w:val="aa"/>
    <w:uiPriority w:val="99"/>
    <w:semiHidden/>
    <w:unhideWhenUsed/>
    <w:rsid w:val="00B559B2"/>
  </w:style>
  <w:style w:type="numbering" w:customStyle="1" w:styleId="590">
    <w:name w:val="Нет списка59"/>
    <w:next w:val="aa"/>
    <w:uiPriority w:val="99"/>
    <w:semiHidden/>
    <w:unhideWhenUsed/>
    <w:rsid w:val="00B559B2"/>
  </w:style>
  <w:style w:type="numbering" w:customStyle="1" w:styleId="601">
    <w:name w:val="Нет списка60"/>
    <w:next w:val="aa"/>
    <w:uiPriority w:val="99"/>
    <w:semiHidden/>
    <w:unhideWhenUsed/>
    <w:rsid w:val="00B559B2"/>
  </w:style>
  <w:style w:type="numbering" w:customStyle="1" w:styleId="631">
    <w:name w:val="Нет списка63"/>
    <w:next w:val="aa"/>
    <w:uiPriority w:val="99"/>
    <w:semiHidden/>
    <w:unhideWhenUsed/>
    <w:rsid w:val="00B559B2"/>
  </w:style>
  <w:style w:type="numbering" w:customStyle="1" w:styleId="640">
    <w:name w:val="Нет списка64"/>
    <w:next w:val="aa"/>
    <w:uiPriority w:val="99"/>
    <w:semiHidden/>
    <w:unhideWhenUsed/>
    <w:rsid w:val="00B559B2"/>
  </w:style>
  <w:style w:type="numbering" w:customStyle="1" w:styleId="650">
    <w:name w:val="Нет списка65"/>
    <w:next w:val="aa"/>
    <w:uiPriority w:val="99"/>
    <w:semiHidden/>
    <w:unhideWhenUsed/>
    <w:rsid w:val="00B559B2"/>
  </w:style>
  <w:style w:type="numbering" w:customStyle="1" w:styleId="661">
    <w:name w:val="Нет списка66"/>
    <w:next w:val="aa"/>
    <w:uiPriority w:val="99"/>
    <w:semiHidden/>
    <w:unhideWhenUsed/>
    <w:rsid w:val="00B559B2"/>
  </w:style>
  <w:style w:type="numbering" w:customStyle="1" w:styleId="670">
    <w:name w:val="Нет списка67"/>
    <w:next w:val="aa"/>
    <w:uiPriority w:val="99"/>
    <w:semiHidden/>
    <w:unhideWhenUsed/>
    <w:rsid w:val="00B559B2"/>
  </w:style>
  <w:style w:type="numbering" w:customStyle="1" w:styleId="680">
    <w:name w:val="Нет списка68"/>
    <w:next w:val="aa"/>
    <w:uiPriority w:val="99"/>
    <w:semiHidden/>
    <w:unhideWhenUsed/>
    <w:rsid w:val="00B559B2"/>
  </w:style>
  <w:style w:type="numbering" w:customStyle="1" w:styleId="690">
    <w:name w:val="Нет списка69"/>
    <w:next w:val="aa"/>
    <w:uiPriority w:val="99"/>
    <w:semiHidden/>
    <w:unhideWhenUsed/>
    <w:rsid w:val="00B559B2"/>
  </w:style>
  <w:style w:type="numbering" w:customStyle="1" w:styleId="700">
    <w:name w:val="Нет списка70"/>
    <w:next w:val="aa"/>
    <w:uiPriority w:val="99"/>
    <w:semiHidden/>
    <w:unhideWhenUsed/>
    <w:rsid w:val="00B559B2"/>
  </w:style>
  <w:style w:type="numbering" w:customStyle="1" w:styleId="111111211">
    <w:name w:val="1 / 1.1 / 1.1.1211"/>
    <w:basedOn w:val="aa"/>
    <w:next w:val="111111"/>
    <w:semiHidden/>
    <w:rsid w:val="00B559B2"/>
  </w:style>
  <w:style w:type="numbering" w:customStyle="1" w:styleId="730">
    <w:name w:val="Нет списка73"/>
    <w:next w:val="aa"/>
    <w:uiPriority w:val="99"/>
    <w:semiHidden/>
    <w:unhideWhenUsed/>
    <w:rsid w:val="00B559B2"/>
  </w:style>
  <w:style w:type="numbering" w:customStyle="1" w:styleId="740">
    <w:name w:val="Нет списка74"/>
    <w:next w:val="aa"/>
    <w:uiPriority w:val="99"/>
    <w:semiHidden/>
    <w:unhideWhenUsed/>
    <w:rsid w:val="00B559B2"/>
  </w:style>
  <w:style w:type="numbering" w:customStyle="1" w:styleId="750">
    <w:name w:val="Нет списка75"/>
    <w:next w:val="aa"/>
    <w:uiPriority w:val="99"/>
    <w:semiHidden/>
    <w:unhideWhenUsed/>
    <w:rsid w:val="00B559B2"/>
  </w:style>
  <w:style w:type="numbering" w:customStyle="1" w:styleId="760">
    <w:name w:val="Нет списка76"/>
    <w:next w:val="aa"/>
    <w:uiPriority w:val="99"/>
    <w:semiHidden/>
    <w:unhideWhenUsed/>
    <w:rsid w:val="00B559B2"/>
  </w:style>
  <w:style w:type="table" w:customStyle="1" w:styleId="353">
    <w:name w:val="Сетка таблицы35"/>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f7">
    <w:name w:val="Основной текст (11)_"/>
    <w:link w:val="11f8"/>
    <w:rsid w:val="00B559B2"/>
    <w:rPr>
      <w:sz w:val="8"/>
      <w:szCs w:val="8"/>
      <w:shd w:val="clear" w:color="auto" w:fill="FFFFFF"/>
    </w:rPr>
  </w:style>
  <w:style w:type="character" w:customStyle="1" w:styleId="10a">
    <w:name w:val="Основной текст (10)_"/>
    <w:link w:val="10b"/>
    <w:rsid w:val="00B559B2"/>
    <w:rPr>
      <w:sz w:val="9"/>
      <w:szCs w:val="9"/>
      <w:shd w:val="clear" w:color="auto" w:fill="FFFFFF"/>
    </w:rPr>
  </w:style>
  <w:style w:type="paragraph" w:customStyle="1" w:styleId="11f8">
    <w:name w:val="Основной текст (11)"/>
    <w:basedOn w:val="a7"/>
    <w:link w:val="11f7"/>
    <w:rsid w:val="00B559B2"/>
    <w:pPr>
      <w:shd w:val="clear" w:color="auto" w:fill="FFFFFF"/>
      <w:spacing w:line="0" w:lineRule="atLeast"/>
    </w:pPr>
    <w:rPr>
      <w:sz w:val="8"/>
      <w:szCs w:val="8"/>
    </w:rPr>
  </w:style>
  <w:style w:type="paragraph" w:customStyle="1" w:styleId="10b">
    <w:name w:val="Основной текст (10)"/>
    <w:basedOn w:val="a7"/>
    <w:link w:val="10a"/>
    <w:rsid w:val="00B559B2"/>
    <w:pPr>
      <w:shd w:val="clear" w:color="auto" w:fill="FFFFFF"/>
      <w:spacing w:line="0" w:lineRule="atLeast"/>
    </w:pPr>
    <w:rPr>
      <w:sz w:val="9"/>
      <w:szCs w:val="9"/>
    </w:rPr>
  </w:style>
  <w:style w:type="character" w:customStyle="1" w:styleId="11pt1">
    <w:name w:val="Основной текст + 11 pt;Полужирный"/>
    <w:rsid w:val="00B559B2"/>
    <w:rPr>
      <w:rFonts w:ascii="Times New Roman" w:eastAsia="Times New Roman" w:hAnsi="Times New Roman" w:cs="Times New Roman"/>
      <w:b/>
      <w:bCs/>
      <w:i w:val="0"/>
      <w:iCs w:val="0"/>
      <w:smallCaps w:val="0"/>
      <w:strike w:val="0"/>
      <w:spacing w:val="0"/>
      <w:sz w:val="22"/>
      <w:szCs w:val="22"/>
      <w:shd w:val="clear" w:color="auto" w:fill="FFFFFF"/>
    </w:rPr>
  </w:style>
  <w:style w:type="character" w:customStyle="1" w:styleId="205">
    <w:name w:val="Основной текст (20)_"/>
    <w:link w:val="206"/>
    <w:rsid w:val="00B559B2"/>
    <w:rPr>
      <w:sz w:val="9"/>
      <w:szCs w:val="9"/>
      <w:shd w:val="clear" w:color="auto" w:fill="FFFFFF"/>
    </w:rPr>
  </w:style>
  <w:style w:type="character" w:customStyle="1" w:styleId="193">
    <w:name w:val="Основной текст (19)_"/>
    <w:link w:val="194"/>
    <w:rsid w:val="00B559B2"/>
    <w:rPr>
      <w:sz w:val="8"/>
      <w:szCs w:val="8"/>
      <w:shd w:val="clear" w:color="auto" w:fill="FFFFFF"/>
    </w:rPr>
  </w:style>
  <w:style w:type="character" w:customStyle="1" w:styleId="184">
    <w:name w:val="Основной текст (18)_"/>
    <w:link w:val="185"/>
    <w:rsid w:val="00B559B2"/>
    <w:rPr>
      <w:sz w:val="9"/>
      <w:szCs w:val="9"/>
      <w:shd w:val="clear" w:color="auto" w:fill="FFFFFF"/>
    </w:rPr>
  </w:style>
  <w:style w:type="paragraph" w:customStyle="1" w:styleId="206">
    <w:name w:val="Основной текст (20)"/>
    <w:basedOn w:val="a7"/>
    <w:link w:val="205"/>
    <w:rsid w:val="00B559B2"/>
    <w:pPr>
      <w:shd w:val="clear" w:color="auto" w:fill="FFFFFF"/>
      <w:spacing w:line="0" w:lineRule="atLeast"/>
    </w:pPr>
    <w:rPr>
      <w:sz w:val="9"/>
      <w:szCs w:val="9"/>
    </w:rPr>
  </w:style>
  <w:style w:type="paragraph" w:customStyle="1" w:styleId="194">
    <w:name w:val="Основной текст (19)"/>
    <w:basedOn w:val="a7"/>
    <w:link w:val="193"/>
    <w:rsid w:val="00B559B2"/>
    <w:pPr>
      <w:shd w:val="clear" w:color="auto" w:fill="FFFFFF"/>
      <w:spacing w:line="0" w:lineRule="atLeast"/>
    </w:pPr>
    <w:rPr>
      <w:sz w:val="8"/>
      <w:szCs w:val="8"/>
    </w:rPr>
  </w:style>
  <w:style w:type="paragraph" w:customStyle="1" w:styleId="185">
    <w:name w:val="Основной текст (18)"/>
    <w:basedOn w:val="a7"/>
    <w:link w:val="184"/>
    <w:rsid w:val="00B559B2"/>
    <w:pPr>
      <w:shd w:val="clear" w:color="auto" w:fill="FFFFFF"/>
      <w:spacing w:line="0" w:lineRule="atLeast"/>
    </w:pPr>
    <w:rPr>
      <w:sz w:val="9"/>
      <w:szCs w:val="9"/>
    </w:rPr>
  </w:style>
  <w:style w:type="character" w:customStyle="1" w:styleId="21d">
    <w:name w:val="Основной текст (21)_"/>
    <w:link w:val="21e"/>
    <w:rsid w:val="00B559B2"/>
    <w:rPr>
      <w:sz w:val="9"/>
      <w:szCs w:val="9"/>
      <w:shd w:val="clear" w:color="auto" w:fill="FFFFFF"/>
    </w:rPr>
  </w:style>
  <w:style w:type="character" w:customStyle="1" w:styleId="263">
    <w:name w:val="Основной текст (26)_"/>
    <w:link w:val="264"/>
    <w:rsid w:val="00B559B2"/>
    <w:rPr>
      <w:sz w:val="9"/>
      <w:szCs w:val="9"/>
      <w:shd w:val="clear" w:color="auto" w:fill="FFFFFF"/>
    </w:rPr>
  </w:style>
  <w:style w:type="character" w:customStyle="1" w:styleId="234">
    <w:name w:val="Основной текст (23)_"/>
    <w:link w:val="235"/>
    <w:rsid w:val="00B559B2"/>
    <w:rPr>
      <w:sz w:val="8"/>
      <w:szCs w:val="8"/>
      <w:shd w:val="clear" w:color="auto" w:fill="FFFFFF"/>
    </w:rPr>
  </w:style>
  <w:style w:type="character" w:customStyle="1" w:styleId="253">
    <w:name w:val="Основной текст (25)_"/>
    <w:link w:val="254"/>
    <w:rsid w:val="00B559B2"/>
    <w:rPr>
      <w:sz w:val="9"/>
      <w:szCs w:val="9"/>
      <w:shd w:val="clear" w:color="auto" w:fill="FFFFFF"/>
    </w:rPr>
  </w:style>
  <w:style w:type="character" w:customStyle="1" w:styleId="228">
    <w:name w:val="Основной текст (22)_"/>
    <w:link w:val="229"/>
    <w:rsid w:val="00B559B2"/>
    <w:rPr>
      <w:sz w:val="8"/>
      <w:szCs w:val="8"/>
      <w:shd w:val="clear" w:color="auto" w:fill="FFFFFF"/>
    </w:rPr>
  </w:style>
  <w:style w:type="character" w:customStyle="1" w:styleId="243">
    <w:name w:val="Основной текст (24)_"/>
    <w:link w:val="244"/>
    <w:rsid w:val="00B559B2"/>
    <w:rPr>
      <w:sz w:val="8"/>
      <w:szCs w:val="8"/>
      <w:shd w:val="clear" w:color="auto" w:fill="FFFFFF"/>
    </w:rPr>
  </w:style>
  <w:style w:type="paragraph" w:customStyle="1" w:styleId="21e">
    <w:name w:val="Основной текст (21)"/>
    <w:basedOn w:val="a7"/>
    <w:link w:val="21d"/>
    <w:rsid w:val="00B559B2"/>
    <w:pPr>
      <w:shd w:val="clear" w:color="auto" w:fill="FFFFFF"/>
      <w:spacing w:line="0" w:lineRule="atLeast"/>
      <w:jc w:val="center"/>
    </w:pPr>
    <w:rPr>
      <w:sz w:val="9"/>
      <w:szCs w:val="9"/>
    </w:rPr>
  </w:style>
  <w:style w:type="paragraph" w:customStyle="1" w:styleId="264">
    <w:name w:val="Основной текст (26)"/>
    <w:basedOn w:val="a7"/>
    <w:link w:val="263"/>
    <w:rsid w:val="00B559B2"/>
    <w:pPr>
      <w:shd w:val="clear" w:color="auto" w:fill="FFFFFF"/>
      <w:spacing w:line="0" w:lineRule="atLeast"/>
    </w:pPr>
    <w:rPr>
      <w:sz w:val="9"/>
      <w:szCs w:val="9"/>
    </w:rPr>
  </w:style>
  <w:style w:type="paragraph" w:customStyle="1" w:styleId="235">
    <w:name w:val="Основной текст (23)"/>
    <w:basedOn w:val="a7"/>
    <w:link w:val="234"/>
    <w:rsid w:val="00B559B2"/>
    <w:pPr>
      <w:shd w:val="clear" w:color="auto" w:fill="FFFFFF"/>
      <w:spacing w:line="0" w:lineRule="atLeast"/>
      <w:jc w:val="center"/>
    </w:pPr>
    <w:rPr>
      <w:sz w:val="8"/>
      <w:szCs w:val="8"/>
    </w:rPr>
  </w:style>
  <w:style w:type="paragraph" w:customStyle="1" w:styleId="254">
    <w:name w:val="Основной текст (25)"/>
    <w:basedOn w:val="a7"/>
    <w:link w:val="253"/>
    <w:rsid w:val="00B559B2"/>
    <w:pPr>
      <w:shd w:val="clear" w:color="auto" w:fill="FFFFFF"/>
      <w:spacing w:line="0" w:lineRule="atLeast"/>
      <w:jc w:val="center"/>
    </w:pPr>
    <w:rPr>
      <w:sz w:val="9"/>
      <w:szCs w:val="9"/>
    </w:rPr>
  </w:style>
  <w:style w:type="paragraph" w:customStyle="1" w:styleId="229">
    <w:name w:val="Основной текст (22)"/>
    <w:basedOn w:val="a7"/>
    <w:link w:val="228"/>
    <w:rsid w:val="00B559B2"/>
    <w:pPr>
      <w:shd w:val="clear" w:color="auto" w:fill="FFFFFF"/>
      <w:spacing w:line="0" w:lineRule="atLeast"/>
      <w:jc w:val="center"/>
    </w:pPr>
    <w:rPr>
      <w:sz w:val="8"/>
      <w:szCs w:val="8"/>
    </w:rPr>
  </w:style>
  <w:style w:type="paragraph" w:customStyle="1" w:styleId="244">
    <w:name w:val="Основной текст (24)"/>
    <w:basedOn w:val="a7"/>
    <w:link w:val="243"/>
    <w:rsid w:val="00B559B2"/>
    <w:pPr>
      <w:shd w:val="clear" w:color="auto" w:fill="FFFFFF"/>
      <w:spacing w:line="0" w:lineRule="atLeast"/>
      <w:jc w:val="center"/>
    </w:pPr>
    <w:rPr>
      <w:sz w:val="8"/>
      <w:szCs w:val="8"/>
    </w:rPr>
  </w:style>
  <w:style w:type="character" w:customStyle="1" w:styleId="292">
    <w:name w:val="Основной текст (29)_"/>
    <w:link w:val="293"/>
    <w:rsid w:val="00B559B2"/>
    <w:rPr>
      <w:sz w:val="9"/>
      <w:szCs w:val="9"/>
      <w:shd w:val="clear" w:color="auto" w:fill="FFFFFF"/>
    </w:rPr>
  </w:style>
  <w:style w:type="character" w:customStyle="1" w:styleId="31f0">
    <w:name w:val="Основной текст (31)_"/>
    <w:link w:val="31f1"/>
    <w:rsid w:val="00B559B2"/>
    <w:rPr>
      <w:sz w:val="8"/>
      <w:szCs w:val="8"/>
      <w:shd w:val="clear" w:color="auto" w:fill="FFFFFF"/>
    </w:rPr>
  </w:style>
  <w:style w:type="character" w:customStyle="1" w:styleId="303">
    <w:name w:val="Основной текст (30)_"/>
    <w:link w:val="304"/>
    <w:rsid w:val="00B559B2"/>
    <w:rPr>
      <w:sz w:val="8"/>
      <w:szCs w:val="8"/>
      <w:shd w:val="clear" w:color="auto" w:fill="FFFFFF"/>
    </w:rPr>
  </w:style>
  <w:style w:type="character" w:customStyle="1" w:styleId="272">
    <w:name w:val="Основной текст (27)_"/>
    <w:link w:val="273"/>
    <w:rsid w:val="00B559B2"/>
    <w:rPr>
      <w:sz w:val="8"/>
      <w:szCs w:val="8"/>
      <w:shd w:val="clear" w:color="auto" w:fill="FFFFFF"/>
    </w:rPr>
  </w:style>
  <w:style w:type="character" w:customStyle="1" w:styleId="354">
    <w:name w:val="Основной текст (35)_"/>
    <w:link w:val="355"/>
    <w:rsid w:val="00B559B2"/>
    <w:rPr>
      <w:sz w:val="8"/>
      <w:szCs w:val="8"/>
      <w:shd w:val="clear" w:color="auto" w:fill="FFFFFF"/>
    </w:rPr>
  </w:style>
  <w:style w:type="character" w:customStyle="1" w:styleId="328">
    <w:name w:val="Основной текст (32)_"/>
    <w:link w:val="329"/>
    <w:rsid w:val="00B559B2"/>
    <w:rPr>
      <w:sz w:val="9"/>
      <w:szCs w:val="9"/>
      <w:shd w:val="clear" w:color="auto" w:fill="FFFFFF"/>
    </w:rPr>
  </w:style>
  <w:style w:type="character" w:customStyle="1" w:styleId="336">
    <w:name w:val="Основной текст (33)_"/>
    <w:link w:val="337"/>
    <w:rsid w:val="00B559B2"/>
    <w:rPr>
      <w:sz w:val="8"/>
      <w:szCs w:val="8"/>
      <w:shd w:val="clear" w:color="auto" w:fill="FFFFFF"/>
    </w:rPr>
  </w:style>
  <w:style w:type="character" w:customStyle="1" w:styleId="344">
    <w:name w:val="Основной текст (34)_"/>
    <w:link w:val="345"/>
    <w:rsid w:val="00B559B2"/>
    <w:rPr>
      <w:sz w:val="9"/>
      <w:szCs w:val="9"/>
      <w:shd w:val="clear" w:color="auto" w:fill="FFFFFF"/>
    </w:rPr>
  </w:style>
  <w:style w:type="paragraph" w:customStyle="1" w:styleId="293">
    <w:name w:val="Основной текст (29)"/>
    <w:basedOn w:val="a7"/>
    <w:link w:val="292"/>
    <w:rsid w:val="00B559B2"/>
    <w:pPr>
      <w:shd w:val="clear" w:color="auto" w:fill="FFFFFF"/>
      <w:spacing w:line="0" w:lineRule="atLeast"/>
      <w:jc w:val="center"/>
    </w:pPr>
    <w:rPr>
      <w:sz w:val="9"/>
      <w:szCs w:val="9"/>
    </w:rPr>
  </w:style>
  <w:style w:type="paragraph" w:customStyle="1" w:styleId="31f1">
    <w:name w:val="Основной текст (31)"/>
    <w:basedOn w:val="a7"/>
    <w:link w:val="31f0"/>
    <w:rsid w:val="00B559B2"/>
    <w:pPr>
      <w:shd w:val="clear" w:color="auto" w:fill="FFFFFF"/>
      <w:spacing w:line="0" w:lineRule="atLeast"/>
      <w:jc w:val="center"/>
    </w:pPr>
    <w:rPr>
      <w:sz w:val="8"/>
      <w:szCs w:val="8"/>
    </w:rPr>
  </w:style>
  <w:style w:type="paragraph" w:customStyle="1" w:styleId="304">
    <w:name w:val="Основной текст (30)"/>
    <w:basedOn w:val="a7"/>
    <w:link w:val="303"/>
    <w:rsid w:val="00B559B2"/>
    <w:pPr>
      <w:shd w:val="clear" w:color="auto" w:fill="FFFFFF"/>
      <w:spacing w:line="0" w:lineRule="atLeast"/>
      <w:jc w:val="center"/>
    </w:pPr>
    <w:rPr>
      <w:sz w:val="8"/>
      <w:szCs w:val="8"/>
    </w:rPr>
  </w:style>
  <w:style w:type="paragraph" w:customStyle="1" w:styleId="273">
    <w:name w:val="Основной текст (27)"/>
    <w:basedOn w:val="a7"/>
    <w:link w:val="272"/>
    <w:rsid w:val="00B559B2"/>
    <w:pPr>
      <w:shd w:val="clear" w:color="auto" w:fill="FFFFFF"/>
      <w:spacing w:line="0" w:lineRule="atLeast"/>
      <w:jc w:val="center"/>
    </w:pPr>
    <w:rPr>
      <w:sz w:val="8"/>
      <w:szCs w:val="8"/>
    </w:rPr>
  </w:style>
  <w:style w:type="paragraph" w:customStyle="1" w:styleId="355">
    <w:name w:val="Основной текст (35)"/>
    <w:basedOn w:val="a7"/>
    <w:link w:val="354"/>
    <w:rsid w:val="00B559B2"/>
    <w:pPr>
      <w:shd w:val="clear" w:color="auto" w:fill="FFFFFF"/>
      <w:spacing w:line="0" w:lineRule="atLeast"/>
    </w:pPr>
    <w:rPr>
      <w:sz w:val="8"/>
      <w:szCs w:val="8"/>
    </w:rPr>
  </w:style>
  <w:style w:type="paragraph" w:customStyle="1" w:styleId="329">
    <w:name w:val="Основной текст (32)"/>
    <w:basedOn w:val="a7"/>
    <w:link w:val="328"/>
    <w:rsid w:val="00B559B2"/>
    <w:pPr>
      <w:shd w:val="clear" w:color="auto" w:fill="FFFFFF"/>
      <w:spacing w:line="0" w:lineRule="atLeast"/>
      <w:jc w:val="center"/>
    </w:pPr>
    <w:rPr>
      <w:sz w:val="9"/>
      <w:szCs w:val="9"/>
    </w:rPr>
  </w:style>
  <w:style w:type="paragraph" w:customStyle="1" w:styleId="337">
    <w:name w:val="Основной текст (33)"/>
    <w:basedOn w:val="a7"/>
    <w:link w:val="336"/>
    <w:rsid w:val="00B559B2"/>
    <w:pPr>
      <w:shd w:val="clear" w:color="auto" w:fill="FFFFFF"/>
      <w:spacing w:line="0" w:lineRule="atLeast"/>
      <w:jc w:val="center"/>
    </w:pPr>
    <w:rPr>
      <w:sz w:val="8"/>
      <w:szCs w:val="8"/>
    </w:rPr>
  </w:style>
  <w:style w:type="paragraph" w:customStyle="1" w:styleId="345">
    <w:name w:val="Основной текст (34)"/>
    <w:basedOn w:val="a7"/>
    <w:link w:val="344"/>
    <w:rsid w:val="00B559B2"/>
    <w:pPr>
      <w:shd w:val="clear" w:color="auto" w:fill="FFFFFF"/>
      <w:spacing w:line="0" w:lineRule="atLeast"/>
      <w:jc w:val="center"/>
    </w:pPr>
    <w:rPr>
      <w:sz w:val="9"/>
      <w:szCs w:val="9"/>
    </w:rPr>
  </w:style>
  <w:style w:type="character" w:customStyle="1" w:styleId="363">
    <w:name w:val="Основной текст (36)_"/>
    <w:link w:val="364"/>
    <w:rsid w:val="00B559B2"/>
    <w:rPr>
      <w:sz w:val="9"/>
      <w:szCs w:val="9"/>
      <w:shd w:val="clear" w:color="auto" w:fill="FFFFFF"/>
    </w:rPr>
  </w:style>
  <w:style w:type="character" w:customStyle="1" w:styleId="371">
    <w:name w:val="Основной текст (37)_"/>
    <w:link w:val="372"/>
    <w:rsid w:val="00B559B2"/>
    <w:rPr>
      <w:sz w:val="8"/>
      <w:szCs w:val="8"/>
      <w:shd w:val="clear" w:color="auto" w:fill="FFFFFF"/>
    </w:rPr>
  </w:style>
  <w:style w:type="character" w:customStyle="1" w:styleId="391">
    <w:name w:val="Основной текст (39)_"/>
    <w:link w:val="392"/>
    <w:rsid w:val="00B559B2"/>
    <w:rPr>
      <w:sz w:val="8"/>
      <w:szCs w:val="8"/>
      <w:shd w:val="clear" w:color="auto" w:fill="FFFFFF"/>
    </w:rPr>
  </w:style>
  <w:style w:type="character" w:customStyle="1" w:styleId="381">
    <w:name w:val="Основной текст (38)_"/>
    <w:link w:val="382"/>
    <w:rsid w:val="00B559B2"/>
    <w:rPr>
      <w:sz w:val="9"/>
      <w:szCs w:val="9"/>
      <w:shd w:val="clear" w:color="auto" w:fill="FFFFFF"/>
    </w:rPr>
  </w:style>
  <w:style w:type="paragraph" w:customStyle="1" w:styleId="364">
    <w:name w:val="Основной текст (36)"/>
    <w:basedOn w:val="a7"/>
    <w:link w:val="363"/>
    <w:rsid w:val="00B559B2"/>
    <w:pPr>
      <w:shd w:val="clear" w:color="auto" w:fill="FFFFFF"/>
      <w:spacing w:line="0" w:lineRule="atLeast"/>
      <w:jc w:val="center"/>
    </w:pPr>
    <w:rPr>
      <w:sz w:val="9"/>
      <w:szCs w:val="9"/>
    </w:rPr>
  </w:style>
  <w:style w:type="paragraph" w:customStyle="1" w:styleId="372">
    <w:name w:val="Основной текст (37)"/>
    <w:basedOn w:val="a7"/>
    <w:link w:val="371"/>
    <w:rsid w:val="00B559B2"/>
    <w:pPr>
      <w:shd w:val="clear" w:color="auto" w:fill="FFFFFF"/>
      <w:spacing w:line="0" w:lineRule="atLeast"/>
      <w:jc w:val="center"/>
    </w:pPr>
    <w:rPr>
      <w:sz w:val="8"/>
      <w:szCs w:val="8"/>
    </w:rPr>
  </w:style>
  <w:style w:type="paragraph" w:customStyle="1" w:styleId="392">
    <w:name w:val="Основной текст (39)"/>
    <w:basedOn w:val="a7"/>
    <w:link w:val="391"/>
    <w:rsid w:val="00B559B2"/>
    <w:pPr>
      <w:shd w:val="clear" w:color="auto" w:fill="FFFFFF"/>
      <w:spacing w:line="0" w:lineRule="atLeast"/>
      <w:jc w:val="center"/>
    </w:pPr>
    <w:rPr>
      <w:sz w:val="8"/>
      <w:szCs w:val="8"/>
    </w:rPr>
  </w:style>
  <w:style w:type="paragraph" w:customStyle="1" w:styleId="382">
    <w:name w:val="Основной текст (38)"/>
    <w:basedOn w:val="a7"/>
    <w:link w:val="381"/>
    <w:rsid w:val="00B559B2"/>
    <w:pPr>
      <w:shd w:val="clear" w:color="auto" w:fill="FFFFFF"/>
      <w:spacing w:line="0" w:lineRule="atLeast"/>
      <w:jc w:val="center"/>
    </w:pPr>
    <w:rPr>
      <w:sz w:val="9"/>
      <w:szCs w:val="9"/>
    </w:rPr>
  </w:style>
  <w:style w:type="character" w:customStyle="1" w:styleId="452">
    <w:name w:val="Основной текст (45)_"/>
    <w:link w:val="453"/>
    <w:rsid w:val="00B559B2"/>
    <w:rPr>
      <w:sz w:val="9"/>
      <w:szCs w:val="9"/>
      <w:shd w:val="clear" w:color="auto" w:fill="FFFFFF"/>
    </w:rPr>
  </w:style>
  <w:style w:type="character" w:customStyle="1" w:styleId="424">
    <w:name w:val="Основной текст (42)_"/>
    <w:link w:val="425"/>
    <w:rsid w:val="00B559B2"/>
    <w:rPr>
      <w:sz w:val="8"/>
      <w:szCs w:val="8"/>
      <w:shd w:val="clear" w:color="auto" w:fill="FFFFFF"/>
    </w:rPr>
  </w:style>
  <w:style w:type="character" w:customStyle="1" w:styleId="432">
    <w:name w:val="Основной текст (43)_"/>
    <w:link w:val="433"/>
    <w:rsid w:val="00B559B2"/>
    <w:rPr>
      <w:sz w:val="9"/>
      <w:szCs w:val="9"/>
      <w:shd w:val="clear" w:color="auto" w:fill="FFFFFF"/>
    </w:rPr>
  </w:style>
  <w:style w:type="character" w:customStyle="1" w:styleId="417">
    <w:name w:val="Основной текст (41)_"/>
    <w:link w:val="418"/>
    <w:rsid w:val="00B559B2"/>
    <w:rPr>
      <w:sz w:val="8"/>
      <w:szCs w:val="8"/>
      <w:shd w:val="clear" w:color="auto" w:fill="FFFFFF"/>
    </w:rPr>
  </w:style>
  <w:style w:type="character" w:customStyle="1" w:styleId="442">
    <w:name w:val="Основной текст (44)_"/>
    <w:link w:val="443"/>
    <w:rsid w:val="00B559B2"/>
    <w:rPr>
      <w:sz w:val="9"/>
      <w:szCs w:val="9"/>
      <w:shd w:val="clear" w:color="auto" w:fill="FFFFFF"/>
    </w:rPr>
  </w:style>
  <w:style w:type="character" w:customStyle="1" w:styleId="462">
    <w:name w:val="Основной текст (46)_"/>
    <w:link w:val="463"/>
    <w:rsid w:val="00B559B2"/>
    <w:rPr>
      <w:sz w:val="9"/>
      <w:szCs w:val="9"/>
      <w:shd w:val="clear" w:color="auto" w:fill="FFFFFF"/>
    </w:rPr>
  </w:style>
  <w:style w:type="character" w:customStyle="1" w:styleId="402">
    <w:name w:val="Основной текст (40)_"/>
    <w:link w:val="403"/>
    <w:rsid w:val="00B559B2"/>
    <w:rPr>
      <w:shd w:val="clear" w:color="auto" w:fill="FFFFFF"/>
    </w:rPr>
  </w:style>
  <w:style w:type="paragraph" w:customStyle="1" w:styleId="453">
    <w:name w:val="Основной текст (45)"/>
    <w:basedOn w:val="a7"/>
    <w:link w:val="452"/>
    <w:rsid w:val="00B559B2"/>
    <w:pPr>
      <w:shd w:val="clear" w:color="auto" w:fill="FFFFFF"/>
      <w:spacing w:line="0" w:lineRule="atLeast"/>
      <w:jc w:val="center"/>
    </w:pPr>
    <w:rPr>
      <w:sz w:val="9"/>
      <w:szCs w:val="9"/>
    </w:rPr>
  </w:style>
  <w:style w:type="paragraph" w:customStyle="1" w:styleId="425">
    <w:name w:val="Основной текст (42)"/>
    <w:basedOn w:val="a7"/>
    <w:link w:val="424"/>
    <w:rsid w:val="00B559B2"/>
    <w:pPr>
      <w:shd w:val="clear" w:color="auto" w:fill="FFFFFF"/>
      <w:spacing w:line="0" w:lineRule="atLeast"/>
      <w:jc w:val="center"/>
    </w:pPr>
    <w:rPr>
      <w:sz w:val="8"/>
      <w:szCs w:val="8"/>
    </w:rPr>
  </w:style>
  <w:style w:type="paragraph" w:customStyle="1" w:styleId="433">
    <w:name w:val="Основной текст (43)"/>
    <w:basedOn w:val="a7"/>
    <w:link w:val="432"/>
    <w:rsid w:val="00B559B2"/>
    <w:pPr>
      <w:shd w:val="clear" w:color="auto" w:fill="FFFFFF"/>
      <w:spacing w:line="0" w:lineRule="atLeast"/>
      <w:jc w:val="center"/>
    </w:pPr>
    <w:rPr>
      <w:sz w:val="9"/>
      <w:szCs w:val="9"/>
    </w:rPr>
  </w:style>
  <w:style w:type="paragraph" w:customStyle="1" w:styleId="418">
    <w:name w:val="Основной текст (41)"/>
    <w:basedOn w:val="a7"/>
    <w:link w:val="417"/>
    <w:rsid w:val="00B559B2"/>
    <w:pPr>
      <w:shd w:val="clear" w:color="auto" w:fill="FFFFFF"/>
      <w:spacing w:line="0" w:lineRule="atLeast"/>
      <w:jc w:val="center"/>
    </w:pPr>
    <w:rPr>
      <w:sz w:val="8"/>
      <w:szCs w:val="8"/>
    </w:rPr>
  </w:style>
  <w:style w:type="paragraph" w:customStyle="1" w:styleId="443">
    <w:name w:val="Основной текст (44)"/>
    <w:basedOn w:val="a7"/>
    <w:link w:val="442"/>
    <w:rsid w:val="00B559B2"/>
    <w:pPr>
      <w:shd w:val="clear" w:color="auto" w:fill="FFFFFF"/>
      <w:spacing w:line="0" w:lineRule="atLeast"/>
      <w:jc w:val="center"/>
    </w:pPr>
    <w:rPr>
      <w:sz w:val="9"/>
      <w:szCs w:val="9"/>
    </w:rPr>
  </w:style>
  <w:style w:type="paragraph" w:customStyle="1" w:styleId="463">
    <w:name w:val="Основной текст (46)"/>
    <w:basedOn w:val="a7"/>
    <w:link w:val="462"/>
    <w:rsid w:val="00B559B2"/>
    <w:pPr>
      <w:shd w:val="clear" w:color="auto" w:fill="FFFFFF"/>
      <w:spacing w:line="0" w:lineRule="atLeast"/>
    </w:pPr>
    <w:rPr>
      <w:sz w:val="9"/>
      <w:szCs w:val="9"/>
    </w:rPr>
  </w:style>
  <w:style w:type="paragraph" w:customStyle="1" w:styleId="403">
    <w:name w:val="Основной текст (40)"/>
    <w:basedOn w:val="a7"/>
    <w:link w:val="402"/>
    <w:rsid w:val="00B559B2"/>
    <w:pPr>
      <w:shd w:val="clear" w:color="auto" w:fill="FFFFFF"/>
      <w:spacing w:line="0" w:lineRule="atLeast"/>
    </w:pPr>
  </w:style>
  <w:style w:type="numbering" w:customStyle="1" w:styleId="770">
    <w:name w:val="Нет списка77"/>
    <w:next w:val="aa"/>
    <w:uiPriority w:val="99"/>
    <w:semiHidden/>
    <w:rsid w:val="00B559B2"/>
  </w:style>
  <w:style w:type="paragraph" w:customStyle="1" w:styleId="affffffffffffffffffffffd">
    <w:name w:val="КАбзац"/>
    <w:basedOn w:val="a7"/>
    <w:rsid w:val="00B559B2"/>
    <w:pPr>
      <w:spacing w:line="336" w:lineRule="auto"/>
      <w:ind w:left="340" w:right="340" w:firstLine="510"/>
      <w:jc w:val="both"/>
    </w:pPr>
    <w:rPr>
      <w:rFonts w:ascii="Courier New" w:eastAsia="Times New Roman" w:hAnsi="Courier New" w:cs="Times New Roman"/>
      <w:szCs w:val="20"/>
      <w:lang w:eastAsia="ru-RU"/>
      <w14:ligatures w14:val="none"/>
    </w:rPr>
  </w:style>
  <w:style w:type="paragraph" w:customStyle="1" w:styleId="affffffffffffffffffffffe">
    <w:name w:val="ВАбзац"/>
    <w:basedOn w:val="a7"/>
    <w:next w:val="afffffffffffffffffffffff"/>
    <w:rsid w:val="00B559B2"/>
    <w:pPr>
      <w:spacing w:line="336" w:lineRule="auto"/>
      <w:ind w:left="340" w:right="340"/>
      <w:jc w:val="both"/>
    </w:pPr>
    <w:rPr>
      <w:rFonts w:ascii="Courier New" w:eastAsia="Times New Roman" w:hAnsi="Courier New" w:cs="Times New Roman"/>
      <w:szCs w:val="20"/>
      <w:lang w:eastAsia="ru-RU"/>
      <w14:ligatures w14:val="none"/>
    </w:rPr>
  </w:style>
  <w:style w:type="paragraph" w:customStyle="1" w:styleId="afffffffffffffffffffffff">
    <w:name w:val="САбзац"/>
    <w:basedOn w:val="a7"/>
    <w:rsid w:val="00B559B2"/>
    <w:pPr>
      <w:spacing w:line="336" w:lineRule="auto"/>
      <w:ind w:left="851" w:right="340"/>
      <w:jc w:val="both"/>
    </w:pPr>
    <w:rPr>
      <w:rFonts w:ascii="Courier New" w:eastAsia="Times New Roman" w:hAnsi="Courier New" w:cs="Times New Roman"/>
      <w:szCs w:val="20"/>
      <w:lang w:eastAsia="ru-RU"/>
      <w14:ligatures w14:val="none"/>
    </w:rPr>
  </w:style>
  <w:style w:type="paragraph" w:customStyle="1" w:styleId="afffffffffffffffffffffff0">
    <w:name w:val="Таб_Заг"/>
    <w:basedOn w:val="a7"/>
    <w:rsid w:val="00B559B2"/>
    <w:pPr>
      <w:spacing w:before="160" w:after="40" w:line="256" w:lineRule="auto"/>
      <w:ind w:left="57" w:right="57"/>
      <w:jc w:val="center"/>
    </w:pPr>
    <w:rPr>
      <w:rFonts w:ascii="Arial" w:eastAsia="Times New Roman" w:hAnsi="Arial" w:cs="Times New Roman"/>
      <w:spacing w:val="-8"/>
      <w:szCs w:val="20"/>
      <w:lang w:eastAsia="ru-RU"/>
      <w14:ligatures w14:val="none"/>
    </w:rPr>
  </w:style>
  <w:style w:type="paragraph" w:customStyle="1" w:styleId="afffffffffffffffffffffff1">
    <w:name w:val="Таб_Строка"/>
    <w:basedOn w:val="a7"/>
    <w:rsid w:val="00B559B2"/>
    <w:pPr>
      <w:spacing w:before="80" w:line="288" w:lineRule="auto"/>
      <w:ind w:left="57" w:right="57"/>
    </w:pPr>
    <w:rPr>
      <w:rFonts w:ascii="Arial" w:eastAsia="Times New Roman" w:hAnsi="Arial" w:cs="Times New Roman"/>
      <w:szCs w:val="20"/>
      <w:lang w:eastAsia="ru-RU"/>
      <w14:ligatures w14:val="none"/>
    </w:rPr>
  </w:style>
  <w:style w:type="paragraph" w:customStyle="1" w:styleId="afffffffffffffffffffffff2">
    <w:name w:val="ЕСКД"/>
    <w:basedOn w:val="a7"/>
    <w:rsid w:val="00B559B2"/>
    <w:pPr>
      <w:spacing w:line="360" w:lineRule="auto"/>
      <w:ind w:left="284" w:right="397" w:firstLine="851"/>
      <w:jc w:val="both"/>
    </w:pPr>
    <w:rPr>
      <w:rFonts w:ascii="Calibri" w:eastAsia="Times New Roman" w:hAnsi="Calibri" w:cs="Times New Roman"/>
      <w:sz w:val="28"/>
      <w:szCs w:val="20"/>
      <w:lang w:eastAsia="ru-RU"/>
      <w14:ligatures w14:val="none"/>
    </w:rPr>
  </w:style>
  <w:style w:type="paragraph" w:customStyle="1" w:styleId="a2">
    <w:name w:val="МаркСписок"/>
    <w:rsid w:val="00B559B2"/>
    <w:pPr>
      <w:widowControl w:val="0"/>
      <w:numPr>
        <w:numId w:val="75"/>
      </w:numPr>
      <w:tabs>
        <w:tab w:val="clear" w:pos="587"/>
      </w:tabs>
      <w:spacing w:after="0" w:line="240" w:lineRule="auto"/>
      <w:ind w:firstLine="0"/>
      <w:jc w:val="both"/>
    </w:pPr>
    <w:rPr>
      <w:rFonts w:ascii="Times New Roman" w:eastAsia="Times New Roman" w:hAnsi="Times New Roman" w:cs="Times New Roman"/>
      <w:kern w:val="0"/>
      <w:sz w:val="24"/>
      <w:szCs w:val="20"/>
      <w:lang w:eastAsia="ru-RU"/>
      <w14:ligatures w14:val="none"/>
    </w:rPr>
  </w:style>
  <w:style w:type="paragraph" w:customStyle="1" w:styleId="14a">
    <w:name w:val="ГрафЛист14"/>
    <w:basedOn w:val="a7"/>
    <w:rsid w:val="00B559B2"/>
    <w:pPr>
      <w:tabs>
        <w:tab w:val="num" w:pos="587"/>
        <w:tab w:val="num" w:pos="757"/>
      </w:tabs>
      <w:spacing w:before="120" w:after="80" w:line="280" w:lineRule="atLeast"/>
      <w:ind w:firstLine="227"/>
      <w:jc w:val="center"/>
    </w:pPr>
    <w:rPr>
      <w:rFonts w:ascii="Calibri" w:eastAsia="Times New Roman" w:hAnsi="Calibri" w:cs="Times New Roman"/>
      <w:sz w:val="28"/>
      <w:szCs w:val="20"/>
      <w:lang w:eastAsia="ru-RU"/>
      <w14:ligatures w14:val="none"/>
    </w:rPr>
  </w:style>
  <w:style w:type="paragraph" w:customStyle="1" w:styleId="afffffffffffffffffffffff3">
    <w:name w:val="_Текст"/>
    <w:basedOn w:val="a7"/>
    <w:link w:val="afffffffffffffffffffffff4"/>
    <w:qFormat/>
    <w:rsid w:val="00B559B2"/>
    <w:pPr>
      <w:suppressAutoHyphens/>
      <w:spacing w:line="360" w:lineRule="auto"/>
      <w:ind w:firstLine="567"/>
      <w:jc w:val="both"/>
    </w:pPr>
    <w:rPr>
      <w:rFonts w:ascii="Arial" w:eastAsia="Times New Roman" w:hAnsi="Arial" w:cs="Times New Roman"/>
      <w:sz w:val="20"/>
      <w:szCs w:val="20"/>
      <w:lang w:val="x-none" w:eastAsia="x-none"/>
      <w14:ligatures w14:val="none"/>
    </w:rPr>
  </w:style>
  <w:style w:type="character" w:customStyle="1" w:styleId="afffffffffffffffffffffff4">
    <w:name w:val="_Текст Знак"/>
    <w:link w:val="afffffffffffffffffffffff3"/>
    <w:rsid w:val="00B559B2"/>
    <w:rPr>
      <w:rFonts w:ascii="Arial" w:eastAsia="Times New Roman" w:hAnsi="Arial" w:cs="Times New Roman"/>
      <w:sz w:val="20"/>
      <w:szCs w:val="20"/>
      <w:lang w:val="x-none" w:eastAsia="x-none"/>
      <w14:ligatures w14:val="none"/>
    </w:rPr>
  </w:style>
  <w:style w:type="numbering" w:customStyle="1" w:styleId="1170">
    <w:name w:val="Нет списка117"/>
    <w:next w:val="aa"/>
    <w:uiPriority w:val="99"/>
    <w:semiHidden/>
    <w:unhideWhenUsed/>
    <w:rsid w:val="00B559B2"/>
  </w:style>
  <w:style w:type="table" w:customStyle="1" w:styleId="1161">
    <w:name w:val="Сетка таблицы116"/>
    <w:basedOn w:val="a9"/>
    <w:next w:val="afb"/>
    <w:uiPriority w:val="99"/>
    <w:rsid w:val="00B559B2"/>
    <w:pPr>
      <w:spacing w:after="0" w:line="360" w:lineRule="auto"/>
      <w:ind w:firstLine="720"/>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a"/>
    <w:semiHidden/>
    <w:rsid w:val="00B559B2"/>
  </w:style>
  <w:style w:type="numbering" w:customStyle="1" w:styleId="1111118">
    <w:name w:val="1 / 1.1 / 1.1.18"/>
    <w:basedOn w:val="aa"/>
    <w:next w:val="111111"/>
    <w:rsid w:val="00B559B2"/>
    <w:pPr>
      <w:numPr>
        <w:numId w:val="15"/>
      </w:numPr>
    </w:pPr>
  </w:style>
  <w:style w:type="numbering" w:customStyle="1" w:styleId="1ai8">
    <w:name w:val="1 / a / i8"/>
    <w:basedOn w:val="aa"/>
    <w:next w:val="1ai"/>
    <w:rsid w:val="00B559B2"/>
  </w:style>
  <w:style w:type="table" w:customStyle="1" w:styleId="-110">
    <w:name w:val="Веб-таблица 110"/>
    <w:basedOn w:val="a9"/>
    <w:next w:val="-1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
    <w:name w:val="Веб-таблица 27"/>
    <w:basedOn w:val="a9"/>
    <w:next w:val="-2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9"/>
    <w:next w:val="-30"/>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c">
    <w:name w:val="Изысканная таблица10"/>
    <w:basedOn w:val="a9"/>
    <w:next w:val="affffffffff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5">
    <w:name w:val="Классическая таблица 17"/>
    <w:basedOn w:val="a9"/>
    <w:next w:val="1fff2"/>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
    <w:name w:val="Классическая таблица 27"/>
    <w:basedOn w:val="a9"/>
    <w:next w:val="2fff4"/>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73">
    <w:name w:val="Классическая таблица 37"/>
    <w:basedOn w:val="a9"/>
    <w:next w:val="3fe"/>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71">
    <w:name w:val="Классическая таблица 47"/>
    <w:basedOn w:val="a9"/>
    <w:next w:val="4f5"/>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76">
    <w:name w:val="Объемная таблица 17"/>
    <w:basedOn w:val="a9"/>
    <w:next w:val="1fffff"/>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4">
    <w:name w:val="Объемная таблица 37"/>
    <w:basedOn w:val="a9"/>
    <w:next w:val="3f8"/>
    <w:rsid w:val="00B559B2"/>
    <w:pPr>
      <w:spacing w:before="120" w:after="0" w:line="240" w:lineRule="auto"/>
      <w:ind w:firstLine="737"/>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OPTIMUM7">
    <w:name w:val="Стиль_OPTIMUM7"/>
    <w:rsid w:val="00B559B2"/>
  </w:style>
  <w:style w:type="numbering" w:customStyle="1" w:styleId="3113">
    <w:name w:val="Нет списка311"/>
    <w:next w:val="aa"/>
    <w:uiPriority w:val="99"/>
    <w:semiHidden/>
    <w:unhideWhenUsed/>
    <w:rsid w:val="00B559B2"/>
  </w:style>
  <w:style w:type="table" w:customStyle="1" w:styleId="2121">
    <w:name w:val="Сетка таблицы212"/>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0">
    <w:name w:val="Нет списка410"/>
    <w:next w:val="aa"/>
    <w:uiPriority w:val="99"/>
    <w:semiHidden/>
    <w:unhideWhenUsed/>
    <w:rsid w:val="00B559B2"/>
  </w:style>
  <w:style w:type="numbering" w:customStyle="1" w:styleId="1180">
    <w:name w:val="Нет списка118"/>
    <w:next w:val="aa"/>
    <w:uiPriority w:val="99"/>
    <w:semiHidden/>
    <w:unhideWhenUsed/>
    <w:rsid w:val="00B559B2"/>
  </w:style>
  <w:style w:type="numbering" w:customStyle="1" w:styleId="2150">
    <w:name w:val="Нет списка215"/>
    <w:next w:val="aa"/>
    <w:uiPriority w:val="99"/>
    <w:semiHidden/>
    <w:unhideWhenUsed/>
    <w:rsid w:val="00B559B2"/>
  </w:style>
  <w:style w:type="numbering" w:customStyle="1" w:styleId="3120">
    <w:name w:val="Нет списка312"/>
    <w:next w:val="aa"/>
    <w:uiPriority w:val="99"/>
    <w:semiHidden/>
    <w:unhideWhenUsed/>
    <w:rsid w:val="00B559B2"/>
  </w:style>
  <w:style w:type="paragraph" w:customStyle="1" w:styleId="1fffffff5">
    <w:name w:val="_Текст 1"/>
    <w:basedOn w:val="a7"/>
    <w:link w:val="1fffffff6"/>
    <w:qFormat/>
    <w:rsid w:val="00B559B2"/>
    <w:pPr>
      <w:spacing w:line="256" w:lineRule="auto"/>
      <w:ind w:left="340" w:right="340" w:firstLine="510"/>
      <w:jc w:val="both"/>
    </w:pPr>
    <w:rPr>
      <w:rFonts w:ascii="Arial" w:eastAsia="Times New Roman" w:hAnsi="Arial" w:cs="Times New Roman"/>
      <w:sz w:val="20"/>
      <w:szCs w:val="20"/>
      <w:lang w:val="x-none" w:eastAsia="x-none"/>
      <w14:ligatures w14:val="none"/>
    </w:rPr>
  </w:style>
  <w:style w:type="character" w:customStyle="1" w:styleId="1fffffff6">
    <w:name w:val="_Текст 1 Знак"/>
    <w:link w:val="1fffffff5"/>
    <w:rsid w:val="00B559B2"/>
    <w:rPr>
      <w:rFonts w:ascii="Arial" w:eastAsia="Times New Roman" w:hAnsi="Arial" w:cs="Times New Roman"/>
      <w:sz w:val="20"/>
      <w:szCs w:val="20"/>
      <w:lang w:val="x-none" w:eastAsia="x-none"/>
      <w14:ligatures w14:val="none"/>
    </w:rPr>
  </w:style>
  <w:style w:type="numbering" w:customStyle="1" w:styleId="780">
    <w:name w:val="Нет списка78"/>
    <w:next w:val="aa"/>
    <w:uiPriority w:val="99"/>
    <w:semiHidden/>
    <w:unhideWhenUsed/>
    <w:rsid w:val="00B559B2"/>
  </w:style>
  <w:style w:type="numbering" w:customStyle="1" w:styleId="790">
    <w:name w:val="Нет списка79"/>
    <w:next w:val="aa"/>
    <w:uiPriority w:val="99"/>
    <w:semiHidden/>
    <w:unhideWhenUsed/>
    <w:rsid w:val="00B559B2"/>
  </w:style>
  <w:style w:type="numbering" w:customStyle="1" w:styleId="800">
    <w:name w:val="Нет списка80"/>
    <w:next w:val="aa"/>
    <w:uiPriority w:val="99"/>
    <w:semiHidden/>
    <w:unhideWhenUsed/>
    <w:rsid w:val="00B559B2"/>
  </w:style>
  <w:style w:type="numbering" w:customStyle="1" w:styleId="830">
    <w:name w:val="Нет списка83"/>
    <w:next w:val="aa"/>
    <w:uiPriority w:val="99"/>
    <w:semiHidden/>
    <w:unhideWhenUsed/>
    <w:rsid w:val="00B559B2"/>
  </w:style>
  <w:style w:type="table" w:customStyle="1" w:styleId="365">
    <w:name w:val="Сетка таблицы36"/>
    <w:basedOn w:val="a9"/>
    <w:next w:val="afb"/>
    <w:uiPriority w:val="59"/>
    <w:rsid w:val="00B559B2"/>
    <w:pPr>
      <w:spacing w:after="0" w:line="240" w:lineRule="auto"/>
    </w:pPr>
    <w:rPr>
      <w:rFonts w:ascii="Arial Unicode MS" w:eastAsia="Arial Unicode MS" w:hAnsi="Arial Unicode MS" w:cs="Arial Unicode MS"/>
      <w:kern w:val="0"/>
      <w:sz w:val="24"/>
      <w:szCs w:val="24"/>
      <w:lang w:val="ru"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1">
    <w:name w:val="1 / 1.1 / 1.1.171"/>
    <w:basedOn w:val="aa"/>
    <w:next w:val="111111"/>
    <w:rsid w:val="00B559B2"/>
  </w:style>
  <w:style w:type="numbering" w:customStyle="1" w:styleId="11111172">
    <w:name w:val="1 / 1.1 / 1.1.172"/>
    <w:basedOn w:val="aa"/>
    <w:next w:val="111111"/>
    <w:rsid w:val="00B559B2"/>
  </w:style>
  <w:style w:type="numbering" w:customStyle="1" w:styleId="840">
    <w:name w:val="Нет списка84"/>
    <w:next w:val="aa"/>
    <w:uiPriority w:val="99"/>
    <w:semiHidden/>
    <w:unhideWhenUsed/>
    <w:rsid w:val="00B559B2"/>
  </w:style>
  <w:style w:type="numbering" w:customStyle="1" w:styleId="850">
    <w:name w:val="Нет списка85"/>
    <w:next w:val="aa"/>
    <w:uiPriority w:val="99"/>
    <w:semiHidden/>
    <w:unhideWhenUsed/>
    <w:rsid w:val="00B559B2"/>
  </w:style>
  <w:style w:type="numbering" w:customStyle="1" w:styleId="860">
    <w:name w:val="Нет списка86"/>
    <w:next w:val="aa"/>
    <w:uiPriority w:val="99"/>
    <w:semiHidden/>
    <w:unhideWhenUsed/>
    <w:rsid w:val="00B559B2"/>
  </w:style>
  <w:style w:type="table" w:customStyle="1" w:styleId="375">
    <w:name w:val="Сетка таблицы37"/>
    <w:basedOn w:val="a9"/>
    <w:next w:val="afb"/>
    <w:uiPriority w:val="3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0">
    <w:name w:val="Нет списка87"/>
    <w:next w:val="aa"/>
    <w:uiPriority w:val="99"/>
    <w:semiHidden/>
    <w:unhideWhenUsed/>
    <w:rsid w:val="00B559B2"/>
  </w:style>
  <w:style w:type="numbering" w:customStyle="1" w:styleId="880">
    <w:name w:val="Нет списка88"/>
    <w:next w:val="aa"/>
    <w:uiPriority w:val="99"/>
    <w:semiHidden/>
    <w:unhideWhenUsed/>
    <w:rsid w:val="00B559B2"/>
  </w:style>
  <w:style w:type="numbering" w:customStyle="1" w:styleId="111111721">
    <w:name w:val="1 / 1.1 / 1.1.1721"/>
    <w:basedOn w:val="aa"/>
    <w:next w:val="111111"/>
    <w:rsid w:val="00B559B2"/>
  </w:style>
  <w:style w:type="table" w:customStyle="1" w:styleId="383">
    <w:name w:val="Сетка таблицы38"/>
    <w:basedOn w:val="a9"/>
    <w:next w:val="afb"/>
    <w:uiPriority w:val="3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0">
    <w:name w:val="Нет списка89"/>
    <w:next w:val="aa"/>
    <w:uiPriority w:val="99"/>
    <w:semiHidden/>
    <w:unhideWhenUsed/>
    <w:rsid w:val="00B559B2"/>
  </w:style>
  <w:style w:type="numbering" w:customStyle="1" w:styleId="900">
    <w:name w:val="Нет списка90"/>
    <w:next w:val="aa"/>
    <w:uiPriority w:val="99"/>
    <w:semiHidden/>
    <w:unhideWhenUsed/>
    <w:rsid w:val="00B559B2"/>
  </w:style>
  <w:style w:type="numbering" w:customStyle="1" w:styleId="920">
    <w:name w:val="Нет списка92"/>
    <w:next w:val="aa"/>
    <w:uiPriority w:val="99"/>
    <w:semiHidden/>
    <w:unhideWhenUsed/>
    <w:rsid w:val="00B559B2"/>
  </w:style>
  <w:style w:type="numbering" w:customStyle="1" w:styleId="930">
    <w:name w:val="Нет списка93"/>
    <w:next w:val="aa"/>
    <w:uiPriority w:val="99"/>
    <w:semiHidden/>
    <w:unhideWhenUsed/>
    <w:rsid w:val="00B559B2"/>
  </w:style>
  <w:style w:type="table" w:customStyle="1" w:styleId="393">
    <w:name w:val="Сетка таблицы39"/>
    <w:basedOn w:val="a9"/>
    <w:next w:val="afb"/>
    <w:uiPriority w:val="3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B559B2"/>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table" w:customStyle="1" w:styleId="TableNormal11">
    <w:name w:val="Table Normal11"/>
    <w:uiPriority w:val="2"/>
    <w:semiHidden/>
    <w:qFormat/>
    <w:rsid w:val="00B559B2"/>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table" w:customStyle="1" w:styleId="TableNormal3">
    <w:name w:val="Table Normal3"/>
    <w:uiPriority w:val="2"/>
    <w:semiHidden/>
    <w:qFormat/>
    <w:rsid w:val="00B559B2"/>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numbering" w:customStyle="1" w:styleId="940">
    <w:name w:val="Нет списка94"/>
    <w:next w:val="aa"/>
    <w:uiPriority w:val="99"/>
    <w:semiHidden/>
    <w:unhideWhenUsed/>
    <w:rsid w:val="00B559B2"/>
  </w:style>
  <w:style w:type="numbering" w:customStyle="1" w:styleId="950">
    <w:name w:val="Нет списка95"/>
    <w:next w:val="aa"/>
    <w:uiPriority w:val="99"/>
    <w:semiHidden/>
    <w:unhideWhenUsed/>
    <w:rsid w:val="00B559B2"/>
  </w:style>
  <w:style w:type="numbering" w:customStyle="1" w:styleId="960">
    <w:name w:val="Нет списка96"/>
    <w:next w:val="aa"/>
    <w:uiPriority w:val="99"/>
    <w:semiHidden/>
    <w:unhideWhenUsed/>
    <w:rsid w:val="00B559B2"/>
  </w:style>
  <w:style w:type="numbering" w:customStyle="1" w:styleId="970">
    <w:name w:val="Нет списка97"/>
    <w:next w:val="aa"/>
    <w:uiPriority w:val="99"/>
    <w:semiHidden/>
    <w:unhideWhenUsed/>
    <w:rsid w:val="00B559B2"/>
  </w:style>
  <w:style w:type="table" w:customStyle="1" w:styleId="404">
    <w:name w:val="Сетка таблицы40"/>
    <w:basedOn w:val="a9"/>
    <w:next w:val="afb"/>
    <w:uiPriority w:val="3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
    <w:basedOn w:val="a9"/>
    <w:next w:val="afb"/>
    <w:uiPriority w:val="3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qFormat/>
    <w:rsid w:val="00B559B2"/>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table" w:customStyle="1" w:styleId="444">
    <w:name w:val="Сетка таблицы44"/>
    <w:basedOn w:val="a9"/>
    <w:next w:val="afb"/>
    <w:uiPriority w:val="3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80">
    <w:name w:val="Нет списка98"/>
    <w:next w:val="aa"/>
    <w:uiPriority w:val="99"/>
    <w:semiHidden/>
    <w:unhideWhenUsed/>
    <w:rsid w:val="00B559B2"/>
  </w:style>
  <w:style w:type="paragraph" w:customStyle="1" w:styleId="afffffffffffffffffffffff5">
    <w:name w:val="ном_рис"/>
    <w:basedOn w:val="a7"/>
    <w:rsid w:val="00B559B2"/>
    <w:pPr>
      <w:keepLines/>
      <w:suppressAutoHyphens/>
      <w:spacing w:before="120" w:line="256" w:lineRule="auto"/>
      <w:jc w:val="center"/>
    </w:pPr>
    <w:rPr>
      <w:rFonts w:ascii="Arial" w:eastAsia="Times New Roman" w:hAnsi="Arial" w:cs="Arial"/>
      <w:lang w:eastAsia="ru-RU"/>
      <w14:ligatures w14:val="none"/>
    </w:rPr>
  </w:style>
  <w:style w:type="paragraph" w:customStyle="1" w:styleId="IauiueIoao2">
    <w:name w:val="Iau?iue.Io?ao@ Знак Знак Знак Знак Знак Знак"/>
    <w:link w:val="IauiueIoao3"/>
    <w:rsid w:val="00B559B2"/>
    <w:pPr>
      <w:overflowPunct w:val="0"/>
      <w:autoSpaceDE w:val="0"/>
      <w:autoSpaceDN w:val="0"/>
      <w:adjustRightInd w:val="0"/>
      <w:spacing w:after="0" w:line="240" w:lineRule="auto"/>
      <w:textAlignment w:val="baseline"/>
    </w:pPr>
    <w:rPr>
      <w:rFonts w:ascii="Journal" w:eastAsia="Times New Roman" w:hAnsi="Journal" w:cs="Times New Roman"/>
      <w:kern w:val="0"/>
      <w:sz w:val="24"/>
      <w:szCs w:val="20"/>
      <w:lang w:eastAsia="ru-RU"/>
      <w14:ligatures w14:val="none"/>
    </w:rPr>
  </w:style>
  <w:style w:type="character" w:customStyle="1" w:styleId="IauiueIoao3">
    <w:name w:val="Iau?iue.Io?ao@ Знак Знак Знак Знак Знак Знак Знак"/>
    <w:link w:val="IauiueIoao2"/>
    <w:rsid w:val="00B559B2"/>
    <w:rPr>
      <w:rFonts w:ascii="Journal" w:eastAsia="Times New Roman" w:hAnsi="Journal" w:cs="Times New Roman"/>
      <w:kern w:val="0"/>
      <w:sz w:val="24"/>
      <w:szCs w:val="20"/>
      <w:lang w:eastAsia="ru-RU"/>
      <w14:ligatures w14:val="none"/>
    </w:rPr>
  </w:style>
  <w:style w:type="paragraph" w:customStyle="1" w:styleId="afffffffffffffffffffffff6">
    <w:name w:val="Ñòèëü"/>
    <w:rsid w:val="00B559B2"/>
    <w:pPr>
      <w:widowControl w:val="0"/>
      <w:spacing w:after="0" w:line="240" w:lineRule="auto"/>
    </w:pPr>
    <w:rPr>
      <w:rFonts w:ascii="Times New Roman" w:eastAsia="Times New Roman" w:hAnsi="Times New Roman" w:cs="Times New Roman"/>
      <w:spacing w:val="-1"/>
      <w:kern w:val="65535"/>
      <w:position w:val="-1"/>
      <w:sz w:val="24"/>
      <w:szCs w:val="24"/>
      <w:lang w:val="en-US" w:eastAsia="ru-RU"/>
      <w14:ligatures w14:val="none"/>
    </w:rPr>
  </w:style>
  <w:style w:type="character" w:customStyle="1" w:styleId="1fffffff7">
    <w:name w:val="Заголовок Знак1"/>
    <w:uiPriority w:val="10"/>
    <w:rsid w:val="00B559B2"/>
    <w:rPr>
      <w:rFonts w:ascii="Calibri Light" w:eastAsia="Times New Roman" w:hAnsi="Calibri Light" w:cs="Times New Roman"/>
      <w:spacing w:val="-10"/>
      <w:kern w:val="28"/>
      <w:sz w:val="56"/>
      <w:szCs w:val="56"/>
    </w:rPr>
  </w:style>
  <w:style w:type="table" w:customStyle="1" w:styleId="158">
    <w:name w:val="Изысканная таблица15"/>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rFonts w:ascii="Times New Roman" w:hAnsi="Times New Roman"/>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table" w:customStyle="1" w:styleId="1171">
    <w:name w:val="Сетка таблицы117"/>
    <w:basedOn w:val="a9"/>
    <w:next w:val="afb"/>
    <w:rsid w:val="00B559B2"/>
    <w:pPr>
      <w:spacing w:after="0" w:line="240" w:lineRule="auto"/>
    </w:pPr>
    <w:rPr>
      <w:rFonts w:ascii="Times New Roman" w:eastAsia="Batang"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
    <w:basedOn w:val="a9"/>
    <w:next w:val="afb"/>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
    <w:basedOn w:val="a9"/>
    <w:next w:val="afb"/>
    <w:rsid w:val="00B559B2"/>
    <w:pPr>
      <w:spacing w:after="0" w:line="240" w:lineRule="auto"/>
    </w:pPr>
    <w:rPr>
      <w:rFonts w:ascii="Times New Roman" w:eastAsia="Batang"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Ioao20">
    <w:name w:val="Iau?iue.Io?ao@ Знак Знак Знак2"/>
    <w:rsid w:val="00B559B2"/>
    <w:pPr>
      <w:overflowPunct w:val="0"/>
      <w:autoSpaceDE w:val="0"/>
      <w:autoSpaceDN w:val="0"/>
      <w:adjustRightInd w:val="0"/>
      <w:spacing w:after="0" w:line="240" w:lineRule="auto"/>
      <w:textAlignment w:val="baseline"/>
    </w:pPr>
    <w:rPr>
      <w:rFonts w:ascii="Journal" w:eastAsia="Times New Roman" w:hAnsi="Journal" w:cs="Times New Roman"/>
      <w:kern w:val="0"/>
      <w:sz w:val="24"/>
      <w:szCs w:val="24"/>
      <w:lang w:eastAsia="ru-RU"/>
      <w14:ligatures w14:val="none"/>
    </w:rPr>
  </w:style>
  <w:style w:type="paragraph" w:customStyle="1" w:styleId="CharChar3">
    <w:name w:val="Char Char"/>
    <w:basedOn w:val="a7"/>
    <w:rsid w:val="00B559B2"/>
    <w:pPr>
      <w:spacing w:line="256" w:lineRule="auto"/>
    </w:pPr>
    <w:rPr>
      <w:rFonts w:ascii="SimSun" w:eastAsia="SimSun" w:hAnsi="SimSun" w:cs="SimSun"/>
      <w:lang w:val="en-US" w:eastAsia="zh-CN"/>
      <w14:ligatures w14:val="none"/>
    </w:rPr>
  </w:style>
  <w:style w:type="paragraph" w:customStyle="1" w:styleId="2H6100805">
    <w:name w:val="2H6100805"/>
    <w:basedOn w:val="a7"/>
    <w:rsid w:val="00B559B2"/>
    <w:pPr>
      <w:keepNext/>
      <w:keepLines/>
      <w:suppressAutoHyphens/>
      <w:spacing w:before="360" w:after="240" w:line="240" w:lineRule="atLeast"/>
      <w:jc w:val="center"/>
    </w:pPr>
    <w:rPr>
      <w:rFonts w:ascii="Calibri" w:eastAsia="Times New Roman" w:hAnsi="Calibri" w:cs="Times New Roman"/>
      <w:sz w:val="20"/>
      <w:szCs w:val="20"/>
      <w:lang w:eastAsia="ru-RU"/>
      <w14:ligatures w14:val="none"/>
    </w:rPr>
  </w:style>
  <w:style w:type="character" w:customStyle="1" w:styleId="FontStyle236">
    <w:name w:val="Font Style236"/>
    <w:rsid w:val="00B559B2"/>
    <w:rPr>
      <w:rFonts w:ascii="Times New Roman" w:hAnsi="Times New Roman" w:cs="Times New Roman"/>
      <w:sz w:val="22"/>
      <w:szCs w:val="22"/>
    </w:rPr>
  </w:style>
  <w:style w:type="character" w:customStyle="1" w:styleId="9pt">
    <w:name w:val="Основной текст + 9 pt"/>
    <w:rsid w:val="00B559B2"/>
    <w:rPr>
      <w:rFonts w:ascii="Times New Roman" w:eastAsia="Times New Roman" w:hAnsi="Times New Roman" w:cs="Times New Roman" w:hint="default"/>
      <w:b w:val="0"/>
      <w:bCs w:val="0"/>
      <w:i w:val="0"/>
      <w:iCs w:val="0"/>
      <w:smallCaps w:val="0"/>
      <w:strike w:val="0"/>
      <w:dstrike w:val="0"/>
      <w:color w:val="000000"/>
      <w:spacing w:val="2"/>
      <w:w w:val="100"/>
      <w:position w:val="0"/>
      <w:sz w:val="18"/>
      <w:szCs w:val="18"/>
      <w:u w:val="none"/>
      <w:effect w:val="none"/>
      <w:shd w:val="clear" w:color="auto" w:fill="FFFFFF"/>
      <w:lang w:val="ru-RU"/>
    </w:rPr>
  </w:style>
  <w:style w:type="table" w:customStyle="1" w:styleId="168">
    <w:name w:val="Изысканная таблица16"/>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ltable">
    <w:name w:val="l_table"/>
    <w:basedOn w:val="a7"/>
    <w:rsid w:val="00B559B2"/>
    <w:pPr>
      <w:spacing w:line="240" w:lineRule="atLeast"/>
      <w:jc w:val="center"/>
    </w:pPr>
    <w:rPr>
      <w:rFonts w:ascii="Calibri" w:eastAsia="Times New Roman" w:hAnsi="Calibri" w:cs="Times New Roman"/>
      <w:sz w:val="20"/>
      <w:szCs w:val="20"/>
      <w:lang w:eastAsia="ru-RU"/>
      <w14:ligatures w14:val="none"/>
    </w:rPr>
  </w:style>
  <w:style w:type="paragraph" w:customStyle="1" w:styleId="2H6100005">
    <w:name w:val="2H6100005"/>
    <w:basedOn w:val="a7"/>
    <w:rsid w:val="00B559B2"/>
    <w:pPr>
      <w:keepNext/>
      <w:keepLines/>
      <w:suppressAutoHyphens/>
      <w:spacing w:before="360" w:after="240" w:line="240" w:lineRule="atLeast"/>
      <w:jc w:val="center"/>
    </w:pPr>
    <w:rPr>
      <w:rFonts w:ascii="Calibri" w:eastAsia="Times New Roman" w:hAnsi="Calibri" w:cs="Times New Roman"/>
      <w:sz w:val="20"/>
      <w:szCs w:val="20"/>
      <w:lang w:eastAsia="ru-RU"/>
      <w14:ligatures w14:val="none"/>
    </w:rPr>
  </w:style>
  <w:style w:type="paragraph" w:customStyle="1" w:styleId="ltable0">
    <w:name w:val="l_table0"/>
    <w:basedOn w:val="a7"/>
    <w:rsid w:val="00B559B2"/>
    <w:pPr>
      <w:spacing w:line="240" w:lineRule="atLeast"/>
      <w:ind w:left="120"/>
    </w:pPr>
    <w:rPr>
      <w:rFonts w:ascii="Calibri" w:eastAsia="Times New Roman" w:hAnsi="Calibri" w:cs="Times New Roman"/>
      <w:sz w:val="20"/>
      <w:szCs w:val="20"/>
      <w:lang w:eastAsia="ru-RU"/>
      <w14:ligatures w14:val="none"/>
    </w:rPr>
  </w:style>
  <w:style w:type="paragraph" w:customStyle="1" w:styleId="2h1062211">
    <w:name w:val="2h1062211"/>
    <w:basedOn w:val="a7"/>
    <w:rsid w:val="00B559B2"/>
    <w:pPr>
      <w:keepNext/>
      <w:keepLines/>
      <w:suppressAutoHyphens/>
      <w:spacing w:before="360" w:after="240" w:line="240" w:lineRule="atLeast"/>
      <w:jc w:val="center"/>
    </w:pPr>
    <w:rPr>
      <w:rFonts w:ascii="Calibri" w:eastAsia="Times New Roman" w:hAnsi="Calibri" w:cs="Times New Roman"/>
      <w:sz w:val="32"/>
      <w:szCs w:val="20"/>
      <w:lang w:eastAsia="ru-RU"/>
      <w14:ligatures w14:val="none"/>
    </w:rPr>
  </w:style>
  <w:style w:type="paragraph" w:customStyle="1" w:styleId="lmono">
    <w:name w:val="l_mono"/>
    <w:basedOn w:val="a7"/>
    <w:rsid w:val="00B559B2"/>
    <w:pPr>
      <w:spacing w:line="256" w:lineRule="auto"/>
    </w:pPr>
    <w:rPr>
      <w:rFonts w:ascii="Calibri" w:eastAsia="Times New Roman" w:hAnsi="Calibri" w:cs="Times New Roman"/>
      <w:sz w:val="20"/>
      <w:szCs w:val="20"/>
      <w:lang w:eastAsia="ru-RU"/>
      <w14:ligatures w14:val="none"/>
    </w:rPr>
  </w:style>
  <w:style w:type="paragraph" w:customStyle="1" w:styleId="1N3000000">
    <w:name w:val="1N3000000"/>
    <w:basedOn w:val="a7"/>
    <w:rsid w:val="00B559B2"/>
    <w:pPr>
      <w:spacing w:line="240" w:lineRule="atLeast"/>
      <w:jc w:val="both"/>
    </w:pPr>
    <w:rPr>
      <w:rFonts w:ascii="Calibri" w:eastAsia="Times New Roman" w:hAnsi="Calibri" w:cs="Times New Roman"/>
      <w:sz w:val="20"/>
      <w:szCs w:val="20"/>
      <w:lang w:eastAsia="ru-RU"/>
      <w14:ligatures w14:val="none"/>
    </w:rPr>
  </w:style>
  <w:style w:type="paragraph" w:customStyle="1" w:styleId="afffffffffffffffffffffff7">
    <w:name w:val="Îáû÷íûé.Îò÷åò@"/>
    <w:rsid w:val="00B559B2"/>
    <w:pPr>
      <w:spacing w:after="0" w:line="240" w:lineRule="auto"/>
    </w:pPr>
    <w:rPr>
      <w:rFonts w:ascii="Journal" w:eastAsia="Times New Roman" w:hAnsi="Journal" w:cs="Times New Roman"/>
      <w:kern w:val="0"/>
      <w:sz w:val="24"/>
      <w:szCs w:val="20"/>
      <w:lang w:eastAsia="ru-RU"/>
      <w14:ligatures w14:val="none"/>
    </w:rPr>
  </w:style>
  <w:style w:type="paragraph" w:customStyle="1" w:styleId="1fffffff8">
    <w:name w:val="Îò÷åò1"/>
    <w:basedOn w:val="afffffffffffffffffffffff7"/>
    <w:rsid w:val="00B559B2"/>
  </w:style>
  <w:style w:type="paragraph" w:customStyle="1" w:styleId="1N3000168">
    <w:name w:val="1N3000168"/>
    <w:basedOn w:val="a7"/>
    <w:rsid w:val="00B559B2"/>
    <w:pPr>
      <w:spacing w:line="0" w:lineRule="atLeast"/>
      <w:ind w:left="3360"/>
      <w:jc w:val="both"/>
    </w:pPr>
    <w:rPr>
      <w:rFonts w:ascii="Calibri" w:eastAsia="Times New Roman" w:hAnsi="Calibri" w:cs="Times New Roman"/>
      <w:sz w:val="20"/>
      <w:szCs w:val="20"/>
      <w:lang w:eastAsia="ru-RU"/>
      <w14:ligatures w14:val="none"/>
    </w:rPr>
  </w:style>
  <w:style w:type="paragraph" w:customStyle="1" w:styleId="Mark2">
    <w:name w:val="Mark2"/>
    <w:basedOn w:val="a7"/>
    <w:autoRedefine/>
    <w:rsid w:val="00B559B2"/>
    <w:pPr>
      <w:tabs>
        <w:tab w:val="num" w:pos="360"/>
      </w:tabs>
      <w:spacing w:line="256" w:lineRule="auto"/>
      <w:ind w:left="1276" w:hanging="567"/>
      <w:jc w:val="both"/>
    </w:pPr>
    <w:rPr>
      <w:rFonts w:ascii="Calibri" w:eastAsia="Times New Roman" w:hAnsi="Calibri" w:cs="Times New Roman"/>
      <w:szCs w:val="20"/>
      <w:lang w:eastAsia="ru-RU"/>
      <w14:ligatures w14:val="none"/>
    </w:rPr>
  </w:style>
  <w:style w:type="table" w:customStyle="1" w:styleId="1220">
    <w:name w:val="Сетка таблицы122"/>
    <w:basedOn w:val="a9"/>
    <w:next w:val="afb"/>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Ioao4">
    <w:name w:val="Iau?iue.Io?ao@ Знак Знак Знак Знак"/>
    <w:link w:val="IauiueIoao5"/>
    <w:rsid w:val="00B559B2"/>
    <w:pPr>
      <w:overflowPunct w:val="0"/>
      <w:autoSpaceDE w:val="0"/>
      <w:autoSpaceDN w:val="0"/>
      <w:adjustRightInd w:val="0"/>
      <w:spacing w:after="0" w:line="240" w:lineRule="auto"/>
      <w:textAlignment w:val="baseline"/>
    </w:pPr>
    <w:rPr>
      <w:rFonts w:ascii="Journal" w:eastAsia="Times New Roman" w:hAnsi="Journal" w:cs="Times New Roman"/>
      <w:kern w:val="0"/>
      <w:sz w:val="24"/>
      <w:szCs w:val="20"/>
      <w:lang w:eastAsia="ru-RU"/>
      <w14:ligatures w14:val="none"/>
    </w:rPr>
  </w:style>
  <w:style w:type="character" w:customStyle="1" w:styleId="IauiueIoao5">
    <w:name w:val="Iau?iue.Io?ao@ Знак Знак Знак Знак Знак"/>
    <w:link w:val="IauiueIoao4"/>
    <w:rsid w:val="00B559B2"/>
    <w:rPr>
      <w:rFonts w:ascii="Journal" w:eastAsia="Times New Roman" w:hAnsi="Journal" w:cs="Times New Roman"/>
      <w:kern w:val="0"/>
      <w:sz w:val="24"/>
      <w:szCs w:val="20"/>
      <w:lang w:eastAsia="ru-RU"/>
      <w14:ligatures w14:val="none"/>
    </w:rPr>
  </w:style>
  <w:style w:type="character" w:customStyle="1" w:styleId="IauiueIoao10">
    <w:name w:val="Iau?iue.Io?ao@ Знак Знак Знак Знак1"/>
    <w:rsid w:val="00B559B2"/>
    <w:rPr>
      <w:rFonts w:ascii="Journal" w:hAnsi="Journal"/>
      <w:sz w:val="24"/>
      <w:lang w:val="ru-RU" w:eastAsia="ru-RU" w:bidi="ar-SA"/>
    </w:rPr>
  </w:style>
  <w:style w:type="character" w:customStyle="1" w:styleId="IauiueIoao11">
    <w:name w:val="Iau?iue.Io?ao@ Знак Знак Знак1"/>
    <w:link w:val="IauiueIoao21"/>
    <w:rsid w:val="00B559B2"/>
    <w:rPr>
      <w:rFonts w:ascii="Journal" w:hAnsi="Journal"/>
      <w:sz w:val="24"/>
      <w:lang w:eastAsia="ru-RU"/>
    </w:rPr>
  </w:style>
  <w:style w:type="paragraph" w:customStyle="1" w:styleId="Index2">
    <w:name w:val="Index2"/>
    <w:basedOn w:val="a7"/>
    <w:rsid w:val="00B559B2"/>
    <w:pPr>
      <w:tabs>
        <w:tab w:val="left" w:pos="540"/>
      </w:tabs>
      <w:spacing w:before="240" w:after="120" w:line="256" w:lineRule="auto"/>
      <w:outlineLvl w:val="0"/>
    </w:pPr>
    <w:rPr>
      <w:rFonts w:ascii="Arial" w:eastAsia="Times New Roman" w:hAnsi="Arial" w:cs="Times New Roman"/>
      <w:b/>
      <w:sz w:val="16"/>
      <w:szCs w:val="20"/>
      <w:lang w:val="en-GB" w:eastAsia="ru-RU"/>
      <w14:ligatures w14:val="none"/>
    </w:rPr>
  </w:style>
  <w:style w:type="paragraph" w:customStyle="1" w:styleId="Index3">
    <w:name w:val="Index3"/>
    <w:basedOn w:val="Index2"/>
    <w:rsid w:val="00B559B2"/>
  </w:style>
  <w:style w:type="paragraph" w:customStyle="1" w:styleId="Alla1">
    <w:name w:val="Alla 1"/>
    <w:basedOn w:val="7"/>
    <w:rsid w:val="00B559B2"/>
    <w:pPr>
      <w:keepLines w:val="0"/>
      <w:spacing w:before="0" w:after="120" w:line="256" w:lineRule="auto"/>
      <w:ind w:left="720" w:hanging="720"/>
    </w:pPr>
    <w:rPr>
      <w:rFonts w:ascii="Arial" w:eastAsia="Times New Roman" w:hAnsi="Arial" w:cs="Times New Roman"/>
      <w:b/>
      <w:color w:val="000000"/>
      <w:sz w:val="20"/>
      <w:szCs w:val="20"/>
      <w:u w:val="single"/>
      <w:lang w:val="en-GB" w:eastAsia="x-none"/>
      <w14:ligatures w14:val="none"/>
    </w:rPr>
  </w:style>
  <w:style w:type="paragraph" w:customStyle="1" w:styleId="Index11">
    <w:name w:val="Index 11"/>
    <w:basedOn w:val="Index2"/>
    <w:rsid w:val="00B559B2"/>
    <w:pPr>
      <w:tabs>
        <w:tab w:val="clear" w:pos="540"/>
      </w:tabs>
      <w:ind w:left="1134" w:hanging="567"/>
    </w:pPr>
  </w:style>
  <w:style w:type="character" w:customStyle="1" w:styleId="Index20">
    <w:name w:val="Index2 Знак"/>
    <w:rsid w:val="00B559B2"/>
    <w:rPr>
      <w:rFonts w:ascii="Arial" w:hAnsi="Arial"/>
      <w:b/>
      <w:sz w:val="16"/>
      <w:lang w:val="en-GB" w:eastAsia="ru-RU" w:bidi="ar-SA"/>
    </w:rPr>
  </w:style>
  <w:style w:type="character" w:customStyle="1" w:styleId="Index1">
    <w:name w:val="Index 1 Знак"/>
    <w:rsid w:val="00B559B2"/>
  </w:style>
  <w:style w:type="paragraph" w:customStyle="1" w:styleId="Index21">
    <w:name w:val="Index_2"/>
    <w:basedOn w:val="Index3"/>
    <w:rsid w:val="00B559B2"/>
    <w:pPr>
      <w:tabs>
        <w:tab w:val="clear" w:pos="540"/>
      </w:tabs>
      <w:ind w:left="1701" w:hanging="567"/>
    </w:pPr>
  </w:style>
  <w:style w:type="paragraph" w:customStyle="1" w:styleId="Index210">
    <w:name w:val="Index 21"/>
    <w:basedOn w:val="Index3"/>
    <w:rsid w:val="00B559B2"/>
    <w:pPr>
      <w:tabs>
        <w:tab w:val="clear" w:pos="540"/>
        <w:tab w:val="left" w:pos="851"/>
      </w:tabs>
      <w:ind w:left="851"/>
    </w:pPr>
    <w:rPr>
      <w:lang w:val="ru-RU"/>
    </w:rPr>
  </w:style>
  <w:style w:type="paragraph" w:customStyle="1" w:styleId="IauiueIoao6">
    <w:name w:val="Iau?iue.Io?ao@ Знак Знак Знак Знак Знак Знак Знак Знак"/>
    <w:link w:val="IauiueIoao7"/>
    <w:rsid w:val="00B559B2"/>
    <w:pPr>
      <w:overflowPunct w:val="0"/>
      <w:autoSpaceDE w:val="0"/>
      <w:autoSpaceDN w:val="0"/>
      <w:adjustRightInd w:val="0"/>
      <w:spacing w:after="0" w:line="240" w:lineRule="auto"/>
      <w:textAlignment w:val="baseline"/>
    </w:pPr>
    <w:rPr>
      <w:rFonts w:ascii="Journal" w:eastAsia="Times New Roman" w:hAnsi="Journal" w:cs="Times New Roman"/>
      <w:kern w:val="0"/>
      <w:sz w:val="24"/>
      <w:szCs w:val="24"/>
      <w:lang w:eastAsia="ru-RU"/>
      <w14:ligatures w14:val="none"/>
    </w:rPr>
  </w:style>
  <w:style w:type="character" w:customStyle="1" w:styleId="IauiueIoao7">
    <w:name w:val="Iau?iue.Io?ao@ Знак Знак Знак Знак Знак Знак Знак Знак Знак"/>
    <w:link w:val="IauiueIoao6"/>
    <w:rsid w:val="00B559B2"/>
    <w:rPr>
      <w:rFonts w:ascii="Journal" w:eastAsia="Times New Roman" w:hAnsi="Journal" w:cs="Times New Roman"/>
      <w:kern w:val="0"/>
      <w:sz w:val="24"/>
      <w:szCs w:val="24"/>
      <w:lang w:eastAsia="ru-RU"/>
      <w14:ligatures w14:val="none"/>
    </w:rPr>
  </w:style>
  <w:style w:type="paragraph" w:customStyle="1" w:styleId="IauiueIoao22">
    <w:name w:val="Iau?iue.Io?ao@ Знак Знак2 Знак"/>
    <w:link w:val="IauiueIoao23"/>
    <w:rsid w:val="00B559B2"/>
    <w:pPr>
      <w:overflowPunct w:val="0"/>
      <w:autoSpaceDE w:val="0"/>
      <w:autoSpaceDN w:val="0"/>
      <w:adjustRightInd w:val="0"/>
      <w:spacing w:after="0" w:line="240" w:lineRule="auto"/>
      <w:textAlignment w:val="baseline"/>
    </w:pPr>
    <w:rPr>
      <w:rFonts w:ascii="Journal" w:eastAsia="Times New Roman" w:hAnsi="Journal" w:cs="Times New Roman"/>
      <w:kern w:val="0"/>
      <w:sz w:val="24"/>
      <w:szCs w:val="24"/>
      <w:lang w:eastAsia="ru-RU"/>
      <w14:ligatures w14:val="none"/>
    </w:rPr>
  </w:style>
  <w:style w:type="character" w:customStyle="1" w:styleId="IauiueIoao23">
    <w:name w:val="Iau?iue.Io?ao@ Знак Знак2 Знак Знак"/>
    <w:link w:val="IauiueIoao22"/>
    <w:rsid w:val="00B559B2"/>
    <w:rPr>
      <w:rFonts w:ascii="Journal" w:eastAsia="Times New Roman" w:hAnsi="Journal" w:cs="Times New Roman"/>
      <w:kern w:val="0"/>
      <w:sz w:val="24"/>
      <w:szCs w:val="24"/>
      <w:lang w:eastAsia="ru-RU"/>
      <w14:ligatures w14:val="none"/>
    </w:rPr>
  </w:style>
  <w:style w:type="paragraph" w:customStyle="1" w:styleId="IauiueIoao12">
    <w:name w:val="Iau?iue.Io?ao@ Знак Знак Знак Знак Знак Знак Знак1"/>
    <w:link w:val="IauiueIoao13"/>
    <w:rsid w:val="00B559B2"/>
    <w:pPr>
      <w:overflowPunct w:val="0"/>
      <w:autoSpaceDE w:val="0"/>
      <w:autoSpaceDN w:val="0"/>
      <w:adjustRightInd w:val="0"/>
      <w:spacing w:after="0" w:line="240" w:lineRule="auto"/>
      <w:textAlignment w:val="baseline"/>
    </w:pPr>
    <w:rPr>
      <w:rFonts w:ascii="Journal" w:eastAsia="Times New Roman" w:hAnsi="Journal" w:cs="Times New Roman"/>
      <w:kern w:val="0"/>
      <w:sz w:val="24"/>
      <w:szCs w:val="24"/>
      <w:lang w:eastAsia="ru-RU"/>
      <w14:ligatures w14:val="none"/>
    </w:rPr>
  </w:style>
  <w:style w:type="character" w:customStyle="1" w:styleId="IauiueIoao13">
    <w:name w:val="Iau?iue.Io?ao@ Знак Знак Знак Знак Знак Знак Знак1 Знак"/>
    <w:link w:val="IauiueIoao12"/>
    <w:rsid w:val="00B559B2"/>
    <w:rPr>
      <w:rFonts w:ascii="Journal" w:eastAsia="Times New Roman" w:hAnsi="Journal" w:cs="Times New Roman"/>
      <w:kern w:val="0"/>
      <w:sz w:val="24"/>
      <w:szCs w:val="24"/>
      <w:lang w:eastAsia="ru-RU"/>
      <w14:ligatures w14:val="none"/>
    </w:rPr>
  </w:style>
  <w:style w:type="paragraph" w:customStyle="1" w:styleId="IauiueIoao14">
    <w:name w:val="Iau?iue.Io?ao@ Знак Знак Знак Знак Знак1"/>
    <w:rsid w:val="00B559B2"/>
    <w:pPr>
      <w:overflowPunct w:val="0"/>
      <w:autoSpaceDE w:val="0"/>
      <w:autoSpaceDN w:val="0"/>
      <w:adjustRightInd w:val="0"/>
      <w:spacing w:after="0" w:line="240" w:lineRule="auto"/>
      <w:textAlignment w:val="baseline"/>
    </w:pPr>
    <w:rPr>
      <w:rFonts w:ascii="Journal" w:eastAsia="Times New Roman" w:hAnsi="Journal" w:cs="Times New Roman"/>
      <w:kern w:val="0"/>
      <w:sz w:val="24"/>
      <w:szCs w:val="24"/>
      <w:lang w:eastAsia="ru-RU"/>
      <w14:ligatures w14:val="none"/>
    </w:rPr>
  </w:style>
  <w:style w:type="paragraph" w:customStyle="1" w:styleId="IauiueIoao15">
    <w:name w:val="Iau?iue.Io?ao@ Знак Знак1"/>
    <w:rsid w:val="00B559B2"/>
    <w:pPr>
      <w:overflowPunct w:val="0"/>
      <w:autoSpaceDE w:val="0"/>
      <w:autoSpaceDN w:val="0"/>
      <w:adjustRightInd w:val="0"/>
      <w:spacing w:after="0" w:line="240" w:lineRule="auto"/>
      <w:textAlignment w:val="baseline"/>
    </w:pPr>
    <w:rPr>
      <w:rFonts w:ascii="Journal" w:eastAsia="Times New Roman" w:hAnsi="Journal" w:cs="Times New Roman"/>
      <w:kern w:val="0"/>
      <w:sz w:val="24"/>
      <w:szCs w:val="20"/>
      <w:lang w:eastAsia="ru-RU"/>
      <w14:ligatures w14:val="none"/>
    </w:rPr>
  </w:style>
  <w:style w:type="character" w:customStyle="1" w:styleId="IauiueIoao16">
    <w:name w:val="Iau?iue.Io?ao@ Знак Знак Знак Знак Знак Знак Знак Знак Знак1"/>
    <w:rsid w:val="00B559B2"/>
    <w:rPr>
      <w:rFonts w:ascii="Journal" w:hAnsi="Journal"/>
      <w:sz w:val="24"/>
      <w:szCs w:val="24"/>
      <w:lang w:val="ru-RU" w:eastAsia="ru-RU" w:bidi="ar-SA"/>
    </w:rPr>
  </w:style>
  <w:style w:type="character" w:customStyle="1" w:styleId="IauiueIoao110">
    <w:name w:val="Iau?iue.Io?ao@ Знак Знак Знак Знак Знак Знак Знак1 Знак1"/>
    <w:rsid w:val="00B559B2"/>
    <w:rPr>
      <w:rFonts w:ascii="Journal" w:hAnsi="Journal"/>
      <w:sz w:val="24"/>
      <w:szCs w:val="24"/>
      <w:lang w:val="ru-RU" w:eastAsia="ru-RU" w:bidi="ar-SA"/>
    </w:rPr>
  </w:style>
  <w:style w:type="character" w:customStyle="1" w:styleId="IauiueIoao24">
    <w:name w:val="Iau?iue.Io?ao@ Знак Знак Знак Знак2"/>
    <w:rsid w:val="00B559B2"/>
    <w:rPr>
      <w:rFonts w:ascii="Journal" w:hAnsi="Journal"/>
      <w:sz w:val="24"/>
      <w:szCs w:val="24"/>
      <w:lang w:val="ru-RU" w:eastAsia="ru-RU" w:bidi="ar-SA"/>
    </w:rPr>
  </w:style>
  <w:style w:type="character" w:customStyle="1" w:styleId="10d">
    <w:name w:val="Знак1 Знак Знак0"/>
    <w:rsid w:val="00B559B2"/>
    <w:rPr>
      <w:b/>
      <w:color w:val="FF0000"/>
      <w:sz w:val="24"/>
      <w:szCs w:val="24"/>
      <w:lang w:val="ru-RU" w:eastAsia="ru-RU" w:bidi="ar-SA"/>
    </w:rPr>
  </w:style>
  <w:style w:type="paragraph" w:customStyle="1" w:styleId="212pt">
    <w:name w:val="Стиль Заголовок 2 + 12 pt Знак Знак"/>
    <w:basedOn w:val="a7"/>
    <w:next w:val="a7"/>
    <w:link w:val="212pt0"/>
    <w:rsid w:val="00B559B2"/>
    <w:pPr>
      <w:overflowPunct w:val="0"/>
      <w:autoSpaceDE w:val="0"/>
      <w:autoSpaceDN w:val="0"/>
      <w:adjustRightInd w:val="0"/>
      <w:spacing w:line="256" w:lineRule="auto"/>
      <w:ind w:firstLine="720"/>
      <w:jc w:val="both"/>
      <w:textAlignment w:val="baseline"/>
    </w:pPr>
    <w:rPr>
      <w:rFonts w:ascii="Times New Roman" w:eastAsia="Times New Roman" w:hAnsi="Times New Roman" w:cs="Times New Roman"/>
      <w:b/>
      <w:color w:val="FF0000"/>
      <w:sz w:val="24"/>
      <w:szCs w:val="24"/>
      <w:lang w:val="x-none" w:eastAsia="x-none"/>
      <w14:ligatures w14:val="none"/>
    </w:rPr>
  </w:style>
  <w:style w:type="character" w:customStyle="1" w:styleId="212pt0">
    <w:name w:val="Стиль Заголовок 2 + 12 pt Знак Знак Знак"/>
    <w:link w:val="212pt"/>
    <w:rsid w:val="00B559B2"/>
    <w:rPr>
      <w:rFonts w:ascii="Times New Roman" w:eastAsia="Times New Roman" w:hAnsi="Times New Roman" w:cs="Times New Roman"/>
      <w:b/>
      <w:color w:val="FF0000"/>
      <w:sz w:val="24"/>
      <w:szCs w:val="24"/>
      <w:lang w:val="x-none" w:eastAsia="x-none"/>
      <w14:ligatures w14:val="none"/>
    </w:rPr>
  </w:style>
  <w:style w:type="paragraph" w:customStyle="1" w:styleId="3fff3">
    <w:name w:val="Стиль Заголовок 3 + не полужирный"/>
    <w:basedOn w:val="31"/>
    <w:rsid w:val="00B559B2"/>
    <w:pPr>
      <w:keepLines w:val="0"/>
      <w:spacing w:before="0" w:after="0" w:line="256" w:lineRule="auto"/>
      <w:jc w:val="center"/>
    </w:pPr>
    <w:rPr>
      <w:rFonts w:ascii="Times New Roman" w:eastAsia="Times New Roman" w:hAnsi="Times New Roman" w:cs="Times New Roman"/>
      <w:b/>
      <w:color w:val="auto"/>
      <w:sz w:val="24"/>
      <w:szCs w:val="20"/>
      <w:lang w:val="x-none" w:eastAsia="x-none"/>
      <w14:ligatures w14:val="none"/>
    </w:rPr>
  </w:style>
  <w:style w:type="paragraph" w:customStyle="1" w:styleId="2fffffa">
    <w:name w:val="Стиль Заголовок 2 + полужирный"/>
    <w:basedOn w:val="2"/>
    <w:rsid w:val="00B559B2"/>
    <w:pPr>
      <w:keepLines w:val="0"/>
      <w:spacing w:before="0" w:after="0" w:line="256" w:lineRule="auto"/>
    </w:pPr>
    <w:rPr>
      <w:rFonts w:ascii="Times New Roman" w:eastAsia="Times New Roman" w:hAnsi="Times New Roman" w:cs="Times New Roman"/>
      <w:b/>
      <w:bCs/>
      <w:caps/>
      <w:color w:val="auto"/>
      <w:sz w:val="20"/>
      <w:szCs w:val="20"/>
      <w:lang w:eastAsia="ru-RU"/>
      <w14:ligatures w14:val="none"/>
    </w:rPr>
  </w:style>
  <w:style w:type="paragraph" w:customStyle="1" w:styleId="21f">
    <w:name w:val="Стиль Заголовок 2 + полужирный1"/>
    <w:basedOn w:val="2"/>
    <w:rsid w:val="00B559B2"/>
    <w:pPr>
      <w:keepLines w:val="0"/>
      <w:spacing w:before="0" w:after="0" w:line="256" w:lineRule="auto"/>
      <w:jc w:val="center"/>
    </w:pPr>
    <w:rPr>
      <w:rFonts w:ascii="Times New Roman" w:eastAsia="Times New Roman" w:hAnsi="Times New Roman" w:cs="Times New Roman"/>
      <w:b/>
      <w:bCs/>
      <w:caps/>
      <w:color w:val="auto"/>
      <w:sz w:val="20"/>
      <w:szCs w:val="20"/>
      <w:lang w:eastAsia="ru-RU"/>
      <w14:ligatures w14:val="none"/>
    </w:rPr>
  </w:style>
  <w:style w:type="paragraph" w:customStyle="1" w:styleId="22a">
    <w:name w:val="Заголовок 2 + полужирный2"/>
    <w:basedOn w:val="2"/>
    <w:rsid w:val="00B559B2"/>
    <w:pPr>
      <w:keepLines w:val="0"/>
      <w:spacing w:before="0" w:after="0" w:line="256" w:lineRule="auto"/>
      <w:jc w:val="center"/>
    </w:pPr>
    <w:rPr>
      <w:rFonts w:ascii="Times New Roman" w:eastAsia="Times New Roman" w:hAnsi="Times New Roman" w:cs="Times New Roman"/>
      <w:b/>
      <w:bCs/>
      <w:caps/>
      <w:color w:val="auto"/>
      <w:sz w:val="20"/>
      <w:szCs w:val="20"/>
      <w:lang w:eastAsia="ru-RU"/>
      <w14:ligatures w14:val="none"/>
    </w:rPr>
  </w:style>
  <w:style w:type="character" w:customStyle="1" w:styleId="IauiueIoao17">
    <w:name w:val="Iau?iue.Io?ao@ Знак Знак Знак Знак Знак Знак Знак Знак1"/>
    <w:rsid w:val="00B559B2"/>
    <w:rPr>
      <w:rFonts w:ascii="Journal" w:hAnsi="Journal"/>
      <w:sz w:val="24"/>
      <w:szCs w:val="24"/>
      <w:lang w:val="ru-RU" w:eastAsia="ru-RU" w:bidi="ar-SA"/>
    </w:rPr>
  </w:style>
  <w:style w:type="character" w:customStyle="1" w:styleId="2Char">
    <w:name w:val="Мой список2 Char"/>
    <w:link w:val="2f2"/>
    <w:rsid w:val="00B559B2"/>
    <w:rPr>
      <w:rFonts w:ascii="Times New Roman" w:eastAsia="Times New Roman" w:hAnsi="Times New Roman" w:cs="Times New Roman"/>
      <w:color w:val="000000"/>
      <w:kern w:val="0"/>
      <w:sz w:val="24"/>
      <w:szCs w:val="24"/>
      <w:shd w:val="clear" w:color="auto" w:fill="FFFFFF"/>
      <w:lang w:eastAsia="ru-RU"/>
      <w14:ligatures w14:val="none"/>
    </w:rPr>
  </w:style>
  <w:style w:type="character" w:customStyle="1" w:styleId="IauiueIoao8">
    <w:name w:val="Iau?iue.Io?ao@ Знак Знак Знак"/>
    <w:rsid w:val="00B559B2"/>
    <w:rPr>
      <w:rFonts w:ascii="Journal" w:hAnsi="Journal"/>
      <w:sz w:val="24"/>
    </w:rPr>
  </w:style>
  <w:style w:type="character" w:customStyle="1" w:styleId="2Char0">
    <w:name w:val="Мой заголовок2 Char"/>
    <w:rsid w:val="00B559B2"/>
    <w:rPr>
      <w:rFonts w:ascii="Arial" w:hAnsi="Arial"/>
      <w:b/>
      <w:i/>
      <w:caps/>
      <w:color w:val="000000"/>
      <w:sz w:val="24"/>
      <w:szCs w:val="24"/>
      <w:shd w:val="clear" w:color="auto" w:fill="FFFFFF"/>
      <w:lang w:bidi="ar-SA"/>
    </w:rPr>
  </w:style>
  <w:style w:type="paragraph" w:customStyle="1" w:styleId="BidSheetList">
    <w:name w:val="Bid Sheet List"/>
    <w:basedOn w:val="a7"/>
    <w:autoRedefine/>
    <w:rsid w:val="00B559B2"/>
    <w:pPr>
      <w:spacing w:line="256" w:lineRule="auto"/>
    </w:pPr>
    <w:rPr>
      <w:rFonts w:ascii="Calibri" w:eastAsia="Times New Roman" w:hAnsi="Calibri" w:cs="Times New Roman"/>
      <w:sz w:val="32"/>
      <w:szCs w:val="32"/>
      <w:vertAlign w:val="superscript"/>
      <w:lang w:val="en-US"/>
      <w14:ligatures w14:val="none"/>
    </w:rPr>
  </w:style>
  <w:style w:type="paragraph" w:customStyle="1" w:styleId="7f">
    <w:name w:val="Основной текст7"/>
    <w:basedOn w:val="a7"/>
    <w:rsid w:val="00B559B2"/>
    <w:pPr>
      <w:keepLines/>
      <w:tabs>
        <w:tab w:val="left" w:pos="720"/>
      </w:tabs>
      <w:suppressAutoHyphens/>
      <w:spacing w:line="256" w:lineRule="auto"/>
      <w:jc w:val="both"/>
    </w:pPr>
    <w:rPr>
      <w:rFonts w:ascii="Arial" w:eastAsia="Times New Roman" w:hAnsi="Arial" w:cs="Times New Roman"/>
      <w:lang w:val="en-GB"/>
      <w14:ligatures w14:val="none"/>
    </w:rPr>
  </w:style>
  <w:style w:type="paragraph" w:customStyle="1" w:styleId="IauiueIoao21">
    <w:name w:val="Iau?iue.Io?ao@ Знак Знак2"/>
    <w:link w:val="IauiueIoao11"/>
    <w:rsid w:val="00B559B2"/>
    <w:pPr>
      <w:overflowPunct w:val="0"/>
      <w:autoSpaceDE w:val="0"/>
      <w:autoSpaceDN w:val="0"/>
      <w:adjustRightInd w:val="0"/>
      <w:spacing w:after="0" w:line="240" w:lineRule="auto"/>
      <w:textAlignment w:val="baseline"/>
    </w:pPr>
    <w:rPr>
      <w:rFonts w:ascii="Journal" w:hAnsi="Journal"/>
      <w:sz w:val="24"/>
      <w:lang w:eastAsia="ru-RU"/>
    </w:rPr>
  </w:style>
  <w:style w:type="character" w:customStyle="1" w:styleId="801">
    <w:name w:val="Знак Знак80"/>
    <w:rsid w:val="00B559B2"/>
    <w:rPr>
      <w:sz w:val="24"/>
      <w:szCs w:val="24"/>
      <w:lang w:val="ru-RU" w:eastAsia="ru-RU" w:bidi="ar-SA"/>
    </w:rPr>
  </w:style>
  <w:style w:type="paragraph" w:customStyle="1" w:styleId="afffffffffffffffffffffff8">
    <w:name w:val="Знак Знак Знак Знак Знак Знак Знак Знак Знак Знак Знак Знак Знак Знак"/>
    <w:basedOn w:val="a7"/>
    <w:autoRedefine/>
    <w:rsid w:val="00B559B2"/>
    <w:pPr>
      <w:spacing w:line="240" w:lineRule="exact"/>
    </w:pPr>
    <w:rPr>
      <w:rFonts w:ascii="Calibri" w:eastAsia="Times New Roman" w:hAnsi="Calibri" w:cs="Times New Roman"/>
      <w:sz w:val="28"/>
      <w:szCs w:val="28"/>
      <w:lang w:val="en-US"/>
      <w14:ligatures w14:val="none"/>
    </w:rPr>
  </w:style>
  <w:style w:type="character" w:customStyle="1" w:styleId="IauiueIoao18">
    <w:name w:val="Iau?iue.Io?ao@ Знак1"/>
    <w:locked/>
    <w:rsid w:val="00B559B2"/>
    <w:rPr>
      <w:rFonts w:ascii="Journal" w:hAnsi="Journal"/>
      <w:sz w:val="24"/>
    </w:rPr>
  </w:style>
  <w:style w:type="character" w:customStyle="1" w:styleId="Title3">
    <w:name w:val="Title 3 Знак"/>
    <w:uiPriority w:val="9"/>
    <w:rsid w:val="00B559B2"/>
    <w:rPr>
      <w:rFonts w:ascii="Arial" w:eastAsia="Batang" w:hAnsi="Arial"/>
      <w:sz w:val="24"/>
    </w:rPr>
  </w:style>
  <w:style w:type="paragraph" w:customStyle="1" w:styleId="1fffffff9">
    <w:name w:val="Подзаголовок1"/>
    <w:basedOn w:val="a7"/>
    <w:next w:val="a7"/>
    <w:uiPriority w:val="11"/>
    <w:qFormat/>
    <w:rsid w:val="00B559B2"/>
    <w:pPr>
      <w:spacing w:after="720" w:line="256" w:lineRule="auto"/>
      <w:jc w:val="right"/>
    </w:pPr>
    <w:rPr>
      <w:rFonts w:ascii="Cambria" w:eastAsia="Times New Roman" w:hAnsi="Cambria" w:cs="Times New Roman"/>
      <w:sz w:val="20"/>
      <w:lang w:val="en-GB"/>
      <w14:ligatures w14:val="none"/>
    </w:rPr>
  </w:style>
  <w:style w:type="paragraph" w:customStyle="1" w:styleId="1fffffffa">
    <w:name w:val="Выделенная цитата1"/>
    <w:basedOn w:val="a7"/>
    <w:next w:val="a7"/>
    <w:uiPriority w:val="30"/>
    <w:qFormat/>
    <w:rsid w:val="00B559B2"/>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jc w:val="both"/>
    </w:pPr>
    <w:rPr>
      <w:rFonts w:ascii="Univers 45 Light" w:eastAsia="Calibri" w:hAnsi="Univers 45 Light" w:cs="Times New Roman"/>
      <w:b/>
      <w:i/>
      <w:color w:val="FFFFFF"/>
      <w:sz w:val="20"/>
      <w:szCs w:val="20"/>
      <w:lang w:val="en-GB"/>
      <w14:ligatures w14:val="none"/>
    </w:rPr>
  </w:style>
  <w:style w:type="character" w:customStyle="1" w:styleId="1fffffffb">
    <w:name w:val="Сильное выделение1"/>
    <w:uiPriority w:val="21"/>
    <w:qFormat/>
    <w:rsid w:val="00B559B2"/>
    <w:rPr>
      <w:b/>
      <w:i/>
      <w:color w:val="C0504D"/>
      <w:spacing w:val="10"/>
    </w:rPr>
  </w:style>
  <w:style w:type="character" w:customStyle="1" w:styleId="1fffffffc">
    <w:name w:val="Название книги1"/>
    <w:uiPriority w:val="33"/>
    <w:qFormat/>
    <w:rsid w:val="00B559B2"/>
    <w:rPr>
      <w:rFonts w:ascii="Cambria" w:eastAsia="Times New Roman" w:hAnsi="Cambria" w:cs="Times New Roman"/>
      <w:i/>
      <w:iCs/>
      <w:sz w:val="20"/>
      <w:szCs w:val="20"/>
    </w:rPr>
  </w:style>
  <w:style w:type="table" w:customStyle="1" w:styleId="1123">
    <w:name w:val="Изысканная таблица112"/>
    <w:basedOn w:val="a9"/>
    <w:next w:val="afffffffffff5"/>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fffffd">
    <w:name w:val="Тема таблицы1"/>
    <w:basedOn w:val="a9"/>
    <w:next w:val="afffffffffffffffffff7"/>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4">
    <w:name w:val="Body Text 24"/>
    <w:basedOn w:val="a7"/>
    <w:rsid w:val="00B559B2"/>
    <w:pPr>
      <w:spacing w:line="360" w:lineRule="auto"/>
      <w:ind w:firstLine="720"/>
      <w:jc w:val="both"/>
    </w:pPr>
    <w:rPr>
      <w:rFonts w:ascii="Calibri" w:eastAsia="Times New Roman" w:hAnsi="Calibri" w:cs="Times New Roman"/>
      <w:szCs w:val="20"/>
      <w:lang w:eastAsia="ru-RU"/>
      <w14:ligatures w14:val="none"/>
    </w:rPr>
  </w:style>
  <w:style w:type="character" w:customStyle="1" w:styleId="1fffffffe">
    <w:name w:val="Подзаголовок Знак1"/>
    <w:uiPriority w:val="99"/>
    <w:rsid w:val="00B559B2"/>
    <w:rPr>
      <w:rFonts w:ascii="Cambria" w:eastAsia="Times New Roman" w:hAnsi="Cambria" w:cs="Times New Roman"/>
      <w:sz w:val="24"/>
      <w:szCs w:val="24"/>
    </w:rPr>
  </w:style>
  <w:style w:type="character" w:customStyle="1" w:styleId="1ffffffff">
    <w:name w:val="Выделенная цитата Знак1"/>
    <w:basedOn w:val="a8"/>
    <w:uiPriority w:val="30"/>
    <w:rsid w:val="00B559B2"/>
    <w:rPr>
      <w:i/>
      <w:iCs/>
      <w:color w:val="156082" w:themeColor="accent1"/>
      <w:sz w:val="24"/>
      <w:szCs w:val="24"/>
      <w:lang w:val="ru-RU" w:eastAsia="ru-RU"/>
    </w:rPr>
  </w:style>
  <w:style w:type="numbering" w:customStyle="1" w:styleId="NoList11">
    <w:name w:val="No List11"/>
    <w:next w:val="aa"/>
    <w:semiHidden/>
    <w:rsid w:val="00B559B2"/>
  </w:style>
  <w:style w:type="table" w:customStyle="1" w:styleId="2fffffb">
    <w:name w:val="Тема таблицы2"/>
    <w:basedOn w:val="a9"/>
    <w:next w:val="afffffffffffffffffff7"/>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9"/>
    <w:next w:val="afb"/>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a"/>
    <w:semiHidden/>
    <w:rsid w:val="00B559B2"/>
  </w:style>
  <w:style w:type="table" w:customStyle="1" w:styleId="31f2">
    <w:name w:val="Изысканная таблица31"/>
    <w:basedOn w:val="a9"/>
    <w:next w:val="afffffffffff5"/>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fff4">
    <w:name w:val="Тема таблицы3"/>
    <w:basedOn w:val="a9"/>
    <w:next w:val="afffffffffffffffffff7"/>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9"/>
    <w:next w:val="afb"/>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9">
    <w:name w:val="Основной текст11"/>
    <w:basedOn w:val="a7"/>
    <w:rsid w:val="00B559B2"/>
    <w:pPr>
      <w:widowControl w:val="0"/>
      <w:shd w:val="clear" w:color="auto" w:fill="FFFFFF"/>
      <w:spacing w:line="298" w:lineRule="exact"/>
      <w:ind w:hanging="360"/>
      <w:jc w:val="both"/>
    </w:pPr>
    <w:rPr>
      <w:rFonts w:ascii="Calibri" w:eastAsia="Times New Roman" w:hAnsi="Calibri" w:cs="Times New Roman"/>
      <w:sz w:val="26"/>
      <w:szCs w:val="26"/>
      <w:lang w:eastAsia="ru-RU"/>
      <w14:ligatures w14:val="none"/>
    </w:rPr>
  </w:style>
  <w:style w:type="paragraph" w:customStyle="1" w:styleId="1ffffffff0">
    <w:name w:val="样式1"/>
    <w:basedOn w:val="aff1"/>
    <w:autoRedefine/>
    <w:rsid w:val="00B559B2"/>
    <w:pPr>
      <w:widowControl w:val="0"/>
      <w:spacing w:after="160" w:line="256" w:lineRule="auto"/>
      <w:ind w:firstLine="567"/>
    </w:pPr>
    <w:rPr>
      <w:rFonts w:eastAsia="SimHei"/>
      <w:bCs w:val="0"/>
      <w:kern w:val="2"/>
      <w:sz w:val="26"/>
      <w:szCs w:val="26"/>
      <w:lang w:val="ru-RU" w:eastAsia="ru-RU"/>
    </w:rPr>
  </w:style>
  <w:style w:type="paragraph" w:customStyle="1" w:styleId="InsertGraphic">
    <w:name w:val="Insert Graphic"/>
    <w:basedOn w:val="a7"/>
    <w:rsid w:val="00B559B2"/>
    <w:pPr>
      <w:numPr>
        <w:numId w:val="77"/>
      </w:numPr>
      <w:tabs>
        <w:tab w:val="clear" w:pos="1070"/>
      </w:tabs>
      <w:spacing w:after="120" w:line="256" w:lineRule="auto"/>
      <w:ind w:left="0" w:firstLine="0"/>
    </w:pPr>
    <w:rPr>
      <w:rFonts w:ascii="Arial Narrow" w:eastAsia="Times New Roman" w:hAnsi="Arial Narrow" w:cs="Times New Roman"/>
      <w:szCs w:val="20"/>
      <w:lang w:val="en-GB" w:eastAsia="en-GB"/>
      <w14:ligatures w14:val="none"/>
    </w:rPr>
  </w:style>
  <w:style w:type="character" w:customStyle="1" w:styleId="Normal1Char">
    <w:name w:val="Normal1 Char"/>
    <w:rsid w:val="00B559B2"/>
    <w:rPr>
      <w:snapToGrid w:val="0"/>
    </w:rPr>
  </w:style>
  <w:style w:type="character" w:customStyle="1" w:styleId="WW8Num6z0">
    <w:name w:val="WW8Num6z0"/>
    <w:rsid w:val="00B559B2"/>
    <w:rPr>
      <w:rFonts w:ascii="Symbol" w:hAnsi="Symbol" w:cs="Symbol"/>
    </w:rPr>
  </w:style>
  <w:style w:type="character" w:customStyle="1" w:styleId="WW-Absatz-Standardschriftart">
    <w:name w:val="WW-Absatz-Standardschriftart"/>
    <w:rsid w:val="00B559B2"/>
  </w:style>
  <w:style w:type="character" w:customStyle="1" w:styleId="1ffffffff1">
    <w:name w:val="Основной шрифт абзаца1"/>
    <w:rsid w:val="00B559B2"/>
  </w:style>
  <w:style w:type="character" w:customStyle="1" w:styleId="1ffffffff2">
    <w:name w:val="Номер страницы1"/>
    <w:rsid w:val="00B559B2"/>
  </w:style>
  <w:style w:type="character" w:customStyle="1" w:styleId="ListLabel1">
    <w:name w:val="ListLabel 1"/>
    <w:rsid w:val="00B559B2"/>
    <w:rPr>
      <w:color w:val="000000"/>
    </w:rPr>
  </w:style>
  <w:style w:type="character" w:customStyle="1" w:styleId="NumberingSymbols">
    <w:name w:val="Numbering Symbols"/>
    <w:rsid w:val="00B559B2"/>
  </w:style>
  <w:style w:type="paragraph" w:customStyle="1" w:styleId="Nagwek1">
    <w:name w:val="Nagłówek1"/>
    <w:next w:val="af5"/>
    <w:rsid w:val="00B559B2"/>
    <w:pPr>
      <w:keepNext/>
      <w:widowControl w:val="0"/>
      <w:tabs>
        <w:tab w:val="center" w:pos="4320"/>
        <w:tab w:val="right" w:pos="8640"/>
      </w:tabs>
      <w:suppressAutoHyphens/>
      <w:spacing w:before="240" w:after="120" w:line="240" w:lineRule="auto"/>
    </w:pPr>
    <w:rPr>
      <w:rFonts w:ascii="Arial" w:eastAsia="Lucida Sans Unicode" w:hAnsi="Arial" w:cs="Tahoma"/>
      <w:kern w:val="1"/>
      <w:sz w:val="28"/>
      <w:szCs w:val="28"/>
      <w:lang w:val="pl-PL" w:eastAsia="pl-PL"/>
      <w14:ligatures w14:val="none"/>
    </w:rPr>
  </w:style>
  <w:style w:type="paragraph" w:customStyle="1" w:styleId="Podpis1">
    <w:name w:val="Podpis1"/>
    <w:basedOn w:val="a7"/>
    <w:rsid w:val="00B559B2"/>
    <w:pPr>
      <w:suppressLineNumbers/>
      <w:suppressAutoHyphens/>
      <w:spacing w:before="120" w:after="120" w:line="256" w:lineRule="auto"/>
    </w:pPr>
    <w:rPr>
      <w:rFonts w:ascii="Arial" w:eastAsia="Times New Roman" w:hAnsi="Arial" w:cs="Tahoma"/>
      <w:i/>
      <w:iCs/>
      <w:kern w:val="1"/>
      <w:lang w:val="en-GB" w:eastAsia="pl-PL"/>
      <w14:ligatures w14:val="none"/>
    </w:rPr>
  </w:style>
  <w:style w:type="paragraph" w:customStyle="1" w:styleId="Indeks">
    <w:name w:val="Indeks"/>
    <w:rsid w:val="00B559B2"/>
    <w:pPr>
      <w:widowControl w:val="0"/>
      <w:suppressLineNumbers/>
      <w:tabs>
        <w:tab w:val="left" w:pos="360"/>
      </w:tabs>
      <w:suppressAutoHyphens/>
      <w:spacing w:before="240" w:after="60" w:line="240" w:lineRule="auto"/>
    </w:pPr>
    <w:rPr>
      <w:rFonts w:ascii="Times New Roman" w:eastAsia="Times New Roman" w:hAnsi="Times New Roman" w:cs="Tahoma"/>
      <w:b/>
      <w:kern w:val="1"/>
      <w:sz w:val="16"/>
      <w:szCs w:val="20"/>
      <w:lang w:val="pl-PL" w:eastAsia="pl-PL"/>
      <w14:ligatures w14:val="none"/>
    </w:rPr>
  </w:style>
  <w:style w:type="paragraph" w:customStyle="1" w:styleId="1ffffffff3">
    <w:name w:val="Обычный отступ1"/>
    <w:rsid w:val="00B559B2"/>
    <w:pPr>
      <w:widowControl w:val="0"/>
      <w:suppressAutoHyphens/>
      <w:spacing w:after="0" w:line="240" w:lineRule="auto"/>
      <w:jc w:val="both"/>
    </w:pPr>
    <w:rPr>
      <w:rFonts w:ascii="Times" w:eastAsia="Times New Roman" w:hAnsi="Times" w:cs="Times New Roman"/>
      <w:color w:val="000000"/>
      <w:kern w:val="1"/>
      <w:sz w:val="24"/>
      <w:szCs w:val="20"/>
      <w:lang w:val="en-US" w:eastAsia="pl-PL"/>
      <w14:ligatures w14:val="none"/>
    </w:rPr>
  </w:style>
  <w:style w:type="paragraph" w:customStyle="1" w:styleId="1ffffffff4">
    <w:name w:val="Схема документа1"/>
    <w:rsid w:val="00B559B2"/>
    <w:pPr>
      <w:widowControl w:val="0"/>
      <w:suppressAutoHyphens/>
      <w:spacing w:after="0" w:line="240" w:lineRule="auto"/>
    </w:pPr>
    <w:rPr>
      <w:rFonts w:ascii="Tahoma" w:eastAsia="Times New Roman" w:hAnsi="Tahoma" w:cs="Times New Roman"/>
      <w:kern w:val="1"/>
      <w:sz w:val="20"/>
      <w:szCs w:val="20"/>
      <w:lang w:val="pl-PL" w:eastAsia="pl-PL"/>
      <w14:ligatures w14:val="none"/>
    </w:rPr>
  </w:style>
  <w:style w:type="paragraph" w:customStyle="1" w:styleId="RAFAL">
    <w:name w:val="RAFAL"/>
    <w:rsid w:val="00B559B2"/>
    <w:pPr>
      <w:widowControl w:val="0"/>
      <w:suppressAutoHyphens/>
      <w:spacing w:after="0" w:line="240" w:lineRule="auto"/>
      <w:jc w:val="right"/>
    </w:pPr>
    <w:rPr>
      <w:rFonts w:ascii="Times New Roman" w:eastAsia="Times New Roman" w:hAnsi="Times New Roman" w:cs="Times New Roman"/>
      <w:kern w:val="1"/>
      <w:sz w:val="20"/>
      <w:szCs w:val="20"/>
      <w:lang w:val="pl-PL" w:eastAsia="pl-PL"/>
      <w14:ligatures w14:val="none"/>
    </w:rPr>
  </w:style>
  <w:style w:type="paragraph" w:customStyle="1" w:styleId="1ffffffff5">
    <w:name w:val="Текст выноски1"/>
    <w:rsid w:val="00B559B2"/>
    <w:pPr>
      <w:widowControl w:val="0"/>
      <w:suppressAutoHyphens/>
      <w:spacing w:after="0" w:line="240" w:lineRule="auto"/>
    </w:pPr>
    <w:rPr>
      <w:rFonts w:ascii="Tahoma" w:eastAsia="Times New Roman" w:hAnsi="Tahoma" w:cs="Tahoma"/>
      <w:kern w:val="1"/>
      <w:sz w:val="16"/>
      <w:szCs w:val="16"/>
      <w:lang w:val="pl-PL" w:eastAsia="pl-PL"/>
      <w14:ligatures w14:val="none"/>
    </w:rPr>
  </w:style>
  <w:style w:type="paragraph" w:customStyle="1" w:styleId="SectionTitle">
    <w:name w:val="Section Title"/>
    <w:rsid w:val="00B559B2"/>
    <w:pPr>
      <w:widowControl w:val="0"/>
      <w:tabs>
        <w:tab w:val="left" w:pos="9540"/>
      </w:tabs>
      <w:suppressAutoHyphens/>
      <w:spacing w:after="0" w:line="240" w:lineRule="auto"/>
      <w:jc w:val="center"/>
    </w:pPr>
    <w:rPr>
      <w:rFonts w:ascii="Times New Roman Bold" w:eastAsia="Times New Roman" w:hAnsi="Times New Roman Bold" w:cs="Times New Roman"/>
      <w:b/>
      <w:caps/>
      <w:kern w:val="1"/>
      <w:sz w:val="24"/>
      <w:szCs w:val="20"/>
      <w:lang w:val="en-US" w:eastAsia="pl-PL"/>
      <w14:ligatures w14:val="none"/>
    </w:rPr>
  </w:style>
  <w:style w:type="paragraph" w:customStyle="1" w:styleId="Spistreci10">
    <w:name w:val="Spis treści 10"/>
    <w:basedOn w:val="Indeks"/>
    <w:rsid w:val="00B559B2"/>
    <w:pPr>
      <w:tabs>
        <w:tab w:val="right" w:leader="dot" w:pos="9637"/>
      </w:tabs>
      <w:ind w:left="2547"/>
    </w:pPr>
  </w:style>
  <w:style w:type="paragraph" w:customStyle="1" w:styleId="Zawartotabeli">
    <w:name w:val="Zawartość tabeli"/>
    <w:basedOn w:val="a7"/>
    <w:rsid w:val="00B559B2"/>
    <w:pPr>
      <w:suppressLineNumbers/>
      <w:suppressAutoHyphens/>
      <w:spacing w:line="256" w:lineRule="auto"/>
    </w:pPr>
    <w:rPr>
      <w:rFonts w:ascii="Arial" w:eastAsia="Times New Roman" w:hAnsi="Arial" w:cs="Times New Roman"/>
      <w:kern w:val="1"/>
      <w:sz w:val="20"/>
      <w:szCs w:val="20"/>
      <w:lang w:val="en-GB" w:eastAsia="pl-PL"/>
      <w14:ligatures w14:val="none"/>
    </w:rPr>
  </w:style>
  <w:style w:type="paragraph" w:customStyle="1" w:styleId="Nagwektabeli">
    <w:name w:val="Nagłówek tabeli"/>
    <w:basedOn w:val="Zawartotabeli"/>
    <w:rsid w:val="00B559B2"/>
    <w:pPr>
      <w:jc w:val="center"/>
    </w:pPr>
    <w:rPr>
      <w:b/>
      <w:bCs/>
    </w:rPr>
  </w:style>
  <w:style w:type="paragraph" w:customStyle="1" w:styleId="Contents10">
    <w:name w:val="Contents 10"/>
    <w:basedOn w:val="Index"/>
    <w:rsid w:val="00B559B2"/>
    <w:pPr>
      <w:tabs>
        <w:tab w:val="right" w:leader="dot" w:pos="7091"/>
      </w:tabs>
      <w:spacing w:line="240" w:lineRule="auto"/>
      <w:ind w:left="2547" w:firstLine="0"/>
      <w:jc w:val="left"/>
    </w:pPr>
    <w:rPr>
      <w:rFonts w:ascii="Arial" w:hAnsi="Arial"/>
      <w:kern w:val="1"/>
      <w:lang w:val="en-GB" w:eastAsia="pl-PL"/>
    </w:rPr>
  </w:style>
  <w:style w:type="paragraph" w:customStyle="1" w:styleId="afffffffffffffffffffffff9">
    <w:name w:val="Название Рис"/>
    <w:basedOn w:val="aff1"/>
    <w:link w:val="afffffffffffffffffffffffa"/>
    <w:qFormat/>
    <w:rsid w:val="00B559B2"/>
    <w:pPr>
      <w:spacing w:after="160" w:line="256" w:lineRule="auto"/>
      <w:jc w:val="left"/>
    </w:pPr>
    <w:rPr>
      <w:kern w:val="2"/>
      <w:sz w:val="20"/>
      <w:szCs w:val="20"/>
    </w:rPr>
  </w:style>
  <w:style w:type="character" w:customStyle="1" w:styleId="afffffffffffffffffffffffa">
    <w:name w:val="Название Рис Знак"/>
    <w:link w:val="afffffffffffffffffffffff9"/>
    <w:rsid w:val="00B559B2"/>
    <w:rPr>
      <w:rFonts w:ascii="Times New Roman" w:eastAsia="Times New Roman" w:hAnsi="Times New Roman" w:cs="Times New Roman"/>
      <w:b/>
      <w:bCs/>
      <w:sz w:val="20"/>
      <w:szCs w:val="20"/>
      <w:lang w:val="x-none" w:eastAsia="x-none"/>
      <w14:ligatures w14:val="none"/>
    </w:rPr>
  </w:style>
  <w:style w:type="table" w:customStyle="1" w:styleId="21110">
    <w:name w:val="Сетка таблицы2111"/>
    <w:basedOn w:val="a9"/>
    <w:next w:val="afb"/>
    <w:uiPriority w:val="59"/>
    <w:rsid w:val="00B559B2"/>
    <w:pPr>
      <w:spacing w:after="0" w:line="240" w:lineRule="auto"/>
    </w:pPr>
    <w:rPr>
      <w:rFonts w:ascii="Times New Roman" w:eastAsia="Calibri"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7">
    <w:name w:val="Основной текст с отступом 211"/>
    <w:basedOn w:val="a7"/>
    <w:rsid w:val="00B559B2"/>
    <w:pPr>
      <w:spacing w:before="240" w:after="120" w:line="256" w:lineRule="auto"/>
      <w:ind w:firstLine="709"/>
      <w:jc w:val="both"/>
    </w:pPr>
    <w:rPr>
      <w:rFonts w:ascii="Calibri" w:eastAsia="Times New Roman" w:hAnsi="Calibri" w:cs="Times New Roman"/>
      <w:szCs w:val="20"/>
      <w:u w:val="single"/>
      <w:lang w:eastAsia="ru-RU"/>
      <w14:ligatures w14:val="none"/>
    </w:rPr>
  </w:style>
  <w:style w:type="character" w:customStyle="1" w:styleId="813">
    <w:name w:val="Знак Знак81"/>
    <w:rsid w:val="00B559B2"/>
    <w:rPr>
      <w:sz w:val="24"/>
      <w:szCs w:val="24"/>
      <w:lang w:val="ru-RU" w:eastAsia="ru-RU" w:bidi="ar-SA"/>
    </w:rPr>
  </w:style>
  <w:style w:type="character" w:customStyle="1" w:styleId="affff4">
    <w:name w:val="Подпункт Знак"/>
    <w:link w:val="affff3"/>
    <w:rsid w:val="00B559B2"/>
    <w:rPr>
      <w:rFonts w:ascii="Times New Roman" w:eastAsia="Times New Roman" w:hAnsi="Times New Roman" w:cs="Times New Roman"/>
      <w:b/>
      <w:i/>
      <w:kern w:val="0"/>
      <w:sz w:val="24"/>
      <w:szCs w:val="20"/>
      <w:lang w:eastAsia="ru-RU"/>
      <w14:ligatures w14:val="none"/>
    </w:rPr>
  </w:style>
  <w:style w:type="table" w:customStyle="1" w:styleId="419">
    <w:name w:val="Изысканная таблица41"/>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ff5">
    <w:name w:val="Тема таблицы4"/>
    <w:basedOn w:val="a9"/>
    <w:next w:val="afffffffffffffffffff7"/>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
    <w:basedOn w:val="a9"/>
    <w:next w:val="afb"/>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a"/>
    <w:semiHidden/>
    <w:rsid w:val="00B559B2"/>
  </w:style>
  <w:style w:type="table" w:customStyle="1" w:styleId="11fa">
    <w:name w:val="Тема таблицы11"/>
    <w:basedOn w:val="a9"/>
    <w:next w:val="afffffffffffffffffff7"/>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a"/>
    <w:semiHidden/>
    <w:rsid w:val="00B559B2"/>
  </w:style>
  <w:style w:type="table" w:customStyle="1" w:styleId="2118">
    <w:name w:val="Изысканная таблица211"/>
    <w:basedOn w:val="a9"/>
    <w:next w:val="afffffffffff5"/>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f0">
    <w:name w:val="Тема таблицы21"/>
    <w:basedOn w:val="a9"/>
    <w:next w:val="afffffffffffffffffff7"/>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a"/>
    <w:semiHidden/>
    <w:rsid w:val="00B559B2"/>
  </w:style>
  <w:style w:type="table" w:customStyle="1" w:styleId="31f3">
    <w:name w:val="Тема таблицы31"/>
    <w:basedOn w:val="a9"/>
    <w:next w:val="afffffffffffffffffff7"/>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
    <w:basedOn w:val="a9"/>
    <w:next w:val="afb"/>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fff6">
    <w:name w:val="Подпункт Знак1"/>
    <w:rsid w:val="00B559B2"/>
    <w:rPr>
      <w:rFonts w:ascii="Times New Roman" w:eastAsia="Times New Roman" w:hAnsi="Times New Roman" w:cs="Times New Roman"/>
      <w:b/>
      <w:i/>
      <w:sz w:val="24"/>
      <w:szCs w:val="20"/>
      <w:lang w:eastAsia="ru-RU"/>
    </w:rPr>
  </w:style>
  <w:style w:type="table" w:customStyle="1" w:styleId="515">
    <w:name w:val="Изысканная таблица51"/>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Normaltab">
    <w:name w:val="Normal+tab"/>
    <w:basedOn w:val="a7"/>
    <w:rsid w:val="00B559B2"/>
    <w:pPr>
      <w:tabs>
        <w:tab w:val="left" w:pos="840"/>
      </w:tabs>
      <w:spacing w:after="260" w:line="256" w:lineRule="auto"/>
      <w:jc w:val="both"/>
    </w:pPr>
    <w:rPr>
      <w:rFonts w:ascii="New Century Schlbk" w:eastAsia="Times New Roman" w:hAnsi="New Century Schlbk" w:cs="Times New Roman"/>
      <w:szCs w:val="20"/>
      <w:lang w:val="en-GB" w:eastAsia="ru-RU"/>
      <w14:ligatures w14:val="none"/>
    </w:rPr>
  </w:style>
  <w:style w:type="table" w:customStyle="1" w:styleId="177">
    <w:name w:val="Изысканная таблица17"/>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rFonts w:ascii="Times New Roman" w:hAnsi="Times New Roman"/>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table" w:customStyle="1" w:styleId="1190">
    <w:name w:val="Сетка таблицы119"/>
    <w:basedOn w:val="a9"/>
    <w:next w:val="afb"/>
    <w:rsid w:val="00B559B2"/>
    <w:pPr>
      <w:spacing w:after="0" w:line="240" w:lineRule="auto"/>
    </w:pPr>
    <w:rPr>
      <w:rFonts w:ascii="Times New Roman" w:eastAsia="Batang"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9"/>
    <w:next w:val="afb"/>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9"/>
    <w:next w:val="afb"/>
    <w:rsid w:val="00B559B2"/>
    <w:pPr>
      <w:spacing w:after="0" w:line="240" w:lineRule="auto"/>
    </w:pPr>
    <w:rPr>
      <w:rFonts w:ascii="Times New Roman" w:eastAsia="Batang"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Изысканная таблица18"/>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0">
    <w:name w:val="Сетка таблицы123"/>
    <w:basedOn w:val="a9"/>
    <w:next w:val="afb"/>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Изысканная таблица113"/>
    <w:basedOn w:val="a9"/>
    <w:next w:val="afffffffffff5"/>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62">
    <w:name w:val="Сетка таблицы216"/>
    <w:basedOn w:val="a9"/>
    <w:next w:val="afb"/>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a">
    <w:name w:val="Изысканная таблица32"/>
    <w:basedOn w:val="a9"/>
    <w:next w:val="afffffffffff5"/>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121">
    <w:name w:val="Сетка таблицы312"/>
    <w:basedOn w:val="a9"/>
    <w:next w:val="afb"/>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9"/>
    <w:next w:val="afb"/>
    <w:uiPriority w:val="59"/>
    <w:rsid w:val="00B559B2"/>
    <w:pPr>
      <w:spacing w:after="0" w:line="240" w:lineRule="auto"/>
    </w:pPr>
    <w:rPr>
      <w:rFonts w:ascii="Times New Roman" w:eastAsia="Calibri"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
    <w:name w:val="Изысканная таблица42"/>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64">
    <w:name w:val="Сетка таблицы46"/>
    <w:basedOn w:val="a9"/>
    <w:next w:val="afb"/>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Изысканная таблица212"/>
    <w:basedOn w:val="a9"/>
    <w:next w:val="afffffffffff5"/>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130">
    <w:name w:val="Сетка таблицы313"/>
    <w:basedOn w:val="a9"/>
    <w:next w:val="afb"/>
    <w:rsid w:val="00B559B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Изысканная таблица52"/>
    <w:basedOn w:val="a9"/>
    <w:next w:val="afffffffffff5"/>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72">
    <w:name w:val="Сетка таблицы47"/>
    <w:basedOn w:val="a9"/>
    <w:next w:val="afb"/>
    <w:rsid w:val="00B559B2"/>
    <w:pPr>
      <w:spacing w:after="0" w:line="240" w:lineRule="auto"/>
    </w:pPr>
    <w:rPr>
      <w:rFonts w:ascii="Cambria" w:eastAsia="Cambria" w:hAnsi="Cambria" w:cs="Times New Roman"/>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9"/>
    <w:next w:val="afb"/>
    <w:rsid w:val="00B559B2"/>
    <w:pPr>
      <w:spacing w:after="0" w:line="240" w:lineRule="auto"/>
    </w:pPr>
    <w:rPr>
      <w:rFonts w:ascii="Cambria" w:eastAsia="Cambria" w:hAnsi="Cambria" w:cs="Times New Roman"/>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
    <w:basedOn w:val="a9"/>
    <w:next w:val="afb"/>
    <w:rsid w:val="00B559B2"/>
    <w:pPr>
      <w:spacing w:after="0" w:line="240" w:lineRule="auto"/>
    </w:pPr>
    <w:rPr>
      <w:rFonts w:ascii="Cambria" w:eastAsia="Cambria" w:hAnsi="Cambria" w:cs="Times New Roman"/>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fffffffffb">
    <w:name w:val="Основной текст + Полужирный"/>
    <w:rsid w:val="00B559B2"/>
    <w:rPr>
      <w:rFonts w:ascii="Times New Roman" w:eastAsia="Times New Roman" w:hAnsi="Times New Roman" w:cs="Times New Roman"/>
      <w:b/>
      <w:bCs/>
      <w:i w:val="0"/>
      <w:iCs w:val="0"/>
      <w:color w:val="000000"/>
      <w:spacing w:val="0"/>
      <w:w w:val="100"/>
      <w:position w:val="0"/>
      <w:sz w:val="22"/>
      <w:szCs w:val="22"/>
      <w:shd w:val="clear" w:color="auto" w:fill="FFFFFF"/>
      <w:lang w:val="ru-RU"/>
    </w:rPr>
  </w:style>
  <w:style w:type="numbering" w:customStyle="1" w:styleId="1ai121">
    <w:name w:val="1 / a / i121"/>
    <w:rsid w:val="00B559B2"/>
  </w:style>
  <w:style w:type="numbering" w:customStyle="1" w:styleId="990">
    <w:name w:val="Нет списка99"/>
    <w:next w:val="aa"/>
    <w:uiPriority w:val="99"/>
    <w:semiHidden/>
    <w:unhideWhenUsed/>
    <w:rsid w:val="00B559B2"/>
  </w:style>
  <w:style w:type="numbering" w:customStyle="1" w:styleId="1001">
    <w:name w:val="Нет списка100"/>
    <w:next w:val="aa"/>
    <w:uiPriority w:val="99"/>
    <w:semiHidden/>
    <w:unhideWhenUsed/>
    <w:rsid w:val="00B559B2"/>
  </w:style>
  <w:style w:type="numbering" w:customStyle="1" w:styleId="1010">
    <w:name w:val="Нет списка101"/>
    <w:next w:val="aa"/>
    <w:uiPriority w:val="99"/>
    <w:semiHidden/>
    <w:unhideWhenUsed/>
    <w:rsid w:val="00B559B2"/>
  </w:style>
  <w:style w:type="numbering" w:customStyle="1" w:styleId="1020">
    <w:name w:val="Нет списка102"/>
    <w:next w:val="aa"/>
    <w:uiPriority w:val="99"/>
    <w:semiHidden/>
    <w:unhideWhenUsed/>
    <w:rsid w:val="00B559B2"/>
  </w:style>
  <w:style w:type="numbering" w:customStyle="1" w:styleId="1030">
    <w:name w:val="Нет списка103"/>
    <w:next w:val="aa"/>
    <w:uiPriority w:val="99"/>
    <w:semiHidden/>
    <w:unhideWhenUsed/>
    <w:rsid w:val="00B559B2"/>
  </w:style>
  <w:style w:type="numbering" w:customStyle="1" w:styleId="1040">
    <w:name w:val="Нет списка104"/>
    <w:next w:val="aa"/>
    <w:uiPriority w:val="99"/>
    <w:semiHidden/>
    <w:unhideWhenUsed/>
    <w:rsid w:val="00B559B2"/>
  </w:style>
  <w:style w:type="numbering" w:customStyle="1" w:styleId="1050">
    <w:name w:val="Нет списка105"/>
    <w:next w:val="aa"/>
    <w:uiPriority w:val="99"/>
    <w:semiHidden/>
    <w:unhideWhenUsed/>
    <w:rsid w:val="00B559B2"/>
  </w:style>
  <w:style w:type="numbering" w:customStyle="1" w:styleId="1191">
    <w:name w:val="Нет списка119"/>
    <w:next w:val="aa"/>
    <w:uiPriority w:val="99"/>
    <w:semiHidden/>
    <w:unhideWhenUsed/>
    <w:rsid w:val="00B559B2"/>
  </w:style>
  <w:style w:type="numbering" w:customStyle="1" w:styleId="1060">
    <w:name w:val="Нет списка106"/>
    <w:next w:val="aa"/>
    <w:uiPriority w:val="99"/>
    <w:semiHidden/>
    <w:unhideWhenUsed/>
    <w:rsid w:val="00B559B2"/>
  </w:style>
  <w:style w:type="numbering" w:customStyle="1" w:styleId="1200">
    <w:name w:val="Нет списка120"/>
    <w:next w:val="aa"/>
    <w:uiPriority w:val="99"/>
    <w:semiHidden/>
    <w:unhideWhenUsed/>
    <w:rsid w:val="00B559B2"/>
  </w:style>
  <w:style w:type="table" w:customStyle="1" w:styleId="TableNormal5">
    <w:name w:val="Table Normal5"/>
    <w:uiPriority w:val="2"/>
    <w:semiHidden/>
    <w:unhideWhenUsed/>
    <w:qFormat/>
    <w:rsid w:val="00B559B2"/>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559B2"/>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501">
    <w:name w:val="Сетка таблицы50"/>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2">
    <w:name w:val="caaieiaie 2"/>
    <w:basedOn w:val="a7"/>
    <w:next w:val="a7"/>
    <w:uiPriority w:val="99"/>
    <w:rsid w:val="00B559B2"/>
    <w:pPr>
      <w:keepNext/>
      <w:widowControl w:val="0"/>
      <w:autoSpaceDE w:val="0"/>
      <w:autoSpaceDN w:val="0"/>
      <w:spacing w:line="256" w:lineRule="auto"/>
    </w:pPr>
    <w:rPr>
      <w:rFonts w:ascii="Calibri" w:eastAsia="Times New Roman" w:hAnsi="Calibri" w:cs="Times New Roman"/>
      <w:lang w:eastAsia="ru-RU"/>
      <w14:ligatures w14:val="none"/>
    </w:rPr>
  </w:style>
  <w:style w:type="paragraph" w:customStyle="1" w:styleId="a30">
    <w:name w:val="a3"/>
    <w:basedOn w:val="a7"/>
    <w:rsid w:val="00B559B2"/>
    <w:pPr>
      <w:spacing w:before="100" w:beforeAutospacing="1" w:after="100" w:afterAutospacing="1" w:line="256" w:lineRule="auto"/>
    </w:pPr>
    <w:rPr>
      <w:rFonts w:ascii="Calibri" w:eastAsia="Times New Roman" w:hAnsi="Calibri" w:cs="Times New Roman"/>
      <w:lang w:eastAsia="ru-RU"/>
      <w14:ligatures w14:val="none"/>
    </w:rPr>
  </w:style>
  <w:style w:type="paragraph" w:customStyle="1" w:styleId="afffffffffffffffffffffffc">
    <w:name w:val="Содержимое таблицы"/>
    <w:basedOn w:val="a7"/>
    <w:rsid w:val="00B559B2"/>
    <w:pPr>
      <w:suppressLineNumbers/>
      <w:suppressAutoHyphens/>
      <w:spacing w:line="256" w:lineRule="auto"/>
    </w:pPr>
    <w:rPr>
      <w:rFonts w:ascii="Calibri" w:eastAsia="Times New Roman" w:hAnsi="Calibri" w:cs="Times New Roman"/>
      <w:sz w:val="20"/>
      <w:szCs w:val="20"/>
      <w:lang w:eastAsia="ar-SA"/>
      <w14:ligatures w14:val="none"/>
    </w:rPr>
  </w:style>
  <w:style w:type="paragraph" w:customStyle="1" w:styleId="1ffffffff7">
    <w:name w:val="Рецензия1"/>
    <w:hidden/>
    <w:uiPriority w:val="99"/>
    <w:semiHidden/>
    <w:qFormat/>
    <w:rsid w:val="00B559B2"/>
    <w:pPr>
      <w:spacing w:after="0" w:line="240" w:lineRule="auto"/>
    </w:pPr>
    <w:rPr>
      <w:rFonts w:ascii="Calibri" w:eastAsia="Times New Roman" w:hAnsi="Calibri" w:cs="Times New Roman"/>
      <w:kern w:val="0"/>
      <w:lang w:eastAsia="ru-RU"/>
      <w14:ligatures w14:val="none"/>
    </w:rPr>
  </w:style>
  <w:style w:type="character" w:customStyle="1" w:styleId="FontStyle306">
    <w:name w:val="Font Style306"/>
    <w:rsid w:val="00B559B2"/>
    <w:rPr>
      <w:rFonts w:ascii="Arial" w:hAnsi="Arial"/>
      <w:sz w:val="20"/>
    </w:rPr>
  </w:style>
  <w:style w:type="paragraph" w:customStyle="1" w:styleId="2fffffc">
    <w:name w:val="Рецензия2"/>
    <w:hidden/>
    <w:uiPriority w:val="99"/>
    <w:semiHidden/>
    <w:qFormat/>
    <w:rsid w:val="00B559B2"/>
    <w:pPr>
      <w:spacing w:after="0" w:line="240" w:lineRule="auto"/>
    </w:pPr>
    <w:rPr>
      <w:rFonts w:ascii="Calibri" w:eastAsia="Times New Roman" w:hAnsi="Calibri" w:cs="Times New Roman"/>
      <w:kern w:val="0"/>
      <w:lang w:eastAsia="ru-RU"/>
      <w14:ligatures w14:val="none"/>
    </w:rPr>
  </w:style>
  <w:style w:type="paragraph" w:customStyle="1" w:styleId="j2">
    <w:name w:val="j2"/>
    <w:basedOn w:val="a7"/>
    <w:rsid w:val="00B559B2"/>
    <w:pPr>
      <w:spacing w:line="256" w:lineRule="auto"/>
      <w:textAlignment w:val="baseline"/>
    </w:pPr>
    <w:rPr>
      <w:rFonts w:ascii="inherit" w:eastAsia="Calibri" w:hAnsi="inherit" w:cs="Times New Roman"/>
      <w:lang w:eastAsia="ru-RU"/>
      <w14:ligatures w14:val="none"/>
    </w:rPr>
  </w:style>
  <w:style w:type="character" w:customStyle="1" w:styleId="black1">
    <w:name w:val="black1"/>
    <w:rsid w:val="00B559B2"/>
    <w:rPr>
      <w:color w:val="000000"/>
    </w:rPr>
  </w:style>
  <w:style w:type="paragraph" w:customStyle="1" w:styleId="22b">
    <w:name w:val="Знак Знак22"/>
    <w:basedOn w:val="a7"/>
    <w:autoRedefine/>
    <w:rsid w:val="00B559B2"/>
    <w:pPr>
      <w:spacing w:line="240" w:lineRule="exact"/>
    </w:pPr>
    <w:rPr>
      <w:rFonts w:ascii="Calibri" w:eastAsia="SimSun" w:hAnsi="Calibri" w:cs="Times New Roman"/>
      <w:b/>
      <w:bCs/>
      <w:sz w:val="28"/>
      <w:szCs w:val="28"/>
      <w:lang w:val="en-US"/>
      <w14:ligatures w14:val="none"/>
    </w:rPr>
  </w:style>
  <w:style w:type="character" w:customStyle="1" w:styleId="Char0">
    <w:name w:val="Моя таб.название Char"/>
    <w:link w:val="afffd"/>
    <w:uiPriority w:val="99"/>
    <w:locked/>
    <w:rsid w:val="00B559B2"/>
    <w:rPr>
      <w:rFonts w:asciiTheme="majorHAnsi" w:eastAsiaTheme="majorEastAsia" w:hAnsiTheme="majorHAnsi" w:cstheme="majorBidi"/>
      <w:color w:val="0F4761" w:themeColor="accent1" w:themeShade="BF"/>
      <w:sz w:val="40"/>
      <w:szCs w:val="40"/>
    </w:rPr>
  </w:style>
  <w:style w:type="paragraph" w:customStyle="1" w:styleId="afffffffffffffffffffffffd">
    <w:name w:val="Знак Знак Знак Знак Знак Знак Знак Знак Знак Знак"/>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117">
    <w:name w:val="Знак Знак Знак Знак Знак Знак Знак Знак Знак Знак Знак1 Знак Знак Знак1 Знак Знак Знак Знак Знак Знак Знак Знак Знак1"/>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1fb">
    <w:name w:val="Знак Знак Знак Знак Знак Знак Знак Знак Знак Знак Знак1 Знак Знак Знак1 Знак Знак Знак Знак Знак Знак"/>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1fc">
    <w:name w:val="Знак Знак Знак Знак Знак Знак Знак Знак Знак Знак Знак1 Знак Знак Знак1 Знак Знак Знак Знак Знак Знак Знак Знак Знак"/>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124">
    <w:name w:val="Знак Знак Знак Знак Знак Знак Знак Знак Знак Знак Знак1 Знак Знак Знак1 Знак Знак Знак Знак Знак Знак Знак Знак Знак2"/>
    <w:basedOn w:val="a7"/>
    <w:autoRedefine/>
    <w:uiPriority w:val="99"/>
    <w:rsid w:val="00B559B2"/>
    <w:pPr>
      <w:spacing w:line="240" w:lineRule="exact"/>
    </w:pPr>
    <w:rPr>
      <w:rFonts w:ascii="Calibri" w:eastAsia="SimSun" w:hAnsi="Calibri" w:cs="Times New Roman"/>
      <w:b/>
      <w:sz w:val="28"/>
      <w:lang w:val="en-US"/>
      <w14:ligatures w14:val="none"/>
    </w:rPr>
  </w:style>
  <w:style w:type="paragraph" w:customStyle="1" w:styleId="11fd">
    <w:name w:val="Знак Знак Знак Знак Знак Знак Знак Знак Знак Знак Знак1 Знак Знак Знак1 Знак Знак Знак Знак Знак Знак Знак Знак Знак Знак Знак Знак"/>
    <w:basedOn w:val="a7"/>
    <w:autoRedefine/>
    <w:uiPriority w:val="99"/>
    <w:rsid w:val="00B559B2"/>
    <w:pPr>
      <w:spacing w:line="240" w:lineRule="exact"/>
    </w:pPr>
    <w:rPr>
      <w:rFonts w:ascii="Calibri" w:eastAsia="SimSun" w:hAnsi="Calibri" w:cs="Times New Roman"/>
      <w:b/>
      <w:sz w:val="28"/>
      <w:lang w:val="en-US"/>
      <w14:ligatures w14:val="none"/>
    </w:rPr>
  </w:style>
  <w:style w:type="paragraph" w:customStyle="1" w:styleId="1ffffffff8">
    <w:name w:val="Знак Знак Знак Знак Знак Знак Знак Знак Знак Знак1"/>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character" w:customStyle="1" w:styleId="2fffffd">
    <w:name w:val="Основной текст 2 Знак Знак Знак Знак"/>
    <w:uiPriority w:val="99"/>
    <w:rsid w:val="00B559B2"/>
    <w:rPr>
      <w:rFonts w:eastAsia="Batang"/>
      <w:sz w:val="24"/>
      <w:szCs w:val="24"/>
      <w:lang w:val="ru-RU" w:eastAsia="ru-RU" w:bidi="ar-SA"/>
    </w:rPr>
  </w:style>
  <w:style w:type="character" w:customStyle="1" w:styleId="style611">
    <w:name w:val="style611"/>
    <w:uiPriority w:val="99"/>
    <w:rsid w:val="00B559B2"/>
    <w:rPr>
      <w:sz w:val="17"/>
      <w:szCs w:val="17"/>
    </w:rPr>
  </w:style>
  <w:style w:type="paragraph" w:customStyle="1" w:styleId="IaueeoaenoCharCharCharChar">
    <w:name w:val="Iaueeoaeno Char Char Char Char"/>
    <w:basedOn w:val="Default"/>
    <w:next w:val="Default"/>
    <w:uiPriority w:val="99"/>
    <w:rsid w:val="00B559B2"/>
    <w:rPr>
      <w:rFonts w:eastAsia="Times New Roman"/>
      <w:color w:val="auto"/>
      <w:lang w:eastAsia="ru-RU"/>
    </w:rPr>
  </w:style>
  <w:style w:type="character" w:customStyle="1" w:styleId="TableFigureHeading">
    <w:name w:val="Table/Figure Heading Знак"/>
    <w:aliases w:val="Caption_ARGOSS Знак,Tab/Fig Caption Знак Знак,Tab/Fig Caption Знак1"/>
    <w:uiPriority w:val="99"/>
    <w:locked/>
    <w:rsid w:val="00B559B2"/>
    <w:rPr>
      <w:rFonts w:ascii="Times New Roman" w:eastAsia="Times New Roman" w:hAnsi="Times New Roman"/>
      <w:b/>
      <w:bCs/>
    </w:rPr>
  </w:style>
  <w:style w:type="paragraph" w:customStyle="1" w:styleId="11fe">
    <w:name w:val="Знак Знак Знак Знак Знак Знак Знак Знак Знак Знак Знак1 Знак Знак Знак1 Знак Знак Знак Знак"/>
    <w:basedOn w:val="a7"/>
    <w:autoRedefine/>
    <w:uiPriority w:val="99"/>
    <w:rsid w:val="00B559B2"/>
    <w:pPr>
      <w:spacing w:line="240" w:lineRule="exact"/>
    </w:pPr>
    <w:rPr>
      <w:rFonts w:ascii="Calibri" w:eastAsia="SimSun" w:hAnsi="Calibri" w:cs="Times New Roman"/>
      <w:b/>
      <w:sz w:val="28"/>
      <w:lang w:val="en-US"/>
      <w14:ligatures w14:val="none"/>
    </w:rPr>
  </w:style>
  <w:style w:type="paragraph" w:customStyle="1" w:styleId="1118">
    <w:name w:val="Знак Знак Знак Знак Знак Знак Знак Знак Знак Знак Знак1 Знак Знак Знак1 Знак Знак Знак Знак1"/>
    <w:basedOn w:val="a7"/>
    <w:autoRedefine/>
    <w:uiPriority w:val="99"/>
    <w:rsid w:val="00B559B2"/>
    <w:pPr>
      <w:spacing w:line="240" w:lineRule="exact"/>
    </w:pPr>
    <w:rPr>
      <w:rFonts w:ascii="Calibri" w:eastAsia="SimSun" w:hAnsi="Calibri" w:cs="Times New Roman"/>
      <w:b/>
      <w:sz w:val="28"/>
      <w:lang w:val="en-US"/>
      <w14:ligatures w14:val="none"/>
    </w:rPr>
  </w:style>
  <w:style w:type="paragraph" w:customStyle="1" w:styleId="Nameoftables3">
    <w:name w:val="Name of tables"/>
    <w:basedOn w:val="a7"/>
    <w:uiPriority w:val="99"/>
    <w:rsid w:val="00B559B2"/>
    <w:pPr>
      <w:widowControl w:val="0"/>
      <w:autoSpaceDE w:val="0"/>
      <w:autoSpaceDN w:val="0"/>
      <w:adjustRightInd w:val="0"/>
      <w:spacing w:before="120" w:after="120" w:line="256" w:lineRule="auto"/>
      <w:ind w:left="1701" w:hanging="1701"/>
      <w:jc w:val="both"/>
      <w:outlineLvl w:val="8"/>
    </w:pPr>
    <w:rPr>
      <w:rFonts w:ascii="Arial" w:eastAsia="Times New Roman" w:hAnsi="Arial" w:cs="Times New Roman"/>
      <w:b/>
      <w:sz w:val="20"/>
      <w:szCs w:val="20"/>
      <w:lang w:eastAsia="ru-RU"/>
      <w14:ligatures w14:val="none"/>
    </w:rPr>
  </w:style>
  <w:style w:type="paragraph" w:customStyle="1" w:styleId="5f9">
    <w:name w:val="Знак Знак Знак Знак Знак Знак Знак Знак Знак Знак5"/>
    <w:basedOn w:val="a7"/>
    <w:autoRedefine/>
    <w:rsid w:val="00B559B2"/>
    <w:pPr>
      <w:spacing w:line="240" w:lineRule="exact"/>
    </w:pPr>
    <w:rPr>
      <w:rFonts w:ascii="Calibri" w:eastAsia="SimSun" w:hAnsi="Calibri" w:cs="Times New Roman"/>
      <w:b/>
      <w:bCs/>
      <w:sz w:val="28"/>
      <w:szCs w:val="28"/>
      <w:lang w:val="en-US"/>
      <w14:ligatures w14:val="none"/>
    </w:rPr>
  </w:style>
  <w:style w:type="paragraph" w:customStyle="1" w:styleId="afffffffffffffffffffffffe">
    <w:name w:val="Знак Знак Знак Знак Знак Знак Знак Знак Знак Знак Знак Знак Знак"/>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2fffffe">
    <w:name w:val="Знак Знак Знак Знак Знак Знак Знак Знак Знак Знак Знак Знак Знак2"/>
    <w:basedOn w:val="a7"/>
    <w:autoRedefine/>
    <w:rsid w:val="00B559B2"/>
    <w:pPr>
      <w:spacing w:line="240" w:lineRule="exact"/>
    </w:pPr>
    <w:rPr>
      <w:rFonts w:ascii="Calibri" w:eastAsia="SimSun" w:hAnsi="Calibri" w:cs="Times New Roman"/>
      <w:b/>
      <w:bCs/>
      <w:sz w:val="28"/>
      <w:szCs w:val="28"/>
      <w:lang w:val="en-US"/>
      <w14:ligatures w14:val="none"/>
    </w:rPr>
  </w:style>
  <w:style w:type="paragraph" w:customStyle="1" w:styleId="1142">
    <w:name w:val="Знак Знак Знак Знак Знак Знак Знак Знак Знак Знак Знак1 Знак Знак Знак1 Знак Знак Знак Знак Знак Знак Знак Знак Знак4"/>
    <w:basedOn w:val="a7"/>
    <w:autoRedefine/>
    <w:rsid w:val="00B559B2"/>
    <w:pPr>
      <w:spacing w:line="240" w:lineRule="exact"/>
    </w:pPr>
    <w:rPr>
      <w:rFonts w:ascii="Calibri" w:eastAsia="SimSun" w:hAnsi="Calibri" w:cs="Times New Roman"/>
      <w:b/>
      <w:sz w:val="28"/>
      <w:lang w:val="en-US"/>
      <w14:ligatures w14:val="none"/>
    </w:rPr>
  </w:style>
  <w:style w:type="paragraph" w:customStyle="1" w:styleId="1125">
    <w:name w:val="Знак Знак Знак Знак Знак Знак Знак Знак Знак Знак Знак1 Знак Знак Знак1 Знак Знак Знак Знак Знак Знак Знак Знак Знак Знак Знак Знак2"/>
    <w:basedOn w:val="a7"/>
    <w:autoRedefine/>
    <w:rsid w:val="00B559B2"/>
    <w:pPr>
      <w:spacing w:line="240" w:lineRule="exact"/>
    </w:pPr>
    <w:rPr>
      <w:rFonts w:ascii="Calibri" w:eastAsia="SimSun" w:hAnsi="Calibri" w:cs="Times New Roman"/>
      <w:b/>
      <w:sz w:val="28"/>
      <w:lang w:val="en-US"/>
      <w14:ligatures w14:val="none"/>
    </w:rPr>
  </w:style>
  <w:style w:type="paragraph" w:customStyle="1" w:styleId="12f3">
    <w:name w:val="Знак Знак Знак Знак Знак Знак Знак Знак Знак Знак12"/>
    <w:basedOn w:val="a7"/>
    <w:autoRedefine/>
    <w:rsid w:val="00B559B2"/>
    <w:pPr>
      <w:spacing w:line="240" w:lineRule="exact"/>
    </w:pPr>
    <w:rPr>
      <w:rFonts w:ascii="Calibri" w:eastAsia="SimSun" w:hAnsi="Calibri" w:cs="Times New Roman"/>
      <w:b/>
      <w:bCs/>
      <w:sz w:val="28"/>
      <w:szCs w:val="28"/>
      <w:lang w:val="en-US"/>
      <w14:ligatures w14:val="none"/>
    </w:rPr>
  </w:style>
  <w:style w:type="paragraph" w:customStyle="1" w:styleId="4ff6">
    <w:name w:val="Знак Знак Знак4"/>
    <w:basedOn w:val="a7"/>
    <w:autoRedefine/>
    <w:rsid w:val="00B559B2"/>
    <w:pPr>
      <w:spacing w:line="240" w:lineRule="exact"/>
    </w:pPr>
    <w:rPr>
      <w:rFonts w:ascii="Calibri" w:eastAsia="SimSun" w:hAnsi="Calibri" w:cs="Times New Roman"/>
      <w:b/>
      <w:sz w:val="28"/>
      <w:lang w:val="en-US"/>
      <w14:ligatures w14:val="none"/>
    </w:rPr>
  </w:style>
  <w:style w:type="paragraph" w:customStyle="1" w:styleId="1143">
    <w:name w:val="Знак Знак Знак Знак Знак Знак Знак Знак Знак Знак Знак1 Знак Знак Знак1 Знак Знак Знак Знак4"/>
    <w:basedOn w:val="a7"/>
    <w:autoRedefine/>
    <w:rsid w:val="00B559B2"/>
    <w:pPr>
      <w:spacing w:line="240" w:lineRule="exact"/>
    </w:pPr>
    <w:rPr>
      <w:rFonts w:ascii="Calibri" w:eastAsia="SimSun" w:hAnsi="Calibri" w:cs="Times New Roman"/>
      <w:b/>
      <w:sz w:val="28"/>
      <w:lang w:val="en-US"/>
      <w14:ligatures w14:val="none"/>
    </w:rPr>
  </w:style>
  <w:style w:type="character" w:customStyle="1" w:styleId="376">
    <w:name w:val="Знак Знак37"/>
    <w:uiPriority w:val="99"/>
    <w:locked/>
    <w:rsid w:val="00B559B2"/>
    <w:rPr>
      <w:b/>
      <w:bCs/>
      <w:color w:val="000000"/>
      <w:sz w:val="24"/>
      <w:szCs w:val="24"/>
      <w:lang w:val="x-none" w:eastAsia="x-none" w:bidi="ar-SA"/>
    </w:rPr>
  </w:style>
  <w:style w:type="paragraph" w:customStyle="1" w:styleId="2ffffff">
    <w:name w:val="2"/>
    <w:basedOn w:val="a7"/>
    <w:autoRedefine/>
    <w:uiPriority w:val="99"/>
    <w:rsid w:val="00B559B2"/>
    <w:pPr>
      <w:spacing w:line="240" w:lineRule="exact"/>
    </w:pPr>
    <w:rPr>
      <w:rFonts w:ascii="Calibri" w:eastAsia="SimSun" w:hAnsi="Calibri" w:cs="Times New Roman"/>
      <w:b/>
      <w:sz w:val="28"/>
      <w:lang w:val="en-US"/>
      <w14:ligatures w14:val="none"/>
    </w:rPr>
  </w:style>
  <w:style w:type="paragraph" w:customStyle="1" w:styleId="3fff5">
    <w:name w:val="Знак Знак3 Знак Знак Знак Знак"/>
    <w:basedOn w:val="a7"/>
    <w:autoRedefine/>
    <w:rsid w:val="00B559B2"/>
    <w:pPr>
      <w:spacing w:line="240" w:lineRule="exact"/>
    </w:pPr>
    <w:rPr>
      <w:rFonts w:ascii="Calibri" w:eastAsia="SimSun" w:hAnsi="Calibri" w:cs="Times New Roman"/>
      <w:b/>
      <w:sz w:val="28"/>
      <w:lang w:val="en-US"/>
      <w14:ligatures w14:val="none"/>
    </w:rPr>
  </w:style>
  <w:style w:type="paragraph" w:customStyle="1" w:styleId="2ffffff0">
    <w:name w:val="Знак2"/>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2ffffff1">
    <w:name w:val="Обычный.Обычный2"/>
    <w:uiPriority w:val="99"/>
    <w:rsid w:val="00B559B2"/>
    <w:pPr>
      <w:spacing w:after="0" w:line="240" w:lineRule="auto"/>
    </w:pPr>
    <w:rPr>
      <w:rFonts w:ascii="Times New Roman" w:eastAsia="Calibri" w:hAnsi="Times New Roman" w:cs="Times New Roman"/>
      <w:kern w:val="0"/>
      <w:sz w:val="28"/>
      <w:szCs w:val="20"/>
      <w:lang w:eastAsia="ru-RU"/>
      <w14:ligatures w14:val="none"/>
    </w:rPr>
  </w:style>
  <w:style w:type="paragraph" w:customStyle="1" w:styleId="affffffffffffffffffffffff">
    <w:name w:val="примечание"/>
    <w:basedOn w:val="a7"/>
    <w:next w:val="a7"/>
    <w:uiPriority w:val="99"/>
    <w:rsid w:val="00B559B2"/>
    <w:pPr>
      <w:widowControl w:val="0"/>
      <w:suppressAutoHyphens/>
      <w:autoSpaceDE w:val="0"/>
      <w:autoSpaceDN w:val="0"/>
      <w:adjustRightInd w:val="0"/>
      <w:spacing w:before="120" w:after="120" w:line="256" w:lineRule="auto"/>
      <w:ind w:firstLine="284"/>
      <w:jc w:val="both"/>
    </w:pPr>
    <w:rPr>
      <w:rFonts w:ascii="Calibri" w:eastAsia="Calibri" w:hAnsi="Calibri" w:cs="Times New Roman"/>
      <w:iCs/>
      <w:sz w:val="20"/>
      <w:lang w:eastAsia="ru-RU"/>
      <w14:ligatures w14:val="none"/>
    </w:rPr>
  </w:style>
  <w:style w:type="paragraph" w:customStyle="1" w:styleId="affffffffffffffffffffffff0">
    <w:name w:val="где"/>
    <w:basedOn w:val="a7"/>
    <w:next w:val="a7"/>
    <w:uiPriority w:val="99"/>
    <w:rsid w:val="00B559B2"/>
    <w:pPr>
      <w:widowControl w:val="0"/>
      <w:tabs>
        <w:tab w:val="left" w:pos="1797"/>
        <w:tab w:val="left" w:pos="2160"/>
      </w:tabs>
      <w:suppressAutoHyphens/>
      <w:autoSpaceDE w:val="0"/>
      <w:autoSpaceDN w:val="0"/>
      <w:adjustRightInd w:val="0"/>
      <w:spacing w:line="256" w:lineRule="auto"/>
      <w:ind w:left="2155" w:hanging="1871"/>
      <w:jc w:val="both"/>
    </w:pPr>
    <w:rPr>
      <w:rFonts w:ascii="Calibri" w:eastAsia="Calibri" w:hAnsi="Calibri" w:cs="Times New Roman"/>
      <w:lang w:eastAsia="ru-RU"/>
      <w14:ligatures w14:val="none"/>
    </w:rPr>
  </w:style>
  <w:style w:type="paragraph" w:customStyle="1" w:styleId="11ff">
    <w:name w:val="Абзац списка11"/>
    <w:basedOn w:val="a7"/>
    <w:uiPriority w:val="99"/>
    <w:qFormat/>
    <w:rsid w:val="00B559B2"/>
    <w:pPr>
      <w:spacing w:after="200" w:line="276" w:lineRule="auto"/>
      <w:ind w:left="720"/>
    </w:pPr>
    <w:rPr>
      <w:rFonts w:ascii="Calibri" w:eastAsia="Times New Roman" w:hAnsi="Calibri" w:cs="Times New Roman"/>
      <w14:ligatures w14:val="none"/>
    </w:rPr>
  </w:style>
  <w:style w:type="paragraph" w:customStyle="1" w:styleId="Heading31">
    <w:name w:val="Heading 31"/>
    <w:basedOn w:val="Default"/>
    <w:next w:val="Default"/>
    <w:uiPriority w:val="99"/>
    <w:rsid w:val="00B559B2"/>
    <w:rPr>
      <w:rFonts w:eastAsia="Times New Roman"/>
      <w:color w:val="auto"/>
      <w:lang w:eastAsia="ru-RU"/>
    </w:rPr>
  </w:style>
  <w:style w:type="paragraph" w:customStyle="1" w:styleId="3fff6">
    <w:name w:val="Знак Знак Знак Знак Знак Знак Знак Знак Знак Знак3"/>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126">
    <w:name w:val="Знак Знак Знак Знак Знак Знак Знак Знак Знак Знак Знак1 Знак Знак Знак1 Знак Знак Знак Знак2"/>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2ffffff2">
    <w:name w:val="Знак Знак Знак Знак Знак Знак Знак Знак Знак Знак2"/>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32b">
    <w:name w:val="Знак Знак32"/>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21f1">
    <w:name w:val="Абзац списка21"/>
    <w:basedOn w:val="a7"/>
    <w:uiPriority w:val="99"/>
    <w:rsid w:val="00B559B2"/>
    <w:pPr>
      <w:spacing w:after="200" w:line="276" w:lineRule="auto"/>
      <w:ind w:left="720"/>
    </w:pPr>
    <w:rPr>
      <w:rFonts w:ascii="Calibri" w:eastAsia="Times New Roman" w:hAnsi="Calibri" w:cs="Calibri"/>
      <w:lang w:eastAsia="ru-RU"/>
      <w14:ligatures w14:val="none"/>
    </w:rPr>
  </w:style>
  <w:style w:type="paragraph" w:customStyle="1" w:styleId="338">
    <w:name w:val="Знак Знак33"/>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311">
    <w:name w:val="Знак Знак131"/>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346">
    <w:name w:val="Знак Знак34"/>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356">
    <w:name w:val="Знак Знак35"/>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366">
    <w:name w:val="Знак Знак36"/>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3fff7">
    <w:name w:val="Знак3"/>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ffffffff9">
    <w:name w:val="Знак1 Знак Знак Знак"/>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4ff7">
    <w:name w:val="Знак Знак Знак Знак Знак Знак Знак Знак Знак Знак4"/>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ffffffffa">
    <w:name w:val="Знак Знак Знак Знак Знак Знак Знак Знак Знак Знак Знак Знак Знак1"/>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133">
    <w:name w:val="Знак Знак Знак Знак Знак Знак Знак Знак Знак Знак Знак1 Знак Знак Знак1 Знак Знак Знак Знак Знак Знак Знак Знак Знак3"/>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119">
    <w:name w:val="Знак Знак Знак Знак Знак Знак Знак Знак Знак Знак Знак1 Знак Знак Знак1 Знак Знак Знак Знак Знак Знак Знак Знак Знак Знак Знак Знак1"/>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1ff0">
    <w:name w:val="Знак Знак Знак Знак Знак Знак Знак Знак Знак Знак11"/>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1134">
    <w:name w:val="Знак Знак Знак Знак Знак Знак Знак Знак Знак Знак Знак1 Знак Знак Знак1 Знак Знак Знак Знак3"/>
    <w:basedOn w:val="a7"/>
    <w:autoRedefine/>
    <w:uiPriority w:val="99"/>
    <w:rsid w:val="00B559B2"/>
    <w:pPr>
      <w:spacing w:line="240" w:lineRule="exact"/>
    </w:pPr>
    <w:rPr>
      <w:rFonts w:ascii="Calibri" w:eastAsia="SimSun" w:hAnsi="Calibri" w:cs="Times New Roman"/>
      <w:b/>
      <w:bCs/>
      <w:sz w:val="28"/>
      <w:szCs w:val="28"/>
      <w:lang w:val="en-US"/>
      <w14:ligatures w14:val="none"/>
    </w:rPr>
  </w:style>
  <w:style w:type="paragraph" w:customStyle="1" w:styleId="MARKER5">
    <w:name w:val="**MARKER"/>
    <w:basedOn w:val="a7"/>
    <w:uiPriority w:val="99"/>
    <w:rsid w:val="00B559B2"/>
    <w:pPr>
      <w:tabs>
        <w:tab w:val="num" w:pos="360"/>
      </w:tabs>
      <w:spacing w:after="120" w:line="256" w:lineRule="auto"/>
      <w:ind w:left="453" w:hanging="340"/>
      <w:jc w:val="both"/>
    </w:pPr>
    <w:rPr>
      <w:rFonts w:ascii="Arial" w:eastAsia="Times New Roman" w:hAnsi="Arial" w:cs="Arial"/>
      <w:lang w:eastAsia="ru-RU"/>
      <w14:ligatures w14:val="none"/>
    </w:rPr>
  </w:style>
  <w:style w:type="paragraph" w:customStyle="1" w:styleId="2ffffff3">
    <w:name w:val="Без интервала2"/>
    <w:uiPriority w:val="99"/>
    <w:rsid w:val="00B559B2"/>
    <w:pPr>
      <w:spacing w:after="0" w:line="240" w:lineRule="auto"/>
    </w:pPr>
    <w:rPr>
      <w:rFonts w:ascii="Calibri" w:eastAsia="Times New Roman" w:hAnsi="Calibri" w:cs="Calibri"/>
      <w:kern w:val="0"/>
      <w:lang w:eastAsia="ru-RU"/>
      <w14:ligatures w14:val="none"/>
    </w:rPr>
  </w:style>
  <w:style w:type="character" w:customStyle="1" w:styleId="Bodytext40">
    <w:name w:val="Body text (40)"/>
    <w:link w:val="Bodytext401"/>
    <w:uiPriority w:val="99"/>
    <w:locked/>
    <w:rsid w:val="00B559B2"/>
    <w:rPr>
      <w:sz w:val="24"/>
      <w:szCs w:val="24"/>
      <w:shd w:val="clear" w:color="auto" w:fill="FFFFFF"/>
    </w:rPr>
  </w:style>
  <w:style w:type="paragraph" w:customStyle="1" w:styleId="Bodytext401">
    <w:name w:val="Body text (40)1"/>
    <w:basedOn w:val="a7"/>
    <w:link w:val="Bodytext40"/>
    <w:uiPriority w:val="99"/>
    <w:rsid w:val="00B559B2"/>
    <w:pPr>
      <w:shd w:val="clear" w:color="auto" w:fill="FFFFFF"/>
      <w:spacing w:before="240" w:after="300" w:line="240" w:lineRule="atLeast"/>
      <w:ind w:hanging="740"/>
    </w:pPr>
    <w:rPr>
      <w:sz w:val="24"/>
      <w:szCs w:val="24"/>
    </w:rPr>
  </w:style>
  <w:style w:type="character" w:customStyle="1" w:styleId="affffffffffffffffffffffff1">
    <w:name w:val="Название таблицы КЭ Знак Знак"/>
    <w:rsid w:val="00B559B2"/>
    <w:rPr>
      <w:rFonts w:ascii="Arial" w:hAnsi="Arial" w:cs="Arial" w:hint="default"/>
      <w:b/>
      <w:bCs w:val="0"/>
      <w:sz w:val="22"/>
      <w:szCs w:val="22"/>
      <w:lang w:val="ru-RU" w:eastAsia="ru-RU" w:bidi="ar-SA"/>
    </w:rPr>
  </w:style>
  <w:style w:type="character" w:customStyle="1" w:styleId="postheader">
    <w:name w:val="postheader"/>
    <w:rsid w:val="00B559B2"/>
    <w:rPr>
      <w:rFonts w:ascii="Times New Roman" w:hAnsi="Times New Roman" w:cs="Times New Roman" w:hint="default"/>
    </w:rPr>
  </w:style>
  <w:style w:type="character" w:customStyle="1" w:styleId="CharChar6">
    <w:name w:val="Char Char6"/>
    <w:rsid w:val="00B559B2"/>
    <w:rPr>
      <w:rFonts w:ascii="Times New Roman" w:hAnsi="Times New Roman" w:cs="Times New Roman" w:hint="default"/>
      <w:sz w:val="24"/>
      <w:szCs w:val="24"/>
    </w:rPr>
  </w:style>
  <w:style w:type="character" w:customStyle="1" w:styleId="CharChar14">
    <w:name w:val="Char Char14"/>
    <w:rsid w:val="00B559B2"/>
    <w:rPr>
      <w:rFonts w:ascii="Times New Roman" w:hAnsi="Times New Roman" w:cs="Times New Roman" w:hint="default"/>
      <w:sz w:val="24"/>
      <w:szCs w:val="24"/>
      <w:lang w:eastAsia="ru-RU"/>
    </w:rPr>
  </w:style>
  <w:style w:type="character" w:customStyle="1" w:styleId="BHeadChar">
    <w:name w:val="B Head Знак Char"/>
    <w:aliases w:val="B Head Char Char"/>
    <w:rsid w:val="00B559B2"/>
    <w:rPr>
      <w:rFonts w:ascii="Arial" w:hAnsi="Arial" w:cs="Times New Roman" w:hint="default"/>
      <w:b/>
      <w:bCs w:val="0"/>
      <w:sz w:val="21"/>
      <w:szCs w:val="21"/>
      <w:lang w:val="en-US"/>
    </w:rPr>
  </w:style>
  <w:style w:type="character" w:customStyle="1" w:styleId="CharChar9">
    <w:name w:val="Char Char9"/>
    <w:rsid w:val="00B559B2"/>
    <w:rPr>
      <w:rFonts w:ascii="Times New Roman" w:hAnsi="Times New Roman" w:cs="Times New Roman" w:hint="default"/>
      <w:sz w:val="24"/>
      <w:szCs w:val="24"/>
    </w:rPr>
  </w:style>
  <w:style w:type="character" w:customStyle="1" w:styleId="PlainTextChar">
    <w:name w:val="Plain Text Char"/>
    <w:uiPriority w:val="99"/>
    <w:locked/>
    <w:rsid w:val="00B559B2"/>
    <w:rPr>
      <w:rFonts w:ascii="Courier New" w:hAnsi="Courier New" w:cs="Courier New" w:hint="default"/>
      <w:sz w:val="20"/>
      <w:szCs w:val="20"/>
    </w:rPr>
  </w:style>
  <w:style w:type="character" w:customStyle="1" w:styleId="1011">
    <w:name w:val="Знак Знак101"/>
    <w:uiPriority w:val="99"/>
    <w:locked/>
    <w:rsid w:val="00B559B2"/>
    <w:rPr>
      <w:sz w:val="16"/>
      <w:szCs w:val="16"/>
    </w:rPr>
  </w:style>
  <w:style w:type="character" w:customStyle="1" w:styleId="41a">
    <w:name w:val="Знак Знак41"/>
    <w:uiPriority w:val="99"/>
    <w:rsid w:val="00B559B2"/>
    <w:rPr>
      <w:b/>
      <w:bCs/>
      <w:color w:val="000000"/>
      <w:sz w:val="24"/>
      <w:szCs w:val="24"/>
    </w:rPr>
  </w:style>
  <w:style w:type="character" w:customStyle="1" w:styleId="178">
    <w:name w:val="Основной текст17"/>
    <w:uiPriority w:val="99"/>
    <w:rsid w:val="00B559B2"/>
    <w:rPr>
      <w:rFonts w:ascii="Times New Roman" w:hAnsi="Times New Roman" w:cs="Times New Roman" w:hint="default"/>
      <w:spacing w:val="0"/>
      <w:sz w:val="23"/>
      <w:szCs w:val="23"/>
      <w:shd w:val="clear" w:color="auto" w:fill="FFFFFF"/>
    </w:rPr>
  </w:style>
  <w:style w:type="character" w:customStyle="1" w:styleId="21f2">
    <w:name w:val="Основной текст 2 Знак Знак Знак Знак1"/>
    <w:uiPriority w:val="99"/>
    <w:rsid w:val="00B559B2"/>
    <w:rPr>
      <w:rFonts w:ascii="Batang" w:eastAsia="Batang" w:hAnsi="Batang" w:hint="eastAsia"/>
      <w:sz w:val="24"/>
      <w:szCs w:val="24"/>
      <w:lang w:val="ru-RU" w:eastAsia="ru-RU"/>
    </w:rPr>
  </w:style>
  <w:style w:type="character" w:customStyle="1" w:styleId="21f3">
    <w:name w:val="Знак Знак21"/>
    <w:uiPriority w:val="99"/>
    <w:locked/>
    <w:rsid w:val="00B559B2"/>
    <w:rPr>
      <w:sz w:val="24"/>
      <w:szCs w:val="24"/>
    </w:rPr>
  </w:style>
  <w:style w:type="character" w:customStyle="1" w:styleId="docaccesstitle1">
    <w:name w:val="docaccess_title1"/>
    <w:rsid w:val="00B559B2"/>
    <w:rPr>
      <w:rFonts w:ascii="Times New Roman" w:hAnsi="Times New Roman" w:cs="Times New Roman" w:hint="default"/>
      <w:sz w:val="28"/>
      <w:szCs w:val="28"/>
    </w:rPr>
  </w:style>
  <w:style w:type="table" w:customStyle="1" w:styleId="523">
    <w:name w:val="Сетка таблицы52"/>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0">
    <w:name w:val="Нет списка107"/>
    <w:next w:val="aa"/>
    <w:uiPriority w:val="99"/>
    <w:semiHidden/>
    <w:unhideWhenUsed/>
    <w:rsid w:val="00B559B2"/>
  </w:style>
  <w:style w:type="table" w:customStyle="1" w:styleId="561">
    <w:name w:val="Сетка таблицы56"/>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80">
    <w:name w:val="Нет списка108"/>
    <w:next w:val="aa"/>
    <w:uiPriority w:val="99"/>
    <w:semiHidden/>
    <w:unhideWhenUsed/>
    <w:rsid w:val="00B559B2"/>
  </w:style>
  <w:style w:type="table" w:customStyle="1" w:styleId="571">
    <w:name w:val="Сетка таблицы57"/>
    <w:basedOn w:val="a9"/>
    <w:next w:val="afb"/>
    <w:uiPriority w:val="9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211">
    <w:name w:val="1 / a / i1211"/>
    <w:rsid w:val="00B559B2"/>
  </w:style>
  <w:style w:type="paragraph" w:customStyle="1" w:styleId="a6">
    <w:name w:val="ГОСТ Заголовок"/>
    <w:basedOn w:val="a7"/>
    <w:rsid w:val="00B559B2"/>
    <w:pPr>
      <w:pageBreakBefore/>
      <w:numPr>
        <w:numId w:val="78"/>
      </w:numPr>
      <w:tabs>
        <w:tab w:val="clear" w:pos="1211"/>
      </w:tabs>
      <w:spacing w:before="360" w:after="240" w:line="256" w:lineRule="auto"/>
      <w:ind w:left="0" w:firstLine="0"/>
    </w:pPr>
    <w:rPr>
      <w:rFonts w:ascii="Calibri" w:eastAsia="Times New Roman" w:hAnsi="Calibri" w:cs="Times New Roman"/>
      <w:b/>
      <w:sz w:val="20"/>
      <w:szCs w:val="20"/>
      <w14:ligatures w14:val="none"/>
    </w:rPr>
  </w:style>
  <w:style w:type="character" w:customStyle="1" w:styleId="612">
    <w:name w:val="Заголовок 6 Знак1"/>
    <w:aliases w:val="APENDICES Знак1,Стиль 6 Знак1,Знак13 Знак1,Ñòèëü 6 Знак1,Report Heading Знак1,h6 Знак1,. (a.) Знак1,Noeeu 6 Знак1,OG Distribution Знак1"/>
    <w:uiPriority w:val="99"/>
    <w:semiHidden/>
    <w:rsid w:val="00B559B2"/>
    <w:rPr>
      <w:rFonts w:ascii="Cambria" w:eastAsia="Times New Roman" w:hAnsi="Cambria" w:cs="Times New Roman"/>
      <w:i/>
      <w:iCs/>
      <w:color w:val="243F60"/>
      <w:sz w:val="22"/>
      <w:szCs w:val="22"/>
    </w:rPr>
  </w:style>
  <w:style w:type="character" w:customStyle="1" w:styleId="713">
    <w:name w:val="Заголовок 7 Знак1"/>
    <w:aliases w:val="Знак12 Знак1"/>
    <w:uiPriority w:val="99"/>
    <w:semiHidden/>
    <w:rsid w:val="00B559B2"/>
    <w:rPr>
      <w:rFonts w:ascii="Cambria" w:eastAsia="Times New Roman" w:hAnsi="Cambria" w:cs="Times New Roman"/>
      <w:i/>
      <w:iCs/>
      <w:color w:val="404040"/>
      <w:sz w:val="22"/>
      <w:szCs w:val="22"/>
    </w:rPr>
  </w:style>
  <w:style w:type="character" w:customStyle="1" w:styleId="814">
    <w:name w:val="Заголовок 8 Знак1"/>
    <w:aliases w:val="Знак11 Знак1,. [(a)] Знак1"/>
    <w:uiPriority w:val="99"/>
    <w:semiHidden/>
    <w:rsid w:val="00B559B2"/>
    <w:rPr>
      <w:rFonts w:ascii="Cambria" w:eastAsia="Times New Roman" w:hAnsi="Cambria" w:cs="Times New Roman"/>
      <w:color w:val="404040"/>
    </w:rPr>
  </w:style>
  <w:style w:type="character" w:customStyle="1" w:styleId="912">
    <w:name w:val="Заголовок 9 Знак1"/>
    <w:aliases w:val="Знак10 Знак1,headappen Знак1,. [(iii)] Знак1"/>
    <w:uiPriority w:val="99"/>
    <w:semiHidden/>
    <w:rsid w:val="00B559B2"/>
    <w:rPr>
      <w:rFonts w:ascii="Cambria" w:eastAsia="Times New Roman" w:hAnsi="Cambria" w:cs="Times New Roman"/>
      <w:i/>
      <w:iCs/>
      <w:color w:val="404040"/>
    </w:rPr>
  </w:style>
  <w:style w:type="character" w:customStyle="1" w:styleId="21f4">
    <w:name w:val="Основной текст с отступом 2 Знак1"/>
    <w:aliases w:val="Знак3 Знак1"/>
    <w:uiPriority w:val="99"/>
    <w:semiHidden/>
    <w:rsid w:val="00B559B2"/>
    <w:rPr>
      <w:rFonts w:ascii="Calibri" w:eastAsia="Calibri" w:hAnsi="Calibri"/>
      <w:sz w:val="22"/>
      <w:szCs w:val="22"/>
      <w:lang w:eastAsia="en-US"/>
    </w:rPr>
  </w:style>
  <w:style w:type="character" w:customStyle="1" w:styleId="1ffffffffb">
    <w:name w:val="Текст примечания Знак1"/>
    <w:uiPriority w:val="99"/>
    <w:semiHidden/>
    <w:rsid w:val="00B559B2"/>
    <w:rPr>
      <w:rFonts w:ascii="Calibri" w:eastAsia="Calibri" w:hAnsi="Calibri"/>
      <w:lang w:eastAsia="en-US"/>
    </w:rPr>
  </w:style>
  <w:style w:type="paragraph" w:customStyle="1" w:styleId="1201">
    <w:name w:val="Оглавление 120"/>
    <w:basedOn w:val="a7"/>
    <w:next w:val="a7"/>
    <w:autoRedefine/>
    <w:qFormat/>
    <w:rsid w:val="00B559B2"/>
    <w:pPr>
      <w:tabs>
        <w:tab w:val="num" w:pos="1560"/>
      </w:tabs>
      <w:spacing w:line="312" w:lineRule="auto"/>
      <w:ind w:left="113" w:right="113" w:firstLine="851"/>
      <w:jc w:val="both"/>
    </w:pPr>
    <w:rPr>
      <w:rFonts w:ascii="Calibri" w:eastAsia="Times New Roman" w:hAnsi="Calibri" w:cs="Times New Roman"/>
      <w:szCs w:val="20"/>
      <w:lang w:eastAsia="ru-RU"/>
      <w14:ligatures w14:val="none"/>
    </w:rPr>
  </w:style>
  <w:style w:type="paragraph" w:customStyle="1" w:styleId="2202">
    <w:name w:val="Заголовок 220"/>
    <w:basedOn w:val="a7"/>
    <w:next w:val="a7"/>
    <w:uiPriority w:val="1"/>
    <w:qFormat/>
    <w:rsid w:val="00B559B2"/>
    <w:pPr>
      <w:keepNext/>
      <w:spacing w:before="120" w:line="256" w:lineRule="auto"/>
      <w:ind w:left="792" w:hanging="432"/>
      <w:jc w:val="both"/>
      <w:outlineLvl w:val="1"/>
    </w:pPr>
    <w:rPr>
      <w:rFonts w:ascii="Calibri" w:eastAsia="Times New Roman" w:hAnsi="Calibri" w:cs="Times New Roman"/>
      <w:b/>
      <w:i/>
      <w:szCs w:val="20"/>
      <w:lang w:eastAsia="ru-RU"/>
      <w14:ligatures w14:val="none"/>
    </w:rPr>
  </w:style>
  <w:style w:type="paragraph" w:customStyle="1" w:styleId="3201">
    <w:name w:val="Заголовок 320"/>
    <w:basedOn w:val="a7"/>
    <w:next w:val="a7"/>
    <w:uiPriority w:val="1"/>
    <w:qFormat/>
    <w:rsid w:val="00B559B2"/>
    <w:pPr>
      <w:keepNext/>
      <w:spacing w:before="120" w:line="256" w:lineRule="auto"/>
      <w:ind w:left="1404" w:hanging="504"/>
      <w:jc w:val="both"/>
      <w:outlineLvl w:val="2"/>
    </w:pPr>
    <w:rPr>
      <w:rFonts w:ascii="Calibri" w:eastAsia="Times New Roman" w:hAnsi="Calibri" w:cs="Times New Roman"/>
      <w:b/>
      <w:szCs w:val="20"/>
      <w:lang w:eastAsia="ru-RU"/>
      <w14:ligatures w14:val="none"/>
    </w:rPr>
  </w:style>
  <w:style w:type="paragraph" w:customStyle="1" w:styleId="4200">
    <w:name w:val="Заголовок 420"/>
    <w:basedOn w:val="a7"/>
    <w:next w:val="a7"/>
    <w:qFormat/>
    <w:rsid w:val="00B559B2"/>
    <w:pPr>
      <w:keepNext/>
      <w:spacing w:before="120" w:line="256" w:lineRule="auto"/>
      <w:ind w:left="1728" w:hanging="648"/>
      <w:jc w:val="both"/>
      <w:outlineLvl w:val="3"/>
    </w:pPr>
    <w:rPr>
      <w:rFonts w:ascii="Calibri" w:eastAsia="Times New Roman" w:hAnsi="Calibri" w:cs="Times New Roman"/>
      <w:i/>
      <w:szCs w:val="20"/>
      <w:lang w:eastAsia="ru-RU"/>
      <w14:ligatures w14:val="none"/>
    </w:rPr>
  </w:style>
  <w:style w:type="paragraph" w:customStyle="1" w:styleId="1202">
    <w:name w:val="Заголовок 120"/>
    <w:basedOn w:val="a7"/>
    <w:next w:val="a7"/>
    <w:uiPriority w:val="1"/>
    <w:qFormat/>
    <w:rsid w:val="00B559B2"/>
    <w:pPr>
      <w:keepNext/>
      <w:spacing w:line="360" w:lineRule="auto"/>
      <w:ind w:left="2700" w:hanging="360"/>
      <w:jc w:val="both"/>
      <w:outlineLvl w:val="0"/>
    </w:pPr>
    <w:rPr>
      <w:rFonts w:ascii="Arial" w:eastAsia="Times New Roman" w:hAnsi="Arial" w:cs="Times New Roman"/>
      <w:b/>
      <w:caps/>
      <w:kern w:val="28"/>
      <w:sz w:val="20"/>
      <w:szCs w:val="20"/>
      <w:lang w:eastAsia="ru-RU"/>
      <w14:ligatures w14:val="none"/>
    </w:rPr>
  </w:style>
  <w:style w:type="character" w:customStyle="1" w:styleId="1ffffffffc">
    <w:name w:val="Приветствие Знак1"/>
    <w:uiPriority w:val="99"/>
    <w:semiHidden/>
    <w:rsid w:val="00B559B2"/>
    <w:rPr>
      <w:rFonts w:ascii="Calibri" w:eastAsia="Calibri" w:hAnsi="Calibri"/>
      <w:sz w:val="22"/>
      <w:szCs w:val="22"/>
      <w:lang w:eastAsia="en-US"/>
    </w:rPr>
  </w:style>
  <w:style w:type="paragraph" w:customStyle="1" w:styleId="HTML100">
    <w:name w:val="Стандартный HTML10"/>
    <w:basedOn w:val="a7"/>
    <w:qFormat/>
    <w:rsid w:val="00B55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pPr>
    <w:rPr>
      <w:rFonts w:ascii="Courier New" w:eastAsia="Courier New" w:hAnsi="Courier New" w:cs="Courier New"/>
      <w:sz w:val="20"/>
      <w:szCs w:val="20"/>
      <w:lang w:val="en-US"/>
      <w14:ligatures w14:val="none"/>
    </w:rPr>
  </w:style>
  <w:style w:type="paragraph" w:customStyle="1" w:styleId="1CharChar0">
    <w:name w:val="Знак Знак1 Char Char0"/>
    <w:basedOn w:val="a7"/>
    <w:qFormat/>
    <w:rsid w:val="00B559B2"/>
    <w:pPr>
      <w:spacing w:line="256" w:lineRule="auto"/>
    </w:pPr>
    <w:rPr>
      <w:rFonts w:ascii="Arial" w:eastAsia="Times New Roman" w:hAnsi="Arial" w:cs="Times New Roman"/>
      <w:b/>
      <w:color w:val="FFFFFF"/>
      <w:sz w:val="32"/>
      <w:szCs w:val="20"/>
      <w:lang w:val="en-US"/>
      <w14:ligatures w14:val="none"/>
    </w:rPr>
  </w:style>
  <w:style w:type="character" w:customStyle="1" w:styleId="1ffffffffd">
    <w:name w:val="Тема примечания Знак1"/>
    <w:uiPriority w:val="99"/>
    <w:semiHidden/>
    <w:rsid w:val="00B559B2"/>
    <w:rPr>
      <w:rFonts w:ascii="Calibri" w:eastAsia="Calibri" w:hAnsi="Calibri"/>
      <w:b/>
      <w:bCs/>
      <w:lang w:eastAsia="en-US"/>
    </w:rPr>
  </w:style>
  <w:style w:type="character" w:customStyle="1" w:styleId="31f4">
    <w:name w:val="Основной текст 3 Знак1"/>
    <w:uiPriority w:val="99"/>
    <w:semiHidden/>
    <w:rsid w:val="00B559B2"/>
    <w:rPr>
      <w:rFonts w:ascii="Calibri" w:eastAsia="Calibri" w:hAnsi="Calibri"/>
      <w:sz w:val="16"/>
      <w:szCs w:val="16"/>
      <w:lang w:eastAsia="en-US"/>
    </w:rPr>
  </w:style>
  <w:style w:type="character" w:customStyle="1" w:styleId="1ffffffffe">
    <w:name w:val="Текст сноски Знак1"/>
    <w:uiPriority w:val="99"/>
    <w:semiHidden/>
    <w:rsid w:val="00B559B2"/>
    <w:rPr>
      <w:rFonts w:ascii="Calibri" w:eastAsia="Calibri" w:hAnsi="Calibri"/>
      <w:lang w:eastAsia="en-US"/>
    </w:rPr>
  </w:style>
  <w:style w:type="character" w:customStyle="1" w:styleId="1fffffffff">
    <w:name w:val="Текст концевой сноски Знак1"/>
    <w:uiPriority w:val="99"/>
    <w:semiHidden/>
    <w:rsid w:val="00B559B2"/>
    <w:rPr>
      <w:rFonts w:ascii="Calibri" w:eastAsia="Calibri" w:hAnsi="Calibri"/>
      <w:lang w:eastAsia="en-US"/>
    </w:rPr>
  </w:style>
  <w:style w:type="character" w:customStyle="1" w:styleId="21f5">
    <w:name w:val="Красная строка 2 Знак1"/>
    <w:uiPriority w:val="99"/>
    <w:semiHidden/>
    <w:rsid w:val="00B559B2"/>
    <w:rPr>
      <w:rFonts w:ascii="Calibri" w:eastAsia="Calibri" w:hAnsi="Calibri"/>
      <w:sz w:val="22"/>
      <w:szCs w:val="22"/>
      <w:lang w:eastAsia="en-US"/>
    </w:rPr>
  </w:style>
  <w:style w:type="character" w:customStyle="1" w:styleId="1fffffffff0">
    <w:name w:val="Заголовок записки Знак1"/>
    <w:uiPriority w:val="99"/>
    <w:semiHidden/>
    <w:rsid w:val="00B559B2"/>
    <w:rPr>
      <w:rFonts w:ascii="Calibri" w:eastAsia="Calibri" w:hAnsi="Calibri"/>
      <w:sz w:val="22"/>
      <w:szCs w:val="22"/>
      <w:lang w:eastAsia="en-US"/>
    </w:rPr>
  </w:style>
  <w:style w:type="character" w:customStyle="1" w:styleId="3fff8">
    <w:name w:val="Основной текст Знак3"/>
    <w:uiPriority w:val="99"/>
    <w:semiHidden/>
    <w:rsid w:val="00B559B2"/>
    <w:rPr>
      <w:sz w:val="22"/>
      <w:szCs w:val="22"/>
    </w:rPr>
  </w:style>
  <w:style w:type="character" w:customStyle="1" w:styleId="1fffffffff1">
    <w:name w:val="Текст макроса Знак1"/>
    <w:semiHidden/>
    <w:rsid w:val="00B559B2"/>
    <w:rPr>
      <w:rFonts w:ascii="Consolas" w:eastAsia="Calibri" w:hAnsi="Consolas" w:cs="Consolas"/>
      <w:lang w:eastAsia="en-US"/>
    </w:rPr>
  </w:style>
  <w:style w:type="character" w:customStyle="1" w:styleId="1fffffffff2">
    <w:name w:val="Дата Знак1"/>
    <w:uiPriority w:val="99"/>
    <w:semiHidden/>
    <w:rsid w:val="00B559B2"/>
    <w:rPr>
      <w:rFonts w:ascii="Calibri" w:eastAsia="Calibri" w:hAnsi="Calibri"/>
      <w:sz w:val="22"/>
      <w:szCs w:val="22"/>
      <w:lang w:eastAsia="en-US"/>
    </w:rPr>
  </w:style>
  <w:style w:type="character" w:customStyle="1" w:styleId="2ffffff4">
    <w:name w:val="Название Знак2"/>
    <w:uiPriority w:val="10"/>
    <w:rsid w:val="00B559B2"/>
    <w:rPr>
      <w:rFonts w:ascii="Cambria" w:eastAsia="Times New Roman" w:hAnsi="Cambria" w:cs="Times New Roman" w:hint="default"/>
      <w:color w:val="17365D"/>
      <w:spacing w:val="5"/>
      <w:kern w:val="28"/>
      <w:sz w:val="52"/>
      <w:szCs w:val="52"/>
    </w:rPr>
  </w:style>
  <w:style w:type="character" w:customStyle="1" w:styleId="1fffffffff3">
    <w:name w:val="Прощание Знак1"/>
    <w:uiPriority w:val="99"/>
    <w:semiHidden/>
    <w:rsid w:val="00B559B2"/>
    <w:rPr>
      <w:rFonts w:ascii="Calibri" w:eastAsia="Calibri" w:hAnsi="Calibri"/>
      <w:sz w:val="22"/>
      <w:szCs w:val="22"/>
      <w:lang w:eastAsia="en-US"/>
    </w:rPr>
  </w:style>
  <w:style w:type="character" w:customStyle="1" w:styleId="1fffffffff4">
    <w:name w:val="Электронная подпись Знак1"/>
    <w:semiHidden/>
    <w:rsid w:val="00B559B2"/>
    <w:rPr>
      <w:rFonts w:ascii="Calibri" w:eastAsia="Calibri" w:hAnsi="Calibri"/>
      <w:sz w:val="22"/>
      <w:szCs w:val="22"/>
      <w:lang w:eastAsia="en-US"/>
    </w:rPr>
  </w:style>
  <w:style w:type="character" w:customStyle="1" w:styleId="1fffffffff5">
    <w:name w:val="Шапка Знак1"/>
    <w:uiPriority w:val="99"/>
    <w:semiHidden/>
    <w:rsid w:val="00B559B2"/>
    <w:rPr>
      <w:rFonts w:ascii="Cambria" w:eastAsia="Times New Roman" w:hAnsi="Cambria" w:cs="Times New Roman"/>
      <w:sz w:val="24"/>
      <w:szCs w:val="24"/>
      <w:shd w:val="pct20" w:color="auto" w:fill="auto"/>
      <w:lang w:eastAsia="en-US"/>
    </w:rPr>
  </w:style>
  <w:style w:type="character" w:customStyle="1" w:styleId="1fffffffff6">
    <w:name w:val="Подпись Знак1"/>
    <w:uiPriority w:val="99"/>
    <w:semiHidden/>
    <w:rsid w:val="00B559B2"/>
    <w:rPr>
      <w:rFonts w:ascii="Calibri" w:eastAsia="Calibri" w:hAnsi="Calibri"/>
      <w:sz w:val="22"/>
      <w:szCs w:val="22"/>
      <w:lang w:eastAsia="en-US"/>
    </w:rPr>
  </w:style>
  <w:style w:type="character" w:customStyle="1" w:styleId="3AngsanaUPC">
    <w:name w:val="Основной текст (3) + AngsanaUPC"/>
    <w:aliases w:val="30 pt,Курсив"/>
    <w:rsid w:val="00B559B2"/>
    <w:rPr>
      <w:rFonts w:ascii="Times New Roman" w:eastAsia="Times New Roman" w:hAnsi="Times New Roman" w:cs="Times New Roman" w:hint="default"/>
      <w:b/>
      <w:bCs/>
      <w:i/>
      <w:iCs/>
      <w:smallCaps w:val="0"/>
      <w:strike w:val="0"/>
      <w:dstrike w:val="0"/>
      <w:color w:val="000000"/>
      <w:spacing w:val="0"/>
      <w:w w:val="100"/>
      <w:position w:val="0"/>
      <w:sz w:val="27"/>
      <w:szCs w:val="27"/>
      <w:u w:val="none"/>
      <w:effect w:val="none"/>
      <w:lang w:val="ru-RU"/>
    </w:rPr>
  </w:style>
  <w:style w:type="character" w:customStyle="1" w:styleId="10pt0">
    <w:name w:val="Колонтитул + 10 pt"/>
    <w:aliases w:val="Не курсив"/>
    <w:rsid w:val="00B559B2"/>
    <w:rPr>
      <w:rFonts w:ascii="Times New Roman" w:eastAsia="Times New Roman" w:hAnsi="Times New Roman" w:cs="Times New Roman" w:hint="default"/>
      <w:b w:val="0"/>
      <w:bCs w:val="0"/>
      <w:i/>
      <w:iCs/>
      <w:smallCaps w:val="0"/>
      <w:strike w:val="0"/>
      <w:dstrike w:val="0"/>
      <w:color w:val="000000"/>
      <w:spacing w:val="-10"/>
      <w:w w:val="100"/>
      <w:position w:val="0"/>
      <w:sz w:val="26"/>
      <w:szCs w:val="26"/>
      <w:u w:val="none"/>
      <w:effect w:val="none"/>
      <w:shd w:val="clear" w:color="auto" w:fill="FFFFFF"/>
      <w:lang w:val="ru-RU"/>
    </w:rPr>
  </w:style>
  <w:style w:type="character" w:customStyle="1" w:styleId="913">
    <w:name w:val="Знак91"/>
    <w:rsid w:val="00B559B2"/>
    <w:rPr>
      <w:sz w:val="24"/>
      <w:szCs w:val="24"/>
      <w:lang w:val="ru-RU" w:eastAsia="ru-RU" w:bidi="ar-SA"/>
    </w:rPr>
  </w:style>
  <w:style w:type="character" w:customStyle="1" w:styleId="721">
    <w:name w:val="Знак7 Знак Знак2"/>
    <w:aliases w:val="Знак8 Знак Знак Знак Знак1,Знак7 Знак1 Знак2,Знак7 Знак21"/>
    <w:rsid w:val="00B559B2"/>
    <w:rPr>
      <w:sz w:val="28"/>
      <w:lang w:val="ru-RU" w:eastAsia="ru-RU" w:bidi="ar-SA"/>
    </w:rPr>
  </w:style>
  <w:style w:type="character" w:customStyle="1" w:styleId="21f6">
    <w:name w:val="Цитата 2 Знак1"/>
    <w:uiPriority w:val="29"/>
    <w:rsid w:val="00B559B2"/>
    <w:rPr>
      <w:rFonts w:ascii="Calibri" w:eastAsia="Calibri" w:hAnsi="Calibri"/>
      <w:i/>
      <w:iCs/>
      <w:color w:val="000000"/>
      <w:sz w:val="22"/>
      <w:szCs w:val="22"/>
      <w:lang w:eastAsia="en-US"/>
    </w:rPr>
  </w:style>
  <w:style w:type="character" w:customStyle="1" w:styleId="10e">
    <w:name w:val="Дата10"/>
    <w:rsid w:val="00B559B2"/>
  </w:style>
  <w:style w:type="table" w:customStyle="1" w:styleId="11ff1">
    <w:name w:val="Простая таблица 11"/>
    <w:basedOn w:val="a9"/>
    <w:next w:val="1ffffff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f5">
    <w:name w:val="Простая таблица 31"/>
    <w:basedOn w:val="a9"/>
    <w:next w:val="3ffa"/>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710">
    <w:name w:val="Классическая таблица 171"/>
    <w:basedOn w:val="a9"/>
    <w:next w:val="1fff2"/>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0">
    <w:name w:val="Классическая таблица 271"/>
    <w:basedOn w:val="a9"/>
    <w:next w:val="2fff4"/>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710">
    <w:name w:val="Классическая таблица 371"/>
    <w:basedOn w:val="a9"/>
    <w:next w:val="3fe"/>
    <w:semiHidden/>
    <w:unhideWhenUsed/>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710">
    <w:name w:val="Классическая таблица 471"/>
    <w:basedOn w:val="a9"/>
    <w:next w:val="4f5"/>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f7">
    <w:name w:val="Цветная таблица 21"/>
    <w:basedOn w:val="a9"/>
    <w:next w:val="2ffff4"/>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6">
    <w:name w:val="Цветная таблица 31"/>
    <w:basedOn w:val="a9"/>
    <w:next w:val="3ff7"/>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f2">
    <w:name w:val="Столбцы таблицы 11"/>
    <w:basedOn w:val="a9"/>
    <w:next w:val="1ffffff5"/>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8">
    <w:name w:val="Столбцы таблицы 21"/>
    <w:basedOn w:val="a9"/>
    <w:next w:val="2ffff5"/>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7">
    <w:name w:val="Столбцы таблицы 31"/>
    <w:basedOn w:val="a9"/>
    <w:next w:val="3ff8"/>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516">
    <w:name w:val="Столбцы таблицы 51"/>
    <w:basedOn w:val="a9"/>
    <w:next w:val="5f3"/>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f9">
    <w:name w:val="Сетка таблицы 21"/>
    <w:basedOn w:val="a9"/>
    <w:next w:val="2ffff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8">
    <w:name w:val="Сетка таблицы 31"/>
    <w:basedOn w:val="a9"/>
    <w:next w:val="3ff9"/>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b">
    <w:name w:val="Сетка таблицы 41"/>
    <w:basedOn w:val="a9"/>
    <w:next w:val="4fc"/>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3">
    <w:name w:val="Сетка таблицы 61"/>
    <w:basedOn w:val="a9"/>
    <w:next w:val="6e"/>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4">
    <w:name w:val="Сетка таблицы 71"/>
    <w:basedOn w:val="a9"/>
    <w:next w:val="79"/>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5">
    <w:name w:val="Сетка таблицы 81"/>
    <w:basedOn w:val="a9"/>
    <w:next w:val="87"/>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
    <w:name w:val="Таблица-список 11"/>
    <w:basedOn w:val="a9"/>
    <w:next w:val="-17"/>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1">
    <w:name w:val="Таблица-список 71"/>
    <w:basedOn w:val="a9"/>
    <w:next w:val="-7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711">
    <w:name w:val="Объемная таблица 171"/>
    <w:basedOn w:val="a9"/>
    <w:next w:val="1fffff"/>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11">
    <w:name w:val="Объемная таблица 371"/>
    <w:basedOn w:val="a9"/>
    <w:next w:val="3f8"/>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12">
    <w:name w:val="Изысканная таблица101"/>
    <w:basedOn w:val="a9"/>
    <w:next w:val="afffffffffff5"/>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ffffff7">
    <w:name w:val="Стандартная таблица1"/>
    <w:basedOn w:val="a9"/>
    <w:next w:val="afffffffffffffffffff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01">
    <w:name w:val="Веб-таблица 1101"/>
    <w:basedOn w:val="a9"/>
    <w:next w:val="-1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
    <w:name w:val="Веб-таблица 271"/>
    <w:basedOn w:val="a9"/>
    <w:next w:val="-20"/>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71">
    <w:name w:val="Веб-таблица 371"/>
    <w:basedOn w:val="a9"/>
    <w:next w:val="-30"/>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4">
    <w:name w:val="Сетка таблицы3214"/>
    <w:basedOn w:val="-10"/>
    <w:uiPriority w:val="59"/>
    <w:rsid w:val="00B559B2"/>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130">
    <w:name w:val="Веб-таблица 1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0">
    <w:name w:val="Изысканная таблица15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12">
    <w:name w:val="Сетка таблицы32112"/>
    <w:basedOn w:val="-10"/>
    <w:uiPriority w:val="59"/>
    <w:rsid w:val="00B559B2"/>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22c">
    <w:name w:val="Изысканная таблица22"/>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2">
    <w:name w:val="Веб-таблица 122"/>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Веб-таблица 11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
    <w:name w:val="Веб-таблица 2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
    <w:name w:val="Веб-таблица 3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10">
    <w:name w:val="Изысканная таблица11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27">
    <w:name w:val="Классическая таблица 1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
    <w:name w:val="Классическая таблица 2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2">
    <w:name w:val="Классическая таблица 312"/>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0">
    <w:name w:val="Классическая таблица 4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8">
    <w:name w:val="Объемная таблица 1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3">
    <w:name w:val="Объемная таблица 3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Веб-таблица 13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
    <w:name w:val="Веб-таблица 2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5">
    <w:name w:val="Изысканная таблица3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11">
    <w:name w:val="Классическая таблица 1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
    <w:name w:val="Классическая таблица 2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10">
    <w:name w:val="Классическая таблица 321"/>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10">
    <w:name w:val="Классическая таблица 4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12">
    <w:name w:val="Объемная таблица 1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5">
    <w:name w:val="Объемная таблица 3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Веб-таблица 14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
    <w:name w:val="Веб-таблица 23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1">
    <w:name w:val="Веб-таблица 33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4112">
    <w:name w:val="Изысканная таблица4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12">
    <w:name w:val="Классическая таблица 13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
    <w:name w:val="Классическая таблица 23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10">
    <w:name w:val="Классическая таблица 331"/>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10">
    <w:name w:val="Классическая таблица 43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13">
    <w:name w:val="Объемная таблица 13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1">
    <w:name w:val="Объемная таблица 33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Веб-таблица 15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
    <w:name w:val="Веб-таблица 24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1">
    <w:name w:val="Веб-таблица 34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5110">
    <w:name w:val="Изысканная таблица5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10">
    <w:name w:val="Классическая таблица 14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0">
    <w:name w:val="Классическая таблица 24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10">
    <w:name w:val="Классическая таблица 341"/>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10">
    <w:name w:val="Классическая таблица 44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11">
    <w:name w:val="Объемная таблица 14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11">
    <w:name w:val="Объемная таблица 34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1">
    <w:name w:val="Веб-таблица 16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1">
    <w:name w:val="Веб-таблица 25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51">
    <w:name w:val="Веб-таблица 35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614">
    <w:name w:val="Изысканная таблица6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11">
    <w:name w:val="Классическая таблица 15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0">
    <w:name w:val="Классическая таблица 25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510">
    <w:name w:val="Классическая таблица 351"/>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510">
    <w:name w:val="Классическая таблица 45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12">
    <w:name w:val="Объемная таблица 15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11">
    <w:name w:val="Объемная таблица 35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5">
    <w:name w:val="Изысканная таблица71"/>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610">
    <w:name w:val="Объемная таблица 161"/>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10">
    <w:name w:val="Объемная таблица 361"/>
    <w:basedOn w:val="a9"/>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11">
    <w:name w:val="Классическая таблица 161"/>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10">
    <w:name w:val="Классическая таблица 261"/>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611">
    <w:name w:val="Классическая таблица 361"/>
    <w:basedOn w:val="a9"/>
    <w:rsid w:val="00B559B2"/>
    <w:pPr>
      <w:spacing w:after="0" w:line="240" w:lineRule="auto"/>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610">
    <w:name w:val="Классическая таблица 461"/>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71">
    <w:name w:val="Веб-таблица 171"/>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1">
    <w:name w:val="Веб-таблица 261"/>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61">
    <w:name w:val="Веб-таблица 361"/>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13">
    <w:name w:val="Изысканная таблица121"/>
    <w:basedOn w:val="a9"/>
    <w:semiHidden/>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2">
    <w:name w:val="Изысканная таблица1111"/>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816">
    <w:name w:val="Изысканная таблица81"/>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21">
    <w:name w:val="Сетка таблицы32121"/>
    <w:basedOn w:val="-10"/>
    <w:uiPriority w:val="59"/>
    <w:rsid w:val="00B559B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81">
    <w:name w:val="Веб-таблица 181"/>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14">
    <w:name w:val="Изысканная таблица131"/>
    <w:basedOn w:val="a9"/>
    <w:rsid w:val="00B559B2"/>
    <w:pPr>
      <w:spacing w:after="0" w:line="240" w:lineRule="auto"/>
    </w:pPr>
    <w:rPr>
      <w:rFonts w:ascii="Times New Roman CYR" w:eastAsia="Times New Roman" w:hAnsi="Times New Roman CYR"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table" w:customStyle="1" w:styleId="914">
    <w:name w:val="Изысканная таблица91"/>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31">
    <w:name w:val="Сетка таблицы32131"/>
    <w:basedOn w:val="-10"/>
    <w:uiPriority w:val="59"/>
    <w:rsid w:val="00B559B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91">
    <w:name w:val="Веб-таблица 191"/>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12">
    <w:name w:val="Изысканная таблица141"/>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111">
    <w:name w:val="Сетка таблицы321111"/>
    <w:basedOn w:val="-10"/>
    <w:uiPriority w:val="59"/>
    <w:rsid w:val="00B559B2"/>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121">
    <w:name w:val="Веб-таблица 1121"/>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11">
    <w:name w:val="Веб-таблица 12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Изысканная таблица21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3">
    <w:name w:val="Классическая таблица 11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2">
    <w:name w:val="Классическая таблица 21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10">
    <w:name w:val="Классическая таблица 3111"/>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10">
    <w:name w:val="Классическая таблица 41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14">
    <w:name w:val="Объемная таблица 11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1">
    <w:name w:val="Объемная таблица 311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ai13">
    <w:name w:val="1 / a / i13"/>
    <w:rsid w:val="00B559B2"/>
  </w:style>
  <w:style w:type="numbering" w:customStyle="1" w:styleId="OPTIMUM12">
    <w:name w:val="Стиль_OPTIMUM12"/>
    <w:rsid w:val="00B559B2"/>
  </w:style>
  <w:style w:type="numbering" w:customStyle="1" w:styleId="111111311">
    <w:name w:val="1 / 1.1 / 1.1.1311"/>
    <w:rsid w:val="00B559B2"/>
  </w:style>
  <w:style w:type="numbering" w:customStyle="1" w:styleId="1ai81">
    <w:name w:val="1 / a / i81"/>
    <w:basedOn w:val="aa"/>
    <w:next w:val="1ai"/>
    <w:semiHidden/>
    <w:unhideWhenUsed/>
    <w:rsid w:val="00B559B2"/>
  </w:style>
  <w:style w:type="numbering" w:customStyle="1" w:styleId="1ai61">
    <w:name w:val="1 / a / i61"/>
    <w:rsid w:val="00B559B2"/>
  </w:style>
  <w:style w:type="numbering" w:customStyle="1" w:styleId="OPTIMUM71">
    <w:name w:val="Стиль_OPTIMUM71"/>
    <w:rsid w:val="00B559B2"/>
  </w:style>
  <w:style w:type="numbering" w:customStyle="1" w:styleId="1ai311">
    <w:name w:val="1 / a / i311"/>
    <w:rsid w:val="00B559B2"/>
  </w:style>
  <w:style w:type="numbering" w:customStyle="1" w:styleId="1ai12111">
    <w:name w:val="1 / a / i12111"/>
    <w:rsid w:val="00B559B2"/>
  </w:style>
  <w:style w:type="numbering" w:customStyle="1" w:styleId="OPTIMUM51">
    <w:name w:val="Стиль_OPTIMUM51"/>
    <w:rsid w:val="00B559B2"/>
  </w:style>
  <w:style w:type="numbering" w:customStyle="1" w:styleId="1ai211">
    <w:name w:val="1 / a / i211"/>
    <w:rsid w:val="00B559B2"/>
  </w:style>
  <w:style w:type="numbering" w:customStyle="1" w:styleId="OPTIMUM61">
    <w:name w:val="Стиль_OPTIMUM61"/>
    <w:rsid w:val="00B559B2"/>
  </w:style>
  <w:style w:type="numbering" w:customStyle="1" w:styleId="1ai51">
    <w:name w:val="1 / a / i51"/>
    <w:rsid w:val="00B559B2"/>
  </w:style>
  <w:style w:type="numbering" w:customStyle="1" w:styleId="21fa">
    <w:name w:val="Статья / Раздел21"/>
    <w:rsid w:val="00B559B2"/>
  </w:style>
  <w:style w:type="numbering" w:customStyle="1" w:styleId="OPTIMUM111">
    <w:name w:val="Стиль_OPTIMUM111"/>
    <w:rsid w:val="00B559B2"/>
  </w:style>
  <w:style w:type="numbering" w:customStyle="1" w:styleId="11111161">
    <w:name w:val="1 / 1.1 / 1.1.161"/>
    <w:rsid w:val="00B559B2"/>
  </w:style>
  <w:style w:type="numbering" w:customStyle="1" w:styleId="OPTIMUM21">
    <w:name w:val="Стиль_OPTIMUM21"/>
    <w:rsid w:val="00B559B2"/>
  </w:style>
  <w:style w:type="numbering" w:customStyle="1" w:styleId="11111181">
    <w:name w:val="1 / 1.1 / 1.1.181"/>
    <w:basedOn w:val="aa"/>
    <w:next w:val="111111"/>
    <w:semiHidden/>
    <w:unhideWhenUsed/>
    <w:rsid w:val="00B559B2"/>
  </w:style>
  <w:style w:type="numbering" w:customStyle="1" w:styleId="111111711">
    <w:name w:val="1 / 1.1 / 1.1.1711"/>
    <w:rsid w:val="00B559B2"/>
  </w:style>
  <w:style w:type="numbering" w:customStyle="1" w:styleId="31f9">
    <w:name w:val="Статья / Раздел31"/>
    <w:rsid w:val="00B559B2"/>
  </w:style>
  <w:style w:type="numbering" w:customStyle="1" w:styleId="4ff8">
    <w:name w:val="Статья / Раздел4"/>
    <w:basedOn w:val="aa"/>
    <w:next w:val="affffffffffffb"/>
    <w:semiHidden/>
    <w:unhideWhenUsed/>
    <w:rsid w:val="00B559B2"/>
  </w:style>
  <w:style w:type="numbering" w:customStyle="1" w:styleId="1ai71">
    <w:name w:val="1 / a / i71"/>
    <w:rsid w:val="00B559B2"/>
  </w:style>
  <w:style w:type="numbering" w:customStyle="1" w:styleId="111111212">
    <w:name w:val="1 / 1.1 / 1.1.1212"/>
    <w:rsid w:val="00B559B2"/>
  </w:style>
  <w:style w:type="numbering" w:customStyle="1" w:styleId="11111123">
    <w:name w:val="1 / 1.1 / 1.1.123"/>
    <w:rsid w:val="00B559B2"/>
  </w:style>
  <w:style w:type="numbering" w:customStyle="1" w:styleId="1ai122">
    <w:name w:val="1 / a / i122"/>
    <w:rsid w:val="00B559B2"/>
  </w:style>
  <w:style w:type="table" w:customStyle="1" w:styleId="12f4">
    <w:name w:val="Простая таблица 12"/>
    <w:basedOn w:val="a9"/>
    <w:next w:val="1ffffff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d">
    <w:name w:val="Простая таблица 22"/>
    <w:basedOn w:val="a9"/>
    <w:next w:val="2ffe"/>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c">
    <w:name w:val="Простая таблица 32"/>
    <w:basedOn w:val="a9"/>
    <w:next w:val="3ffa"/>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87">
    <w:name w:val="Классическая таблица 18"/>
    <w:basedOn w:val="a9"/>
    <w:next w:val="1fff2"/>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
    <w:name w:val="Классическая таблица 28"/>
    <w:basedOn w:val="a9"/>
    <w:next w:val="2fff4"/>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84">
    <w:name w:val="Классическая таблица 38"/>
    <w:basedOn w:val="a9"/>
    <w:next w:val="3fe"/>
    <w:semiHidden/>
    <w:unhideWhenUsed/>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82">
    <w:name w:val="Классическая таблица 48"/>
    <w:basedOn w:val="a9"/>
    <w:next w:val="4f5"/>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2e">
    <w:name w:val="Цветная таблица 22"/>
    <w:basedOn w:val="a9"/>
    <w:next w:val="2ffff4"/>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d">
    <w:name w:val="Цветная таблица 32"/>
    <w:basedOn w:val="a9"/>
    <w:next w:val="3ff7"/>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f5">
    <w:name w:val="Столбцы таблицы 12"/>
    <w:basedOn w:val="a9"/>
    <w:next w:val="1ffffff5"/>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
    <w:name w:val="Столбцы таблицы 22"/>
    <w:basedOn w:val="a9"/>
    <w:next w:val="2ffff5"/>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e">
    <w:name w:val="Столбцы таблицы 32"/>
    <w:basedOn w:val="a9"/>
    <w:next w:val="3ff8"/>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7">
    <w:name w:val="Столбцы таблицы 42"/>
    <w:basedOn w:val="a9"/>
    <w:next w:val="4fa"/>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4">
    <w:name w:val="Столбцы таблицы 52"/>
    <w:basedOn w:val="a9"/>
    <w:next w:val="5f3"/>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f6">
    <w:name w:val="Сетка таблицы 12"/>
    <w:basedOn w:val="a9"/>
    <w:next w:val="1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f0">
    <w:name w:val="Сетка таблицы 22"/>
    <w:basedOn w:val="a9"/>
    <w:next w:val="2ffff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f">
    <w:name w:val="Сетка таблицы 32"/>
    <w:basedOn w:val="a9"/>
    <w:next w:val="3ff9"/>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8">
    <w:name w:val="Сетка таблицы 42"/>
    <w:basedOn w:val="a9"/>
    <w:next w:val="4fc"/>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5">
    <w:name w:val="Сетка таблицы 52"/>
    <w:basedOn w:val="a9"/>
    <w:next w:val="5f1"/>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1">
    <w:name w:val="Сетка таблицы 62"/>
    <w:basedOn w:val="a9"/>
    <w:next w:val="6e"/>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2">
    <w:name w:val="Сетка таблицы 72"/>
    <w:basedOn w:val="a9"/>
    <w:next w:val="79"/>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3">
    <w:name w:val="Сетка таблицы 82"/>
    <w:basedOn w:val="a9"/>
    <w:next w:val="87"/>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0">
    <w:name w:val="Таблица-список 12"/>
    <w:basedOn w:val="a9"/>
    <w:next w:val="-17"/>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9"/>
    <w:next w:val="-2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9"/>
    <w:next w:val="-3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9"/>
    <w:next w:val="-4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9"/>
    <w:next w:val="-5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2">
    <w:name w:val="Таблица-список 72"/>
    <w:basedOn w:val="a9"/>
    <w:next w:val="-7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9"/>
    <w:next w:val="-8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88">
    <w:name w:val="Объемная таблица 18"/>
    <w:basedOn w:val="a9"/>
    <w:next w:val="1fffff"/>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5">
    <w:name w:val="Объемная таблица 38"/>
    <w:basedOn w:val="a9"/>
    <w:next w:val="3f8"/>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ffff5">
    <w:name w:val="Современная таблица2"/>
    <w:basedOn w:val="a9"/>
    <w:next w:val="affffffffffffffffff5"/>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12">
    <w:name w:val="Изысканная таблица161"/>
    <w:basedOn w:val="a9"/>
    <w:next w:val="afffffffffff5"/>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ffff6">
    <w:name w:val="Стандартная таблица2"/>
    <w:basedOn w:val="a9"/>
    <w:next w:val="afffffffffffffffffff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4">
    <w:name w:val="Веб-таблица 114"/>
    <w:basedOn w:val="a9"/>
    <w:next w:val="-1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
    <w:name w:val="Веб-таблица 28"/>
    <w:basedOn w:val="a9"/>
    <w:next w:val="-20"/>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
    <w:name w:val="Веб-таблица 38"/>
    <w:basedOn w:val="a9"/>
    <w:next w:val="-30"/>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50">
    <w:name w:val="Сетка таблицы3215"/>
    <w:basedOn w:val="-10"/>
    <w:uiPriority w:val="59"/>
    <w:rsid w:val="00B559B2"/>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15">
    <w:name w:val="Веб-таблица 115"/>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12">
    <w:name w:val="Изысканная таблица17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13">
    <w:name w:val="Сетка таблицы32113"/>
    <w:basedOn w:val="-10"/>
    <w:uiPriority w:val="59"/>
    <w:rsid w:val="00B559B2"/>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236">
    <w:name w:val="Изысканная таблица23"/>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3">
    <w:name w:val="Веб-таблица 123"/>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2">
    <w:name w:val="Веб-таблица 11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
    <w:name w:val="Веб-таблица 2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3">
    <w:name w:val="Веб-таблица 3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10">
    <w:name w:val="Изысканная таблица113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35">
    <w:name w:val="Классическая таблица 1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2">
    <w:name w:val="Классическая таблица 2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31">
    <w:name w:val="Классическая таблица 313"/>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0">
    <w:name w:val="Классическая таблица 4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7">
    <w:name w:val="Объемная таблица 1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2">
    <w:name w:val="Объемная таблица 3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Веб-таблица 13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
    <w:name w:val="Веб-таблица 22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6">
    <w:name w:val="Изысканная таблица3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21">
    <w:name w:val="Классическая таблица 12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0">
    <w:name w:val="Классическая таблица 22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20">
    <w:name w:val="Классическая таблица 322"/>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20">
    <w:name w:val="Классическая таблица 42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22">
    <w:name w:val="Объемная таблица 12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1">
    <w:name w:val="Объемная таблица 32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
    <w:name w:val="Веб-таблица 14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
    <w:name w:val="Веб-таблица 23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2">
    <w:name w:val="Веб-таблица 33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4211">
    <w:name w:val="Изысканная таблица4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20">
    <w:name w:val="Классическая таблица 13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0">
    <w:name w:val="Классическая таблица 23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20">
    <w:name w:val="Классическая таблица 332"/>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20">
    <w:name w:val="Классическая таблица 43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21">
    <w:name w:val="Объемная таблица 13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21">
    <w:name w:val="Объемная таблица 33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
    <w:name w:val="Веб-таблица 15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Веб-таблица 24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2">
    <w:name w:val="Веб-таблица 34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5210">
    <w:name w:val="Изысканная таблица5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20">
    <w:name w:val="Классическая таблица 14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0">
    <w:name w:val="Классическая таблица 24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20">
    <w:name w:val="Классическая таблица 342"/>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20">
    <w:name w:val="Классическая таблица 44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21">
    <w:name w:val="Объемная таблица 14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21">
    <w:name w:val="Объемная таблица 34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2">
    <w:name w:val="Веб-таблица 16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2">
    <w:name w:val="Веб-таблица 25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52">
    <w:name w:val="Веб-таблица 35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622">
    <w:name w:val="Изысканная таблица6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20">
    <w:name w:val="Классическая таблица 15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0">
    <w:name w:val="Классическая таблица 25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520">
    <w:name w:val="Классическая таблица 352"/>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520">
    <w:name w:val="Классическая таблица 45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21">
    <w:name w:val="Объемная таблица 15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21">
    <w:name w:val="Объемная таблица 35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3">
    <w:name w:val="Изысканная таблица72"/>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620">
    <w:name w:val="Объемная таблица 162"/>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20">
    <w:name w:val="Объемная таблица 362"/>
    <w:basedOn w:val="a9"/>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21">
    <w:name w:val="Классическая таблица 162"/>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0">
    <w:name w:val="Классическая таблица 262"/>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621">
    <w:name w:val="Классическая таблица 362"/>
    <w:basedOn w:val="a9"/>
    <w:rsid w:val="00B559B2"/>
    <w:pPr>
      <w:spacing w:after="0" w:line="240" w:lineRule="auto"/>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620">
    <w:name w:val="Классическая таблица 462"/>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72">
    <w:name w:val="Веб-таблица 172"/>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2">
    <w:name w:val="Веб-таблица 262"/>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62">
    <w:name w:val="Веб-таблица 362"/>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23">
    <w:name w:val="Изысканная таблица122"/>
    <w:basedOn w:val="a9"/>
    <w:semiHidden/>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2">
    <w:name w:val="Изысканная таблица1112"/>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824">
    <w:name w:val="Изысканная таблица82"/>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22">
    <w:name w:val="Сетка таблицы32122"/>
    <w:basedOn w:val="-10"/>
    <w:uiPriority w:val="59"/>
    <w:rsid w:val="00B559B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82">
    <w:name w:val="Веб-таблица 182"/>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22">
    <w:name w:val="Изысканная таблица132"/>
    <w:basedOn w:val="a9"/>
    <w:rsid w:val="00B559B2"/>
    <w:pPr>
      <w:spacing w:after="0" w:line="240" w:lineRule="auto"/>
    </w:pPr>
    <w:rPr>
      <w:rFonts w:ascii="Times New Roman CYR" w:eastAsia="Times New Roman" w:hAnsi="Times New Roman CYR"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table" w:customStyle="1" w:styleId="921">
    <w:name w:val="Изысканная таблица92"/>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32">
    <w:name w:val="Сетка таблицы32132"/>
    <w:basedOn w:val="-10"/>
    <w:uiPriority w:val="59"/>
    <w:rsid w:val="00B559B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92">
    <w:name w:val="Веб-таблица 192"/>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22">
    <w:name w:val="Изысканная таблица142"/>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112">
    <w:name w:val="Сетка таблицы321112"/>
    <w:basedOn w:val="-10"/>
    <w:uiPriority w:val="59"/>
    <w:rsid w:val="00B559B2"/>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122">
    <w:name w:val="Веб-таблица 1122"/>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12">
    <w:name w:val="Веб-таблица 12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
    <w:name w:val="Веб-таблица 21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2">
    <w:name w:val="Веб-таблица 31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0">
    <w:name w:val="Изысканная таблица2121"/>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3">
    <w:name w:val="Классическая таблица 11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1">
    <w:name w:val="Классическая таблица 21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20">
    <w:name w:val="Классическая таблица 3112"/>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20">
    <w:name w:val="Классическая таблица 41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24">
    <w:name w:val="Объемная таблица 11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1">
    <w:name w:val="Объемная таблица 3112"/>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OPTIMUM13">
    <w:name w:val="Стиль_OPTIMUM13"/>
    <w:rsid w:val="00B559B2"/>
    <w:pPr>
      <w:numPr>
        <w:numId w:val="5"/>
      </w:numPr>
    </w:pPr>
  </w:style>
  <w:style w:type="numbering" w:customStyle="1" w:styleId="111111312">
    <w:name w:val="1 / 1.1 / 1.1.1312"/>
    <w:rsid w:val="00B559B2"/>
  </w:style>
  <w:style w:type="numbering" w:customStyle="1" w:styleId="1ai9">
    <w:name w:val="1 / a / i9"/>
    <w:basedOn w:val="aa"/>
    <w:next w:val="1ai"/>
    <w:semiHidden/>
    <w:unhideWhenUsed/>
    <w:rsid w:val="00B559B2"/>
    <w:pPr>
      <w:numPr>
        <w:numId w:val="25"/>
      </w:numPr>
    </w:pPr>
  </w:style>
  <w:style w:type="numbering" w:customStyle="1" w:styleId="1ai62">
    <w:name w:val="1 / a / i62"/>
    <w:rsid w:val="00B559B2"/>
    <w:pPr>
      <w:numPr>
        <w:numId w:val="26"/>
      </w:numPr>
    </w:pPr>
  </w:style>
  <w:style w:type="numbering" w:customStyle="1" w:styleId="OPTIMUM8">
    <w:name w:val="Стиль_OPTIMUM8"/>
    <w:rsid w:val="00B559B2"/>
    <w:pPr>
      <w:numPr>
        <w:numId w:val="27"/>
      </w:numPr>
    </w:pPr>
  </w:style>
  <w:style w:type="numbering" w:customStyle="1" w:styleId="1ai312">
    <w:name w:val="1 / a / i312"/>
    <w:rsid w:val="00B559B2"/>
    <w:pPr>
      <w:numPr>
        <w:numId w:val="28"/>
      </w:numPr>
    </w:pPr>
  </w:style>
  <w:style w:type="numbering" w:customStyle="1" w:styleId="1ai1212">
    <w:name w:val="1 / a / i1212"/>
    <w:rsid w:val="00B559B2"/>
    <w:pPr>
      <w:numPr>
        <w:numId w:val="29"/>
      </w:numPr>
    </w:pPr>
  </w:style>
  <w:style w:type="numbering" w:customStyle="1" w:styleId="OPTIMUM52">
    <w:name w:val="Стиль_OPTIMUM52"/>
    <w:rsid w:val="00B559B2"/>
    <w:pPr>
      <w:numPr>
        <w:numId w:val="30"/>
      </w:numPr>
    </w:pPr>
  </w:style>
  <w:style w:type="numbering" w:customStyle="1" w:styleId="1ai212">
    <w:name w:val="1 / a / i212"/>
    <w:rsid w:val="00B559B2"/>
    <w:pPr>
      <w:numPr>
        <w:numId w:val="31"/>
      </w:numPr>
    </w:pPr>
  </w:style>
  <w:style w:type="numbering" w:customStyle="1" w:styleId="OPTIMUM62">
    <w:name w:val="Стиль_OPTIMUM62"/>
    <w:rsid w:val="00B559B2"/>
    <w:pPr>
      <w:numPr>
        <w:numId w:val="32"/>
      </w:numPr>
    </w:pPr>
  </w:style>
  <w:style w:type="numbering" w:customStyle="1" w:styleId="1ai52">
    <w:name w:val="1 / a / i52"/>
    <w:rsid w:val="00B559B2"/>
    <w:pPr>
      <w:numPr>
        <w:numId w:val="33"/>
      </w:numPr>
    </w:pPr>
  </w:style>
  <w:style w:type="numbering" w:customStyle="1" w:styleId="22">
    <w:name w:val="Статья / Раздел22"/>
    <w:rsid w:val="00B559B2"/>
    <w:pPr>
      <w:numPr>
        <w:numId w:val="104"/>
      </w:numPr>
    </w:pPr>
  </w:style>
  <w:style w:type="numbering" w:customStyle="1" w:styleId="OPTIMUM112">
    <w:name w:val="Стиль_OPTIMUM112"/>
    <w:rsid w:val="00B559B2"/>
  </w:style>
  <w:style w:type="numbering" w:customStyle="1" w:styleId="11111162">
    <w:name w:val="1 / 1.1 / 1.1.162"/>
    <w:rsid w:val="00B559B2"/>
    <w:pPr>
      <w:numPr>
        <w:numId w:val="35"/>
      </w:numPr>
    </w:pPr>
  </w:style>
  <w:style w:type="numbering" w:customStyle="1" w:styleId="OPTIMUM22">
    <w:name w:val="Стиль_OPTIMUM22"/>
    <w:rsid w:val="00B559B2"/>
    <w:pPr>
      <w:numPr>
        <w:numId w:val="36"/>
      </w:numPr>
    </w:pPr>
  </w:style>
  <w:style w:type="numbering" w:customStyle="1" w:styleId="1111119">
    <w:name w:val="1 / 1.1 / 1.1.19"/>
    <w:basedOn w:val="aa"/>
    <w:next w:val="111111"/>
    <w:semiHidden/>
    <w:unhideWhenUsed/>
    <w:rsid w:val="00B559B2"/>
    <w:pPr>
      <w:numPr>
        <w:numId w:val="37"/>
      </w:numPr>
    </w:pPr>
  </w:style>
  <w:style w:type="numbering" w:customStyle="1" w:styleId="111111722">
    <w:name w:val="1 / 1.1 / 1.1.1722"/>
    <w:rsid w:val="00B559B2"/>
    <w:pPr>
      <w:numPr>
        <w:numId w:val="38"/>
      </w:numPr>
    </w:pPr>
  </w:style>
  <w:style w:type="numbering" w:customStyle="1" w:styleId="32">
    <w:name w:val="Статья / Раздел32"/>
    <w:rsid w:val="00B559B2"/>
    <w:pPr>
      <w:numPr>
        <w:numId w:val="39"/>
      </w:numPr>
    </w:pPr>
  </w:style>
  <w:style w:type="numbering" w:customStyle="1" w:styleId="1ai72">
    <w:name w:val="1 / a / i72"/>
    <w:rsid w:val="00B559B2"/>
    <w:pPr>
      <w:numPr>
        <w:numId w:val="40"/>
      </w:numPr>
    </w:pPr>
  </w:style>
  <w:style w:type="numbering" w:customStyle="1" w:styleId="111111213">
    <w:name w:val="1 / 1.1 / 1.1.1213"/>
    <w:rsid w:val="00B559B2"/>
    <w:pPr>
      <w:numPr>
        <w:numId w:val="41"/>
      </w:numPr>
    </w:pPr>
  </w:style>
  <w:style w:type="numbering" w:customStyle="1" w:styleId="11111124">
    <w:name w:val="1 / 1.1 / 1.1.124"/>
    <w:rsid w:val="00B559B2"/>
    <w:pPr>
      <w:numPr>
        <w:numId w:val="42"/>
      </w:numPr>
    </w:pPr>
  </w:style>
  <w:style w:type="numbering" w:customStyle="1" w:styleId="1ai123">
    <w:name w:val="1 / a / i123"/>
    <w:rsid w:val="00B559B2"/>
    <w:pPr>
      <w:numPr>
        <w:numId w:val="43"/>
      </w:numPr>
    </w:pPr>
  </w:style>
  <w:style w:type="table" w:customStyle="1" w:styleId="13b">
    <w:name w:val="Простая таблица 13"/>
    <w:basedOn w:val="a9"/>
    <w:next w:val="1ffffff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7">
    <w:name w:val="Простая таблица 23"/>
    <w:basedOn w:val="a9"/>
    <w:next w:val="2ffe"/>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9">
    <w:name w:val="Простая таблица 33"/>
    <w:basedOn w:val="a9"/>
    <w:next w:val="3ffa"/>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95">
    <w:name w:val="Классическая таблица 19"/>
    <w:basedOn w:val="a9"/>
    <w:next w:val="1fff2"/>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
    <w:name w:val="Классическая таблица 29"/>
    <w:basedOn w:val="a9"/>
    <w:next w:val="2fff4"/>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94">
    <w:name w:val="Классическая таблица 39"/>
    <w:basedOn w:val="a9"/>
    <w:next w:val="3fe"/>
    <w:semiHidden/>
    <w:unhideWhenUsed/>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92">
    <w:name w:val="Классическая таблица 49"/>
    <w:basedOn w:val="a9"/>
    <w:next w:val="4f5"/>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38">
    <w:name w:val="Цветная таблица 23"/>
    <w:basedOn w:val="a9"/>
    <w:next w:val="2ffff4"/>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a">
    <w:name w:val="Цветная таблица 33"/>
    <w:basedOn w:val="a9"/>
    <w:next w:val="3ff7"/>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3c">
    <w:name w:val="Столбцы таблицы 13"/>
    <w:basedOn w:val="a9"/>
    <w:next w:val="1ffffff5"/>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9">
    <w:name w:val="Столбцы таблицы 23"/>
    <w:basedOn w:val="a9"/>
    <w:next w:val="2ffff5"/>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b">
    <w:name w:val="Столбцы таблицы 33"/>
    <w:basedOn w:val="a9"/>
    <w:next w:val="3ff8"/>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5">
    <w:name w:val="Столбцы таблицы 43"/>
    <w:basedOn w:val="a9"/>
    <w:next w:val="4fa"/>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
    <w:name w:val="Столбцы таблицы 53"/>
    <w:basedOn w:val="a9"/>
    <w:next w:val="5f3"/>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d">
    <w:name w:val="Сетка таблицы 13"/>
    <w:basedOn w:val="a9"/>
    <w:next w:val="1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a">
    <w:name w:val="Сетка таблицы 23"/>
    <w:basedOn w:val="a9"/>
    <w:next w:val="2ffff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c">
    <w:name w:val="Сетка таблицы 33"/>
    <w:basedOn w:val="a9"/>
    <w:next w:val="3ff9"/>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6">
    <w:name w:val="Сетка таблицы 43"/>
    <w:basedOn w:val="a9"/>
    <w:next w:val="4fc"/>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3">
    <w:name w:val="Сетка таблицы 53"/>
    <w:basedOn w:val="a9"/>
    <w:next w:val="5f1"/>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2">
    <w:name w:val="Сетка таблицы 63"/>
    <w:basedOn w:val="a9"/>
    <w:next w:val="6e"/>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1">
    <w:name w:val="Сетка таблицы 73"/>
    <w:basedOn w:val="a9"/>
    <w:next w:val="79"/>
    <w:semiHidden/>
    <w:unhideWhenUsed/>
    <w:rsid w:val="00B559B2"/>
    <w:pPr>
      <w:spacing w:after="0" w:line="240" w:lineRule="auto"/>
    </w:pPr>
    <w:rPr>
      <w:rFonts w:ascii="Times New Roman" w:eastAsia="Times New Roman" w:hAnsi="Times New Roman" w:cs="Times New Roman"/>
      <w:b/>
      <w:bCs/>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1">
    <w:name w:val="Сетка таблицы 83"/>
    <w:basedOn w:val="a9"/>
    <w:next w:val="87"/>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0">
    <w:name w:val="Таблица-список 13"/>
    <w:basedOn w:val="a9"/>
    <w:next w:val="-17"/>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9"/>
    <w:next w:val="-2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9"/>
    <w:next w:val="-3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9"/>
    <w:next w:val="-4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9"/>
    <w:next w:val="-5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3">
    <w:name w:val="Таблица-список 73"/>
    <w:basedOn w:val="a9"/>
    <w:next w:val="-7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9"/>
    <w:next w:val="-8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96">
    <w:name w:val="Объемная таблица 19"/>
    <w:basedOn w:val="a9"/>
    <w:next w:val="1fffff"/>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5">
    <w:name w:val="Объемная таблица 39"/>
    <w:basedOn w:val="a9"/>
    <w:next w:val="3f8"/>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ff9">
    <w:name w:val="Современная таблица3"/>
    <w:basedOn w:val="a9"/>
    <w:next w:val="affffffffffffffffff5"/>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810">
    <w:name w:val="Изысканная таблица181"/>
    <w:basedOn w:val="a9"/>
    <w:next w:val="afffffffffff5"/>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fffa">
    <w:name w:val="Стандартная таблица3"/>
    <w:basedOn w:val="a9"/>
    <w:next w:val="afffffffffffffffffff6"/>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6">
    <w:name w:val="Веб-таблица 116"/>
    <w:basedOn w:val="a9"/>
    <w:next w:val="-10"/>
    <w:semiHidden/>
    <w:unhideWhenUsed/>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
    <w:name w:val="Веб-таблица 29"/>
    <w:basedOn w:val="a9"/>
    <w:next w:val="-20"/>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9">
    <w:name w:val="Веб-таблица 39"/>
    <w:basedOn w:val="a9"/>
    <w:next w:val="-30"/>
    <w:semiHidden/>
    <w:unhideWhenUsed/>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60">
    <w:name w:val="Сетка таблицы3216"/>
    <w:basedOn w:val="-10"/>
    <w:uiPriority w:val="59"/>
    <w:rsid w:val="00B559B2"/>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17">
    <w:name w:val="Веб-таблица 117"/>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7">
    <w:name w:val="Изысканная таблица19"/>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14">
    <w:name w:val="Сетка таблицы32114"/>
    <w:basedOn w:val="-10"/>
    <w:uiPriority w:val="59"/>
    <w:rsid w:val="00B559B2"/>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245">
    <w:name w:val="Изысканная таблица24"/>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4">
    <w:name w:val="Веб-таблица 124"/>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3">
    <w:name w:val="Веб-таблица 11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4">
    <w:name w:val="Веб-таблица 214"/>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4">
    <w:name w:val="Изысканная таблица114"/>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45">
    <w:name w:val="Классическая таблица 114"/>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2">
    <w:name w:val="Классическая таблица 214"/>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40">
    <w:name w:val="Классическая таблица 314"/>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40">
    <w:name w:val="Классическая таблица 414"/>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46">
    <w:name w:val="Объемная таблица 114"/>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41">
    <w:name w:val="Объемная таблица 314"/>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
    <w:name w:val="Веб-таблица 13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3">
    <w:name w:val="Веб-таблица 22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3">
    <w:name w:val="Веб-таблица 32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d">
    <w:name w:val="Изысканная таблица3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31">
    <w:name w:val="Классическая таблица 12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0">
    <w:name w:val="Классическая таблица 22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30">
    <w:name w:val="Классическая таблица 323"/>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30">
    <w:name w:val="Классическая таблица 42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32">
    <w:name w:val="Объемная таблица 12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1">
    <w:name w:val="Объемная таблица 32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
    <w:name w:val="Веб-таблица 14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3">
    <w:name w:val="Веб-таблица 23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3">
    <w:name w:val="Веб-таблица 33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437">
    <w:name w:val="Изысканная таблица4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30">
    <w:name w:val="Классическая таблица 13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0">
    <w:name w:val="Классическая таблица 23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30">
    <w:name w:val="Классическая таблица 333"/>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30">
    <w:name w:val="Классическая таблица 43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1">
    <w:name w:val="Объемная таблица 13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31">
    <w:name w:val="Объемная таблица 33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
    <w:name w:val="Веб-таблица 15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3">
    <w:name w:val="Веб-таблица 24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3">
    <w:name w:val="Веб-таблица 34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534">
    <w:name w:val="Изысканная таблица5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30">
    <w:name w:val="Классическая таблица 14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0">
    <w:name w:val="Классическая таблица 24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30">
    <w:name w:val="Классическая таблица 343"/>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30">
    <w:name w:val="Классическая таблица 44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31">
    <w:name w:val="Объемная таблица 14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31">
    <w:name w:val="Объемная таблица 34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3">
    <w:name w:val="Веб-таблица 16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3">
    <w:name w:val="Веб-таблица 25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53">
    <w:name w:val="Веб-таблица 35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633">
    <w:name w:val="Изысканная таблица6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30">
    <w:name w:val="Классическая таблица 15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0">
    <w:name w:val="Классическая таблица 25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530">
    <w:name w:val="Классическая таблица 353"/>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530">
    <w:name w:val="Классическая таблица 45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31">
    <w:name w:val="Объемная таблица 15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31">
    <w:name w:val="Объемная таблица 35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2">
    <w:name w:val="Изысканная таблица73"/>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630">
    <w:name w:val="Объемная таблица 163"/>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30">
    <w:name w:val="Объемная таблица 363"/>
    <w:basedOn w:val="a9"/>
    <w:rsid w:val="00B559B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31">
    <w:name w:val="Классическая таблица 163"/>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0">
    <w:name w:val="Классическая таблица 263"/>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631">
    <w:name w:val="Классическая таблица 363"/>
    <w:basedOn w:val="a9"/>
    <w:rsid w:val="00B559B2"/>
    <w:pPr>
      <w:spacing w:after="0" w:line="240" w:lineRule="auto"/>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630">
    <w:name w:val="Классическая таблица 463"/>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73">
    <w:name w:val="Веб-таблица 173"/>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3">
    <w:name w:val="Веб-таблица 263"/>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63">
    <w:name w:val="Веб-таблица 363"/>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33">
    <w:name w:val="Изысканная таблица123"/>
    <w:basedOn w:val="a9"/>
    <w:semiHidden/>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30">
    <w:name w:val="Изысканная таблица1113"/>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832">
    <w:name w:val="Изысканная таблица83"/>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23">
    <w:name w:val="Сетка таблицы32123"/>
    <w:basedOn w:val="-10"/>
    <w:uiPriority w:val="59"/>
    <w:rsid w:val="00B559B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83">
    <w:name w:val="Веб-таблица 183"/>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32">
    <w:name w:val="Изысканная таблица133"/>
    <w:basedOn w:val="a9"/>
    <w:rsid w:val="00B559B2"/>
    <w:pPr>
      <w:spacing w:after="0" w:line="240" w:lineRule="auto"/>
    </w:pPr>
    <w:rPr>
      <w:rFonts w:ascii="Times New Roman CYR" w:eastAsia="Times New Roman" w:hAnsi="Times New Roman CYR"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table" w:customStyle="1" w:styleId="931">
    <w:name w:val="Изысканная таблица93"/>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33">
    <w:name w:val="Сетка таблицы32133"/>
    <w:basedOn w:val="-10"/>
    <w:uiPriority w:val="59"/>
    <w:rsid w:val="00B559B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93">
    <w:name w:val="Веб-таблица 193"/>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32">
    <w:name w:val="Изысканная таблица143"/>
    <w:basedOn w:val="a9"/>
    <w:rsid w:val="00B559B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113">
    <w:name w:val="Сетка таблицы321113"/>
    <w:basedOn w:val="-10"/>
    <w:uiPriority w:val="59"/>
    <w:rsid w:val="00B559B2"/>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1123">
    <w:name w:val="Веб-таблица 1123"/>
    <w:basedOn w:val="a9"/>
    <w:rsid w:val="00B559B2"/>
    <w:pPr>
      <w:spacing w:after="0" w:line="240" w:lineRule="auto"/>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13">
    <w:name w:val="Веб-таблица 12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3">
    <w:name w:val="Веб-таблица 21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3">
    <w:name w:val="Веб-таблица 31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3">
    <w:name w:val="Изысканная таблица2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31">
    <w:name w:val="Классическая таблица 11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0">
    <w:name w:val="Классическая таблица 21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30">
    <w:name w:val="Классическая таблица 3113"/>
    <w:basedOn w:val="a9"/>
    <w:rsid w:val="00B559B2"/>
    <w:pPr>
      <w:spacing w:before="120" w:after="0" w:line="240" w:lineRule="auto"/>
      <w:ind w:firstLine="737"/>
      <w:jc w:val="both"/>
    </w:pPr>
    <w:rPr>
      <w:rFonts w:ascii="Times New Roman" w:eastAsia="Times New Roman" w:hAnsi="Times New Roman" w:cs="Times New Roman"/>
      <w:color w:val="000080"/>
      <w:kern w:val="0"/>
      <w:sz w:val="20"/>
      <w:szCs w:val="20"/>
      <w:lang w:val="en-US"/>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3">
    <w:name w:val="Классическая таблица 41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32">
    <w:name w:val="Объемная таблица 11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1">
    <w:name w:val="Объемная таблица 3113"/>
    <w:basedOn w:val="a9"/>
    <w:rsid w:val="00B559B2"/>
    <w:pPr>
      <w:spacing w:before="120" w:after="0" w:line="240" w:lineRule="auto"/>
      <w:ind w:firstLine="737"/>
      <w:jc w:val="both"/>
    </w:pPr>
    <w:rPr>
      <w:rFonts w:ascii="Times New Roman" w:eastAsia="Times New Roman" w:hAnsi="Times New Roman" w:cs="Times New Roman"/>
      <w:kern w:val="0"/>
      <w:sz w:val="20"/>
      <w:szCs w:val="20"/>
      <w:lang w:val="en-US"/>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ai15">
    <w:name w:val="1 / a / i15"/>
    <w:rsid w:val="00B559B2"/>
    <w:pPr>
      <w:numPr>
        <w:numId w:val="44"/>
      </w:numPr>
    </w:pPr>
  </w:style>
  <w:style w:type="numbering" w:customStyle="1" w:styleId="OPTIMUM14">
    <w:name w:val="Стиль_OPTIMUM14"/>
    <w:rsid w:val="00B559B2"/>
    <w:pPr>
      <w:numPr>
        <w:numId w:val="45"/>
      </w:numPr>
    </w:pPr>
  </w:style>
  <w:style w:type="numbering" w:customStyle="1" w:styleId="111111313">
    <w:name w:val="1 / 1.1 / 1.1.1313"/>
    <w:rsid w:val="00B559B2"/>
    <w:pPr>
      <w:numPr>
        <w:numId w:val="13"/>
      </w:numPr>
    </w:pPr>
  </w:style>
  <w:style w:type="numbering" w:customStyle="1" w:styleId="1ai10">
    <w:name w:val="1 / a / i10"/>
    <w:basedOn w:val="aa"/>
    <w:next w:val="1ai"/>
    <w:semiHidden/>
    <w:unhideWhenUsed/>
    <w:rsid w:val="00B559B2"/>
    <w:pPr>
      <w:numPr>
        <w:numId w:val="56"/>
      </w:numPr>
    </w:pPr>
  </w:style>
  <w:style w:type="numbering" w:customStyle="1" w:styleId="1ai63">
    <w:name w:val="1 / a / i63"/>
    <w:rsid w:val="00B559B2"/>
    <w:pPr>
      <w:numPr>
        <w:numId w:val="57"/>
      </w:numPr>
    </w:pPr>
  </w:style>
  <w:style w:type="numbering" w:customStyle="1" w:styleId="OPTIMUM9">
    <w:name w:val="Стиль_OPTIMUM9"/>
    <w:rsid w:val="00B559B2"/>
    <w:pPr>
      <w:numPr>
        <w:numId w:val="58"/>
      </w:numPr>
    </w:pPr>
  </w:style>
  <w:style w:type="numbering" w:customStyle="1" w:styleId="1ai313">
    <w:name w:val="1 / a / i313"/>
    <w:rsid w:val="00B559B2"/>
    <w:pPr>
      <w:numPr>
        <w:numId w:val="59"/>
      </w:numPr>
    </w:pPr>
  </w:style>
  <w:style w:type="numbering" w:customStyle="1" w:styleId="1ai1213">
    <w:name w:val="1 / a / i1213"/>
    <w:rsid w:val="00B559B2"/>
    <w:pPr>
      <w:numPr>
        <w:numId w:val="60"/>
      </w:numPr>
    </w:pPr>
  </w:style>
  <w:style w:type="numbering" w:customStyle="1" w:styleId="OPTIMUM53">
    <w:name w:val="Стиль_OPTIMUM53"/>
    <w:rsid w:val="00B559B2"/>
    <w:pPr>
      <w:numPr>
        <w:numId w:val="61"/>
      </w:numPr>
    </w:pPr>
  </w:style>
  <w:style w:type="numbering" w:customStyle="1" w:styleId="1ai213">
    <w:name w:val="1 / a / i213"/>
    <w:rsid w:val="00B559B2"/>
    <w:pPr>
      <w:numPr>
        <w:numId w:val="62"/>
      </w:numPr>
    </w:pPr>
  </w:style>
  <w:style w:type="numbering" w:customStyle="1" w:styleId="OPTIMUM63">
    <w:name w:val="Стиль_OPTIMUM63"/>
    <w:rsid w:val="00B559B2"/>
    <w:pPr>
      <w:numPr>
        <w:numId w:val="63"/>
      </w:numPr>
    </w:pPr>
  </w:style>
  <w:style w:type="numbering" w:customStyle="1" w:styleId="1ai53">
    <w:name w:val="1 / a / i53"/>
    <w:rsid w:val="00B559B2"/>
    <w:pPr>
      <w:numPr>
        <w:numId w:val="64"/>
      </w:numPr>
    </w:pPr>
  </w:style>
  <w:style w:type="numbering" w:customStyle="1" w:styleId="23">
    <w:name w:val="Статья / Раздел23"/>
    <w:rsid w:val="00B559B2"/>
    <w:pPr>
      <w:numPr>
        <w:numId w:val="65"/>
      </w:numPr>
    </w:pPr>
  </w:style>
  <w:style w:type="numbering" w:customStyle="1" w:styleId="OPTIMUM113">
    <w:name w:val="Стиль_OPTIMUM113"/>
    <w:rsid w:val="00B559B2"/>
    <w:pPr>
      <w:numPr>
        <w:numId w:val="66"/>
      </w:numPr>
    </w:pPr>
  </w:style>
  <w:style w:type="numbering" w:customStyle="1" w:styleId="11111163">
    <w:name w:val="1 / 1.1 / 1.1.163"/>
    <w:rsid w:val="00B559B2"/>
    <w:pPr>
      <w:numPr>
        <w:numId w:val="67"/>
      </w:numPr>
    </w:pPr>
  </w:style>
  <w:style w:type="numbering" w:customStyle="1" w:styleId="OPTIMUM23">
    <w:name w:val="Стиль_OPTIMUM23"/>
    <w:rsid w:val="00B559B2"/>
    <w:pPr>
      <w:numPr>
        <w:numId w:val="68"/>
      </w:numPr>
    </w:pPr>
  </w:style>
  <w:style w:type="numbering" w:customStyle="1" w:styleId="11111110">
    <w:name w:val="1 / 1.1 / 1.1.110"/>
    <w:basedOn w:val="aa"/>
    <w:next w:val="111111"/>
    <w:semiHidden/>
    <w:unhideWhenUsed/>
    <w:rsid w:val="00B559B2"/>
    <w:pPr>
      <w:numPr>
        <w:numId w:val="69"/>
      </w:numPr>
    </w:pPr>
  </w:style>
  <w:style w:type="numbering" w:customStyle="1" w:styleId="11111173">
    <w:name w:val="1 / 1.1 / 1.1.173"/>
    <w:rsid w:val="00B559B2"/>
    <w:pPr>
      <w:numPr>
        <w:numId w:val="70"/>
      </w:numPr>
    </w:pPr>
  </w:style>
  <w:style w:type="numbering" w:customStyle="1" w:styleId="33">
    <w:name w:val="Статья / Раздел33"/>
    <w:rsid w:val="00B559B2"/>
    <w:pPr>
      <w:numPr>
        <w:numId w:val="71"/>
      </w:numPr>
    </w:pPr>
  </w:style>
  <w:style w:type="numbering" w:customStyle="1" w:styleId="6">
    <w:name w:val="Статья / Раздел6"/>
    <w:basedOn w:val="aa"/>
    <w:next w:val="affffffffffffb"/>
    <w:semiHidden/>
    <w:unhideWhenUsed/>
    <w:rsid w:val="00B559B2"/>
    <w:pPr>
      <w:numPr>
        <w:numId w:val="72"/>
      </w:numPr>
    </w:pPr>
  </w:style>
  <w:style w:type="numbering" w:customStyle="1" w:styleId="1ai73">
    <w:name w:val="1 / a / i73"/>
    <w:rsid w:val="00B559B2"/>
    <w:pPr>
      <w:numPr>
        <w:numId w:val="73"/>
      </w:numPr>
    </w:pPr>
  </w:style>
  <w:style w:type="numbering" w:customStyle="1" w:styleId="111111214">
    <w:name w:val="1 / 1.1 / 1.1.1214"/>
    <w:rsid w:val="00B559B2"/>
    <w:pPr>
      <w:numPr>
        <w:numId w:val="74"/>
      </w:numPr>
    </w:pPr>
  </w:style>
  <w:style w:type="numbering" w:customStyle="1" w:styleId="11111125">
    <w:name w:val="1 / 1.1 / 1.1.125"/>
    <w:rsid w:val="00B559B2"/>
    <w:pPr>
      <w:numPr>
        <w:numId w:val="75"/>
      </w:numPr>
    </w:pPr>
  </w:style>
  <w:style w:type="numbering" w:customStyle="1" w:styleId="1ai124">
    <w:name w:val="1 / a / i124"/>
    <w:rsid w:val="00B559B2"/>
    <w:pPr>
      <w:numPr>
        <w:numId w:val="76"/>
      </w:numPr>
    </w:pPr>
  </w:style>
  <w:style w:type="numbering" w:customStyle="1" w:styleId="1111117211">
    <w:name w:val="1 / 1.1 / 1.1.17211"/>
    <w:basedOn w:val="aa"/>
    <w:next w:val="111111"/>
    <w:rsid w:val="00B559B2"/>
    <w:pPr>
      <w:numPr>
        <w:numId w:val="46"/>
      </w:numPr>
    </w:pPr>
  </w:style>
  <w:style w:type="numbering" w:customStyle="1" w:styleId="1090">
    <w:name w:val="Нет списка109"/>
    <w:next w:val="aa"/>
    <w:uiPriority w:val="99"/>
    <w:semiHidden/>
    <w:unhideWhenUsed/>
    <w:rsid w:val="00B559B2"/>
  </w:style>
  <w:style w:type="numbering" w:customStyle="1" w:styleId="1214">
    <w:name w:val="Нет списка121"/>
    <w:next w:val="aa"/>
    <w:uiPriority w:val="99"/>
    <w:semiHidden/>
    <w:unhideWhenUsed/>
    <w:rsid w:val="00B559B2"/>
  </w:style>
  <w:style w:type="numbering" w:customStyle="1" w:styleId="1224">
    <w:name w:val="Нет списка122"/>
    <w:next w:val="aa"/>
    <w:uiPriority w:val="99"/>
    <w:semiHidden/>
    <w:unhideWhenUsed/>
    <w:rsid w:val="00B559B2"/>
  </w:style>
  <w:style w:type="numbering" w:customStyle="1" w:styleId="1234">
    <w:name w:val="Нет списка123"/>
    <w:next w:val="aa"/>
    <w:uiPriority w:val="99"/>
    <w:semiHidden/>
    <w:unhideWhenUsed/>
    <w:rsid w:val="00B559B2"/>
  </w:style>
  <w:style w:type="numbering" w:customStyle="1" w:styleId="1240">
    <w:name w:val="Нет списка124"/>
    <w:next w:val="aa"/>
    <w:uiPriority w:val="99"/>
    <w:semiHidden/>
    <w:unhideWhenUsed/>
    <w:rsid w:val="00B559B2"/>
  </w:style>
  <w:style w:type="table" w:customStyle="1" w:styleId="581">
    <w:name w:val="Сетка таблицы58"/>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f9">
    <w:name w:val="Подпись к таблице (4)_"/>
    <w:link w:val="4ffa"/>
    <w:rsid w:val="00B559B2"/>
    <w:rPr>
      <w:b/>
      <w:bCs/>
      <w:sz w:val="23"/>
      <w:szCs w:val="23"/>
      <w:shd w:val="clear" w:color="auto" w:fill="FFFFFF"/>
    </w:rPr>
  </w:style>
  <w:style w:type="paragraph" w:customStyle="1" w:styleId="4ffa">
    <w:name w:val="Подпись к таблице (4)"/>
    <w:basedOn w:val="a7"/>
    <w:link w:val="4ff9"/>
    <w:rsid w:val="00B559B2"/>
    <w:pPr>
      <w:widowControl w:val="0"/>
      <w:shd w:val="clear" w:color="auto" w:fill="FFFFFF"/>
      <w:spacing w:line="0" w:lineRule="atLeast"/>
    </w:pPr>
    <w:rPr>
      <w:b/>
      <w:bCs/>
      <w:sz w:val="23"/>
      <w:szCs w:val="23"/>
    </w:rPr>
  </w:style>
  <w:style w:type="numbering" w:customStyle="1" w:styleId="1250">
    <w:name w:val="Нет списка125"/>
    <w:next w:val="aa"/>
    <w:uiPriority w:val="99"/>
    <w:semiHidden/>
    <w:unhideWhenUsed/>
    <w:rsid w:val="00B559B2"/>
  </w:style>
  <w:style w:type="numbering" w:customStyle="1" w:styleId="1260">
    <w:name w:val="Нет списка126"/>
    <w:next w:val="aa"/>
    <w:uiPriority w:val="99"/>
    <w:semiHidden/>
    <w:unhideWhenUsed/>
    <w:rsid w:val="00B559B2"/>
  </w:style>
  <w:style w:type="numbering" w:customStyle="1" w:styleId="1270">
    <w:name w:val="Нет списка127"/>
    <w:next w:val="aa"/>
    <w:uiPriority w:val="99"/>
    <w:semiHidden/>
    <w:unhideWhenUsed/>
    <w:rsid w:val="00B559B2"/>
  </w:style>
  <w:style w:type="numbering" w:customStyle="1" w:styleId="1280">
    <w:name w:val="Нет списка128"/>
    <w:next w:val="aa"/>
    <w:uiPriority w:val="99"/>
    <w:semiHidden/>
    <w:unhideWhenUsed/>
    <w:rsid w:val="00B559B2"/>
  </w:style>
  <w:style w:type="numbering" w:customStyle="1" w:styleId="1290">
    <w:name w:val="Нет списка129"/>
    <w:next w:val="aa"/>
    <w:uiPriority w:val="99"/>
    <w:semiHidden/>
    <w:unhideWhenUsed/>
    <w:rsid w:val="00B559B2"/>
  </w:style>
  <w:style w:type="numbering" w:customStyle="1" w:styleId="1300">
    <w:name w:val="Нет списка130"/>
    <w:next w:val="aa"/>
    <w:uiPriority w:val="99"/>
    <w:semiHidden/>
    <w:unhideWhenUsed/>
    <w:rsid w:val="00B559B2"/>
  </w:style>
  <w:style w:type="numbering" w:customStyle="1" w:styleId="1315">
    <w:name w:val="Нет списка131"/>
    <w:next w:val="aa"/>
    <w:uiPriority w:val="99"/>
    <w:semiHidden/>
    <w:unhideWhenUsed/>
    <w:rsid w:val="00B559B2"/>
  </w:style>
  <w:style w:type="numbering" w:customStyle="1" w:styleId="1323">
    <w:name w:val="Нет списка132"/>
    <w:next w:val="aa"/>
    <w:uiPriority w:val="99"/>
    <w:semiHidden/>
    <w:unhideWhenUsed/>
    <w:rsid w:val="00B559B2"/>
  </w:style>
  <w:style w:type="table" w:customStyle="1" w:styleId="591">
    <w:name w:val="Сетка таблицы59"/>
    <w:basedOn w:val="a9"/>
    <w:next w:val="afb"/>
    <w:uiPriority w:val="3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3">
    <w:name w:val="Нет списка133"/>
    <w:next w:val="aa"/>
    <w:uiPriority w:val="99"/>
    <w:semiHidden/>
    <w:unhideWhenUsed/>
    <w:rsid w:val="00B559B2"/>
  </w:style>
  <w:style w:type="numbering" w:customStyle="1" w:styleId="1340">
    <w:name w:val="Нет списка134"/>
    <w:next w:val="aa"/>
    <w:uiPriority w:val="99"/>
    <w:semiHidden/>
    <w:unhideWhenUsed/>
    <w:rsid w:val="00B559B2"/>
  </w:style>
  <w:style w:type="numbering" w:customStyle="1" w:styleId="1350">
    <w:name w:val="Нет списка135"/>
    <w:next w:val="aa"/>
    <w:uiPriority w:val="99"/>
    <w:semiHidden/>
    <w:unhideWhenUsed/>
    <w:rsid w:val="00B559B2"/>
  </w:style>
  <w:style w:type="numbering" w:customStyle="1" w:styleId="1360">
    <w:name w:val="Нет списка136"/>
    <w:next w:val="aa"/>
    <w:uiPriority w:val="99"/>
    <w:semiHidden/>
    <w:unhideWhenUsed/>
    <w:rsid w:val="00B559B2"/>
  </w:style>
  <w:style w:type="numbering" w:customStyle="1" w:styleId="1370">
    <w:name w:val="Нет списка137"/>
    <w:next w:val="aa"/>
    <w:uiPriority w:val="99"/>
    <w:semiHidden/>
    <w:unhideWhenUsed/>
    <w:rsid w:val="00B559B2"/>
  </w:style>
  <w:style w:type="table" w:customStyle="1" w:styleId="602">
    <w:name w:val="Сетка таблицы60"/>
    <w:basedOn w:val="a9"/>
    <w:next w:val="afb"/>
    <w:uiPriority w:val="59"/>
    <w:rsid w:val="00B559B2"/>
    <w:pPr>
      <w:widowControl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1"/>
    <w:basedOn w:val="a7"/>
    <w:uiPriority w:val="99"/>
    <w:rsid w:val="00B559B2"/>
    <w:pPr>
      <w:shd w:val="clear" w:color="auto" w:fill="FFFFFF"/>
      <w:spacing w:line="379" w:lineRule="exact"/>
      <w:ind w:firstLine="560"/>
      <w:jc w:val="center"/>
    </w:pPr>
    <w:rPr>
      <w:rFonts w:ascii="Arial" w:eastAsia="Calibri" w:hAnsi="Arial" w:cs="Arial"/>
      <w14:ligatures w14:val="none"/>
    </w:rPr>
  </w:style>
  <w:style w:type="character" w:customStyle="1" w:styleId="taxon-name-main1">
    <w:name w:val="taxon-name-main1"/>
    <w:rsid w:val="00B559B2"/>
    <w:rPr>
      <w:u w:val="single"/>
    </w:rPr>
  </w:style>
  <w:style w:type="character" w:customStyle="1" w:styleId="615">
    <w:name w:val="6 раб Знак1"/>
    <w:aliases w:val="TITOLO Знак1"/>
    <w:uiPriority w:val="99"/>
    <w:rsid w:val="00B559B2"/>
    <w:rPr>
      <w:rFonts w:ascii="Cambria" w:eastAsia="Times New Roman" w:hAnsi="Cambria" w:cs="Times New Roman"/>
      <w:spacing w:val="-10"/>
      <w:kern w:val="28"/>
      <w:sz w:val="56"/>
      <w:szCs w:val="56"/>
      <w:lang w:eastAsia="ru-RU"/>
    </w:rPr>
  </w:style>
  <w:style w:type="paragraph" w:customStyle="1" w:styleId="headertext">
    <w:name w:val="headertext"/>
    <w:basedOn w:val="a7"/>
    <w:rsid w:val="00B559B2"/>
    <w:pPr>
      <w:spacing w:before="100" w:beforeAutospacing="1" w:after="100" w:afterAutospacing="1" w:line="256" w:lineRule="auto"/>
    </w:pPr>
    <w:rPr>
      <w:rFonts w:ascii="Arial" w:eastAsia="Times New Roman" w:hAnsi="Arial" w:cs="Arial"/>
      <w14:ligatures w14:val="none"/>
    </w:rPr>
  </w:style>
  <w:style w:type="paragraph" w:customStyle="1" w:styleId="bodytext20">
    <w:name w:val="bodytext2"/>
    <w:basedOn w:val="a7"/>
    <w:rsid w:val="00B559B2"/>
    <w:pPr>
      <w:spacing w:after="200" w:line="276" w:lineRule="auto"/>
      <w:ind w:firstLine="1134"/>
      <w:jc w:val="both"/>
    </w:pPr>
    <w:rPr>
      <w:rFonts w:ascii="Arial" w:eastAsia="Times New Roman" w:hAnsi="Arial" w:cs="Arial"/>
      <w:sz w:val="28"/>
      <w:szCs w:val="28"/>
      <w14:ligatures w14:val="none"/>
    </w:rPr>
  </w:style>
  <w:style w:type="paragraph" w:customStyle="1" w:styleId="TableTextArial86pt6">
    <w:name w:val="Table Text Arial 8 6pt/6"/>
    <w:basedOn w:val="a7"/>
    <w:rsid w:val="00B559B2"/>
    <w:pPr>
      <w:spacing w:before="140" w:after="140" w:line="276" w:lineRule="auto"/>
      <w:ind w:firstLine="720"/>
      <w:jc w:val="center"/>
    </w:pPr>
    <w:rPr>
      <w:rFonts w:ascii="Arial" w:eastAsia="Calibri" w:hAnsi="Arial" w:cs="Arial"/>
      <w:sz w:val="16"/>
      <w:szCs w:val="16"/>
      <w:lang w:val="en-GB"/>
      <w14:ligatures w14:val="none"/>
    </w:rPr>
  </w:style>
  <w:style w:type="numbering" w:customStyle="1" w:styleId="1380">
    <w:name w:val="Нет списка138"/>
    <w:next w:val="aa"/>
    <w:uiPriority w:val="99"/>
    <w:semiHidden/>
    <w:unhideWhenUsed/>
    <w:rsid w:val="00B559B2"/>
  </w:style>
  <w:style w:type="character" w:customStyle="1" w:styleId="Heading2Char8">
    <w:name w:val="Heading 2 Char8"/>
    <w:aliases w:val="Заголовок 2 Знак Char9,Paragraaf Знак Char9,1.1 Знак Char9,Bplan 1.1 Знак Char9,Appendix 2 Знак Char9,NZlijn kop 2 Знак Char9,Paragraaf Char9,1.1 Char9,Bplan 1.1 Char9,Appendix 2 Char9,NZlijn kop 2 Char8,§1.1. Char8,Heading R 2 Char8"/>
    <w:uiPriority w:val="99"/>
    <w:semiHidden/>
    <w:locked/>
    <w:rsid w:val="00B559B2"/>
    <w:rPr>
      <w:rFonts w:ascii="Cambria" w:hAnsi="Cambria" w:cs="Times New Roman"/>
      <w:b/>
      <w:bCs/>
      <w:i/>
      <w:iCs/>
      <w:sz w:val="28"/>
      <w:szCs w:val="28"/>
      <w:lang w:val="en-US" w:eastAsia="en-US"/>
    </w:rPr>
  </w:style>
  <w:style w:type="character" w:customStyle="1" w:styleId="Heading2Char7">
    <w:name w:val="Heading 2 Char7"/>
    <w:aliases w:val="Заголовок 2 Знак Char8,Paragraaf Знак Char8,1.1 Знак Char8,Bplan 1.1 Знак Char8,Appendix 2 Знак Char8,NZlijn kop 2 Знак Char8,Paragraaf Char8,1.1 Char8,Bplan 1.1 Char8,Appendix 2 Char8,NZlijn kop 2 Char7,§1.1. Char7,Heading R 2 Char7"/>
    <w:uiPriority w:val="99"/>
    <w:semiHidden/>
    <w:locked/>
    <w:rsid w:val="00B559B2"/>
    <w:rPr>
      <w:rFonts w:ascii="Cambria" w:hAnsi="Cambria" w:cs="Times New Roman"/>
      <w:b/>
      <w:bCs/>
      <w:i/>
      <w:iCs/>
      <w:sz w:val="28"/>
      <w:szCs w:val="28"/>
      <w:lang w:val="en-US" w:eastAsia="en-US"/>
    </w:rPr>
  </w:style>
  <w:style w:type="character" w:customStyle="1" w:styleId="Heading2Char6">
    <w:name w:val="Heading 2 Char6"/>
    <w:aliases w:val="Заголовок 2 Знак Char7,Paragraaf Знак Char7,1.1 Знак Char7,Bplan 1.1 Знак Char7,Appendix 2 Знак Char7,NZlijn kop 2 Знак Char7,Paragraaf Char7,1.1 Char7,Bplan 1.1 Char7,Appendix 2 Char7,NZlijn kop 2 Char6,§1.1. Char6,Heading R 2 Char6"/>
    <w:uiPriority w:val="99"/>
    <w:semiHidden/>
    <w:locked/>
    <w:rsid w:val="00B559B2"/>
    <w:rPr>
      <w:rFonts w:ascii="Cambria" w:hAnsi="Cambria" w:cs="Times New Roman"/>
      <w:b/>
      <w:bCs/>
      <w:i/>
      <w:iCs/>
      <w:sz w:val="28"/>
      <w:szCs w:val="28"/>
      <w:lang w:val="en-US" w:eastAsia="en-US"/>
    </w:rPr>
  </w:style>
  <w:style w:type="character" w:customStyle="1" w:styleId="Heading2Char5">
    <w:name w:val="Heading 2 Char5"/>
    <w:aliases w:val="Заголовок 2 Знак Char6,Paragraaf Знак Char6,1.1 Знак Char6,Bplan 1.1 Знак Char6,Appendix 2 Знак Char6,NZlijn kop 2 Знак Char6,Paragraaf Char6,1.1 Char6,Bplan 1.1 Char6,Appendix 2 Char6,NZlijn kop 2 Char5,§1.1. Char5,Heading R 2 Char5"/>
    <w:uiPriority w:val="99"/>
    <w:semiHidden/>
    <w:locked/>
    <w:rsid w:val="00B559B2"/>
    <w:rPr>
      <w:rFonts w:ascii="Cambria" w:hAnsi="Cambria" w:cs="Times New Roman"/>
      <w:b/>
      <w:bCs/>
      <w:i/>
      <w:iCs/>
      <w:sz w:val="28"/>
      <w:szCs w:val="28"/>
      <w:lang w:val="en-US" w:eastAsia="en-US"/>
    </w:rPr>
  </w:style>
  <w:style w:type="character" w:customStyle="1" w:styleId="Heading2Char4">
    <w:name w:val="Heading 2 Char4"/>
    <w:aliases w:val="Заголовок 2 Знак Char5,Paragraaf Знак Char5,1.1 Знак Char5,Bplan 1.1 Знак Char5,Appendix 2 Знак Char5,NZlijn kop 2 Знак Char5,Paragraaf Char5,1.1 Char5,Bplan 1.1 Char5,Appendix 2 Char5,NZlijn kop 2 Char4,§1.1. Char4,Heading R 2 Char4"/>
    <w:uiPriority w:val="99"/>
    <w:semiHidden/>
    <w:locked/>
    <w:rsid w:val="00B559B2"/>
    <w:rPr>
      <w:rFonts w:ascii="Cambria" w:hAnsi="Cambria" w:cs="Times New Roman"/>
      <w:b/>
      <w:bCs/>
      <w:i/>
      <w:iCs/>
      <w:sz w:val="28"/>
      <w:szCs w:val="28"/>
      <w:lang w:val="en-US" w:eastAsia="en-US"/>
    </w:rPr>
  </w:style>
  <w:style w:type="character" w:customStyle="1" w:styleId="Heading2Char3">
    <w:name w:val="Heading 2 Char3"/>
    <w:aliases w:val="Заголовок 2 Знак Char4,Paragraaf Знак Char4,1.1 Знак Char4,Bplan 1.1 Знак Char4,Appendix 2 Знак Char4,NZlijn kop 2 Знак Char4,Paragraaf Char4,1.1 Char4,Bplan 1.1 Char4,Appendix 2 Char4,NZlijn kop 2 Char3,§1.1. Char3,Heading R 2 Char3"/>
    <w:uiPriority w:val="99"/>
    <w:semiHidden/>
    <w:locked/>
    <w:rsid w:val="00B559B2"/>
    <w:rPr>
      <w:rFonts w:ascii="Cambria" w:hAnsi="Cambria" w:cs="Times New Roman"/>
      <w:b/>
      <w:bCs/>
      <w:i/>
      <w:iCs/>
      <w:sz w:val="28"/>
      <w:szCs w:val="28"/>
      <w:lang w:val="en-US" w:eastAsia="en-US"/>
    </w:rPr>
  </w:style>
  <w:style w:type="character" w:customStyle="1" w:styleId="Heading2Char2">
    <w:name w:val="Heading 2 Char2"/>
    <w:aliases w:val="Заголовок 2 Знак Char3,Paragraaf Знак Char3,1.1 Знак Char3,Bplan 1.1 Знак Char3,Appendix 2 Знак Char3,NZlijn kop 2 Знак Char3,Paragraaf Char3,1.1 Char3,Bplan 1.1 Char3,Appendix 2 Char3,NZlijn kop 2 Char2,§1.1. Char2,Heading R 2 Char2"/>
    <w:uiPriority w:val="99"/>
    <w:semiHidden/>
    <w:locked/>
    <w:rsid w:val="00B559B2"/>
    <w:rPr>
      <w:rFonts w:ascii="Cambria" w:hAnsi="Cambria" w:cs="Times New Roman"/>
      <w:b/>
      <w:bCs/>
      <w:i/>
      <w:iCs/>
      <w:sz w:val="28"/>
      <w:szCs w:val="28"/>
      <w:lang w:val="en-US" w:eastAsia="en-US"/>
    </w:rPr>
  </w:style>
  <w:style w:type="paragraph" w:customStyle="1" w:styleId="BalloonText1">
    <w:name w:val="Balloon Text1"/>
    <w:basedOn w:val="a7"/>
    <w:uiPriority w:val="99"/>
    <w:semiHidden/>
    <w:qFormat/>
    <w:rsid w:val="00B559B2"/>
    <w:pPr>
      <w:spacing w:line="256" w:lineRule="auto"/>
    </w:pPr>
    <w:rPr>
      <w:rFonts w:ascii="Tahoma" w:eastAsia="Times New Roman" w:hAnsi="Tahoma" w:cs="Tahoma"/>
      <w:sz w:val="16"/>
      <w:szCs w:val="16"/>
      <w:lang w:val="en-US"/>
      <w14:ligatures w14:val="none"/>
    </w:rPr>
  </w:style>
  <w:style w:type="paragraph" w:customStyle="1" w:styleId="BalloonText2">
    <w:name w:val="Balloon Text2"/>
    <w:basedOn w:val="a7"/>
    <w:uiPriority w:val="99"/>
    <w:semiHidden/>
    <w:qFormat/>
    <w:rsid w:val="00B559B2"/>
    <w:pPr>
      <w:spacing w:line="256" w:lineRule="auto"/>
    </w:pPr>
    <w:rPr>
      <w:rFonts w:ascii="Tahoma" w:eastAsia="Times New Roman" w:hAnsi="Tahoma" w:cs="Tahoma"/>
      <w:sz w:val="16"/>
      <w:szCs w:val="16"/>
      <w:lang w:val="en-US"/>
      <w14:ligatures w14:val="none"/>
    </w:rPr>
  </w:style>
  <w:style w:type="character" w:customStyle="1" w:styleId="DocumentMapChar">
    <w:name w:val="Document Map Char"/>
    <w:uiPriority w:val="99"/>
    <w:semiHidden/>
    <w:locked/>
    <w:rsid w:val="00B559B2"/>
    <w:rPr>
      <w:rFonts w:cs="Times New Roman"/>
      <w:sz w:val="2"/>
      <w:lang w:val="en-US" w:eastAsia="en-US"/>
    </w:rPr>
  </w:style>
  <w:style w:type="character" w:customStyle="1" w:styleId="Bullet7">
    <w:name w:val="Bullet Знак Знак Знак"/>
    <w:uiPriority w:val="99"/>
    <w:rsid w:val="00B559B2"/>
    <w:rPr>
      <w:rFonts w:ascii="Arial" w:hAnsi="Arial" w:cs="Arial"/>
      <w:sz w:val="24"/>
      <w:szCs w:val="24"/>
      <w:lang w:val="en-US" w:eastAsia="ru-RU" w:bidi="ar-SA"/>
    </w:rPr>
  </w:style>
  <w:style w:type="paragraph" w:customStyle="1" w:styleId="CommentSubject1">
    <w:name w:val="Comment Subject1"/>
    <w:basedOn w:val="affffffffffff7"/>
    <w:next w:val="affffffffffff7"/>
    <w:uiPriority w:val="99"/>
    <w:semiHidden/>
    <w:qFormat/>
    <w:rsid w:val="00B559B2"/>
    <w:pPr>
      <w:spacing w:after="160" w:line="256" w:lineRule="auto"/>
    </w:pPr>
    <w:rPr>
      <w:rFonts w:ascii="Calibri" w:hAnsi="Calibri"/>
      <w:b/>
      <w:bCs/>
      <w:kern w:val="2"/>
      <w:lang w:val="en-US" w:eastAsia="en-US"/>
    </w:rPr>
  </w:style>
  <w:style w:type="paragraph" w:customStyle="1" w:styleId="Heading61">
    <w:name w:val="Heading 61"/>
    <w:basedOn w:val="a7"/>
    <w:autoRedefine/>
    <w:uiPriority w:val="99"/>
    <w:qFormat/>
    <w:rsid w:val="00B559B2"/>
    <w:pPr>
      <w:numPr>
        <w:numId w:val="79"/>
      </w:numPr>
      <w:tabs>
        <w:tab w:val="clear" w:pos="720"/>
        <w:tab w:val="left" w:pos="162"/>
        <w:tab w:val="left" w:pos="1260"/>
        <w:tab w:val="left" w:pos="1368"/>
      </w:tabs>
      <w:spacing w:line="360" w:lineRule="auto"/>
      <w:ind w:left="0" w:firstLine="0"/>
    </w:pPr>
    <w:rPr>
      <w:rFonts w:ascii="Arial" w:eastAsia="Times New Roman" w:hAnsi="Arial" w:cs="Times New Roman"/>
      <w:lang w:val="en-US"/>
      <w14:ligatures w14:val="none"/>
    </w:rPr>
  </w:style>
  <w:style w:type="character" w:customStyle="1" w:styleId="heading6Char0">
    <w:name w:val="heading 6 Char"/>
    <w:uiPriority w:val="99"/>
    <w:rsid w:val="00B559B2"/>
    <w:rPr>
      <w:rFonts w:ascii="Arial" w:hAnsi="Arial" w:cs="Times New Roman"/>
      <w:sz w:val="22"/>
      <w:szCs w:val="22"/>
      <w:lang w:val="en-US" w:eastAsia="en-US" w:bidi="ar-SA"/>
    </w:rPr>
  </w:style>
  <w:style w:type="character" w:customStyle="1" w:styleId="1CharChar1">
    <w:name w:val="Знак1 Char Char"/>
    <w:uiPriority w:val="99"/>
    <w:rsid w:val="00B559B2"/>
    <w:rPr>
      <w:rFonts w:ascii="Arial" w:hAnsi="Arial" w:cs="Times New Roman"/>
      <w:b/>
      <w:caps/>
      <w:kern w:val="28"/>
      <w:sz w:val="22"/>
      <w:u w:val="single"/>
      <w:lang w:val="ru-RU" w:eastAsia="ja-JP" w:bidi="ar-SA"/>
    </w:rPr>
  </w:style>
  <w:style w:type="paragraph" w:customStyle="1" w:styleId="geol2">
    <w:name w:val="geol2"/>
    <w:basedOn w:val="31"/>
    <w:uiPriority w:val="99"/>
    <w:qFormat/>
    <w:rsid w:val="00B559B2"/>
    <w:pPr>
      <w:keepLines w:val="0"/>
      <w:tabs>
        <w:tab w:val="num" w:pos="2448"/>
      </w:tabs>
      <w:spacing w:before="240" w:after="120" w:line="256" w:lineRule="auto"/>
      <w:ind w:left="2448" w:hanging="1008"/>
      <w:jc w:val="both"/>
    </w:pPr>
    <w:rPr>
      <w:rFonts w:ascii="Arial" w:eastAsia="Times New Roman" w:hAnsi="Arial" w:cs="Times New Roman"/>
      <w:b/>
      <w:color w:val="auto"/>
      <w:sz w:val="22"/>
      <w:szCs w:val="20"/>
      <w:lang w:eastAsia="ja-JP"/>
      <w14:ligatures w14:val="none"/>
    </w:rPr>
  </w:style>
  <w:style w:type="paragraph" w:customStyle="1" w:styleId="topo1">
    <w:name w:val="topo1"/>
    <w:basedOn w:val="11"/>
    <w:uiPriority w:val="99"/>
    <w:qFormat/>
    <w:rsid w:val="00B559B2"/>
    <w:pPr>
      <w:keepLines w:val="0"/>
      <w:pageBreakBefore/>
      <w:tabs>
        <w:tab w:val="num" w:pos="0"/>
      </w:tabs>
      <w:spacing w:before="240" w:after="120" w:line="256" w:lineRule="auto"/>
      <w:ind w:left="720" w:hanging="720"/>
      <w:jc w:val="both"/>
    </w:pPr>
    <w:rPr>
      <w:rFonts w:ascii="Arial" w:eastAsia="Times New Roman" w:hAnsi="Arial" w:cs="Times New Roman"/>
      <w:b/>
      <w:caps/>
      <w:color w:val="auto"/>
      <w:kern w:val="28"/>
      <w:sz w:val="22"/>
      <w:szCs w:val="20"/>
      <w:lang w:eastAsia="ja-JP"/>
      <w14:ligatures w14:val="none"/>
    </w:rPr>
  </w:style>
  <w:style w:type="paragraph" w:customStyle="1" w:styleId="topoEN">
    <w:name w:val="topoEN"/>
    <w:basedOn w:val="a7"/>
    <w:uiPriority w:val="99"/>
    <w:qFormat/>
    <w:rsid w:val="00B559B2"/>
    <w:pPr>
      <w:numPr>
        <w:numId w:val="81"/>
      </w:numPr>
      <w:tabs>
        <w:tab w:val="clear" w:pos="0"/>
      </w:tabs>
      <w:spacing w:line="256" w:lineRule="auto"/>
      <w:ind w:left="0" w:firstLine="0"/>
    </w:pPr>
    <w:rPr>
      <w:rFonts w:ascii="Calibri" w:eastAsia="Times New Roman" w:hAnsi="Calibri" w:cs="Times New Roman"/>
      <w:lang w:val="en-US"/>
      <w14:ligatures w14:val="none"/>
    </w:rPr>
  </w:style>
  <w:style w:type="paragraph" w:customStyle="1" w:styleId="geol2EN">
    <w:name w:val="geol2EN"/>
    <w:basedOn w:val="2"/>
    <w:autoRedefine/>
    <w:uiPriority w:val="99"/>
    <w:qFormat/>
    <w:rsid w:val="00B559B2"/>
    <w:pPr>
      <w:keepLines w:val="0"/>
      <w:numPr>
        <w:ilvl w:val="1"/>
        <w:numId w:val="83"/>
      </w:numPr>
      <w:tabs>
        <w:tab w:val="clear" w:pos="180"/>
      </w:tabs>
      <w:spacing w:before="240" w:after="120" w:line="256" w:lineRule="auto"/>
      <w:ind w:left="0" w:firstLine="0"/>
    </w:pPr>
    <w:rPr>
      <w:rFonts w:ascii="Arial" w:eastAsia="Times New Roman" w:hAnsi="Arial" w:cs="Times New Roman"/>
      <w:b/>
      <w:iCs/>
      <w:color w:val="auto"/>
      <w:sz w:val="22"/>
      <w:szCs w:val="22"/>
      <w:lang w:eastAsia="ja-JP"/>
      <w14:ligatures w14:val="none"/>
    </w:rPr>
  </w:style>
  <w:style w:type="paragraph" w:customStyle="1" w:styleId="geol3EN">
    <w:name w:val="geol3EN"/>
    <w:basedOn w:val="31"/>
    <w:uiPriority w:val="99"/>
    <w:qFormat/>
    <w:rsid w:val="00B559B2"/>
    <w:pPr>
      <w:keepLines w:val="0"/>
      <w:numPr>
        <w:ilvl w:val="2"/>
        <w:numId w:val="80"/>
      </w:numPr>
      <w:tabs>
        <w:tab w:val="clear" w:pos="1920"/>
      </w:tabs>
      <w:spacing w:before="240" w:after="120" w:line="256" w:lineRule="auto"/>
      <w:ind w:left="0" w:firstLine="0"/>
      <w:jc w:val="both"/>
    </w:pPr>
    <w:rPr>
      <w:rFonts w:ascii="Arial" w:eastAsia="Times New Roman" w:hAnsi="Arial" w:cs="Times New Roman"/>
      <w:b/>
      <w:color w:val="auto"/>
      <w:sz w:val="22"/>
      <w:szCs w:val="20"/>
      <w:lang w:eastAsia="ja-JP"/>
      <w14:ligatures w14:val="none"/>
    </w:rPr>
  </w:style>
  <w:style w:type="paragraph" w:customStyle="1" w:styleId="geol4EN">
    <w:name w:val="geol4EN"/>
    <w:basedOn w:val="31"/>
    <w:uiPriority w:val="99"/>
    <w:qFormat/>
    <w:rsid w:val="00B559B2"/>
    <w:pPr>
      <w:keepLines w:val="0"/>
      <w:numPr>
        <w:ilvl w:val="2"/>
        <w:numId w:val="82"/>
      </w:numPr>
      <w:tabs>
        <w:tab w:val="clear" w:pos="1920"/>
      </w:tabs>
      <w:spacing w:before="240" w:after="120" w:line="256" w:lineRule="auto"/>
      <w:ind w:left="0" w:firstLine="0"/>
      <w:jc w:val="both"/>
    </w:pPr>
    <w:rPr>
      <w:rFonts w:ascii="Arial" w:eastAsia="Times New Roman" w:hAnsi="Arial" w:cs="Times New Roman"/>
      <w:b/>
      <w:color w:val="auto"/>
      <w:sz w:val="22"/>
      <w:szCs w:val="20"/>
      <w:lang w:eastAsia="ja-JP"/>
      <w14:ligatures w14:val="none"/>
    </w:rPr>
  </w:style>
  <w:style w:type="paragraph" w:customStyle="1" w:styleId="geol">
    <w:name w:val="geol"/>
    <w:basedOn w:val="2"/>
    <w:autoRedefine/>
    <w:uiPriority w:val="99"/>
    <w:qFormat/>
    <w:rsid w:val="00B559B2"/>
    <w:pPr>
      <w:keepLines w:val="0"/>
      <w:numPr>
        <w:numId w:val="84"/>
      </w:numPr>
      <w:tabs>
        <w:tab w:val="clear" w:pos="0"/>
      </w:tabs>
      <w:spacing w:before="240" w:after="120" w:line="256" w:lineRule="auto"/>
      <w:ind w:left="0" w:firstLine="0"/>
    </w:pPr>
    <w:rPr>
      <w:rFonts w:ascii="Arial" w:eastAsia="Times New Roman" w:hAnsi="Arial" w:cs="Times New Roman"/>
      <w:b/>
      <w:iCs/>
      <w:color w:val="auto"/>
      <w:sz w:val="22"/>
      <w:szCs w:val="22"/>
      <w:lang w:eastAsia="ja-JP"/>
      <w14:ligatures w14:val="none"/>
    </w:rPr>
  </w:style>
  <w:style w:type="character" w:customStyle="1" w:styleId="CharChar4">
    <w:name w:val="Знак Char Char"/>
    <w:uiPriority w:val="99"/>
    <w:rsid w:val="00B559B2"/>
    <w:rPr>
      <w:rFonts w:ascii="Arial" w:hAnsi="Arial" w:cs="Times New Roman"/>
      <w:sz w:val="22"/>
      <w:u w:val="single"/>
      <w:lang w:val="ru-RU" w:eastAsia="ja-JP" w:bidi="ar-SA"/>
    </w:rPr>
  </w:style>
  <w:style w:type="character" w:customStyle="1" w:styleId="2Char2">
    <w:name w:val="Заголовок 2 Знак Char2"/>
    <w:aliases w:val="Paragraaf Знак Char2,1.1 Знак Char2,Bplan 1.1 Знак Char2,Appendix 2 Знак Char2,NZlijn kop 2 Знак Char2,Paragraaf Char2,1.1 Char2,Bplan 1.1 Char2,Appendix 2 Char2,NZlijn kop 2 Char Char"/>
    <w:uiPriority w:val="99"/>
    <w:rsid w:val="00B559B2"/>
    <w:rPr>
      <w:rFonts w:ascii="Arial" w:hAnsi="Arial" w:cs="Times New Roman"/>
      <w:b/>
      <w:sz w:val="22"/>
      <w:u w:val="single"/>
      <w:lang w:val="ru-RU" w:eastAsia="ja-JP" w:bidi="ar-SA"/>
    </w:rPr>
  </w:style>
  <w:style w:type="character" w:customStyle="1" w:styleId="TOC2Char">
    <w:name w:val="TOC 2 Char"/>
    <w:uiPriority w:val="99"/>
    <w:rsid w:val="00B559B2"/>
    <w:rPr>
      <w:rFonts w:ascii="Arial" w:hAnsi="Arial" w:cs="Times New Roman"/>
      <w:b/>
      <w:noProof/>
      <w:sz w:val="24"/>
      <w:szCs w:val="24"/>
      <w:lang w:val="en-US" w:eastAsia="en-US" w:bidi="ar-SA"/>
    </w:rPr>
  </w:style>
  <w:style w:type="paragraph" w:customStyle="1" w:styleId="ZMidTitle">
    <w:name w:val="ZMidTitle"/>
    <w:basedOn w:val="a7"/>
    <w:uiPriority w:val="99"/>
    <w:qFormat/>
    <w:rsid w:val="00B559B2"/>
    <w:pPr>
      <w:tabs>
        <w:tab w:val="right" w:leader="dot" w:pos="9072"/>
      </w:tabs>
      <w:spacing w:before="120" w:after="120" w:line="256" w:lineRule="auto"/>
      <w:jc w:val="center"/>
    </w:pPr>
    <w:rPr>
      <w:rFonts w:ascii="Calibri" w:eastAsia="Times New Roman" w:hAnsi="Calibri" w:cs="Times New Roman"/>
      <w:b/>
      <w:szCs w:val="20"/>
      <w:lang w:val="en-GB" w:eastAsia="ru-RU"/>
      <w14:ligatures w14:val="none"/>
    </w:rPr>
  </w:style>
  <w:style w:type="table" w:customStyle="1" w:styleId="Table13">
    <w:name w:val="Table 13"/>
    <w:basedOn w:val="a9"/>
    <w:next w:val="afb"/>
    <w:uiPriority w:val="3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a7"/>
    <w:uiPriority w:val="99"/>
    <w:qFormat/>
    <w:rsid w:val="00B559B2"/>
    <w:pPr>
      <w:tabs>
        <w:tab w:val="decimal" w:pos="360"/>
      </w:tabs>
      <w:spacing w:after="200" w:line="276" w:lineRule="auto"/>
    </w:pPr>
    <w:rPr>
      <w:rFonts w:ascii="Calibri" w:eastAsia="Times New Roman" w:hAnsi="Calibri" w:cs="Times New Roman"/>
      <w:lang w:val="en-US"/>
      <w14:ligatures w14:val="none"/>
    </w:rPr>
  </w:style>
  <w:style w:type="table" w:customStyle="1" w:styleId="LightShading-Accent11">
    <w:name w:val="Light Shading - Accent 11"/>
    <w:uiPriority w:val="99"/>
    <w:rsid w:val="00B559B2"/>
    <w:pPr>
      <w:spacing w:after="0" w:line="240" w:lineRule="auto"/>
    </w:pPr>
    <w:rPr>
      <w:rFonts w:ascii="Calibri" w:eastAsia="Times New Roman" w:hAnsi="Calibri" w:cs="Times New Roman"/>
      <w:color w:val="365F91"/>
      <w:kern w:val="0"/>
      <w:sz w:val="20"/>
      <w:szCs w:val="20"/>
      <w:lang w:eastAsia="ru-RU"/>
      <w14:ligatures w14:val="none"/>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paragraph" w:customStyle="1" w:styleId="ParagraphText">
    <w:name w:val="Paragraph Text"/>
    <w:link w:val="ParagraphTextChar"/>
    <w:uiPriority w:val="99"/>
    <w:qFormat/>
    <w:rsid w:val="00B559B2"/>
    <w:pPr>
      <w:spacing w:after="0" w:line="240" w:lineRule="auto"/>
      <w:jc w:val="both"/>
    </w:pPr>
    <w:rPr>
      <w:rFonts w:ascii="Times New Roman" w:eastAsia="Times New Roman" w:hAnsi="Times New Roman" w:cs="Times New Roman"/>
      <w:kern w:val="0"/>
      <w:lang w:val="en-US"/>
      <w14:ligatures w14:val="none"/>
    </w:rPr>
  </w:style>
  <w:style w:type="character" w:customStyle="1" w:styleId="ParagraphTextChar">
    <w:name w:val="Paragraph Text Char"/>
    <w:link w:val="ParagraphText"/>
    <w:uiPriority w:val="99"/>
    <w:locked/>
    <w:rsid w:val="00B559B2"/>
    <w:rPr>
      <w:rFonts w:ascii="Times New Roman" w:eastAsia="Times New Roman" w:hAnsi="Times New Roman" w:cs="Times New Roman"/>
      <w:kern w:val="0"/>
      <w:lang w:val="en-US"/>
      <w14:ligatures w14:val="none"/>
    </w:rPr>
  </w:style>
  <w:style w:type="character" w:customStyle="1" w:styleId="Style4Char">
    <w:name w:val="Style4 Char"/>
    <w:link w:val="Style4"/>
    <w:uiPriority w:val="99"/>
    <w:locked/>
    <w:rsid w:val="00B559B2"/>
    <w:rPr>
      <w:rFonts w:ascii="Times New Roman" w:eastAsia="Times New Roman" w:hAnsi="Times New Roman" w:cs="Times New Roman"/>
      <w:sz w:val="24"/>
      <w:szCs w:val="24"/>
      <w:lang w:val="x-none" w:eastAsia="x-none"/>
      <w14:ligatures w14:val="none"/>
    </w:rPr>
  </w:style>
  <w:style w:type="character" w:customStyle="1" w:styleId="Style3Char">
    <w:name w:val="Style3 Char"/>
    <w:link w:val="Style3"/>
    <w:uiPriority w:val="99"/>
    <w:locked/>
    <w:rsid w:val="00B559B2"/>
    <w:rPr>
      <w:rFonts w:ascii="Calibri" w:eastAsia="Times New Roman" w:hAnsi="Calibri" w:cs="Times New Roman"/>
      <w:sz w:val="20"/>
      <w:szCs w:val="20"/>
      <w:lang w:eastAsia="ru-RU"/>
      <w14:ligatures w14:val="none"/>
    </w:rPr>
  </w:style>
  <w:style w:type="character" w:customStyle="1" w:styleId="defaultlabelstyle">
    <w:name w:val="defaultlabelstyle"/>
    <w:uiPriority w:val="99"/>
    <w:rsid w:val="00B559B2"/>
    <w:rPr>
      <w:rFonts w:cs="Times New Roman"/>
    </w:rPr>
  </w:style>
  <w:style w:type="paragraph" w:customStyle="1" w:styleId="Indent4">
    <w:name w:val="Indent 4"/>
    <w:basedOn w:val="Indent30"/>
    <w:uiPriority w:val="99"/>
    <w:qFormat/>
    <w:rsid w:val="00B559B2"/>
    <w:pPr>
      <w:ind w:left="3456"/>
    </w:pPr>
    <w:rPr>
      <w:lang w:val="en-GB" w:eastAsia="en-US"/>
    </w:rPr>
  </w:style>
  <w:style w:type="paragraph" w:customStyle="1" w:styleId="Bullet10">
    <w:name w:val="Bullet 1"/>
    <w:basedOn w:val="Indent1"/>
    <w:uiPriority w:val="99"/>
    <w:qFormat/>
    <w:rsid w:val="00B559B2"/>
    <w:pPr>
      <w:tabs>
        <w:tab w:val="num" w:pos="1440"/>
      </w:tabs>
      <w:ind w:left="1440" w:hanging="720"/>
    </w:pPr>
    <w:rPr>
      <w:lang w:val="en-GB" w:eastAsia="en-US"/>
    </w:rPr>
  </w:style>
  <w:style w:type="paragraph" w:customStyle="1" w:styleId="Bullet20">
    <w:name w:val="Bullet 2"/>
    <w:basedOn w:val="Indent20"/>
    <w:uiPriority w:val="99"/>
    <w:qFormat/>
    <w:rsid w:val="00B559B2"/>
    <w:pPr>
      <w:tabs>
        <w:tab w:val="num" w:pos="2160"/>
      </w:tabs>
      <w:ind w:left="2160" w:hanging="720"/>
    </w:pPr>
    <w:rPr>
      <w:lang w:val="en-GB" w:eastAsia="en-US"/>
    </w:rPr>
  </w:style>
  <w:style w:type="paragraph" w:customStyle="1" w:styleId="Bullet30">
    <w:name w:val="Bullet 3"/>
    <w:basedOn w:val="Indent30"/>
    <w:uiPriority w:val="99"/>
    <w:qFormat/>
    <w:rsid w:val="00B559B2"/>
    <w:pPr>
      <w:tabs>
        <w:tab w:val="num" w:pos="2880"/>
      </w:tabs>
      <w:ind w:left="2880" w:hanging="720"/>
    </w:pPr>
    <w:rPr>
      <w:lang w:val="en-GB" w:eastAsia="en-US"/>
    </w:rPr>
  </w:style>
  <w:style w:type="paragraph" w:customStyle="1" w:styleId="Bullet40">
    <w:name w:val="Bullet 4"/>
    <w:basedOn w:val="Indent4"/>
    <w:uiPriority w:val="99"/>
    <w:qFormat/>
    <w:rsid w:val="00B559B2"/>
    <w:pPr>
      <w:tabs>
        <w:tab w:val="num" w:pos="3600"/>
      </w:tabs>
      <w:ind w:left="3600" w:hanging="720"/>
    </w:pPr>
  </w:style>
  <w:style w:type="paragraph" w:customStyle="1" w:styleId="Roman">
    <w:name w:val="Roman"/>
    <w:basedOn w:val="a7"/>
    <w:uiPriority w:val="99"/>
    <w:qFormat/>
    <w:rsid w:val="00B559B2"/>
    <w:pPr>
      <w:tabs>
        <w:tab w:val="num" w:pos="720"/>
      </w:tabs>
      <w:spacing w:line="256" w:lineRule="auto"/>
      <w:ind w:left="720" w:hanging="720"/>
      <w:jc w:val="both"/>
    </w:pPr>
    <w:rPr>
      <w:rFonts w:ascii="Arial" w:eastAsia="Times New Roman" w:hAnsi="Arial" w:cs="Times New Roman"/>
      <w:szCs w:val="20"/>
      <w:lang w:val="en-GB"/>
      <w14:ligatures w14:val="none"/>
    </w:rPr>
  </w:style>
  <w:style w:type="paragraph" w:customStyle="1" w:styleId="Roman1">
    <w:name w:val="Roman 1"/>
    <w:basedOn w:val="Indent1"/>
    <w:uiPriority w:val="99"/>
    <w:qFormat/>
    <w:rsid w:val="00B559B2"/>
    <w:pPr>
      <w:tabs>
        <w:tab w:val="num" w:pos="1440"/>
      </w:tabs>
      <w:ind w:left="1440" w:hanging="720"/>
    </w:pPr>
    <w:rPr>
      <w:lang w:val="en-GB" w:eastAsia="en-US"/>
    </w:rPr>
  </w:style>
  <w:style w:type="paragraph" w:customStyle="1" w:styleId="Roman3">
    <w:name w:val="Roman 3"/>
    <w:basedOn w:val="Indent30"/>
    <w:uiPriority w:val="99"/>
    <w:qFormat/>
    <w:rsid w:val="00B559B2"/>
    <w:pPr>
      <w:tabs>
        <w:tab w:val="num" w:pos="3168"/>
      </w:tabs>
      <w:ind w:left="3168" w:hanging="720"/>
    </w:pPr>
    <w:rPr>
      <w:lang w:val="en-GB" w:eastAsia="en-US"/>
    </w:rPr>
  </w:style>
  <w:style w:type="paragraph" w:customStyle="1" w:styleId="Roman4">
    <w:name w:val="Roman 4"/>
    <w:basedOn w:val="Indent4"/>
    <w:uiPriority w:val="99"/>
    <w:qFormat/>
    <w:rsid w:val="00B559B2"/>
    <w:pPr>
      <w:tabs>
        <w:tab w:val="num" w:pos="4464"/>
      </w:tabs>
      <w:ind w:left="4464" w:hanging="576"/>
    </w:pPr>
  </w:style>
  <w:style w:type="paragraph" w:customStyle="1" w:styleId="Bullet11">
    <w:name w:val="Bullet1"/>
    <w:basedOn w:val="Title1"/>
    <w:uiPriority w:val="99"/>
    <w:qFormat/>
    <w:rsid w:val="00B559B2"/>
    <w:pPr>
      <w:tabs>
        <w:tab w:val="num" w:pos="432"/>
      </w:tabs>
      <w:spacing w:after="0"/>
      <w:ind w:left="432" w:hanging="432"/>
      <w:jc w:val="left"/>
    </w:pPr>
    <w:rPr>
      <w:b w:val="0"/>
      <w:caps w:val="0"/>
      <w:sz w:val="22"/>
    </w:rPr>
  </w:style>
  <w:style w:type="paragraph" w:customStyle="1" w:styleId="Title1">
    <w:name w:val="Title1"/>
    <w:basedOn w:val="BodyText0"/>
    <w:next w:val="BodyText0"/>
    <w:uiPriority w:val="99"/>
    <w:qFormat/>
    <w:rsid w:val="00B559B2"/>
    <w:pPr>
      <w:spacing w:after="240"/>
      <w:jc w:val="center"/>
    </w:pPr>
    <w:rPr>
      <w:b/>
      <w:caps/>
      <w:sz w:val="24"/>
    </w:rPr>
  </w:style>
  <w:style w:type="paragraph" w:customStyle="1" w:styleId="BodyText0">
    <w:name w:val="BodyText"/>
    <w:basedOn w:val="a7"/>
    <w:uiPriority w:val="99"/>
    <w:qFormat/>
    <w:rsid w:val="00B559B2"/>
    <w:pPr>
      <w:spacing w:line="256" w:lineRule="auto"/>
      <w:jc w:val="both"/>
    </w:pPr>
    <w:rPr>
      <w:rFonts w:ascii="Arial" w:eastAsia="Times New Roman" w:hAnsi="Arial" w:cs="Times New Roman"/>
      <w:szCs w:val="20"/>
      <w:lang w:val="en-GB"/>
      <w14:ligatures w14:val="none"/>
    </w:rPr>
  </w:style>
  <w:style w:type="paragraph" w:customStyle="1" w:styleId="Bullet21">
    <w:name w:val="Bullet2"/>
    <w:uiPriority w:val="99"/>
    <w:qFormat/>
    <w:rsid w:val="00B559B2"/>
    <w:pPr>
      <w:tabs>
        <w:tab w:val="num" w:pos="864"/>
      </w:tabs>
      <w:spacing w:after="0" w:line="240" w:lineRule="auto"/>
      <w:ind w:left="864" w:hanging="432"/>
    </w:pPr>
    <w:rPr>
      <w:rFonts w:ascii="Arial" w:eastAsia="Times New Roman" w:hAnsi="Arial" w:cs="Times New Roman"/>
      <w:noProof/>
      <w:kern w:val="0"/>
      <w:szCs w:val="20"/>
      <w:lang w:val="en-US"/>
      <w14:ligatures w14:val="none"/>
    </w:rPr>
  </w:style>
  <w:style w:type="paragraph" w:customStyle="1" w:styleId="Bullet31">
    <w:name w:val="Bullet3"/>
    <w:uiPriority w:val="99"/>
    <w:qFormat/>
    <w:rsid w:val="00B559B2"/>
    <w:pPr>
      <w:tabs>
        <w:tab w:val="num" w:pos="1296"/>
      </w:tabs>
      <w:spacing w:after="0" w:line="240" w:lineRule="auto"/>
      <w:ind w:left="1296" w:hanging="432"/>
    </w:pPr>
    <w:rPr>
      <w:rFonts w:ascii="Arial" w:eastAsia="Times New Roman" w:hAnsi="Arial" w:cs="Times New Roman"/>
      <w:noProof/>
      <w:kern w:val="0"/>
      <w:szCs w:val="20"/>
      <w:lang w:val="en-US"/>
      <w14:ligatures w14:val="none"/>
    </w:rPr>
  </w:style>
  <w:style w:type="paragraph" w:customStyle="1" w:styleId="NumberList">
    <w:name w:val="NumberList"/>
    <w:basedOn w:val="BodyText0"/>
    <w:uiPriority w:val="99"/>
    <w:qFormat/>
    <w:rsid w:val="00B559B2"/>
    <w:pPr>
      <w:tabs>
        <w:tab w:val="num" w:pos="432"/>
      </w:tabs>
      <w:ind w:left="432" w:hanging="432"/>
    </w:pPr>
  </w:style>
  <w:style w:type="paragraph" w:customStyle="1" w:styleId="Indent10">
    <w:name w:val="Indent1"/>
    <w:basedOn w:val="a7"/>
    <w:uiPriority w:val="99"/>
    <w:qFormat/>
    <w:rsid w:val="00B559B2"/>
    <w:pPr>
      <w:spacing w:line="256" w:lineRule="auto"/>
      <w:ind w:left="432"/>
      <w:jc w:val="both"/>
    </w:pPr>
    <w:rPr>
      <w:rFonts w:ascii="Arial" w:eastAsia="Times New Roman" w:hAnsi="Arial" w:cs="Times New Roman"/>
      <w:szCs w:val="20"/>
      <w:lang w:val="en-GB"/>
      <w14:ligatures w14:val="none"/>
    </w:rPr>
  </w:style>
  <w:style w:type="paragraph" w:customStyle="1" w:styleId="Indent21">
    <w:name w:val="Indent2"/>
    <w:basedOn w:val="Indent10"/>
    <w:uiPriority w:val="99"/>
    <w:qFormat/>
    <w:rsid w:val="00B559B2"/>
    <w:pPr>
      <w:ind w:left="864"/>
    </w:pPr>
  </w:style>
  <w:style w:type="paragraph" w:customStyle="1" w:styleId="Checklist">
    <w:name w:val="Checklist"/>
    <w:basedOn w:val="BodyText0"/>
    <w:uiPriority w:val="99"/>
    <w:qFormat/>
    <w:rsid w:val="00B559B2"/>
    <w:pPr>
      <w:tabs>
        <w:tab w:val="num" w:pos="432"/>
      </w:tabs>
      <w:ind w:left="432" w:hanging="432"/>
    </w:pPr>
  </w:style>
  <w:style w:type="character" w:customStyle="1" w:styleId="style410">
    <w:name w:val="style41"/>
    <w:uiPriority w:val="99"/>
    <w:rsid w:val="00B559B2"/>
    <w:rPr>
      <w:rFonts w:ascii="Arial" w:hAnsi="Arial" w:cs="Arial"/>
    </w:rPr>
  </w:style>
  <w:style w:type="character" w:customStyle="1" w:styleId="Style1Char">
    <w:name w:val="Style1 Char"/>
    <w:link w:val="Style1"/>
    <w:uiPriority w:val="99"/>
    <w:locked/>
    <w:rsid w:val="00B559B2"/>
    <w:rPr>
      <w:rFonts w:ascii="Arial" w:eastAsia="Times New Roman" w:hAnsi="Arial" w:cs="Arial"/>
      <w:kern w:val="0"/>
      <w:sz w:val="24"/>
      <w:szCs w:val="24"/>
      <w:lang w:eastAsia="ru-RU"/>
      <w14:ligatures w14:val="none"/>
    </w:rPr>
  </w:style>
  <w:style w:type="character" w:customStyle="1" w:styleId="Style2Char">
    <w:name w:val="Style2 Char"/>
    <w:link w:val="Style2"/>
    <w:uiPriority w:val="99"/>
    <w:locked/>
    <w:rsid w:val="00B559B2"/>
    <w:rPr>
      <w:rFonts w:ascii="Arial" w:eastAsia="Times New Roman" w:hAnsi="Arial" w:cs="Times New Roman"/>
      <w:kern w:val="0"/>
      <w:sz w:val="24"/>
      <w:szCs w:val="24"/>
      <w:lang w:eastAsia="ru-RU"/>
      <w14:ligatures w14:val="none"/>
    </w:rPr>
  </w:style>
  <w:style w:type="character" w:customStyle="1" w:styleId="Style5Char">
    <w:name w:val="Style5 Char"/>
    <w:link w:val="Style5"/>
    <w:uiPriority w:val="99"/>
    <w:locked/>
    <w:rsid w:val="00B559B2"/>
    <w:rPr>
      <w:rFonts w:ascii="Arial" w:eastAsia="Times New Roman" w:hAnsi="Arial" w:cs="Times New Roman"/>
      <w:kern w:val="0"/>
      <w:sz w:val="24"/>
      <w:szCs w:val="24"/>
      <w:lang w:eastAsia="ru-RU"/>
      <w14:ligatures w14:val="none"/>
    </w:rPr>
  </w:style>
  <w:style w:type="paragraph" w:customStyle="1" w:styleId="affffffffffffffffffffffff2">
    <w:name w:val="Основной"/>
    <w:basedOn w:val="a7"/>
    <w:uiPriority w:val="99"/>
    <w:qFormat/>
    <w:rsid w:val="00B559B2"/>
    <w:pPr>
      <w:spacing w:after="120" w:line="256" w:lineRule="auto"/>
      <w:jc w:val="both"/>
    </w:pPr>
    <w:rPr>
      <w:rFonts w:ascii="Arial" w:eastAsia="Times New Roman" w:hAnsi="Arial" w:cs="Arial"/>
      <w:bCs/>
      <w:kern w:val="32"/>
      <w:sz w:val="20"/>
      <w:szCs w:val="32"/>
      <w14:ligatures w14:val="none"/>
    </w:rPr>
  </w:style>
  <w:style w:type="paragraph" w:customStyle="1" w:styleId="1Arial11pt">
    <w:name w:val="Стиль Стиль Заголовок 1 + Arial 11 pt полужирный + все прописные"/>
    <w:basedOn w:val="a7"/>
    <w:uiPriority w:val="99"/>
    <w:qFormat/>
    <w:rsid w:val="00B559B2"/>
    <w:pPr>
      <w:keepNext/>
      <w:tabs>
        <w:tab w:val="num" w:pos="425"/>
      </w:tabs>
      <w:spacing w:line="256" w:lineRule="auto"/>
      <w:ind w:left="1134" w:hanging="425"/>
      <w:jc w:val="center"/>
      <w:outlineLvl w:val="0"/>
    </w:pPr>
    <w:rPr>
      <w:rFonts w:ascii="Arial" w:eastAsia="Times New Roman" w:hAnsi="Arial" w:cs="Times New Roman"/>
      <w:b/>
      <w:bCs/>
      <w:caps/>
      <w:szCs w:val="20"/>
      <w:lang w:eastAsia="ru-RU"/>
      <w14:ligatures w14:val="none"/>
    </w:rPr>
  </w:style>
  <w:style w:type="paragraph" w:customStyle="1" w:styleId="9pt12">
    <w:name w:val="Стиль название таблицы + 9 pt Перед:  12 пт"/>
    <w:basedOn w:val="a7"/>
    <w:uiPriority w:val="99"/>
    <w:qFormat/>
    <w:rsid w:val="00B559B2"/>
    <w:pPr>
      <w:spacing w:before="240" w:after="120" w:line="256" w:lineRule="auto"/>
      <w:ind w:left="1418" w:hanging="1418"/>
      <w:jc w:val="both"/>
      <w:outlineLvl w:val="8"/>
    </w:pPr>
    <w:rPr>
      <w:rFonts w:ascii="Arial" w:eastAsia="Times New Roman" w:hAnsi="Arial" w:cs="Times New Roman"/>
      <w:b/>
      <w:bCs/>
      <w:sz w:val="18"/>
      <w:szCs w:val="20"/>
      <w:lang w:eastAsia="ru-RU"/>
      <w14:ligatures w14:val="none"/>
    </w:rPr>
  </w:style>
  <w:style w:type="paragraph" w:customStyle="1" w:styleId="3fffb">
    <w:name w:val="Обычный3"/>
    <w:uiPriority w:val="99"/>
    <w:qFormat/>
    <w:rsid w:val="00B559B2"/>
    <w:pPr>
      <w:widowControl w:val="0"/>
      <w:snapToGrid w:val="0"/>
      <w:spacing w:after="0" w:line="240" w:lineRule="auto"/>
    </w:pPr>
    <w:rPr>
      <w:rFonts w:ascii="Arial" w:eastAsia="Times New Roman" w:hAnsi="Arial" w:cs="Times New Roman"/>
      <w:kern w:val="0"/>
      <w:sz w:val="20"/>
      <w:szCs w:val="20"/>
      <w:lang w:eastAsia="ru-RU"/>
      <w14:ligatures w14:val="none"/>
    </w:rPr>
  </w:style>
  <w:style w:type="paragraph" w:customStyle="1" w:styleId="NAMEOFTABLE1">
    <w:name w:val="**NAME OF TABLE"/>
    <w:basedOn w:val="a7"/>
    <w:uiPriority w:val="99"/>
    <w:qFormat/>
    <w:rsid w:val="00B559B2"/>
    <w:pPr>
      <w:widowControl w:val="0"/>
      <w:spacing w:before="120" w:after="120" w:line="256" w:lineRule="auto"/>
      <w:ind w:left="1701" w:hanging="1701"/>
      <w:jc w:val="both"/>
      <w:outlineLvl w:val="8"/>
    </w:pPr>
    <w:rPr>
      <w:rFonts w:ascii="Arial" w:eastAsia="Times New Roman" w:hAnsi="Arial" w:cs="Times New Roman"/>
      <w:b/>
      <w:sz w:val="18"/>
      <w:szCs w:val="20"/>
      <w:lang w:eastAsia="ru-RU"/>
      <w14:ligatures w14:val="none"/>
    </w:rPr>
  </w:style>
  <w:style w:type="paragraph" w:customStyle="1" w:styleId="SOURSES">
    <w:name w:val="**SOURSES"/>
    <w:basedOn w:val="a7"/>
    <w:link w:val="SOURSES0"/>
    <w:uiPriority w:val="99"/>
    <w:qFormat/>
    <w:rsid w:val="00B559B2"/>
    <w:pPr>
      <w:widowControl w:val="0"/>
      <w:spacing w:after="60" w:line="256" w:lineRule="auto"/>
      <w:ind w:left="1134" w:hanging="1134"/>
      <w:jc w:val="both"/>
    </w:pPr>
    <w:rPr>
      <w:rFonts w:ascii="Arial" w:eastAsia="Times New Roman" w:hAnsi="Arial" w:cs="Times New Roman"/>
      <w:i/>
      <w:sz w:val="14"/>
      <w:szCs w:val="20"/>
      <w:lang w:val="x-none" w:eastAsia="x-none"/>
      <w14:ligatures w14:val="none"/>
    </w:rPr>
  </w:style>
  <w:style w:type="character" w:customStyle="1" w:styleId="SOURSES0">
    <w:name w:val="**SOURSES Знак"/>
    <w:link w:val="SOURSES"/>
    <w:uiPriority w:val="99"/>
    <w:locked/>
    <w:rsid w:val="00B559B2"/>
    <w:rPr>
      <w:rFonts w:ascii="Arial" w:eastAsia="Times New Roman" w:hAnsi="Arial" w:cs="Times New Roman"/>
      <w:i/>
      <w:sz w:val="14"/>
      <w:szCs w:val="20"/>
      <w:lang w:val="x-none" w:eastAsia="x-none"/>
      <w14:ligatures w14:val="none"/>
    </w:rPr>
  </w:style>
  <w:style w:type="table" w:customStyle="1" w:styleId="1203">
    <w:name w:val="Сетка таблицы120"/>
    <w:uiPriority w:val="99"/>
    <w:rsid w:val="00B559B2"/>
    <w:pPr>
      <w:spacing w:after="0" w:line="240" w:lineRule="auto"/>
    </w:pPr>
    <w:rPr>
      <w:rFonts w:ascii="Calibri" w:eastAsia="Times New Roman" w:hAnsi="Calibri" w:cs="Times New Roman"/>
      <w:kern w:val="0"/>
      <w:sz w:val="20"/>
      <w:szCs w:val="2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ffb">
    <w:name w:val="Обычный4"/>
    <w:uiPriority w:val="99"/>
    <w:qFormat/>
    <w:rsid w:val="00B559B2"/>
    <w:pPr>
      <w:spacing w:after="0" w:line="240" w:lineRule="auto"/>
      <w:jc w:val="both"/>
    </w:pPr>
    <w:rPr>
      <w:rFonts w:ascii="Arial" w:eastAsia="Times New Roman" w:hAnsi="Arial" w:cs="Times New Roman"/>
      <w:kern w:val="0"/>
      <w:sz w:val="20"/>
      <w:szCs w:val="20"/>
      <w:lang w:eastAsia="ru-RU"/>
      <w14:ligatures w14:val="none"/>
    </w:rPr>
  </w:style>
  <w:style w:type="table" w:customStyle="1" w:styleId="TableNormal12">
    <w:name w:val="Table Normal12"/>
    <w:uiPriority w:val="99"/>
    <w:semiHidden/>
    <w:rsid w:val="00B559B2"/>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111">
    <w:name w:val="Table Normal111"/>
    <w:uiPriority w:val="99"/>
    <w:semiHidden/>
    <w:rsid w:val="00B559B2"/>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22">
    <w:name w:val="Table Normal22"/>
    <w:uiPriority w:val="99"/>
    <w:semiHidden/>
    <w:rsid w:val="00B559B2"/>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31">
    <w:name w:val="Table Normal31"/>
    <w:uiPriority w:val="99"/>
    <w:semiHidden/>
    <w:rsid w:val="00B559B2"/>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41">
    <w:name w:val="Table Normal41"/>
    <w:uiPriority w:val="99"/>
    <w:semiHidden/>
    <w:rsid w:val="00B559B2"/>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51">
    <w:name w:val="Table Normal51"/>
    <w:uiPriority w:val="99"/>
    <w:semiHidden/>
    <w:rsid w:val="00B559B2"/>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character" w:customStyle="1" w:styleId="affffffffffffffffffffffff3">
    <w:name w:val="Обычный (веб) Знак Знак"/>
    <w:aliases w:val="Обычный (Web) Знак Знак,Обычный (Web) Знак1"/>
    <w:uiPriority w:val="99"/>
    <w:locked/>
    <w:rsid w:val="00B559B2"/>
    <w:rPr>
      <w:sz w:val="24"/>
      <w:lang w:val="en-GB" w:eastAsia="en-GB"/>
    </w:rPr>
  </w:style>
  <w:style w:type="character" w:customStyle="1" w:styleId="275">
    <w:name w:val="Знак Знак27"/>
    <w:uiPriority w:val="99"/>
    <w:rsid w:val="00B559B2"/>
    <w:rPr>
      <w:rFonts w:ascii="Cambria" w:hAnsi="Cambria"/>
      <w:i/>
      <w:color w:val="404040"/>
      <w:sz w:val="22"/>
      <w:lang w:val="en-US" w:eastAsia="en-US"/>
    </w:rPr>
  </w:style>
  <w:style w:type="character" w:customStyle="1" w:styleId="265">
    <w:name w:val="Знак Знак26"/>
    <w:uiPriority w:val="99"/>
    <w:rsid w:val="00B559B2"/>
    <w:rPr>
      <w:rFonts w:ascii="Arial" w:hAnsi="Arial"/>
      <w:sz w:val="12"/>
      <w:lang w:val="ru-RU"/>
    </w:rPr>
  </w:style>
  <w:style w:type="character" w:customStyle="1" w:styleId="255">
    <w:name w:val="Знак Знак25"/>
    <w:uiPriority w:val="99"/>
    <w:rsid w:val="00B559B2"/>
    <w:rPr>
      <w:rFonts w:ascii="Arial" w:hAnsi="Arial"/>
      <w:i/>
      <w:sz w:val="18"/>
    </w:rPr>
  </w:style>
  <w:style w:type="table" w:customStyle="1" w:styleId="445">
    <w:name w:val="Столбцы таблицы 44"/>
    <w:basedOn w:val="a9"/>
    <w:next w:val="4fa"/>
    <w:uiPriority w:val="99"/>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ColBandSize w:val="1"/>
    </w:tblPr>
    <w:tblStylePr w:type="firstRow">
      <w:rPr>
        <w:rFonts w:cs="Times New Roman"/>
      </w:rPr>
      <w:tblPr/>
      <w:tcPr>
        <w:tcBorders>
          <w:tl2br w:val="none" w:sz="0" w:space="0" w:color="auto"/>
          <w:tr2bl w:val="none" w:sz="0" w:space="0" w:color="auto"/>
        </w:tcBorders>
        <w:shd w:val="solid" w:color="000000" w:fill="FFFFFF"/>
      </w:tcPr>
    </w:tblStyle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pct50" w:color="008080" w:fill="FFFFFF"/>
      </w:tcPr>
    </w:tblStylePr>
    <w:tblStylePr w:type="band2Vert">
      <w:rPr>
        <w:rFonts w:cs="Times New Roman"/>
      </w:rPr>
      <w:tblPr/>
      <w:tcPr>
        <w:shd w:val="pct10" w:color="000000" w:fill="FFFFFF"/>
      </w:tcPr>
    </w:tblStylePr>
  </w:style>
  <w:style w:type="table" w:customStyle="1" w:styleId="1102">
    <w:name w:val="Объемная таблица 110"/>
    <w:basedOn w:val="a9"/>
    <w:next w:val="1fffff"/>
    <w:uiPriority w:val="99"/>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rFonts w:cs="Times New Roman"/>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rPr>
      <w:tblPr/>
      <w:tcPr>
        <w:tcBorders>
          <w:top w:val="none" w:sz="0" w:space="0" w:color="auto"/>
          <w:right w:val="none" w:sz="0" w:space="0" w:color="auto"/>
          <w:tl2br w:val="none" w:sz="0" w:space="0" w:color="auto"/>
          <w:tr2bl w:val="none" w:sz="0" w:space="0" w:color="auto"/>
        </w:tcBorders>
      </w:tcPr>
    </w:tblStylePr>
  </w:style>
  <w:style w:type="table" w:customStyle="1" w:styleId="246">
    <w:name w:val="Объемная таблица 24"/>
    <w:basedOn w:val="a9"/>
    <w:next w:val="2fff5"/>
    <w:uiPriority w:val="99"/>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Pr>
    <w:tcPr>
      <w:shd w:val="solid" w:color="C0C0C0" w:fill="FFFFFF"/>
    </w:tcPr>
    <w:tblStylePr w:type="firstRow">
      <w:rPr>
        <w:rFonts w:cs="Times New Roman"/>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customStyle="1" w:styleId="3102">
    <w:name w:val="Объемная таблица 310"/>
    <w:basedOn w:val="a9"/>
    <w:next w:val="3f8"/>
    <w:uiPriority w:val="99"/>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rFonts w:cs="Times New Roman"/>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customStyle="1" w:styleId="12f7">
    <w:name w:val="Цветная таблица 12"/>
    <w:basedOn w:val="a9"/>
    <w:next w:val="1fffffc"/>
    <w:uiPriority w:val="99"/>
    <w:rsid w:val="00B559B2"/>
    <w:pPr>
      <w:spacing w:after="0" w:line="240" w:lineRule="auto"/>
      <w:jc w:val="both"/>
    </w:pPr>
    <w:rPr>
      <w:rFonts w:ascii="Times New Roman" w:eastAsia="Times New Roman" w:hAnsi="Times New Roman" w:cs="Times New Roman"/>
      <w:color w:val="FFFFFF"/>
      <w:kern w:val="0"/>
      <w:sz w:val="20"/>
      <w:szCs w:val="20"/>
      <w:lang w:val="en-US" w:eastAsia="ja-JP"/>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rPr>
      <w:tblPr/>
      <w:tcPr>
        <w:tcBorders>
          <w:tl2br w:val="none" w:sz="0" w:space="0" w:color="auto"/>
          <w:tr2bl w:val="none" w:sz="0" w:space="0" w:color="auto"/>
        </w:tcBorders>
        <w:shd w:val="solid" w:color="000000" w:fill="FFFFFF"/>
      </w:tcPr>
    </w:tblStylePr>
    <w:tblStylePr w:type="firstCol">
      <w:rPr>
        <w:rFonts w:cs="Times New Roman"/>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rPr>
      <w:tblPr/>
      <w:tcPr>
        <w:tcBorders>
          <w:tl2br w:val="none" w:sz="0" w:space="0" w:color="auto"/>
          <w:tr2bl w:val="none" w:sz="0" w:space="0" w:color="auto"/>
        </w:tcBorders>
      </w:tcPr>
    </w:tblStylePr>
  </w:style>
  <w:style w:type="table" w:customStyle="1" w:styleId="3103">
    <w:name w:val="Классическая таблица 310"/>
    <w:basedOn w:val="a9"/>
    <w:next w:val="3fe"/>
    <w:uiPriority w:val="99"/>
    <w:rsid w:val="00B559B2"/>
    <w:pPr>
      <w:spacing w:after="0" w:line="240" w:lineRule="auto"/>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rPr>
      <w:tblPr/>
      <w:tcPr>
        <w:tcBorders>
          <w:tl2br w:val="none" w:sz="0" w:space="0" w:color="auto"/>
          <w:tr2bl w:val="none" w:sz="0" w:space="0" w:color="auto"/>
        </w:tcBorders>
      </w:tcPr>
    </w:tblStylePr>
  </w:style>
  <w:style w:type="table" w:customStyle="1" w:styleId="4ffc">
    <w:name w:val="Современная таблица4"/>
    <w:basedOn w:val="a9"/>
    <w:next w:val="affffffffffffffffff5"/>
    <w:uiPriority w:val="99"/>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Borders>
        <w:insideH w:val="single" w:sz="18" w:space="0" w:color="FFFFFF"/>
        <w:insideV w:val="single" w:sz="18" w:space="0" w:color="FFFFFF"/>
      </w:tblBorders>
    </w:tblPr>
    <w:tblStylePr w:type="firstRow">
      <w:rPr>
        <w:rFonts w:cs="Times New Roman"/>
      </w:rPr>
      <w:tblPr/>
      <w:tcPr>
        <w:tcBorders>
          <w:tl2br w:val="none" w:sz="0" w:space="0" w:color="auto"/>
          <w:tr2bl w:val="none" w:sz="0" w:space="0" w:color="auto"/>
        </w:tcBorders>
        <w:shd w:val="pct20" w:color="000000" w:fill="FFFFFF"/>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style>
  <w:style w:type="character" w:customStyle="1" w:styleId="11ff3">
    <w:name w:val="§1.1. Знак"/>
    <w:aliases w:val="Heading 2 Char2 Знак,Heading 2 Char1 Char Знак,body Char Char Знак,H2 Char Char Знак,Section Char Char Знак,h2.H2 Char Char Знак,1.1 Char Char Знак,body Char1 Знак,Paragraaf Знак Знак1,1.1 Знак Знак1,Bplan 1.1 Знак Знак1,Appendix 2 Знак Знак1"/>
    <w:uiPriority w:val="99"/>
    <w:rsid w:val="00B559B2"/>
    <w:rPr>
      <w:rFonts w:ascii="Calibri" w:hAnsi="Calibri"/>
      <w:b/>
      <w:sz w:val="32"/>
      <w:lang w:val="en-US" w:eastAsia="en-US"/>
    </w:rPr>
  </w:style>
  <w:style w:type="character" w:customStyle="1" w:styleId="2000">
    <w:name w:val="Знак Знак200"/>
    <w:uiPriority w:val="99"/>
    <w:rsid w:val="00B559B2"/>
    <w:rPr>
      <w:rFonts w:ascii="Calibri" w:hAnsi="Calibri"/>
      <w:sz w:val="22"/>
      <w:lang w:val="ru-RU" w:eastAsia="ru-RU"/>
    </w:rPr>
  </w:style>
  <w:style w:type="character" w:customStyle="1" w:styleId="APENDICES">
    <w:name w:val="APENDICES Знак Знак"/>
    <w:uiPriority w:val="99"/>
    <w:rsid w:val="00B559B2"/>
    <w:rPr>
      <w:rFonts w:ascii="Calibri" w:hAnsi="Calibri"/>
      <w:b/>
      <w:i/>
      <w:color w:val="000000"/>
      <w:lang w:val="en-US" w:eastAsia="en-US"/>
    </w:rPr>
  </w:style>
  <w:style w:type="character" w:customStyle="1" w:styleId="23b">
    <w:name w:val="Знак Знак23"/>
    <w:uiPriority w:val="99"/>
    <w:rsid w:val="00B559B2"/>
    <w:rPr>
      <w:rFonts w:ascii="Arial" w:hAnsi="Arial"/>
      <w:b/>
      <w:caps/>
      <w:kern w:val="28"/>
      <w:sz w:val="22"/>
      <w:u w:val="single"/>
      <w:lang w:val="ru-RU"/>
    </w:rPr>
  </w:style>
  <w:style w:type="table" w:customStyle="1" w:styleId="-118">
    <w:name w:val="Веб-таблица 118"/>
    <w:basedOn w:val="a9"/>
    <w:next w:val="-10"/>
    <w:uiPriority w:val="99"/>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character" w:customStyle="1" w:styleId="HTMLPreformattedChar">
    <w:name w:val="HTML Preformatted Char"/>
    <w:uiPriority w:val="99"/>
    <w:semiHidden/>
    <w:locked/>
    <w:rsid w:val="00B559B2"/>
    <w:rPr>
      <w:rFonts w:ascii="Courier New" w:hAnsi="Courier New" w:cs="Courier New"/>
      <w:sz w:val="20"/>
      <w:szCs w:val="20"/>
      <w:lang w:val="en-US" w:eastAsia="en-US"/>
    </w:rPr>
  </w:style>
  <w:style w:type="character" w:customStyle="1" w:styleId="SubtitleChar">
    <w:name w:val="Subtitle Char"/>
    <w:uiPriority w:val="99"/>
    <w:locked/>
    <w:rsid w:val="00B559B2"/>
    <w:rPr>
      <w:rFonts w:ascii="Cambria" w:hAnsi="Cambria" w:cs="Times New Roman"/>
      <w:sz w:val="24"/>
      <w:szCs w:val="24"/>
      <w:lang w:val="en-US" w:eastAsia="en-US"/>
    </w:rPr>
  </w:style>
  <w:style w:type="character" w:customStyle="1" w:styleId="ClosingChar">
    <w:name w:val="Closing Char"/>
    <w:uiPriority w:val="99"/>
    <w:semiHidden/>
    <w:locked/>
    <w:rsid w:val="00B559B2"/>
    <w:rPr>
      <w:rFonts w:cs="Times New Roman"/>
      <w:sz w:val="24"/>
      <w:szCs w:val="24"/>
      <w:lang w:val="en-US" w:eastAsia="en-US"/>
    </w:rPr>
  </w:style>
  <w:style w:type="character" w:customStyle="1" w:styleId="NoteHeadingChar">
    <w:name w:val="Note Heading Char"/>
    <w:uiPriority w:val="99"/>
    <w:semiHidden/>
    <w:locked/>
    <w:rsid w:val="00B559B2"/>
    <w:rPr>
      <w:rFonts w:cs="Times New Roman"/>
      <w:sz w:val="24"/>
      <w:szCs w:val="24"/>
      <w:lang w:val="en-US" w:eastAsia="en-US"/>
    </w:rPr>
  </w:style>
  <w:style w:type="character" w:customStyle="1" w:styleId="DateChar">
    <w:name w:val="Date Char"/>
    <w:uiPriority w:val="99"/>
    <w:semiHidden/>
    <w:locked/>
    <w:rsid w:val="00B559B2"/>
    <w:rPr>
      <w:rFonts w:cs="Times New Roman"/>
      <w:sz w:val="24"/>
      <w:szCs w:val="24"/>
      <w:lang w:val="en-US" w:eastAsia="en-US"/>
    </w:rPr>
  </w:style>
  <w:style w:type="character" w:customStyle="1" w:styleId="MessageHeaderChar">
    <w:name w:val="Message Header Char"/>
    <w:uiPriority w:val="99"/>
    <w:semiHidden/>
    <w:locked/>
    <w:rsid w:val="00B559B2"/>
    <w:rPr>
      <w:rFonts w:ascii="Cambria" w:hAnsi="Cambria" w:cs="Times New Roman"/>
      <w:sz w:val="24"/>
      <w:szCs w:val="24"/>
      <w:shd w:val="pct20" w:color="auto" w:fill="auto"/>
      <w:lang w:val="en-US" w:eastAsia="en-US"/>
    </w:rPr>
  </w:style>
  <w:style w:type="character" w:customStyle="1" w:styleId="SignatureChar">
    <w:name w:val="Signature Char"/>
    <w:uiPriority w:val="99"/>
    <w:semiHidden/>
    <w:locked/>
    <w:rsid w:val="00B559B2"/>
    <w:rPr>
      <w:rFonts w:cs="Times New Roman"/>
      <w:sz w:val="24"/>
      <w:szCs w:val="24"/>
      <w:lang w:val="en-US" w:eastAsia="en-US"/>
    </w:rPr>
  </w:style>
  <w:style w:type="table" w:customStyle="1" w:styleId="207">
    <w:name w:val="Изысканная таблица20"/>
    <w:basedOn w:val="a9"/>
    <w:next w:val="afffffffffff5"/>
    <w:uiPriority w:val="9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style>
  <w:style w:type="table" w:customStyle="1" w:styleId="1103">
    <w:name w:val="Классическая таблица 110"/>
    <w:basedOn w:val="a9"/>
    <w:next w:val="1fff2"/>
    <w:uiPriority w:val="99"/>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double" w:sz="4" w:space="0" w:color="auto"/>
        <w:left w:val="double" w:sz="4" w:space="0" w:color="auto"/>
        <w:bottom w:val="double" w:sz="4" w:space="0" w:color="auto"/>
        <w:right w:val="double" w:sz="4" w:space="0" w:color="auto"/>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customStyle="1" w:styleId="14b">
    <w:name w:val="Сетка таблицы 14"/>
    <w:basedOn w:val="a9"/>
    <w:next w:val="16"/>
    <w:uiPriority w:val="99"/>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customStyle="1" w:styleId="247">
    <w:name w:val="Простая таблица 24"/>
    <w:basedOn w:val="a9"/>
    <w:next w:val="2ffe"/>
    <w:uiPriority w:val="99"/>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6" w:space="0" w:color="000000"/>
          <w:tl2br w:val="none" w:sz="0" w:space="0" w:color="auto"/>
          <w:tr2bl w:val="none" w:sz="0" w:space="0" w:color="auto"/>
        </w:tcBorders>
      </w:tcPr>
    </w:tblStylePr>
    <w:tblStylePr w:type="neCell">
      <w:rPr>
        <w:rFonts w:cs="Times New Roman"/>
      </w:rPr>
      <w:tblPr/>
      <w:tcPr>
        <w:tcBorders>
          <w:left w:val="none" w:sz="0" w:space="0" w:color="auto"/>
          <w:tl2br w:val="none" w:sz="0" w:space="0" w:color="auto"/>
          <w:tr2bl w:val="none" w:sz="0" w:space="0" w:color="auto"/>
        </w:tcBorders>
      </w:tcPr>
    </w:tblStylePr>
    <w:tblStylePr w:type="swCell">
      <w:rPr>
        <w:rFonts w:cs="Times New Roman"/>
      </w:rPr>
      <w:tblPr/>
      <w:tcPr>
        <w:tcBorders>
          <w:top w:val="none" w:sz="0" w:space="0" w:color="auto"/>
          <w:tl2br w:val="none" w:sz="0" w:space="0" w:color="auto"/>
          <w:tr2bl w:val="none" w:sz="0" w:space="0" w:color="auto"/>
        </w:tcBorders>
      </w:tcPr>
    </w:tblStylePr>
  </w:style>
  <w:style w:type="table" w:customStyle="1" w:styleId="542">
    <w:name w:val="Сетка таблицы 54"/>
    <w:basedOn w:val="a9"/>
    <w:next w:val="5f1"/>
    <w:uiPriority w:val="9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2ffffff7">
    <w:name w:val="Слабая ссылка2"/>
    <w:uiPriority w:val="99"/>
    <w:rsid w:val="00B559B2"/>
    <w:rPr>
      <w:smallCaps/>
      <w:color w:val="C0504D"/>
      <w:u w:val="single"/>
    </w:rPr>
  </w:style>
  <w:style w:type="character" w:customStyle="1" w:styleId="2ffffff8">
    <w:name w:val="Сильная ссылка2"/>
    <w:uiPriority w:val="99"/>
    <w:rsid w:val="00B559B2"/>
    <w:rPr>
      <w:b/>
      <w:smallCaps/>
      <w:color w:val="C0504D"/>
      <w:spacing w:val="5"/>
      <w:u w:val="single"/>
    </w:rPr>
  </w:style>
  <w:style w:type="paragraph" w:customStyle="1" w:styleId="2ffffff9">
    <w:name w:val="Заголовок оглавления2"/>
    <w:basedOn w:val="11"/>
    <w:next w:val="a7"/>
    <w:uiPriority w:val="99"/>
    <w:qFormat/>
    <w:rsid w:val="00B559B2"/>
    <w:pPr>
      <w:spacing w:before="480" w:after="160" w:line="276" w:lineRule="auto"/>
      <w:jc w:val="both"/>
      <w:outlineLvl w:val="9"/>
    </w:pPr>
    <w:rPr>
      <w:rFonts w:ascii="Cambria" w:eastAsia="Times New Roman" w:hAnsi="Cambria" w:cs="Times New Roman"/>
      <w:b/>
      <w:bCs/>
      <w:color w:val="365F91"/>
      <w:sz w:val="28"/>
      <w:szCs w:val="28"/>
      <w14:ligatures w14:val="none"/>
    </w:rPr>
  </w:style>
  <w:style w:type="paragraph" w:customStyle="1" w:styleId="affffffffffffffffffffffff4">
    <w:name w:val="Врезанная сноска"/>
    <w:basedOn w:val="a7"/>
    <w:next w:val="First0"/>
    <w:uiPriority w:val="99"/>
    <w:qFormat/>
    <w:rsid w:val="00B559B2"/>
    <w:pPr>
      <w:spacing w:before="120" w:line="256" w:lineRule="auto"/>
      <w:ind w:left="851"/>
    </w:pPr>
    <w:rPr>
      <w:rFonts w:ascii="Calibri" w:eastAsia="Times New Roman" w:hAnsi="Calibri" w:cs="Times New Roman"/>
      <w:i/>
      <w:sz w:val="16"/>
      <w:szCs w:val="20"/>
      <w:lang w:eastAsia="ru-RU"/>
      <w14:ligatures w14:val="none"/>
    </w:rPr>
  </w:style>
  <w:style w:type="character" w:customStyle="1" w:styleId="1fffffffff8">
    <w:name w:val="1 Основной текст Знак Знак"/>
    <w:uiPriority w:val="99"/>
    <w:locked/>
    <w:rsid w:val="00B559B2"/>
    <w:rPr>
      <w:rFonts w:ascii="Arial" w:hAnsi="Arial"/>
      <w:sz w:val="24"/>
      <w:lang w:val="en-US" w:eastAsia="en-US"/>
    </w:rPr>
  </w:style>
  <w:style w:type="paragraph" w:customStyle="1" w:styleId="a">
    <w:name w:val="Стиль заголовка таблицы"/>
    <w:basedOn w:val="a7"/>
    <w:uiPriority w:val="99"/>
    <w:qFormat/>
    <w:rsid w:val="00B559B2"/>
    <w:pPr>
      <w:numPr>
        <w:numId w:val="100"/>
      </w:numPr>
      <w:tabs>
        <w:tab w:val="clear" w:pos="454"/>
      </w:tabs>
      <w:spacing w:before="180" w:after="60" w:line="256" w:lineRule="auto"/>
      <w:ind w:left="0" w:firstLine="0"/>
      <w:jc w:val="both"/>
    </w:pPr>
    <w:rPr>
      <w:rFonts w:ascii="Calibri" w:eastAsia="Times New Roman" w:hAnsi="Calibri" w:cs="Times New Roman"/>
      <w:sz w:val="28"/>
      <w:szCs w:val="20"/>
      <w:lang w:eastAsia="ru-RU"/>
      <w14:ligatures w14:val="none"/>
    </w:rPr>
  </w:style>
  <w:style w:type="paragraph" w:customStyle="1" w:styleId="affffffffffffffffffffffff5">
    <w:name w:val="АА"/>
    <w:basedOn w:val="a7"/>
    <w:uiPriority w:val="99"/>
    <w:qFormat/>
    <w:rsid w:val="00B559B2"/>
    <w:pPr>
      <w:overflowPunct w:val="0"/>
      <w:autoSpaceDE w:val="0"/>
      <w:autoSpaceDN w:val="0"/>
      <w:adjustRightInd w:val="0"/>
      <w:spacing w:line="360" w:lineRule="auto"/>
      <w:ind w:firstLine="709"/>
      <w:contextualSpacing/>
      <w:jc w:val="both"/>
    </w:pPr>
    <w:rPr>
      <w:rFonts w:ascii="Calibri" w:eastAsia="Times New Roman" w:hAnsi="Calibri" w:cs="Times New Roman"/>
      <w:sz w:val="28"/>
      <w:szCs w:val="28"/>
      <w:lang w:eastAsia="ru-RU"/>
      <w14:ligatures w14:val="none"/>
    </w:rPr>
  </w:style>
  <w:style w:type="paragraph" w:customStyle="1" w:styleId="oaenooaaeeou1">
    <w:name w:val="oaeno oaaeeou1"/>
    <w:basedOn w:val="a7"/>
    <w:uiPriority w:val="99"/>
    <w:qFormat/>
    <w:rsid w:val="00B559B2"/>
    <w:pPr>
      <w:spacing w:line="256" w:lineRule="auto"/>
      <w:jc w:val="center"/>
    </w:pPr>
    <w:rPr>
      <w:rFonts w:ascii="Arial" w:eastAsia="Times New Roman" w:hAnsi="Arial" w:cs="Times New Roman"/>
      <w:sz w:val="16"/>
      <w:szCs w:val="18"/>
      <w:lang w:eastAsia="ru-RU"/>
      <w14:ligatures w14:val="none"/>
    </w:rPr>
  </w:style>
  <w:style w:type="character" w:customStyle="1" w:styleId="FontStyle37">
    <w:name w:val="Font Style37"/>
    <w:uiPriority w:val="99"/>
    <w:rsid w:val="00B559B2"/>
    <w:rPr>
      <w:rFonts w:ascii="Arial" w:hAnsi="Arial"/>
      <w:color w:val="000000"/>
      <w:sz w:val="20"/>
    </w:rPr>
  </w:style>
  <w:style w:type="character" w:customStyle="1" w:styleId="FontStyle40">
    <w:name w:val="Font Style40"/>
    <w:uiPriority w:val="99"/>
    <w:rsid w:val="00B559B2"/>
    <w:rPr>
      <w:rFonts w:ascii="Arial" w:hAnsi="Arial"/>
      <w:b/>
      <w:color w:val="000000"/>
      <w:sz w:val="20"/>
    </w:rPr>
  </w:style>
  <w:style w:type="character" w:customStyle="1" w:styleId="FontStyle36">
    <w:name w:val="Font Style36"/>
    <w:uiPriority w:val="99"/>
    <w:rsid w:val="00B559B2"/>
    <w:rPr>
      <w:rFonts w:ascii="Arial" w:hAnsi="Arial"/>
      <w:color w:val="000000"/>
      <w:sz w:val="20"/>
    </w:rPr>
  </w:style>
  <w:style w:type="paragraph" w:customStyle="1" w:styleId="4ffd">
    <w:name w:val="Стиль4 КГНТ"/>
    <w:basedOn w:val="4"/>
    <w:link w:val="4ffe"/>
    <w:autoRedefine/>
    <w:uiPriority w:val="99"/>
    <w:qFormat/>
    <w:rsid w:val="00B559B2"/>
    <w:pPr>
      <w:keepLines w:val="0"/>
      <w:tabs>
        <w:tab w:val="left" w:pos="709"/>
      </w:tabs>
      <w:spacing w:before="240" w:after="340" w:line="256" w:lineRule="auto"/>
      <w:ind w:left="709"/>
    </w:pPr>
    <w:rPr>
      <w:rFonts w:ascii="Arial" w:eastAsia="Times New Roman" w:hAnsi="Arial" w:cs="Times New Roman"/>
      <w:b/>
      <w:i w:val="0"/>
      <w:iCs w:val="0"/>
      <w:color w:val="auto"/>
      <w:sz w:val="24"/>
      <w:szCs w:val="20"/>
      <w:lang w:val="x-none" w:eastAsia="ja-JP"/>
      <w14:ligatures w14:val="none"/>
    </w:rPr>
  </w:style>
  <w:style w:type="character" w:customStyle="1" w:styleId="4ffe">
    <w:name w:val="Стиль4 КГНТ Знак"/>
    <w:link w:val="4ffd"/>
    <w:uiPriority w:val="99"/>
    <w:locked/>
    <w:rsid w:val="00B559B2"/>
    <w:rPr>
      <w:rFonts w:ascii="Arial" w:eastAsia="Times New Roman" w:hAnsi="Arial" w:cs="Times New Roman"/>
      <w:b/>
      <w:sz w:val="24"/>
      <w:szCs w:val="20"/>
      <w:lang w:val="x-none" w:eastAsia="ja-JP"/>
      <w14:ligatures w14:val="none"/>
    </w:rPr>
  </w:style>
  <w:style w:type="character" w:customStyle="1" w:styleId="EndnoteTextChar">
    <w:name w:val="Endnote Text Char"/>
    <w:uiPriority w:val="99"/>
    <w:semiHidden/>
    <w:locked/>
    <w:rsid w:val="00B559B2"/>
    <w:rPr>
      <w:rFonts w:cs="Times New Roman"/>
      <w:sz w:val="20"/>
      <w:szCs w:val="20"/>
      <w:lang w:val="en-US" w:eastAsia="en-US"/>
    </w:rPr>
  </w:style>
  <w:style w:type="numbering" w:customStyle="1" w:styleId="11111113">
    <w:name w:val="1 / 1.1 / 1.1.113"/>
    <w:basedOn w:val="aa"/>
    <w:next w:val="111111"/>
    <w:uiPriority w:val="99"/>
    <w:semiHidden/>
    <w:unhideWhenUsed/>
    <w:rsid w:val="00B559B2"/>
    <w:pPr>
      <w:numPr>
        <w:numId w:val="34"/>
      </w:numPr>
    </w:pPr>
  </w:style>
  <w:style w:type="numbering" w:customStyle="1" w:styleId="11111126">
    <w:name w:val="1 / 1.1 / 1.1.126"/>
    <w:rsid w:val="00B559B2"/>
  </w:style>
  <w:style w:type="numbering" w:customStyle="1" w:styleId="OPTIMUM54">
    <w:name w:val="Стиль_OPTIMUM54"/>
    <w:rsid w:val="00B559B2"/>
  </w:style>
  <w:style w:type="character" w:customStyle="1" w:styleId="Heading2Char14">
    <w:name w:val="Heading 2 Char14"/>
    <w:aliases w:val="Заголовок 2 Знак Char15,Paragraaf Знак Char15,1.1 Знак Char15,Bplan 1.1 Знак Char15,Appendix 2 Знак Char15,NZlijn kop 2 Знак Char15,Paragraaf Char15,1.1 Char15,Bplan 1.1 Char15,Appendix 2 Char15,NZlijn kop 2 Char14,§1.1. Char14"/>
    <w:uiPriority w:val="99"/>
    <w:semiHidden/>
    <w:locked/>
    <w:rsid w:val="00B559B2"/>
    <w:rPr>
      <w:rFonts w:ascii="Cambria" w:hAnsi="Cambria" w:cs="Times New Roman"/>
      <w:b/>
      <w:bCs/>
      <w:i/>
      <w:iCs/>
      <w:sz w:val="28"/>
      <w:szCs w:val="28"/>
      <w:lang w:val="en-US" w:eastAsia="en-US"/>
    </w:rPr>
  </w:style>
  <w:style w:type="character" w:customStyle="1" w:styleId="Heading2Char13">
    <w:name w:val="Heading 2 Char13"/>
    <w:aliases w:val="Заголовок 2 Знак Char14,Paragraaf Знак Char14,1.1 Знак Char14,Bplan 1.1 Знак Char14,Appendix 2 Знак Char14,NZlijn kop 2 Знак Char14,Paragraaf Char14,1.1 Char14,Bplan 1.1 Char14,Appendix 2 Char14,NZlijn kop 2 Char13,§1.1. Char13"/>
    <w:uiPriority w:val="99"/>
    <w:semiHidden/>
    <w:locked/>
    <w:rsid w:val="00B559B2"/>
    <w:rPr>
      <w:rFonts w:ascii="Cambria" w:hAnsi="Cambria" w:cs="Times New Roman"/>
      <w:b/>
      <w:bCs/>
      <w:i/>
      <w:iCs/>
      <w:sz w:val="28"/>
      <w:szCs w:val="28"/>
      <w:lang w:val="en-US" w:eastAsia="en-US"/>
    </w:rPr>
  </w:style>
  <w:style w:type="character" w:customStyle="1" w:styleId="Heading2Char12">
    <w:name w:val="Heading 2 Char12"/>
    <w:aliases w:val="Заголовок 2 Знак Char13,Paragraaf Знак Char13,1.1 Знак Char13,Bplan 1.1 Знак Char13,Appendix 2 Знак Char13,NZlijn kop 2 Знак Char13,Paragraaf Char13,1.1 Char13,Bplan 1.1 Char13,Appendix 2 Char13,NZlijn kop 2 Char12,§1.1. Char12"/>
    <w:uiPriority w:val="99"/>
    <w:semiHidden/>
    <w:locked/>
    <w:rsid w:val="00B559B2"/>
    <w:rPr>
      <w:rFonts w:ascii="Cambria" w:hAnsi="Cambria" w:cs="Times New Roman"/>
      <w:b/>
      <w:bCs/>
      <w:i/>
      <w:iCs/>
      <w:sz w:val="28"/>
      <w:szCs w:val="28"/>
      <w:lang w:val="en-US" w:eastAsia="en-US"/>
    </w:rPr>
  </w:style>
  <w:style w:type="character" w:customStyle="1" w:styleId="Heading2Char11">
    <w:name w:val="Heading 2 Char11"/>
    <w:aliases w:val="Заголовок 2 Знак Char12,Paragraaf Знак Char12,1.1 Знак Char12,Bplan 1.1 Знак Char12,Appendix 2 Знак Char12,NZlijn kop 2 Знак Char12,Paragraaf Char12,1.1 Char12,Bplan 1.1 Char12,Appendix 2 Char12,NZlijn kop 2 Char11,§1.1. Char11"/>
    <w:uiPriority w:val="99"/>
    <w:semiHidden/>
    <w:locked/>
    <w:rsid w:val="00B559B2"/>
    <w:rPr>
      <w:rFonts w:ascii="Cambria" w:hAnsi="Cambria" w:cs="Cambria"/>
      <w:b/>
      <w:bCs/>
      <w:i/>
      <w:iCs/>
      <w:sz w:val="28"/>
      <w:szCs w:val="28"/>
      <w:lang w:val="en-US" w:eastAsia="en-US"/>
    </w:rPr>
  </w:style>
  <w:style w:type="character" w:customStyle="1" w:styleId="Heading2Char10">
    <w:name w:val="Heading 2 Char10"/>
    <w:aliases w:val="Заголовок 2 Знак Char11,Paragraaf Знак Char11,1.1 Знак Char11,Bplan 1.1 Знак Char11,Appendix 2 Знак Char11,NZlijn kop 2 Знак Char11,Paragraaf Char11,1.1 Char11,Bplan 1.1 Char11,Appendix 2 Char11,NZlijn kop 2 Char10,§1.1. Char10"/>
    <w:uiPriority w:val="99"/>
    <w:semiHidden/>
    <w:locked/>
    <w:rsid w:val="00B559B2"/>
    <w:rPr>
      <w:rFonts w:ascii="Cambria" w:hAnsi="Cambria" w:cs="Cambria"/>
      <w:b/>
      <w:bCs/>
      <w:i/>
      <w:iCs/>
      <w:sz w:val="28"/>
      <w:szCs w:val="28"/>
      <w:lang w:val="en-US" w:eastAsia="en-US"/>
    </w:rPr>
  </w:style>
  <w:style w:type="character" w:customStyle="1" w:styleId="Heading2Char9">
    <w:name w:val="Heading 2 Char9"/>
    <w:aliases w:val="Заголовок 2 Знак Char10,Paragraaf Знак Char10,1.1 Знак Char10,Bplan 1.1 Знак Char10,Appendix 2 Знак Char10,NZlijn kop 2 Знак Char10,Paragraaf Char10,1.1 Char10,Bplan 1.1 Char10,Appendix 2 Char10,NZlijn kop 2 Char9,§1.1. Char9"/>
    <w:uiPriority w:val="99"/>
    <w:semiHidden/>
    <w:locked/>
    <w:rsid w:val="00B559B2"/>
    <w:rPr>
      <w:rFonts w:ascii="Cambria" w:hAnsi="Cambria" w:cs="Cambria"/>
      <w:b/>
      <w:bCs/>
      <w:i/>
      <w:iCs/>
      <w:sz w:val="28"/>
      <w:szCs w:val="28"/>
      <w:lang w:val="en-US" w:eastAsia="en-US"/>
    </w:rPr>
  </w:style>
  <w:style w:type="character" w:customStyle="1" w:styleId="248">
    <w:name w:val="Знак Знак24"/>
    <w:uiPriority w:val="99"/>
    <w:rsid w:val="00B559B2"/>
    <w:rPr>
      <w:rFonts w:ascii="Tahoma" w:hAnsi="Tahoma"/>
      <w:sz w:val="16"/>
      <w:lang w:val="ru-RU"/>
    </w:rPr>
  </w:style>
  <w:style w:type="character" w:customStyle="1" w:styleId="2711">
    <w:name w:val="Знак Знак271"/>
    <w:uiPriority w:val="99"/>
    <w:rsid w:val="00B559B2"/>
    <w:rPr>
      <w:rFonts w:ascii="Cambria" w:hAnsi="Cambria"/>
      <w:i/>
      <w:color w:val="auto"/>
      <w:sz w:val="22"/>
      <w:lang w:val="en-US" w:eastAsia="en-US"/>
    </w:rPr>
  </w:style>
  <w:style w:type="character" w:customStyle="1" w:styleId="2611">
    <w:name w:val="Знак Знак261"/>
    <w:uiPriority w:val="99"/>
    <w:rsid w:val="00B559B2"/>
    <w:rPr>
      <w:rFonts w:ascii="Arial" w:hAnsi="Arial"/>
      <w:sz w:val="12"/>
      <w:lang w:val="ru-RU"/>
    </w:rPr>
  </w:style>
  <w:style w:type="character" w:customStyle="1" w:styleId="2511">
    <w:name w:val="Знак Знак251"/>
    <w:uiPriority w:val="99"/>
    <w:rsid w:val="00B559B2"/>
    <w:rPr>
      <w:rFonts w:ascii="Arial" w:hAnsi="Arial"/>
      <w:i/>
      <w:sz w:val="18"/>
    </w:rPr>
  </w:style>
  <w:style w:type="character" w:customStyle="1" w:styleId="2212">
    <w:name w:val="Знак Знак221"/>
    <w:uiPriority w:val="99"/>
    <w:semiHidden/>
    <w:rsid w:val="00B559B2"/>
    <w:rPr>
      <w:rFonts w:ascii="Tahoma" w:hAnsi="Tahoma"/>
      <w:sz w:val="16"/>
      <w:lang w:val="ru-RU"/>
    </w:rPr>
  </w:style>
  <w:style w:type="character" w:customStyle="1" w:styleId="2010">
    <w:name w:val="Знак Знак201"/>
    <w:uiPriority w:val="99"/>
    <w:rsid w:val="00B559B2"/>
    <w:rPr>
      <w:rFonts w:ascii="Calibri" w:hAnsi="Calibri"/>
      <w:sz w:val="22"/>
      <w:lang w:val="ru-RU" w:eastAsia="ru-RU"/>
    </w:rPr>
  </w:style>
  <w:style w:type="character" w:customStyle="1" w:styleId="1811">
    <w:name w:val="Знак Знак181"/>
    <w:uiPriority w:val="99"/>
    <w:rsid w:val="00B559B2"/>
    <w:rPr>
      <w:rFonts w:ascii="Calibri" w:hAnsi="Calibri"/>
      <w:sz w:val="16"/>
      <w:lang w:val="ru-RU" w:eastAsia="ru-RU"/>
    </w:rPr>
  </w:style>
  <w:style w:type="character" w:customStyle="1" w:styleId="2311">
    <w:name w:val="Знак Знак231"/>
    <w:uiPriority w:val="99"/>
    <w:rsid w:val="00B559B2"/>
    <w:rPr>
      <w:rFonts w:ascii="Arial" w:hAnsi="Arial"/>
      <w:b/>
      <w:caps/>
      <w:kern w:val="28"/>
      <w:sz w:val="22"/>
      <w:u w:val="single"/>
      <w:lang w:val="ru-RU"/>
    </w:rPr>
  </w:style>
  <w:style w:type="character" w:customStyle="1" w:styleId="1713">
    <w:name w:val="Знак Знак171"/>
    <w:uiPriority w:val="99"/>
    <w:rsid w:val="00B559B2"/>
    <w:rPr>
      <w:sz w:val="28"/>
      <w:lang w:val="ru-RU" w:eastAsia="ru-RU"/>
    </w:rPr>
  </w:style>
  <w:style w:type="character" w:customStyle="1" w:styleId="1613">
    <w:name w:val="Знак Знак161"/>
    <w:uiPriority w:val="99"/>
    <w:rsid w:val="00B559B2"/>
    <w:rPr>
      <w:sz w:val="28"/>
      <w:lang w:val="kk-KZ" w:eastAsia="ru-RU"/>
    </w:rPr>
  </w:style>
  <w:style w:type="character" w:customStyle="1" w:styleId="1513">
    <w:name w:val="Знак Знак151"/>
    <w:uiPriority w:val="99"/>
    <w:rsid w:val="00B559B2"/>
    <w:rPr>
      <w:lang w:val="ru-RU" w:eastAsia="ru-RU"/>
    </w:rPr>
  </w:style>
  <w:style w:type="character" w:customStyle="1" w:styleId="1413">
    <w:name w:val="Знак Знак141"/>
    <w:uiPriority w:val="99"/>
    <w:rsid w:val="00B559B2"/>
    <w:rPr>
      <w:sz w:val="24"/>
      <w:lang w:val="ru-RU" w:eastAsia="ru-RU"/>
    </w:rPr>
  </w:style>
  <w:style w:type="character" w:customStyle="1" w:styleId="517">
    <w:name w:val="Знак Знак51"/>
    <w:uiPriority w:val="99"/>
    <w:rsid w:val="00B559B2"/>
    <w:rPr>
      <w:rFonts w:ascii="Arial" w:hAnsi="Arial"/>
      <w:sz w:val="21"/>
      <w:lang w:val="en-GB" w:eastAsia="nl-NL"/>
    </w:rPr>
  </w:style>
  <w:style w:type="paragraph" w:customStyle="1" w:styleId="1fffffffff9">
    <w:name w:val="Знак Знак Знак Знак Знак Знак Знак Знак Знак Знак Знак Знак Знак Знак Знак Знак1"/>
    <w:basedOn w:val="a7"/>
    <w:autoRedefine/>
    <w:uiPriority w:val="99"/>
    <w:qFormat/>
    <w:rsid w:val="00B559B2"/>
    <w:pPr>
      <w:spacing w:line="240" w:lineRule="exact"/>
      <w:jc w:val="both"/>
    </w:pPr>
    <w:rPr>
      <w:rFonts w:ascii="Calibri" w:eastAsia="Times New Roman" w:hAnsi="Calibri" w:cs="Times New Roman"/>
      <w:sz w:val="28"/>
      <w:szCs w:val="28"/>
      <w:lang w:val="en-US"/>
      <w14:ligatures w14:val="none"/>
    </w:rPr>
  </w:style>
  <w:style w:type="paragraph" w:customStyle="1" w:styleId="CharChar13">
    <w:name w:val="Char Char13"/>
    <w:basedOn w:val="a7"/>
    <w:uiPriority w:val="99"/>
    <w:qFormat/>
    <w:rsid w:val="00B559B2"/>
    <w:pPr>
      <w:spacing w:line="256" w:lineRule="auto"/>
      <w:jc w:val="both"/>
    </w:pPr>
    <w:rPr>
      <w:rFonts w:ascii="SimSun" w:eastAsia="SimSun" w:hAnsi="SimSun" w:cs="SimSun"/>
      <w:lang w:val="en-US" w:eastAsia="zh-CN"/>
      <w14:ligatures w14:val="none"/>
    </w:rPr>
  </w:style>
  <w:style w:type="character" w:customStyle="1" w:styleId="Char20">
    <w:name w:val="Char2"/>
    <w:uiPriority w:val="99"/>
    <w:rsid w:val="00B559B2"/>
    <w:rPr>
      <w:rFonts w:ascii="Arial" w:hAnsi="Arial"/>
      <w:b/>
      <w:sz w:val="26"/>
      <w:lang w:val="en-GB" w:eastAsia="en-GB"/>
    </w:rPr>
  </w:style>
  <w:style w:type="paragraph" w:customStyle="1" w:styleId="CharChar111">
    <w:name w:val="Char Char111"/>
    <w:basedOn w:val="a7"/>
    <w:uiPriority w:val="99"/>
    <w:qFormat/>
    <w:rsid w:val="00B559B2"/>
    <w:pPr>
      <w:spacing w:line="256" w:lineRule="auto"/>
    </w:pPr>
    <w:rPr>
      <w:rFonts w:ascii="SimSun" w:eastAsia="SimSun" w:hAnsi="SimSun" w:cs="SimSun"/>
      <w:lang w:val="en-US" w:eastAsia="zh-CN"/>
      <w14:ligatures w14:val="none"/>
    </w:rPr>
  </w:style>
  <w:style w:type="character" w:customStyle="1" w:styleId="3fffc">
    <w:name w:val="Слабая ссылка3"/>
    <w:uiPriority w:val="99"/>
    <w:rsid w:val="00B559B2"/>
    <w:rPr>
      <w:smallCaps/>
      <w:color w:val="auto"/>
      <w:u w:val="single"/>
    </w:rPr>
  </w:style>
  <w:style w:type="character" w:customStyle="1" w:styleId="3fffd">
    <w:name w:val="Сильная ссылка3"/>
    <w:uiPriority w:val="99"/>
    <w:rsid w:val="00B559B2"/>
    <w:rPr>
      <w:b/>
      <w:smallCaps/>
      <w:color w:val="auto"/>
      <w:spacing w:val="5"/>
      <w:u w:val="single"/>
    </w:rPr>
  </w:style>
  <w:style w:type="paragraph" w:customStyle="1" w:styleId="3fffe">
    <w:name w:val="Заголовок оглавления3"/>
    <w:basedOn w:val="11"/>
    <w:next w:val="a7"/>
    <w:uiPriority w:val="99"/>
    <w:qFormat/>
    <w:rsid w:val="00B559B2"/>
    <w:pPr>
      <w:spacing w:before="480" w:after="160" w:line="276" w:lineRule="auto"/>
      <w:jc w:val="both"/>
      <w:outlineLvl w:val="9"/>
    </w:pPr>
    <w:rPr>
      <w:rFonts w:ascii="Cambria" w:eastAsia="Times New Roman" w:hAnsi="Cambria" w:cs="Cambria"/>
      <w:b/>
      <w:bCs/>
      <w:color w:val="365F91"/>
      <w:sz w:val="28"/>
      <w:szCs w:val="28"/>
      <w14:ligatures w14:val="none"/>
    </w:rPr>
  </w:style>
  <w:style w:type="paragraph" w:customStyle="1" w:styleId="CharChar71">
    <w:name w:val="Char Char71"/>
    <w:basedOn w:val="a7"/>
    <w:uiPriority w:val="99"/>
    <w:qFormat/>
    <w:rsid w:val="00B559B2"/>
    <w:pPr>
      <w:spacing w:line="256" w:lineRule="auto"/>
    </w:pPr>
    <w:rPr>
      <w:rFonts w:ascii="SimSun" w:eastAsia="SimSun" w:hAnsi="SimSun" w:cs="SimSun"/>
      <w:lang w:val="en-US" w:eastAsia="zh-CN"/>
      <w14:ligatures w14:val="none"/>
    </w:rPr>
  </w:style>
  <w:style w:type="character" w:customStyle="1" w:styleId="Heading2Char15">
    <w:name w:val="Heading 2 Char15"/>
    <w:aliases w:val="Заголовок 2 Знак Char16,Paragraaf Знак Char16,1.1 Знак Char16,Bplan 1.1 Знак Char16,Appendix 2 Знак Char16,NZlijn kop 2 Знак Char16,Paragraaf Char16,1.1 Char16,Bplan 1.1 Char16,Appendix 2 Char16,NZlijn kop 2 Char15,§1.1. Char15"/>
    <w:uiPriority w:val="99"/>
    <w:semiHidden/>
    <w:locked/>
    <w:rsid w:val="00B559B2"/>
    <w:rPr>
      <w:rFonts w:ascii="Cambria" w:hAnsi="Cambria" w:cs="Times New Roman"/>
      <w:b/>
      <w:bCs/>
      <w:i/>
      <w:iCs/>
      <w:sz w:val="28"/>
      <w:szCs w:val="28"/>
      <w:lang w:val="en-US" w:eastAsia="en-US"/>
    </w:rPr>
  </w:style>
  <w:style w:type="numbering" w:customStyle="1" w:styleId="111111215">
    <w:name w:val="1 / 1.1 / 1.1.1215"/>
    <w:rsid w:val="00B559B2"/>
  </w:style>
  <w:style w:type="character" w:customStyle="1" w:styleId="21fb">
    <w:name w:val="Основной текст 2 Знак1"/>
    <w:uiPriority w:val="99"/>
    <w:semiHidden/>
    <w:rsid w:val="00B559B2"/>
    <w:rPr>
      <w:sz w:val="24"/>
      <w:szCs w:val="24"/>
      <w:lang w:val="en-US" w:eastAsia="en-US"/>
    </w:rPr>
  </w:style>
  <w:style w:type="character" w:customStyle="1" w:styleId="31fa">
    <w:name w:val="Основной текст с отступом 3 Знак1"/>
    <w:uiPriority w:val="99"/>
    <w:semiHidden/>
    <w:rsid w:val="00B559B2"/>
    <w:rPr>
      <w:sz w:val="16"/>
      <w:szCs w:val="16"/>
      <w:lang w:val="en-US" w:eastAsia="en-US"/>
    </w:rPr>
  </w:style>
  <w:style w:type="character" w:customStyle="1" w:styleId="2ffffffa">
    <w:name w:val="Приветствие Знак2"/>
    <w:uiPriority w:val="99"/>
    <w:semiHidden/>
    <w:rsid w:val="00B559B2"/>
    <w:rPr>
      <w:sz w:val="24"/>
      <w:szCs w:val="24"/>
      <w:lang w:val="en-US" w:eastAsia="en-US"/>
    </w:rPr>
  </w:style>
  <w:style w:type="table" w:customStyle="1" w:styleId="2119">
    <w:name w:val="Простая таблица 211"/>
    <w:basedOn w:val="a9"/>
    <w:next w:val="2ffe"/>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rPr>
      <w:tblPr/>
      <w:tcPr>
        <w:tcBorders>
          <w:top w:val="none" w:sz="0" w:space="0" w:color="auto"/>
          <w:tl2br w:val="none" w:sz="0" w:space="0" w:color="auto"/>
          <w:tr2bl w:val="none" w:sz="0" w:space="0" w:color="auto"/>
        </w:tcBorders>
      </w:tcPr>
    </w:tblStylePr>
  </w:style>
  <w:style w:type="table" w:customStyle="1" w:styleId="1152">
    <w:name w:val="Классическая таблица 115"/>
    <w:basedOn w:val="a9"/>
    <w:next w:val="1fff2"/>
    <w:uiPriority w:val="99"/>
    <w:semiHidden/>
    <w:unhideWhenUsed/>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double" w:sz="4" w:space="0" w:color="auto"/>
        <w:left w:val="double" w:sz="4" w:space="0" w:color="auto"/>
        <w:bottom w:val="double" w:sz="4" w:space="0" w:color="auto"/>
        <w:right w:val="double" w:sz="4" w:space="0" w:color="auto"/>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rPr>
      <w:tblPr/>
      <w:tcPr>
        <w:tcBorders>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3150">
    <w:name w:val="Классическая таблица 315"/>
    <w:basedOn w:val="a9"/>
    <w:next w:val="3fe"/>
    <w:uiPriority w:val="99"/>
    <w:semiHidden/>
    <w:unhideWhenUsed/>
    <w:rsid w:val="00B559B2"/>
    <w:pPr>
      <w:spacing w:after="0" w:line="240" w:lineRule="auto"/>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rPr>
      <w:tblPr/>
      <w:tcPr>
        <w:tcBorders>
          <w:tl2br w:val="none" w:sz="0" w:space="0" w:color="auto"/>
          <w:tr2bl w:val="none" w:sz="0" w:space="0" w:color="auto"/>
        </w:tcBorders>
      </w:tcPr>
    </w:tblStylePr>
  </w:style>
  <w:style w:type="table" w:customStyle="1" w:styleId="111a">
    <w:name w:val="Цветная таблица 111"/>
    <w:basedOn w:val="a9"/>
    <w:next w:val="1fffffc"/>
    <w:uiPriority w:val="99"/>
    <w:semiHidden/>
    <w:unhideWhenUsed/>
    <w:rsid w:val="00B559B2"/>
    <w:pPr>
      <w:spacing w:after="0" w:line="240" w:lineRule="auto"/>
      <w:jc w:val="both"/>
    </w:pPr>
    <w:rPr>
      <w:rFonts w:ascii="Times New Roman" w:eastAsia="Times New Roman" w:hAnsi="Times New Roman" w:cs="Times New Roman"/>
      <w:color w:val="FFFFFF"/>
      <w:kern w:val="0"/>
      <w:sz w:val="20"/>
      <w:szCs w:val="20"/>
      <w:lang w:val="en-US" w:eastAsia="ja-JP"/>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4114">
    <w:name w:val="Столбцы таблицы 411"/>
    <w:basedOn w:val="a9"/>
    <w:next w:val="4fa"/>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ColBandSize w:val="1"/>
    </w:tblPr>
    <w:tblStylePr w:type="firstRow">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tcPr>
    </w:tblStylePr>
    <w:tblStylePr w:type="band1Vert">
      <w:rPr>
        <w:rFonts w:ascii="Times New Roman" w:hAnsi="Times New Roman" w:cs="Times New Roman" w:hint="default"/>
      </w:rPr>
      <w:tblPr/>
      <w:tcPr>
        <w:shd w:val="pct50" w:color="008080" w:fill="FFFFFF"/>
      </w:tcPr>
    </w:tblStylePr>
    <w:tblStylePr w:type="band2Vert">
      <w:rPr>
        <w:rFonts w:ascii="Times New Roman" w:hAnsi="Times New Roman" w:cs="Times New Roman" w:hint="default"/>
      </w:rPr>
      <w:tblPr/>
      <w:tcPr>
        <w:shd w:val="pct10" w:color="000000" w:fill="FFFFFF"/>
      </w:tcPr>
    </w:tblStylePr>
  </w:style>
  <w:style w:type="table" w:customStyle="1" w:styleId="111b">
    <w:name w:val="Сетка таблицы 111"/>
    <w:basedOn w:val="a9"/>
    <w:next w:val="16"/>
    <w:uiPriority w:val="99"/>
    <w:semiHidden/>
    <w:unhideWhenUsed/>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tcPr>
    </w:tblStylePr>
  </w:style>
  <w:style w:type="table" w:customStyle="1" w:styleId="5111">
    <w:name w:val="Сетка таблицы 511"/>
    <w:basedOn w:val="a9"/>
    <w:next w:val="5f1"/>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1153">
    <w:name w:val="Объемная таблица 115"/>
    <w:basedOn w:val="a9"/>
    <w:next w:val="1fffff"/>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rFonts w:ascii="Times New Roman" w:hAnsi="Times New Roman" w:cs="Times New Roman" w:hint="default"/>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rPr>
      <w:tblPr/>
      <w:tcPr>
        <w:tcBorders>
          <w:top w:val="none" w:sz="0" w:space="0" w:color="auto"/>
          <w:right w:val="none" w:sz="0" w:space="0" w:color="auto"/>
          <w:tl2br w:val="none" w:sz="0" w:space="0" w:color="auto"/>
          <w:tr2bl w:val="none" w:sz="0" w:space="0" w:color="auto"/>
        </w:tcBorders>
      </w:tcPr>
    </w:tblStylePr>
  </w:style>
  <w:style w:type="table" w:customStyle="1" w:styleId="211a">
    <w:name w:val="Объемная таблица 211"/>
    <w:basedOn w:val="a9"/>
    <w:next w:val="2fff5"/>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Pr>
    <w:tcPr>
      <w:shd w:val="solid" w:color="C0C0C0" w:fill="FFFFFF"/>
    </w:tcPr>
    <w:tblStylePr w:type="firstRow">
      <w:rPr>
        <w:rFonts w:ascii="Times New Roman" w:hAnsi="Times New Roman" w:cs="Times New Roman" w:hint="default"/>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3151">
    <w:name w:val="Объемная таблица 315"/>
    <w:basedOn w:val="a9"/>
    <w:next w:val="3f8"/>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rFonts w:ascii="Times New Roman" w:hAnsi="Times New Roman" w:cs="Times New Roman" w:hint="default"/>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rPr>
      <w:tblPr/>
      <w:tcPr>
        <w:shd w:val="solid" w:color="C0C0C0" w:fill="FFFFFF"/>
      </w:tcPr>
    </w:tblStylePr>
    <w:tblStylePr w:type="band2Vert">
      <w:rPr>
        <w:rFonts w:ascii="Times New Roman" w:hAnsi="Times New Roman" w:cs="Times New Roman" w:hint="default"/>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11ff4">
    <w:name w:val="Современная таблица11"/>
    <w:basedOn w:val="a9"/>
    <w:next w:val="affffffffffffffffff5"/>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0" w:color="000000" w:fill="FFFFFF"/>
      </w:tcPr>
    </w:tblStylePr>
  </w:style>
  <w:style w:type="table" w:customStyle="1" w:styleId="1104">
    <w:name w:val="Изысканная таблица110"/>
    <w:basedOn w:val="a9"/>
    <w:next w:val="afffffffffff5"/>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rPr>
      <w:tblPr/>
      <w:tcPr>
        <w:tcBorders>
          <w:tl2br w:val="none" w:sz="0" w:space="0" w:color="auto"/>
          <w:tr2bl w:val="none" w:sz="0" w:space="0" w:color="auto"/>
        </w:tcBorders>
      </w:tcPr>
    </w:tblStylePr>
  </w:style>
  <w:style w:type="table" w:customStyle="1" w:styleId="-119">
    <w:name w:val="Веб-таблица 119"/>
    <w:basedOn w:val="a9"/>
    <w:next w:val="-10"/>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rPr>
      <w:tblPr/>
      <w:tcPr>
        <w:tcBorders>
          <w:tl2br w:val="none" w:sz="0" w:space="0" w:color="auto"/>
          <w:tr2bl w:val="none" w:sz="0" w:space="0" w:color="auto"/>
        </w:tcBorders>
      </w:tcPr>
    </w:tblStylePr>
  </w:style>
  <w:style w:type="numbering" w:customStyle="1" w:styleId="11111114">
    <w:name w:val="1 / 1.1 / 1.1.114"/>
    <w:basedOn w:val="aa"/>
    <w:next w:val="111111"/>
    <w:uiPriority w:val="99"/>
    <w:semiHidden/>
    <w:unhideWhenUsed/>
    <w:rsid w:val="00B559B2"/>
  </w:style>
  <w:style w:type="numbering" w:customStyle="1" w:styleId="1111112111">
    <w:name w:val="1 / 1.1 / 1.1.12111"/>
    <w:rsid w:val="00B559B2"/>
  </w:style>
  <w:style w:type="numbering" w:customStyle="1" w:styleId="OPTIMUM511">
    <w:name w:val="Стиль_OPTIMUM511"/>
    <w:rsid w:val="00B559B2"/>
  </w:style>
  <w:style w:type="numbering" w:customStyle="1" w:styleId="111111221">
    <w:name w:val="1 / 1.1 / 1.1.1221"/>
    <w:rsid w:val="00B559B2"/>
  </w:style>
  <w:style w:type="numbering" w:customStyle="1" w:styleId="111111111">
    <w:name w:val="1 / 1.1 / 1.1.1111"/>
    <w:basedOn w:val="aa"/>
    <w:next w:val="111111"/>
    <w:uiPriority w:val="99"/>
    <w:semiHidden/>
    <w:unhideWhenUsed/>
    <w:rsid w:val="00B559B2"/>
  </w:style>
  <w:style w:type="paragraph" w:customStyle="1" w:styleId="MARKER10">
    <w:name w:val="**MARKER _1"/>
    <w:basedOn w:val="a7"/>
    <w:uiPriority w:val="99"/>
    <w:qFormat/>
    <w:rsid w:val="00B559B2"/>
    <w:pPr>
      <w:numPr>
        <w:numId w:val="101"/>
      </w:numPr>
      <w:spacing w:after="120" w:line="228" w:lineRule="auto"/>
      <w:ind w:left="0" w:firstLine="0"/>
      <w:jc w:val="both"/>
    </w:pPr>
    <w:rPr>
      <w:rFonts w:ascii="Arial" w:eastAsia="Times New Roman" w:hAnsi="Arial" w:cs="Arial"/>
      <w:lang w:eastAsia="ru-RU"/>
      <w14:ligatures w14:val="none"/>
    </w:rPr>
  </w:style>
  <w:style w:type="character" w:customStyle="1" w:styleId="NAMEOFFIGURES2">
    <w:name w:val="**NAME OF FIGURES Знак Знак"/>
    <w:rsid w:val="00B559B2"/>
    <w:rPr>
      <w:rFonts w:ascii="Arial" w:hAnsi="Arial"/>
      <w:b/>
      <w:sz w:val="22"/>
    </w:rPr>
  </w:style>
  <w:style w:type="paragraph" w:customStyle="1" w:styleId="-11pt">
    <w:name w:val="Стиль Таблица-Название + 11 pt Знак Знак"/>
    <w:basedOn w:val="a7"/>
    <w:uiPriority w:val="99"/>
    <w:qFormat/>
    <w:rsid w:val="00B559B2"/>
    <w:pPr>
      <w:keepNext/>
      <w:keepLines/>
      <w:spacing w:before="120" w:after="120" w:line="256" w:lineRule="auto"/>
      <w:jc w:val="both"/>
    </w:pPr>
    <w:rPr>
      <w:rFonts w:ascii="Arial" w:eastAsia="Times New Roman" w:hAnsi="Arial" w:cs="Times New Roman"/>
      <w:b/>
      <w:kern w:val="16"/>
      <w:sz w:val="18"/>
      <w:szCs w:val="20"/>
      <w:lang w:eastAsia="ru-RU"/>
      <w14:ligatures w14:val="none"/>
    </w:rPr>
  </w:style>
  <w:style w:type="paragraph" w:customStyle="1" w:styleId="NUMBER">
    <w:name w:val="**NUMBER"/>
    <w:basedOn w:val="a7"/>
    <w:uiPriority w:val="99"/>
    <w:qFormat/>
    <w:rsid w:val="00B559B2"/>
    <w:pPr>
      <w:numPr>
        <w:numId w:val="102"/>
      </w:numPr>
      <w:tabs>
        <w:tab w:val="clear" w:pos="454"/>
      </w:tabs>
      <w:spacing w:after="120" w:line="256" w:lineRule="auto"/>
      <w:ind w:left="0" w:firstLine="0"/>
      <w:jc w:val="both"/>
    </w:pPr>
    <w:rPr>
      <w:rFonts w:ascii="Arial" w:eastAsia="Times New Roman" w:hAnsi="Arial" w:cs="Times New Roman"/>
      <w:szCs w:val="20"/>
      <w:lang w:eastAsia="ru-RU"/>
      <w14:ligatures w14:val="none"/>
    </w:rPr>
  </w:style>
  <w:style w:type="paragraph" w:customStyle="1" w:styleId="affffffffffffffffffffffff6">
    <w:name w:val="ЗАГОЛОВОК"/>
    <w:basedOn w:val="11"/>
    <w:uiPriority w:val="99"/>
    <w:qFormat/>
    <w:rsid w:val="00B559B2"/>
    <w:pPr>
      <w:keepNext w:val="0"/>
      <w:keepLines w:val="0"/>
      <w:widowControl w:val="0"/>
      <w:tabs>
        <w:tab w:val="left" w:pos="567"/>
      </w:tabs>
      <w:spacing w:before="240" w:after="240" w:line="256" w:lineRule="auto"/>
      <w:jc w:val="center"/>
    </w:pPr>
    <w:rPr>
      <w:rFonts w:ascii="Arial" w:eastAsia="Times New Roman" w:hAnsi="Arial" w:cs="Times New Roman"/>
      <w:b/>
      <w:bCs/>
      <w:caps/>
      <w:color w:val="auto"/>
      <w:kern w:val="32"/>
      <w:sz w:val="22"/>
      <w:szCs w:val="32"/>
      <w:lang w:val="x-none" w:eastAsia="x-none"/>
      <w14:ligatures w14:val="none"/>
    </w:rPr>
  </w:style>
  <w:style w:type="paragraph" w:customStyle="1" w:styleId="Subtitle14Blue">
    <w:name w:val="Subtitle_14Blue"/>
    <w:basedOn w:val="ad"/>
    <w:uiPriority w:val="99"/>
    <w:qFormat/>
    <w:rsid w:val="00B559B2"/>
    <w:pPr>
      <w:numPr>
        <w:ilvl w:val="0"/>
      </w:numPr>
      <w:spacing w:after="0" w:line="256" w:lineRule="auto"/>
      <w:jc w:val="center"/>
    </w:pPr>
    <w:rPr>
      <w:rFonts w:ascii="Arial" w:eastAsia="Times New Roman" w:hAnsi="Arial" w:cs="Interstate Light"/>
      <w:b/>
      <w:bCs/>
      <w:color w:val="548DD4"/>
      <w:spacing w:val="0"/>
      <w:szCs w:val="18"/>
      <w:lang w:val="en-US"/>
      <w14:ligatures w14:val="none"/>
    </w:rPr>
  </w:style>
  <w:style w:type="paragraph" w:customStyle="1" w:styleId="TitleEnglish">
    <w:name w:val="Title_English"/>
    <w:basedOn w:val="ad"/>
    <w:qFormat/>
    <w:rsid w:val="00B559B2"/>
    <w:pPr>
      <w:numPr>
        <w:ilvl w:val="0"/>
      </w:numPr>
      <w:spacing w:after="0" w:line="256" w:lineRule="auto"/>
      <w:jc w:val="center"/>
    </w:pPr>
    <w:rPr>
      <w:rFonts w:ascii="Arial" w:eastAsia="Times New Roman" w:hAnsi="Arial" w:cs="Arial"/>
      <w:b/>
      <w:bCs/>
      <w:color w:val="000000"/>
      <w:spacing w:val="0"/>
      <w:sz w:val="48"/>
      <w:szCs w:val="48"/>
      <w:lang w:val="en-US"/>
      <w14:ligatures w14:val="none"/>
    </w:rPr>
  </w:style>
  <w:style w:type="paragraph" w:customStyle="1" w:styleId="518">
    <w:name w:val="Заголовок 51"/>
    <w:basedOn w:val="a7"/>
    <w:next w:val="a7"/>
    <w:uiPriority w:val="9"/>
    <w:semiHidden/>
    <w:unhideWhenUsed/>
    <w:qFormat/>
    <w:rsid w:val="00B559B2"/>
    <w:pPr>
      <w:spacing w:before="200" w:line="276" w:lineRule="auto"/>
      <w:ind w:left="1008" w:hanging="1008"/>
      <w:outlineLvl w:val="4"/>
    </w:pPr>
    <w:rPr>
      <w:rFonts w:ascii="Cambria" w:eastAsia="Times New Roman" w:hAnsi="Cambria" w:cs="Times New Roman"/>
      <w:b/>
      <w:bCs/>
      <w:color w:val="7F7F7F"/>
      <w:lang w:val="en-US"/>
      <w14:ligatures w14:val="none"/>
    </w:rPr>
  </w:style>
  <w:style w:type="paragraph" w:customStyle="1" w:styleId="616">
    <w:name w:val="Заголовок 61"/>
    <w:basedOn w:val="a7"/>
    <w:next w:val="a7"/>
    <w:uiPriority w:val="9"/>
    <w:semiHidden/>
    <w:unhideWhenUsed/>
    <w:qFormat/>
    <w:rsid w:val="00B559B2"/>
    <w:pPr>
      <w:spacing w:line="271" w:lineRule="auto"/>
      <w:ind w:left="1152" w:hanging="1152"/>
      <w:outlineLvl w:val="5"/>
    </w:pPr>
    <w:rPr>
      <w:rFonts w:ascii="Cambria" w:eastAsia="Times New Roman" w:hAnsi="Cambria" w:cs="Times New Roman"/>
      <w:b/>
      <w:bCs/>
      <w:i/>
      <w:iCs/>
      <w:color w:val="7F7F7F"/>
      <w:lang w:val="en-US"/>
      <w14:ligatures w14:val="none"/>
    </w:rPr>
  </w:style>
  <w:style w:type="paragraph" w:customStyle="1" w:styleId="716">
    <w:name w:val="Заголовок 71"/>
    <w:basedOn w:val="a7"/>
    <w:next w:val="a7"/>
    <w:uiPriority w:val="9"/>
    <w:semiHidden/>
    <w:unhideWhenUsed/>
    <w:qFormat/>
    <w:rsid w:val="00B559B2"/>
    <w:pPr>
      <w:spacing w:line="276" w:lineRule="auto"/>
      <w:ind w:left="1296" w:hanging="1296"/>
      <w:outlineLvl w:val="6"/>
    </w:pPr>
    <w:rPr>
      <w:rFonts w:ascii="Cambria" w:eastAsia="Times New Roman" w:hAnsi="Cambria" w:cs="Times New Roman"/>
      <w:i/>
      <w:iCs/>
      <w:lang w:val="en-US"/>
      <w14:ligatures w14:val="none"/>
    </w:rPr>
  </w:style>
  <w:style w:type="paragraph" w:customStyle="1" w:styleId="817">
    <w:name w:val="Заголовок 81"/>
    <w:basedOn w:val="a7"/>
    <w:next w:val="a7"/>
    <w:uiPriority w:val="9"/>
    <w:semiHidden/>
    <w:unhideWhenUsed/>
    <w:qFormat/>
    <w:rsid w:val="00B559B2"/>
    <w:pPr>
      <w:spacing w:line="276" w:lineRule="auto"/>
      <w:ind w:left="1440" w:hanging="1440"/>
      <w:outlineLvl w:val="7"/>
    </w:pPr>
    <w:rPr>
      <w:rFonts w:ascii="Cambria" w:eastAsia="Times New Roman" w:hAnsi="Cambria" w:cs="Times New Roman"/>
      <w:sz w:val="20"/>
      <w:szCs w:val="20"/>
      <w:lang w:val="en-US"/>
      <w14:ligatures w14:val="none"/>
    </w:rPr>
  </w:style>
  <w:style w:type="paragraph" w:customStyle="1" w:styleId="915">
    <w:name w:val="Заголовок 91"/>
    <w:basedOn w:val="a7"/>
    <w:next w:val="a7"/>
    <w:uiPriority w:val="9"/>
    <w:semiHidden/>
    <w:unhideWhenUsed/>
    <w:qFormat/>
    <w:rsid w:val="00B559B2"/>
    <w:pPr>
      <w:spacing w:line="276" w:lineRule="auto"/>
      <w:ind w:left="1584" w:hanging="1584"/>
      <w:outlineLvl w:val="8"/>
    </w:pPr>
    <w:rPr>
      <w:rFonts w:ascii="Cambria" w:eastAsia="Times New Roman" w:hAnsi="Cambria" w:cs="Times New Roman"/>
      <w:i/>
      <w:iCs/>
      <w:spacing w:val="5"/>
      <w:sz w:val="20"/>
      <w:szCs w:val="20"/>
      <w:lang w:val="en-US"/>
      <w14:ligatures w14:val="none"/>
    </w:rPr>
  </w:style>
  <w:style w:type="paragraph" w:customStyle="1" w:styleId="1fffffffffa">
    <w:name w:val="Название объекта1"/>
    <w:basedOn w:val="a7"/>
    <w:next w:val="a7"/>
    <w:uiPriority w:val="35"/>
    <w:semiHidden/>
    <w:unhideWhenUsed/>
    <w:qFormat/>
    <w:rsid w:val="00B559B2"/>
    <w:pPr>
      <w:spacing w:after="200" w:line="256" w:lineRule="auto"/>
    </w:pPr>
    <w:rPr>
      <w:rFonts w:ascii="Calibri" w:eastAsia="Times New Roman" w:hAnsi="Calibri" w:cs="Times New Roman"/>
      <w:b/>
      <w:bCs/>
      <w:smallCaps/>
      <w:color w:val="1F497D"/>
      <w:spacing w:val="6"/>
      <w:szCs w:val="18"/>
      <w:lang w:val="en-US" w:bidi="hi-IN"/>
      <w14:ligatures w14:val="none"/>
    </w:rPr>
  </w:style>
  <w:style w:type="numbering" w:customStyle="1" w:styleId="111111231">
    <w:name w:val="1 / 1.1 / 1.1.1231"/>
    <w:rsid w:val="00B559B2"/>
  </w:style>
  <w:style w:type="numbering" w:customStyle="1" w:styleId="1111112121">
    <w:name w:val="1 / 1.1 / 1.1.12121"/>
    <w:rsid w:val="00B559B2"/>
  </w:style>
  <w:style w:type="table" w:customStyle="1" w:styleId="1241">
    <w:name w:val="Сетка таблицы124"/>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41">
    <w:name w:val="1 / 1.1 / 1.1.1241"/>
    <w:rsid w:val="00B559B2"/>
    <w:pPr>
      <w:numPr>
        <w:numId w:val="99"/>
      </w:numPr>
    </w:pPr>
  </w:style>
  <w:style w:type="numbering" w:customStyle="1" w:styleId="1111112131">
    <w:name w:val="1 / 1.1 / 1.1.12131"/>
    <w:rsid w:val="00B559B2"/>
    <w:pPr>
      <w:numPr>
        <w:numId w:val="98"/>
      </w:numPr>
    </w:pPr>
  </w:style>
  <w:style w:type="table" w:customStyle="1" w:styleId="623">
    <w:name w:val="Сетка таблицы62"/>
    <w:basedOn w:val="a9"/>
    <w:next w:val="afb"/>
    <w:uiPriority w:val="59"/>
    <w:rsid w:val="00B559B2"/>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
    <w:basedOn w:val="a9"/>
    <w:next w:val="afb"/>
    <w:uiPriority w:val="59"/>
    <w:rsid w:val="00B559B2"/>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har">
    <w:name w:val="A_основной Char"/>
    <w:link w:val="Affffffffffffffffffffffff7"/>
    <w:locked/>
    <w:rsid w:val="00B559B2"/>
    <w:rPr>
      <w:rFonts w:ascii="Arial" w:eastAsia="SimSun" w:hAnsi="Arial" w:cs="Arial"/>
    </w:rPr>
  </w:style>
  <w:style w:type="paragraph" w:customStyle="1" w:styleId="Affffffffffffffffffffffff7">
    <w:name w:val="A_основной"/>
    <w:basedOn w:val="a7"/>
    <w:link w:val="AChar"/>
    <w:qFormat/>
    <w:rsid w:val="00B559B2"/>
    <w:pPr>
      <w:spacing w:before="100" w:beforeAutospacing="1" w:after="100" w:afterAutospacing="1" w:line="256" w:lineRule="auto"/>
      <w:ind w:left="142"/>
    </w:pPr>
    <w:rPr>
      <w:rFonts w:ascii="Arial" w:eastAsia="SimSun" w:hAnsi="Arial" w:cs="Arial"/>
    </w:rPr>
  </w:style>
  <w:style w:type="table" w:customStyle="1" w:styleId="825">
    <w:name w:val="Сетка таблицы82"/>
    <w:basedOn w:val="a9"/>
    <w:next w:val="afb"/>
    <w:uiPriority w:val="39"/>
    <w:rsid w:val="00B559B2"/>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
    <w:name w:val="Сетка таблицы91"/>
    <w:basedOn w:val="a9"/>
    <w:next w:val="afb"/>
    <w:uiPriority w:val="39"/>
    <w:rsid w:val="00B559B2"/>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51">
    <w:name w:val="1 / 1.1 / 1.1.1251"/>
    <w:rsid w:val="00B559B2"/>
  </w:style>
  <w:style w:type="numbering" w:customStyle="1" w:styleId="111111121">
    <w:name w:val="1 / 1.1 / 1.1.1121"/>
    <w:basedOn w:val="aa"/>
    <w:next w:val="111111"/>
    <w:uiPriority w:val="99"/>
    <w:semiHidden/>
    <w:unhideWhenUsed/>
    <w:rsid w:val="00B559B2"/>
  </w:style>
  <w:style w:type="numbering" w:customStyle="1" w:styleId="111111131">
    <w:name w:val="1 / 1.1 / 1.1.1131"/>
    <w:basedOn w:val="aa"/>
    <w:next w:val="111111"/>
    <w:uiPriority w:val="99"/>
    <w:semiHidden/>
    <w:unhideWhenUsed/>
    <w:rsid w:val="00B559B2"/>
  </w:style>
  <w:style w:type="numbering" w:customStyle="1" w:styleId="OPTIMUM512">
    <w:name w:val="Стиль_OPTIMUM512"/>
    <w:rsid w:val="00B559B2"/>
  </w:style>
  <w:style w:type="numbering" w:customStyle="1" w:styleId="OPTIMUM5111">
    <w:name w:val="Стиль_OPTIMUM5111"/>
    <w:rsid w:val="00B559B2"/>
  </w:style>
  <w:style w:type="numbering" w:customStyle="1" w:styleId="1111112311">
    <w:name w:val="1 / 1.1 / 1.1.12311"/>
    <w:rsid w:val="00B559B2"/>
  </w:style>
  <w:style w:type="numbering" w:customStyle="1" w:styleId="OPTIMUM51111">
    <w:name w:val="Стиль_OPTIMUM51111"/>
    <w:rsid w:val="00B559B2"/>
  </w:style>
  <w:style w:type="numbering" w:customStyle="1" w:styleId="11111121311">
    <w:name w:val="1 / 1.1 / 1.1.121311"/>
    <w:rsid w:val="00B559B2"/>
    <w:pPr>
      <w:numPr>
        <w:numId w:val="97"/>
      </w:numPr>
    </w:pPr>
  </w:style>
  <w:style w:type="table" w:customStyle="1" w:styleId="TableGrid2">
    <w:name w:val="Table Grid2"/>
    <w:basedOn w:val="a9"/>
    <w:uiPriority w:val="39"/>
    <w:rsid w:val="00B559B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
    <w:name w:val="Простая таблица 221"/>
    <w:basedOn w:val="a9"/>
    <w:next w:val="2ffe"/>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rPr>
      <w:tblPr/>
      <w:tcPr>
        <w:tcBorders>
          <w:top w:val="none" w:sz="0" w:space="0" w:color="auto"/>
          <w:tl2br w:val="none" w:sz="0" w:space="0" w:color="auto"/>
          <w:tr2bl w:val="none" w:sz="0" w:space="0" w:color="auto"/>
        </w:tcBorders>
      </w:tcPr>
    </w:tblStylePr>
  </w:style>
  <w:style w:type="table" w:customStyle="1" w:styleId="1242">
    <w:name w:val="Классическая таблица 124"/>
    <w:basedOn w:val="a9"/>
    <w:next w:val="1fff2"/>
    <w:uiPriority w:val="99"/>
    <w:semiHidden/>
    <w:unhideWhenUsed/>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double" w:sz="4" w:space="0" w:color="auto"/>
        <w:left w:val="double" w:sz="4" w:space="0" w:color="auto"/>
        <w:bottom w:val="double" w:sz="4" w:space="0" w:color="auto"/>
        <w:right w:val="double" w:sz="4" w:space="0" w:color="auto"/>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rPr>
      <w:tblPr/>
      <w:tcPr>
        <w:tcBorders>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3240">
    <w:name w:val="Классическая таблица 324"/>
    <w:basedOn w:val="a9"/>
    <w:next w:val="3fe"/>
    <w:uiPriority w:val="99"/>
    <w:semiHidden/>
    <w:unhideWhenUsed/>
    <w:rsid w:val="00B559B2"/>
    <w:pPr>
      <w:spacing w:after="0" w:line="240" w:lineRule="auto"/>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rPr>
      <w:tblPr/>
      <w:tcPr>
        <w:tcBorders>
          <w:tl2br w:val="none" w:sz="0" w:space="0" w:color="auto"/>
          <w:tr2bl w:val="none" w:sz="0" w:space="0" w:color="auto"/>
        </w:tcBorders>
      </w:tcPr>
    </w:tblStylePr>
  </w:style>
  <w:style w:type="table" w:customStyle="1" w:styleId="1215">
    <w:name w:val="Цветная таблица 121"/>
    <w:basedOn w:val="a9"/>
    <w:next w:val="1fffffc"/>
    <w:uiPriority w:val="99"/>
    <w:semiHidden/>
    <w:unhideWhenUsed/>
    <w:rsid w:val="00B559B2"/>
    <w:pPr>
      <w:spacing w:after="0" w:line="240" w:lineRule="auto"/>
      <w:jc w:val="both"/>
    </w:pPr>
    <w:rPr>
      <w:rFonts w:ascii="Times New Roman" w:eastAsia="Times New Roman" w:hAnsi="Times New Roman" w:cs="Times New Roman"/>
      <w:color w:val="FFFFFF"/>
      <w:kern w:val="0"/>
      <w:sz w:val="20"/>
      <w:szCs w:val="20"/>
      <w:lang w:val="en-US" w:eastAsia="ja-JP"/>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4212">
    <w:name w:val="Столбцы таблицы 421"/>
    <w:basedOn w:val="a9"/>
    <w:next w:val="4fa"/>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ColBandSize w:val="1"/>
    </w:tblPr>
    <w:tblStylePr w:type="firstRow">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tcPr>
    </w:tblStylePr>
    <w:tblStylePr w:type="band1Vert">
      <w:rPr>
        <w:rFonts w:ascii="Times New Roman" w:hAnsi="Times New Roman" w:cs="Times New Roman" w:hint="default"/>
      </w:rPr>
      <w:tblPr/>
      <w:tcPr>
        <w:shd w:val="pct50" w:color="008080" w:fill="FFFFFF"/>
      </w:tcPr>
    </w:tblStylePr>
    <w:tblStylePr w:type="band2Vert">
      <w:rPr>
        <w:rFonts w:ascii="Times New Roman" w:hAnsi="Times New Roman" w:cs="Times New Roman" w:hint="default"/>
      </w:rPr>
      <w:tblPr/>
      <w:tcPr>
        <w:shd w:val="pct10" w:color="000000" w:fill="FFFFFF"/>
      </w:tcPr>
    </w:tblStylePr>
  </w:style>
  <w:style w:type="table" w:customStyle="1" w:styleId="1216">
    <w:name w:val="Сетка таблицы 121"/>
    <w:basedOn w:val="a9"/>
    <w:next w:val="16"/>
    <w:uiPriority w:val="99"/>
    <w:semiHidden/>
    <w:unhideWhenUsed/>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tcPr>
    </w:tblStylePr>
  </w:style>
  <w:style w:type="table" w:customStyle="1" w:styleId="5211">
    <w:name w:val="Сетка таблицы 521"/>
    <w:basedOn w:val="a9"/>
    <w:next w:val="5f1"/>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1243">
    <w:name w:val="Объемная таблица 124"/>
    <w:basedOn w:val="a9"/>
    <w:next w:val="1fffff"/>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rFonts w:ascii="Times New Roman" w:hAnsi="Times New Roman" w:cs="Times New Roman" w:hint="default"/>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rPr>
      <w:tblPr/>
      <w:tcPr>
        <w:tcBorders>
          <w:top w:val="none" w:sz="0" w:space="0" w:color="auto"/>
          <w:right w:val="none" w:sz="0" w:space="0" w:color="auto"/>
          <w:tl2br w:val="none" w:sz="0" w:space="0" w:color="auto"/>
          <w:tr2bl w:val="none" w:sz="0" w:space="0" w:color="auto"/>
        </w:tcBorders>
      </w:tcPr>
    </w:tblStylePr>
  </w:style>
  <w:style w:type="table" w:customStyle="1" w:styleId="2214">
    <w:name w:val="Объемная таблица 221"/>
    <w:basedOn w:val="a9"/>
    <w:next w:val="2fff5"/>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Pr>
    <w:tcPr>
      <w:shd w:val="solid" w:color="C0C0C0" w:fill="FFFFFF"/>
    </w:tcPr>
    <w:tblStylePr w:type="firstRow">
      <w:rPr>
        <w:rFonts w:ascii="Times New Roman" w:hAnsi="Times New Roman" w:cs="Times New Roman" w:hint="default"/>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3241">
    <w:name w:val="Объемная таблица 324"/>
    <w:basedOn w:val="a9"/>
    <w:next w:val="3f8"/>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rFonts w:ascii="Times New Roman" w:hAnsi="Times New Roman" w:cs="Times New Roman" w:hint="default"/>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rPr>
      <w:tblPr/>
      <w:tcPr>
        <w:shd w:val="solid" w:color="C0C0C0" w:fill="FFFFFF"/>
      </w:tcPr>
    </w:tblStylePr>
    <w:tblStylePr w:type="band2Vert">
      <w:rPr>
        <w:rFonts w:ascii="Times New Roman" w:hAnsi="Times New Roman" w:cs="Times New Roman" w:hint="default"/>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21fc">
    <w:name w:val="Современная таблица21"/>
    <w:basedOn w:val="a9"/>
    <w:next w:val="affffffffffffffffff5"/>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0" w:color="000000" w:fill="FFFFFF"/>
      </w:tcPr>
    </w:tblStylePr>
  </w:style>
  <w:style w:type="table" w:customStyle="1" w:styleId="256">
    <w:name w:val="Изысканная таблица25"/>
    <w:basedOn w:val="a9"/>
    <w:next w:val="afffffffffff5"/>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rPr>
      <w:tblPr/>
      <w:tcPr>
        <w:tcBorders>
          <w:tl2br w:val="none" w:sz="0" w:space="0" w:color="auto"/>
          <w:tr2bl w:val="none" w:sz="0" w:space="0" w:color="auto"/>
        </w:tcBorders>
      </w:tcPr>
    </w:tblStylePr>
  </w:style>
  <w:style w:type="table" w:customStyle="1" w:styleId="-125">
    <w:name w:val="Веб-таблица 125"/>
    <w:basedOn w:val="a9"/>
    <w:next w:val="-10"/>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rPr>
      <w:tblPr/>
      <w:tcPr>
        <w:tcBorders>
          <w:tl2br w:val="none" w:sz="0" w:space="0" w:color="auto"/>
          <w:tr2bl w:val="none" w:sz="0" w:space="0" w:color="auto"/>
        </w:tcBorders>
      </w:tcPr>
    </w:tblStylePr>
  </w:style>
  <w:style w:type="numbering" w:customStyle="1" w:styleId="11111132">
    <w:name w:val="1 / 1.1 / 1.1.132"/>
    <w:basedOn w:val="aa"/>
    <w:next w:val="111111"/>
    <w:uiPriority w:val="99"/>
    <w:semiHidden/>
    <w:unhideWhenUsed/>
    <w:rsid w:val="00B559B2"/>
  </w:style>
  <w:style w:type="numbering" w:customStyle="1" w:styleId="OPTIMUM521">
    <w:name w:val="Стиль_OPTIMUM521"/>
    <w:rsid w:val="00B559B2"/>
  </w:style>
  <w:style w:type="paragraph" w:customStyle="1" w:styleId="OsnTxt">
    <w:name w:val="OsnTxt"/>
    <w:uiPriority w:val="99"/>
    <w:qFormat/>
    <w:rsid w:val="00B559B2"/>
    <w:pPr>
      <w:spacing w:after="0" w:line="280" w:lineRule="exact"/>
      <w:ind w:firstLine="794"/>
      <w:jc w:val="both"/>
    </w:pPr>
    <w:rPr>
      <w:rFonts w:ascii="Arial" w:eastAsia="Times New Roman" w:hAnsi="Arial" w:cs="Times New Roman"/>
      <w:kern w:val="0"/>
      <w:sz w:val="20"/>
      <w:szCs w:val="20"/>
      <w:lang w:eastAsia="ru-RU"/>
      <w14:ligatures w14:val="none"/>
    </w:rPr>
  </w:style>
  <w:style w:type="table" w:customStyle="1" w:styleId="1414">
    <w:name w:val="Сетка таблицы141"/>
    <w:basedOn w:val="a9"/>
    <w:next w:val="afb"/>
    <w:uiPriority w:val="3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
    <w:basedOn w:val="a9"/>
    <w:next w:val="afb"/>
    <w:uiPriority w:val="3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9pt">
    <w:name w:val="Table Text_9pt"/>
    <w:basedOn w:val="TableText"/>
    <w:uiPriority w:val="99"/>
    <w:qFormat/>
    <w:rsid w:val="00B559B2"/>
    <w:pPr>
      <w:spacing w:before="60" w:after="60"/>
      <w:jc w:val="left"/>
    </w:pPr>
    <w:rPr>
      <w:rFonts w:ascii="Arial" w:hAnsi="Arial" w:cs="Times New Roman"/>
      <w:bCs/>
      <w:noProof/>
      <w:color w:val="333333"/>
      <w:szCs w:val="20"/>
      <w:lang w:val="en-US" w:eastAsia="ko-KR"/>
    </w:rPr>
  </w:style>
  <w:style w:type="paragraph" w:customStyle="1" w:styleId="Headerrow">
    <w:name w:val="Header_row"/>
    <w:basedOn w:val="af7"/>
    <w:uiPriority w:val="99"/>
    <w:qFormat/>
    <w:rsid w:val="00B559B2"/>
    <w:pPr>
      <w:tabs>
        <w:tab w:val="clear" w:pos="4677"/>
        <w:tab w:val="clear" w:pos="9355"/>
        <w:tab w:val="center" w:pos="4320"/>
        <w:tab w:val="right" w:pos="8640"/>
      </w:tabs>
      <w:spacing w:before="40" w:after="160" w:line="256" w:lineRule="auto"/>
    </w:pPr>
    <w:rPr>
      <w:rFonts w:ascii="Arial" w:hAnsi="Arial"/>
      <w:b/>
      <w:bCs/>
      <w:kern w:val="2"/>
      <w:sz w:val="18"/>
      <w:szCs w:val="18"/>
      <w:lang w:val="en-US" w:eastAsia="en-US"/>
    </w:rPr>
  </w:style>
  <w:style w:type="paragraph" w:customStyle="1" w:styleId="Headerrowright">
    <w:name w:val="Header_row_right"/>
    <w:basedOn w:val="Headerrow"/>
    <w:uiPriority w:val="99"/>
    <w:qFormat/>
    <w:rsid w:val="00B559B2"/>
    <w:pPr>
      <w:jc w:val="right"/>
    </w:pPr>
  </w:style>
  <w:style w:type="paragraph" w:customStyle="1" w:styleId="Headerrowblue">
    <w:name w:val="Header_row_blue"/>
    <w:basedOn w:val="Headerrow"/>
    <w:uiPriority w:val="99"/>
    <w:qFormat/>
    <w:rsid w:val="00B559B2"/>
    <w:rPr>
      <w:color w:val="548DD4"/>
    </w:rPr>
  </w:style>
  <w:style w:type="character" w:customStyle="1" w:styleId="4fff">
    <w:name w:val="Основной текст Знак4"/>
    <w:rsid w:val="00B559B2"/>
    <w:rPr>
      <w:sz w:val="24"/>
      <w:szCs w:val="24"/>
      <w:lang w:val="en-US" w:eastAsia="en-US"/>
    </w:rPr>
  </w:style>
  <w:style w:type="character" w:customStyle="1" w:styleId="13e">
    <w:name w:val="13 Знак"/>
    <w:link w:val="13f"/>
    <w:locked/>
    <w:rsid w:val="00B559B2"/>
    <w:rPr>
      <w:b/>
      <w:bCs/>
      <w:i/>
      <w:iCs/>
      <w:color w:val="000000"/>
      <w:sz w:val="24"/>
      <w:szCs w:val="24"/>
      <w:u w:val="single"/>
      <w:shd w:val="clear" w:color="auto" w:fill="FFFFFF"/>
      <w:lang w:val="x-none" w:eastAsia="x-none"/>
    </w:rPr>
  </w:style>
  <w:style w:type="paragraph" w:customStyle="1" w:styleId="13f">
    <w:name w:val="13"/>
    <w:basedOn w:val="38"/>
    <w:link w:val="13e"/>
    <w:qFormat/>
    <w:rsid w:val="00B559B2"/>
    <w:pPr>
      <w:jc w:val="center"/>
    </w:pPr>
    <w:rPr>
      <w:rFonts w:asciiTheme="minorHAnsi" w:eastAsiaTheme="minorHAnsi" w:hAnsiTheme="minorHAnsi" w:cstheme="minorBidi"/>
      <w:bCs/>
      <w:iCs/>
      <w:kern w:val="2"/>
      <w:u w:val="single"/>
      <w:lang w:val="x-none" w:eastAsia="x-none"/>
      <w14:ligatures w14:val="standardContextual"/>
    </w:rPr>
  </w:style>
  <w:style w:type="table" w:customStyle="1" w:styleId="2312">
    <w:name w:val="Простая таблица 231"/>
    <w:basedOn w:val="a9"/>
    <w:next w:val="2ffe"/>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rPr>
      <w:tblPr/>
      <w:tcPr>
        <w:tcBorders>
          <w:top w:val="none" w:sz="0" w:space="0" w:color="auto"/>
          <w:tl2br w:val="none" w:sz="0" w:space="0" w:color="auto"/>
          <w:tr2bl w:val="none" w:sz="0" w:space="0" w:color="auto"/>
        </w:tcBorders>
      </w:tcPr>
    </w:tblStylePr>
  </w:style>
  <w:style w:type="table" w:customStyle="1" w:styleId="1341">
    <w:name w:val="Классическая таблица 134"/>
    <w:basedOn w:val="a9"/>
    <w:next w:val="1fff2"/>
    <w:uiPriority w:val="99"/>
    <w:semiHidden/>
    <w:unhideWhenUsed/>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double" w:sz="4" w:space="0" w:color="auto"/>
        <w:left w:val="double" w:sz="4" w:space="0" w:color="auto"/>
        <w:bottom w:val="double" w:sz="4" w:space="0" w:color="auto"/>
        <w:right w:val="double" w:sz="4" w:space="0" w:color="auto"/>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rPr>
      <w:tblPr/>
      <w:tcPr>
        <w:tcBorders>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3340">
    <w:name w:val="Классическая таблица 334"/>
    <w:basedOn w:val="a9"/>
    <w:next w:val="3fe"/>
    <w:uiPriority w:val="99"/>
    <w:semiHidden/>
    <w:unhideWhenUsed/>
    <w:rsid w:val="00B559B2"/>
    <w:pPr>
      <w:spacing w:after="0" w:line="240" w:lineRule="auto"/>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rPr>
      <w:tblPr/>
      <w:tcPr>
        <w:tcBorders>
          <w:tl2br w:val="none" w:sz="0" w:space="0" w:color="auto"/>
          <w:tr2bl w:val="none" w:sz="0" w:space="0" w:color="auto"/>
        </w:tcBorders>
      </w:tcPr>
    </w:tblStylePr>
  </w:style>
  <w:style w:type="table" w:customStyle="1" w:styleId="13f0">
    <w:name w:val="Цветная таблица 13"/>
    <w:basedOn w:val="a9"/>
    <w:next w:val="1fffffc"/>
    <w:uiPriority w:val="99"/>
    <w:semiHidden/>
    <w:unhideWhenUsed/>
    <w:rsid w:val="00B559B2"/>
    <w:pPr>
      <w:spacing w:after="0" w:line="240" w:lineRule="auto"/>
      <w:jc w:val="both"/>
    </w:pPr>
    <w:rPr>
      <w:rFonts w:ascii="Times New Roman" w:eastAsia="Times New Roman" w:hAnsi="Times New Roman" w:cs="Times New Roman"/>
      <w:color w:val="FFFFFF"/>
      <w:kern w:val="0"/>
      <w:sz w:val="20"/>
      <w:szCs w:val="20"/>
      <w:lang w:val="en-US" w:eastAsia="ja-JP"/>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4311">
    <w:name w:val="Столбцы таблицы 431"/>
    <w:basedOn w:val="a9"/>
    <w:next w:val="4fa"/>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ColBandSize w:val="1"/>
    </w:tblPr>
    <w:tblStylePr w:type="firstRow">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tcPr>
    </w:tblStylePr>
    <w:tblStylePr w:type="band1Vert">
      <w:rPr>
        <w:rFonts w:ascii="Times New Roman" w:hAnsi="Times New Roman" w:cs="Times New Roman" w:hint="default"/>
      </w:rPr>
      <w:tblPr/>
      <w:tcPr>
        <w:shd w:val="pct50" w:color="008080" w:fill="FFFFFF"/>
      </w:tcPr>
    </w:tblStylePr>
    <w:tblStylePr w:type="band2Vert">
      <w:rPr>
        <w:rFonts w:ascii="Times New Roman" w:hAnsi="Times New Roman" w:cs="Times New Roman" w:hint="default"/>
      </w:rPr>
      <w:tblPr/>
      <w:tcPr>
        <w:shd w:val="pct10" w:color="000000" w:fill="FFFFFF"/>
      </w:tcPr>
    </w:tblStylePr>
  </w:style>
  <w:style w:type="table" w:customStyle="1" w:styleId="1316">
    <w:name w:val="Сетка таблицы 131"/>
    <w:basedOn w:val="a9"/>
    <w:next w:val="16"/>
    <w:uiPriority w:val="99"/>
    <w:semiHidden/>
    <w:unhideWhenUsed/>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tcPr>
    </w:tblStylePr>
  </w:style>
  <w:style w:type="table" w:customStyle="1" w:styleId="5310">
    <w:name w:val="Сетка таблицы 531"/>
    <w:basedOn w:val="a9"/>
    <w:next w:val="5f1"/>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1342">
    <w:name w:val="Объемная таблица 134"/>
    <w:basedOn w:val="a9"/>
    <w:next w:val="1fffff"/>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rFonts w:ascii="Times New Roman" w:hAnsi="Times New Roman" w:cs="Times New Roman" w:hint="default"/>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rPr>
      <w:tblPr/>
      <w:tcPr>
        <w:tcBorders>
          <w:top w:val="none" w:sz="0" w:space="0" w:color="auto"/>
          <w:right w:val="none" w:sz="0" w:space="0" w:color="auto"/>
          <w:tl2br w:val="none" w:sz="0" w:space="0" w:color="auto"/>
          <w:tr2bl w:val="none" w:sz="0" w:space="0" w:color="auto"/>
        </w:tcBorders>
      </w:tcPr>
    </w:tblStylePr>
  </w:style>
  <w:style w:type="table" w:customStyle="1" w:styleId="2313">
    <w:name w:val="Объемная таблица 231"/>
    <w:basedOn w:val="a9"/>
    <w:next w:val="2fff5"/>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Pr>
    <w:tcPr>
      <w:shd w:val="solid" w:color="C0C0C0" w:fill="FFFFFF"/>
    </w:tcPr>
    <w:tblStylePr w:type="firstRow">
      <w:rPr>
        <w:rFonts w:ascii="Times New Roman" w:hAnsi="Times New Roman" w:cs="Times New Roman" w:hint="default"/>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3341">
    <w:name w:val="Объемная таблица 334"/>
    <w:basedOn w:val="a9"/>
    <w:next w:val="3f8"/>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rFonts w:ascii="Times New Roman" w:hAnsi="Times New Roman" w:cs="Times New Roman" w:hint="default"/>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rPr>
      <w:tblPr/>
      <w:tcPr>
        <w:shd w:val="solid" w:color="C0C0C0" w:fill="FFFFFF"/>
      </w:tcPr>
    </w:tblStylePr>
    <w:tblStylePr w:type="band2Vert">
      <w:rPr>
        <w:rFonts w:ascii="Times New Roman" w:hAnsi="Times New Roman" w:cs="Times New Roman" w:hint="default"/>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31fb">
    <w:name w:val="Современная таблица31"/>
    <w:basedOn w:val="a9"/>
    <w:next w:val="affffffffffffffffff5"/>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0" w:color="000000" w:fill="FFFFFF"/>
      </w:tcPr>
    </w:tblStylePr>
  </w:style>
  <w:style w:type="table" w:customStyle="1" w:styleId="347">
    <w:name w:val="Изысканная таблица34"/>
    <w:basedOn w:val="a9"/>
    <w:next w:val="afffffffffff5"/>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rPr>
      <w:tblPr/>
      <w:tcPr>
        <w:tcBorders>
          <w:tl2br w:val="none" w:sz="0" w:space="0" w:color="auto"/>
          <w:tr2bl w:val="none" w:sz="0" w:space="0" w:color="auto"/>
        </w:tcBorders>
      </w:tcPr>
    </w:tblStylePr>
  </w:style>
  <w:style w:type="table" w:customStyle="1" w:styleId="-134">
    <w:name w:val="Веб-таблица 134"/>
    <w:basedOn w:val="a9"/>
    <w:next w:val="-10"/>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rPr>
      <w:tblPr/>
      <w:tcPr>
        <w:tcBorders>
          <w:tl2br w:val="none" w:sz="0" w:space="0" w:color="auto"/>
          <w:tr2bl w:val="none" w:sz="0" w:space="0" w:color="auto"/>
        </w:tcBorders>
      </w:tcPr>
    </w:tblStylePr>
  </w:style>
  <w:style w:type="numbering" w:customStyle="1" w:styleId="11111141">
    <w:name w:val="1 / 1.1 / 1.1.141"/>
    <w:uiPriority w:val="99"/>
    <w:rsid w:val="00B559B2"/>
  </w:style>
  <w:style w:type="numbering" w:customStyle="1" w:styleId="111111213111">
    <w:name w:val="1 / 1.1 / 1.1.1213111"/>
    <w:rsid w:val="00B559B2"/>
  </w:style>
  <w:style w:type="numbering" w:customStyle="1" w:styleId="1111112511">
    <w:name w:val="1 / 1.1 / 1.1.12511"/>
    <w:rsid w:val="00B559B2"/>
  </w:style>
  <w:style w:type="numbering" w:customStyle="1" w:styleId="111111314">
    <w:name w:val="1 / 1.1 / 1.1.1314"/>
    <w:uiPriority w:val="99"/>
    <w:rsid w:val="00B559B2"/>
  </w:style>
  <w:style w:type="numbering" w:customStyle="1" w:styleId="OPTIMUM531">
    <w:name w:val="Стиль_OPTIMUM531"/>
    <w:rsid w:val="00B559B2"/>
  </w:style>
  <w:style w:type="numbering" w:customStyle="1" w:styleId="OPTIMUM5211">
    <w:name w:val="Стиль_OPTIMUM5211"/>
    <w:rsid w:val="00B559B2"/>
    <w:pPr>
      <w:numPr>
        <w:numId w:val="94"/>
      </w:numPr>
    </w:pPr>
  </w:style>
  <w:style w:type="numbering" w:customStyle="1" w:styleId="1111112132">
    <w:name w:val="1 / 1.1 / 1.1.12132"/>
    <w:rsid w:val="00B559B2"/>
  </w:style>
  <w:style w:type="numbering" w:customStyle="1" w:styleId="1111112411">
    <w:name w:val="1 / 1.1 / 1.1.12411"/>
    <w:rsid w:val="00B559B2"/>
    <w:pPr>
      <w:numPr>
        <w:numId w:val="96"/>
      </w:numPr>
    </w:pPr>
  </w:style>
  <w:style w:type="table" w:customStyle="1" w:styleId="Table111">
    <w:name w:val="Table 111"/>
    <w:basedOn w:val="a9"/>
    <w:next w:val="afb"/>
    <w:uiPriority w:val="5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1">
    <w:name w:val="Light Shading - Accent 111"/>
    <w:uiPriority w:val="99"/>
    <w:rsid w:val="00B559B2"/>
    <w:pPr>
      <w:spacing w:after="0" w:line="240" w:lineRule="auto"/>
    </w:pPr>
    <w:rPr>
      <w:rFonts w:ascii="Calibri" w:eastAsia="Times New Roman" w:hAnsi="Calibri" w:cs="Times New Roman"/>
      <w:color w:val="365F91"/>
      <w:kern w:val="0"/>
      <w:sz w:val="20"/>
      <w:szCs w:val="20"/>
      <w:lang w:eastAsia="ru-RU"/>
      <w14:ligatures w14:val="none"/>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1614">
    <w:name w:val="Сетка таблицы161"/>
    <w:uiPriority w:val="99"/>
    <w:rsid w:val="00B559B2"/>
    <w:pPr>
      <w:spacing w:after="0" w:line="240" w:lineRule="auto"/>
    </w:pPr>
    <w:rPr>
      <w:rFonts w:ascii="Calibri" w:eastAsia="Times New Roman" w:hAnsi="Calibri" w:cs="Times New Roman"/>
      <w:kern w:val="0"/>
      <w:sz w:val="20"/>
      <w:szCs w:val="2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4">
    <w:name w:val="Сетка таблицы231"/>
    <w:uiPriority w:val="99"/>
    <w:rsid w:val="00B559B2"/>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
    <w:name w:val="Table Normal211"/>
    <w:uiPriority w:val="99"/>
    <w:semiHidden/>
    <w:rsid w:val="00B559B2"/>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1440">
    <w:name w:val="Объемная таблица 144"/>
    <w:basedOn w:val="a9"/>
    <w:next w:val="1fffff"/>
    <w:uiPriority w:val="99"/>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rFonts w:cs="Times New Roman"/>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rPr>
      <w:tblPr/>
      <w:tcPr>
        <w:tcBorders>
          <w:top w:val="none" w:sz="0" w:space="0" w:color="auto"/>
          <w:right w:val="none" w:sz="0" w:space="0" w:color="auto"/>
          <w:tl2br w:val="none" w:sz="0" w:space="0" w:color="auto"/>
          <w:tr2bl w:val="none" w:sz="0" w:space="0" w:color="auto"/>
        </w:tcBorders>
      </w:tcPr>
    </w:tblStylePr>
  </w:style>
  <w:style w:type="table" w:customStyle="1" w:styleId="3440">
    <w:name w:val="Объемная таблица 344"/>
    <w:basedOn w:val="a9"/>
    <w:next w:val="3f8"/>
    <w:uiPriority w:val="99"/>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rFonts w:cs="Times New Roman"/>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customStyle="1" w:styleId="14c">
    <w:name w:val="Цветная таблица 14"/>
    <w:basedOn w:val="a9"/>
    <w:next w:val="1fffffc"/>
    <w:uiPriority w:val="99"/>
    <w:rsid w:val="00B559B2"/>
    <w:pPr>
      <w:spacing w:after="0" w:line="240" w:lineRule="auto"/>
      <w:jc w:val="both"/>
    </w:pPr>
    <w:rPr>
      <w:rFonts w:ascii="Times New Roman" w:eastAsia="Times New Roman" w:hAnsi="Times New Roman" w:cs="Times New Roman"/>
      <w:color w:val="FFFFFF"/>
      <w:kern w:val="0"/>
      <w:sz w:val="20"/>
      <w:szCs w:val="20"/>
      <w:lang w:val="en-US" w:eastAsia="ja-JP"/>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rPr>
      <w:tblPr/>
      <w:tcPr>
        <w:tcBorders>
          <w:tl2br w:val="none" w:sz="0" w:space="0" w:color="auto"/>
          <w:tr2bl w:val="none" w:sz="0" w:space="0" w:color="auto"/>
        </w:tcBorders>
        <w:shd w:val="solid" w:color="000000" w:fill="FFFFFF"/>
      </w:tcPr>
    </w:tblStylePr>
    <w:tblStylePr w:type="firstCol">
      <w:rPr>
        <w:rFonts w:cs="Times New Roman"/>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rPr>
      <w:tblPr/>
      <w:tcPr>
        <w:tcBorders>
          <w:tl2br w:val="none" w:sz="0" w:space="0" w:color="auto"/>
          <w:tr2bl w:val="none" w:sz="0" w:space="0" w:color="auto"/>
        </w:tcBorders>
      </w:tcPr>
    </w:tblStylePr>
  </w:style>
  <w:style w:type="table" w:customStyle="1" w:styleId="3441">
    <w:name w:val="Классическая таблица 344"/>
    <w:basedOn w:val="a9"/>
    <w:next w:val="3fe"/>
    <w:uiPriority w:val="99"/>
    <w:rsid w:val="00B559B2"/>
    <w:pPr>
      <w:spacing w:after="0" w:line="240" w:lineRule="auto"/>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rPr>
      <w:tblPr/>
      <w:tcPr>
        <w:tcBorders>
          <w:tl2br w:val="none" w:sz="0" w:space="0" w:color="auto"/>
          <w:tr2bl w:val="none" w:sz="0" w:space="0" w:color="auto"/>
        </w:tcBorders>
      </w:tcPr>
    </w:tblStylePr>
  </w:style>
  <w:style w:type="table" w:customStyle="1" w:styleId="-144">
    <w:name w:val="Веб-таблица 144"/>
    <w:basedOn w:val="a9"/>
    <w:next w:val="-10"/>
    <w:uiPriority w:val="99"/>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customStyle="1" w:styleId="446">
    <w:name w:val="Изысканная таблица44"/>
    <w:basedOn w:val="a9"/>
    <w:next w:val="afffffffffff5"/>
    <w:uiPriority w:val="99"/>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style>
  <w:style w:type="table" w:customStyle="1" w:styleId="1441">
    <w:name w:val="Классическая таблица 144"/>
    <w:basedOn w:val="a9"/>
    <w:next w:val="1fff2"/>
    <w:uiPriority w:val="99"/>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double" w:sz="4" w:space="0" w:color="auto"/>
        <w:left w:val="double" w:sz="4" w:space="0" w:color="auto"/>
        <w:bottom w:val="double" w:sz="4" w:space="0" w:color="auto"/>
        <w:right w:val="double" w:sz="4" w:space="0" w:color="auto"/>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numbering" w:customStyle="1" w:styleId="11111151">
    <w:name w:val="1 / 1.1 / 1.1.151"/>
    <w:basedOn w:val="aa"/>
    <w:next w:val="111111"/>
    <w:uiPriority w:val="99"/>
    <w:semiHidden/>
    <w:unhideWhenUsed/>
    <w:rsid w:val="00B559B2"/>
    <w:pPr>
      <w:numPr>
        <w:numId w:val="95"/>
      </w:numPr>
    </w:pPr>
  </w:style>
  <w:style w:type="numbering" w:customStyle="1" w:styleId="OPTIMUM541">
    <w:name w:val="Стиль_OPTIMUM541"/>
    <w:rsid w:val="00B559B2"/>
    <w:pPr>
      <w:numPr>
        <w:numId w:val="84"/>
      </w:numPr>
    </w:pPr>
  </w:style>
  <w:style w:type="numbering" w:customStyle="1" w:styleId="1111112141">
    <w:name w:val="1 / 1.1 / 1.1.12141"/>
    <w:rsid w:val="00B559B2"/>
  </w:style>
  <w:style w:type="table" w:customStyle="1" w:styleId="11140">
    <w:name w:val="Классическая таблица 1114"/>
    <w:basedOn w:val="a9"/>
    <w:next w:val="1fff2"/>
    <w:uiPriority w:val="99"/>
    <w:semiHidden/>
    <w:unhideWhenUsed/>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double" w:sz="4" w:space="0" w:color="auto"/>
        <w:left w:val="double" w:sz="4" w:space="0" w:color="auto"/>
        <w:bottom w:val="double" w:sz="4" w:space="0" w:color="auto"/>
        <w:right w:val="double" w:sz="4" w:space="0" w:color="auto"/>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rPr>
      <w:tblPr/>
      <w:tcPr>
        <w:tcBorders>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31140">
    <w:name w:val="Классическая таблица 3114"/>
    <w:basedOn w:val="a9"/>
    <w:next w:val="3fe"/>
    <w:uiPriority w:val="99"/>
    <w:semiHidden/>
    <w:unhideWhenUsed/>
    <w:rsid w:val="00B559B2"/>
    <w:pPr>
      <w:spacing w:after="0" w:line="240" w:lineRule="auto"/>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rPr>
      <w:tblPr/>
      <w:tcPr>
        <w:tcBorders>
          <w:tl2br w:val="none" w:sz="0" w:space="0" w:color="auto"/>
          <w:tr2bl w:val="none" w:sz="0" w:space="0" w:color="auto"/>
        </w:tcBorders>
      </w:tcPr>
    </w:tblStylePr>
  </w:style>
  <w:style w:type="table" w:customStyle="1" w:styleId="11141">
    <w:name w:val="Объемная таблица 1114"/>
    <w:basedOn w:val="a9"/>
    <w:next w:val="1fffff"/>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rFonts w:ascii="Times New Roman" w:hAnsi="Times New Roman" w:cs="Times New Roman" w:hint="default"/>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rPr>
      <w:tblPr/>
      <w:tcPr>
        <w:tcBorders>
          <w:top w:val="none" w:sz="0" w:space="0" w:color="auto"/>
          <w:right w:val="none" w:sz="0" w:space="0" w:color="auto"/>
          <w:tl2br w:val="none" w:sz="0" w:space="0" w:color="auto"/>
          <w:tr2bl w:val="none" w:sz="0" w:space="0" w:color="auto"/>
        </w:tcBorders>
      </w:tcPr>
    </w:tblStylePr>
  </w:style>
  <w:style w:type="table" w:customStyle="1" w:styleId="31141">
    <w:name w:val="Объемная таблица 3114"/>
    <w:basedOn w:val="a9"/>
    <w:next w:val="3f8"/>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rFonts w:ascii="Times New Roman" w:hAnsi="Times New Roman" w:cs="Times New Roman" w:hint="default"/>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rPr>
      <w:tblPr/>
      <w:tcPr>
        <w:shd w:val="solid" w:color="C0C0C0" w:fill="FFFFFF"/>
      </w:tcPr>
    </w:tblStylePr>
    <w:tblStylePr w:type="band2Vert">
      <w:rPr>
        <w:rFonts w:ascii="Times New Roman" w:hAnsi="Times New Roman" w:cs="Times New Roman" w:hint="default"/>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1154">
    <w:name w:val="Изысканная таблица115"/>
    <w:basedOn w:val="a9"/>
    <w:next w:val="afffffffffff5"/>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rPr>
      <w:tblPr/>
      <w:tcPr>
        <w:tcBorders>
          <w:tl2br w:val="none" w:sz="0" w:space="0" w:color="auto"/>
          <w:tr2bl w:val="none" w:sz="0" w:space="0" w:color="auto"/>
        </w:tcBorders>
      </w:tcPr>
    </w:tblStylePr>
  </w:style>
  <w:style w:type="table" w:customStyle="1" w:styleId="-1114">
    <w:name w:val="Веб-таблица 1114"/>
    <w:basedOn w:val="a9"/>
    <w:next w:val="-10"/>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rPr>
      <w:tblPr/>
      <w:tcPr>
        <w:tcBorders>
          <w:tl2br w:val="none" w:sz="0" w:space="0" w:color="auto"/>
          <w:tr2bl w:val="none" w:sz="0" w:space="0" w:color="auto"/>
        </w:tcBorders>
      </w:tcPr>
    </w:tblStylePr>
  </w:style>
  <w:style w:type="numbering" w:customStyle="1" w:styleId="OPTIMUM513">
    <w:name w:val="Стиль_OPTIMUM513"/>
    <w:rsid w:val="00B559B2"/>
  </w:style>
  <w:style w:type="table" w:customStyle="1" w:styleId="11133">
    <w:name w:val="Сетка таблицы1113"/>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rsid w:val="00B559B2"/>
  </w:style>
  <w:style w:type="numbering" w:customStyle="1" w:styleId="1111112122">
    <w:name w:val="1 / 1.1 / 1.1.12122"/>
    <w:rsid w:val="00B559B2"/>
  </w:style>
  <w:style w:type="table" w:customStyle="1" w:styleId="12110">
    <w:name w:val="Сетка таблицы1211"/>
    <w:basedOn w:val="a9"/>
    <w:next w:val="afb"/>
    <w:uiPriority w:val="5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
    <w:next w:val="aa"/>
    <w:uiPriority w:val="99"/>
    <w:semiHidden/>
    <w:unhideWhenUsed/>
    <w:rsid w:val="00B559B2"/>
  </w:style>
  <w:style w:type="numbering" w:customStyle="1" w:styleId="2215">
    <w:name w:val="Нет списка221"/>
    <w:next w:val="aa"/>
    <w:uiPriority w:val="99"/>
    <w:semiHidden/>
    <w:unhideWhenUsed/>
    <w:rsid w:val="00B559B2"/>
  </w:style>
  <w:style w:type="numbering" w:customStyle="1" w:styleId="111111242">
    <w:name w:val="1 / 1.1 / 1.1.1242"/>
    <w:rsid w:val="00B559B2"/>
    <w:pPr>
      <w:numPr>
        <w:numId w:val="93"/>
      </w:numPr>
    </w:pPr>
  </w:style>
  <w:style w:type="numbering" w:customStyle="1" w:styleId="1111112133">
    <w:name w:val="1 / 1.1 / 1.1.12133"/>
    <w:rsid w:val="00B559B2"/>
    <w:pPr>
      <w:numPr>
        <w:numId w:val="92"/>
      </w:numPr>
    </w:pPr>
  </w:style>
  <w:style w:type="table" w:customStyle="1" w:styleId="6110">
    <w:name w:val="Сетка таблицы611"/>
    <w:basedOn w:val="a9"/>
    <w:next w:val="afb"/>
    <w:uiPriority w:val="59"/>
    <w:rsid w:val="00B559B2"/>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9"/>
    <w:next w:val="afb"/>
    <w:uiPriority w:val="59"/>
    <w:rsid w:val="00B559B2"/>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9"/>
    <w:next w:val="afb"/>
    <w:uiPriority w:val="39"/>
    <w:rsid w:val="00B559B2"/>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5">
    <w:name w:val="Нет списка141"/>
    <w:next w:val="aa"/>
    <w:uiPriority w:val="99"/>
    <w:semiHidden/>
    <w:unhideWhenUsed/>
    <w:rsid w:val="00B559B2"/>
  </w:style>
  <w:style w:type="numbering" w:customStyle="1" w:styleId="1515">
    <w:name w:val="Нет списка151"/>
    <w:next w:val="aa"/>
    <w:uiPriority w:val="99"/>
    <w:semiHidden/>
    <w:unhideWhenUsed/>
    <w:rsid w:val="00B559B2"/>
  </w:style>
  <w:style w:type="numbering" w:customStyle="1" w:styleId="1615">
    <w:name w:val="Нет списка161"/>
    <w:next w:val="aa"/>
    <w:uiPriority w:val="99"/>
    <w:semiHidden/>
    <w:unhideWhenUsed/>
    <w:rsid w:val="00B559B2"/>
  </w:style>
  <w:style w:type="numbering" w:customStyle="1" w:styleId="1714">
    <w:name w:val="Нет списка171"/>
    <w:next w:val="aa"/>
    <w:uiPriority w:val="99"/>
    <w:semiHidden/>
    <w:unhideWhenUsed/>
    <w:rsid w:val="00B559B2"/>
  </w:style>
  <w:style w:type="numbering" w:customStyle="1" w:styleId="1812">
    <w:name w:val="Нет списка181"/>
    <w:next w:val="aa"/>
    <w:uiPriority w:val="99"/>
    <w:semiHidden/>
    <w:unhideWhenUsed/>
    <w:rsid w:val="00B559B2"/>
  </w:style>
  <w:style w:type="numbering" w:customStyle="1" w:styleId="111111122">
    <w:name w:val="1 / 1.1 / 1.1.1122"/>
    <w:basedOn w:val="aa"/>
    <w:next w:val="111111"/>
    <w:uiPriority w:val="99"/>
    <w:semiHidden/>
    <w:unhideWhenUsed/>
    <w:rsid w:val="00B559B2"/>
  </w:style>
  <w:style w:type="numbering" w:customStyle="1" w:styleId="OPTIMUM5112">
    <w:name w:val="Стиль_OPTIMUM5112"/>
    <w:rsid w:val="00B559B2"/>
  </w:style>
  <w:style w:type="numbering" w:customStyle="1" w:styleId="OPTIMUM5121">
    <w:name w:val="Стиль_OPTIMUM5121"/>
    <w:rsid w:val="00B559B2"/>
  </w:style>
  <w:style w:type="numbering" w:customStyle="1" w:styleId="1111112312">
    <w:name w:val="1 / 1.1 / 1.1.12312"/>
    <w:rsid w:val="00B559B2"/>
  </w:style>
  <w:style w:type="numbering" w:customStyle="1" w:styleId="OPTIMUM51112">
    <w:name w:val="Стиль_OPTIMUM51112"/>
    <w:rsid w:val="00B559B2"/>
  </w:style>
  <w:style w:type="numbering" w:customStyle="1" w:styleId="11111123111">
    <w:name w:val="1 / 1.1 / 1.1.123111"/>
    <w:rsid w:val="00B559B2"/>
  </w:style>
  <w:style w:type="numbering" w:customStyle="1" w:styleId="1111111211">
    <w:name w:val="1 / 1.1 / 1.1.11211"/>
    <w:basedOn w:val="aa"/>
    <w:next w:val="111111"/>
    <w:uiPriority w:val="99"/>
    <w:semiHidden/>
    <w:unhideWhenUsed/>
    <w:rsid w:val="00B559B2"/>
  </w:style>
  <w:style w:type="numbering" w:customStyle="1" w:styleId="11111121211">
    <w:name w:val="1 / 1.1 / 1.1.121211"/>
    <w:rsid w:val="00B559B2"/>
  </w:style>
  <w:style w:type="numbering" w:customStyle="1" w:styleId="OPTIMUM511111">
    <w:name w:val="Стиль_OPTIMUM511111"/>
    <w:rsid w:val="00B559B2"/>
  </w:style>
  <w:style w:type="numbering" w:customStyle="1" w:styleId="11111121312">
    <w:name w:val="1 / 1.1 / 1.1.121312"/>
    <w:rsid w:val="00B559B2"/>
    <w:pPr>
      <w:numPr>
        <w:numId w:val="91"/>
      </w:numPr>
    </w:pPr>
  </w:style>
  <w:style w:type="table" w:customStyle="1" w:styleId="TableGrid21">
    <w:name w:val="Table Grid21"/>
    <w:basedOn w:val="a9"/>
    <w:uiPriority w:val="39"/>
    <w:rsid w:val="00B559B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52">
    <w:name w:val="1 / 1.1 / 1.1.1252"/>
    <w:rsid w:val="00B559B2"/>
  </w:style>
  <w:style w:type="table" w:customStyle="1" w:styleId="12111">
    <w:name w:val="Классическая таблица 1211"/>
    <w:basedOn w:val="a9"/>
    <w:next w:val="1fff2"/>
    <w:uiPriority w:val="99"/>
    <w:semiHidden/>
    <w:unhideWhenUsed/>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double" w:sz="4" w:space="0" w:color="auto"/>
        <w:left w:val="double" w:sz="4" w:space="0" w:color="auto"/>
        <w:bottom w:val="double" w:sz="4" w:space="0" w:color="auto"/>
        <w:right w:val="double" w:sz="4" w:space="0" w:color="auto"/>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rPr>
      <w:tblPr/>
      <w:tcPr>
        <w:tcBorders>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32110">
    <w:name w:val="Классическая таблица 3211"/>
    <w:basedOn w:val="a9"/>
    <w:next w:val="3fe"/>
    <w:uiPriority w:val="99"/>
    <w:semiHidden/>
    <w:unhideWhenUsed/>
    <w:rsid w:val="00B559B2"/>
    <w:pPr>
      <w:spacing w:after="0" w:line="240" w:lineRule="auto"/>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rPr>
      <w:tblPr/>
      <w:tcPr>
        <w:tcBorders>
          <w:tl2br w:val="none" w:sz="0" w:space="0" w:color="auto"/>
          <w:tr2bl w:val="none" w:sz="0" w:space="0" w:color="auto"/>
        </w:tcBorders>
      </w:tcPr>
    </w:tblStylePr>
  </w:style>
  <w:style w:type="table" w:customStyle="1" w:styleId="12112">
    <w:name w:val="Объемная таблица 1211"/>
    <w:basedOn w:val="a9"/>
    <w:next w:val="1fffff"/>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rFonts w:ascii="Times New Roman" w:hAnsi="Times New Roman" w:cs="Times New Roman" w:hint="default"/>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rPr>
      <w:tblPr/>
      <w:tcPr>
        <w:tcBorders>
          <w:top w:val="none" w:sz="0" w:space="0" w:color="auto"/>
          <w:right w:val="none" w:sz="0" w:space="0" w:color="auto"/>
          <w:tl2br w:val="none" w:sz="0" w:space="0" w:color="auto"/>
          <w:tr2bl w:val="none" w:sz="0" w:space="0" w:color="auto"/>
        </w:tcBorders>
      </w:tcPr>
    </w:tblStylePr>
  </w:style>
  <w:style w:type="table" w:customStyle="1" w:styleId="32115">
    <w:name w:val="Объемная таблица 3211"/>
    <w:basedOn w:val="a9"/>
    <w:next w:val="3f8"/>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rFonts w:ascii="Times New Roman" w:hAnsi="Times New Roman" w:cs="Times New Roman" w:hint="default"/>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rPr>
      <w:tblPr/>
      <w:tcPr>
        <w:shd w:val="solid" w:color="C0C0C0" w:fill="FFFFFF"/>
      </w:tcPr>
    </w:tblStylePr>
    <w:tblStylePr w:type="band2Vert">
      <w:rPr>
        <w:rFonts w:ascii="Times New Roman" w:hAnsi="Times New Roman" w:cs="Times New Roman" w:hint="default"/>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2143">
    <w:name w:val="Изысканная таблица214"/>
    <w:basedOn w:val="a9"/>
    <w:next w:val="afffffffffff5"/>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rPr>
      <w:tblPr/>
      <w:tcPr>
        <w:tcBorders>
          <w:tl2br w:val="none" w:sz="0" w:space="0" w:color="auto"/>
          <w:tr2bl w:val="none" w:sz="0" w:space="0" w:color="auto"/>
        </w:tcBorders>
      </w:tcPr>
    </w:tblStylePr>
  </w:style>
  <w:style w:type="table" w:customStyle="1" w:styleId="-1214">
    <w:name w:val="Веб-таблица 1214"/>
    <w:basedOn w:val="a9"/>
    <w:next w:val="-10"/>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rPr>
      <w:tblPr/>
      <w:tcPr>
        <w:tcBorders>
          <w:tl2br w:val="none" w:sz="0" w:space="0" w:color="auto"/>
          <w:tr2bl w:val="none" w:sz="0" w:space="0" w:color="auto"/>
        </w:tcBorders>
      </w:tcPr>
    </w:tblStylePr>
  </w:style>
  <w:style w:type="numbering" w:customStyle="1" w:styleId="111111321">
    <w:name w:val="1 / 1.1 / 1.1.1321"/>
    <w:basedOn w:val="aa"/>
    <w:next w:val="111111"/>
    <w:uiPriority w:val="99"/>
    <w:semiHidden/>
    <w:unhideWhenUsed/>
    <w:rsid w:val="00B559B2"/>
    <w:pPr>
      <w:numPr>
        <w:numId w:val="85"/>
      </w:numPr>
    </w:pPr>
  </w:style>
  <w:style w:type="numbering" w:customStyle="1" w:styleId="1111112512">
    <w:name w:val="1 / 1.1 / 1.1.12512"/>
    <w:rsid w:val="00B559B2"/>
    <w:pPr>
      <w:numPr>
        <w:numId w:val="86"/>
      </w:numPr>
    </w:pPr>
  </w:style>
  <w:style w:type="numbering" w:customStyle="1" w:styleId="OPTIMUM522">
    <w:name w:val="Стиль_OPTIMUM522"/>
    <w:rsid w:val="00B559B2"/>
    <w:pPr>
      <w:numPr>
        <w:numId w:val="16"/>
      </w:numPr>
    </w:pPr>
  </w:style>
  <w:style w:type="numbering" w:customStyle="1" w:styleId="1910">
    <w:name w:val="Нет списка191"/>
    <w:next w:val="aa"/>
    <w:uiPriority w:val="99"/>
    <w:semiHidden/>
    <w:unhideWhenUsed/>
    <w:rsid w:val="00B559B2"/>
  </w:style>
  <w:style w:type="numbering" w:customStyle="1" w:styleId="2011">
    <w:name w:val="Нет списка201"/>
    <w:next w:val="aa"/>
    <w:uiPriority w:val="99"/>
    <w:semiHidden/>
    <w:unhideWhenUsed/>
    <w:rsid w:val="00B559B2"/>
  </w:style>
  <w:style w:type="numbering" w:customStyle="1" w:styleId="2315">
    <w:name w:val="Нет списка231"/>
    <w:next w:val="aa"/>
    <w:uiPriority w:val="99"/>
    <w:semiHidden/>
    <w:unhideWhenUsed/>
    <w:rsid w:val="00B559B2"/>
  </w:style>
  <w:style w:type="table" w:customStyle="1" w:styleId="1013">
    <w:name w:val="Сетка таблицы101"/>
    <w:basedOn w:val="a9"/>
    <w:next w:val="afb"/>
    <w:uiPriority w:val="39"/>
    <w:rsid w:val="00B559B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1">
    <w:name w:val="Нет списка241"/>
    <w:next w:val="aa"/>
    <w:uiPriority w:val="99"/>
    <w:semiHidden/>
    <w:unhideWhenUsed/>
    <w:rsid w:val="00B559B2"/>
  </w:style>
  <w:style w:type="numbering" w:customStyle="1" w:styleId="2512">
    <w:name w:val="Нет списка251"/>
    <w:next w:val="aa"/>
    <w:uiPriority w:val="99"/>
    <w:semiHidden/>
    <w:unhideWhenUsed/>
    <w:rsid w:val="00B559B2"/>
  </w:style>
  <w:style w:type="numbering" w:customStyle="1" w:styleId="2612">
    <w:name w:val="Нет списка261"/>
    <w:next w:val="aa"/>
    <w:uiPriority w:val="99"/>
    <w:semiHidden/>
    <w:unhideWhenUsed/>
    <w:rsid w:val="00B559B2"/>
  </w:style>
  <w:style w:type="numbering" w:customStyle="1" w:styleId="2712">
    <w:name w:val="Нет списка271"/>
    <w:next w:val="aa"/>
    <w:uiPriority w:val="99"/>
    <w:semiHidden/>
    <w:unhideWhenUsed/>
    <w:rsid w:val="00B559B2"/>
  </w:style>
  <w:style w:type="numbering" w:customStyle="1" w:styleId="2810">
    <w:name w:val="Нет списка281"/>
    <w:next w:val="aa"/>
    <w:uiPriority w:val="99"/>
    <w:semiHidden/>
    <w:unhideWhenUsed/>
    <w:rsid w:val="00B559B2"/>
  </w:style>
  <w:style w:type="numbering" w:customStyle="1" w:styleId="2910">
    <w:name w:val="Нет списка291"/>
    <w:next w:val="aa"/>
    <w:uiPriority w:val="99"/>
    <w:semiHidden/>
    <w:unhideWhenUsed/>
    <w:rsid w:val="00B559B2"/>
  </w:style>
  <w:style w:type="numbering" w:customStyle="1" w:styleId="3010">
    <w:name w:val="Нет списка301"/>
    <w:next w:val="aa"/>
    <w:uiPriority w:val="99"/>
    <w:semiHidden/>
    <w:unhideWhenUsed/>
    <w:rsid w:val="00B559B2"/>
  </w:style>
  <w:style w:type="numbering" w:customStyle="1" w:styleId="3217">
    <w:name w:val="Нет списка321"/>
    <w:next w:val="aa"/>
    <w:uiPriority w:val="99"/>
    <w:semiHidden/>
    <w:unhideWhenUsed/>
    <w:rsid w:val="00B559B2"/>
  </w:style>
  <w:style w:type="numbering" w:customStyle="1" w:styleId="3312">
    <w:name w:val="Нет списка331"/>
    <w:next w:val="aa"/>
    <w:uiPriority w:val="99"/>
    <w:semiHidden/>
    <w:unhideWhenUsed/>
    <w:rsid w:val="00B559B2"/>
  </w:style>
  <w:style w:type="numbering" w:customStyle="1" w:styleId="3412">
    <w:name w:val="Нет списка341"/>
    <w:next w:val="aa"/>
    <w:uiPriority w:val="99"/>
    <w:semiHidden/>
    <w:unhideWhenUsed/>
    <w:rsid w:val="00B559B2"/>
  </w:style>
  <w:style w:type="numbering" w:customStyle="1" w:styleId="3512">
    <w:name w:val="Нет списка351"/>
    <w:next w:val="aa"/>
    <w:uiPriority w:val="99"/>
    <w:semiHidden/>
    <w:unhideWhenUsed/>
    <w:rsid w:val="00B559B2"/>
  </w:style>
  <w:style w:type="numbering" w:customStyle="1" w:styleId="3612">
    <w:name w:val="Нет списка361"/>
    <w:next w:val="aa"/>
    <w:uiPriority w:val="99"/>
    <w:semiHidden/>
    <w:unhideWhenUsed/>
    <w:rsid w:val="00B559B2"/>
  </w:style>
  <w:style w:type="table" w:customStyle="1" w:styleId="13110">
    <w:name w:val="Сетка таблицы1311"/>
    <w:basedOn w:val="a9"/>
    <w:next w:val="afb"/>
    <w:uiPriority w:val="39"/>
    <w:rsid w:val="00B559B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2">
    <w:name w:val="Нет списка371"/>
    <w:next w:val="aa"/>
    <w:uiPriority w:val="99"/>
    <w:semiHidden/>
    <w:unhideWhenUsed/>
    <w:rsid w:val="00B559B2"/>
  </w:style>
  <w:style w:type="numbering" w:customStyle="1" w:styleId="3810">
    <w:name w:val="Нет списка381"/>
    <w:next w:val="aa"/>
    <w:uiPriority w:val="99"/>
    <w:semiHidden/>
    <w:unhideWhenUsed/>
    <w:rsid w:val="00B559B2"/>
  </w:style>
  <w:style w:type="numbering" w:customStyle="1" w:styleId="3910">
    <w:name w:val="Нет списка391"/>
    <w:next w:val="aa"/>
    <w:uiPriority w:val="99"/>
    <w:semiHidden/>
    <w:unhideWhenUsed/>
    <w:rsid w:val="00B559B2"/>
  </w:style>
  <w:style w:type="numbering" w:customStyle="1" w:styleId="4010">
    <w:name w:val="Нет списка401"/>
    <w:next w:val="aa"/>
    <w:uiPriority w:val="99"/>
    <w:semiHidden/>
    <w:unhideWhenUsed/>
    <w:rsid w:val="00B559B2"/>
  </w:style>
  <w:style w:type="numbering" w:customStyle="1" w:styleId="4115">
    <w:name w:val="Нет списка411"/>
    <w:next w:val="aa"/>
    <w:uiPriority w:val="99"/>
    <w:semiHidden/>
    <w:unhideWhenUsed/>
    <w:rsid w:val="00B559B2"/>
  </w:style>
  <w:style w:type="numbering" w:customStyle="1" w:styleId="4213">
    <w:name w:val="Нет списка421"/>
    <w:next w:val="aa"/>
    <w:uiPriority w:val="99"/>
    <w:semiHidden/>
    <w:unhideWhenUsed/>
    <w:rsid w:val="00B559B2"/>
  </w:style>
  <w:style w:type="numbering" w:customStyle="1" w:styleId="4312">
    <w:name w:val="Нет списка431"/>
    <w:next w:val="aa"/>
    <w:uiPriority w:val="99"/>
    <w:semiHidden/>
    <w:unhideWhenUsed/>
    <w:rsid w:val="00B559B2"/>
  </w:style>
  <w:style w:type="numbering" w:customStyle="1" w:styleId="4411">
    <w:name w:val="Нет списка441"/>
    <w:next w:val="aa"/>
    <w:uiPriority w:val="99"/>
    <w:semiHidden/>
    <w:unhideWhenUsed/>
    <w:rsid w:val="00B559B2"/>
  </w:style>
  <w:style w:type="numbering" w:customStyle="1" w:styleId="4511">
    <w:name w:val="Нет списка451"/>
    <w:next w:val="aa"/>
    <w:uiPriority w:val="99"/>
    <w:semiHidden/>
    <w:unhideWhenUsed/>
    <w:rsid w:val="00B559B2"/>
  </w:style>
  <w:style w:type="numbering" w:customStyle="1" w:styleId="4611">
    <w:name w:val="Нет списка461"/>
    <w:next w:val="aa"/>
    <w:uiPriority w:val="99"/>
    <w:semiHidden/>
    <w:unhideWhenUsed/>
    <w:rsid w:val="00B559B2"/>
  </w:style>
  <w:style w:type="numbering" w:customStyle="1" w:styleId="4711">
    <w:name w:val="Нет списка471"/>
    <w:next w:val="aa"/>
    <w:uiPriority w:val="99"/>
    <w:semiHidden/>
    <w:unhideWhenUsed/>
    <w:rsid w:val="00B559B2"/>
  </w:style>
  <w:style w:type="numbering" w:customStyle="1" w:styleId="4810">
    <w:name w:val="Нет списка481"/>
    <w:next w:val="aa"/>
    <w:uiPriority w:val="99"/>
    <w:semiHidden/>
    <w:unhideWhenUsed/>
    <w:rsid w:val="00B559B2"/>
  </w:style>
  <w:style w:type="numbering" w:customStyle="1" w:styleId="4910">
    <w:name w:val="Нет списка491"/>
    <w:next w:val="aa"/>
    <w:uiPriority w:val="99"/>
    <w:semiHidden/>
    <w:unhideWhenUsed/>
    <w:rsid w:val="00B559B2"/>
  </w:style>
  <w:style w:type="numbering" w:customStyle="1" w:styleId="5010">
    <w:name w:val="Нет списка501"/>
    <w:next w:val="aa"/>
    <w:uiPriority w:val="99"/>
    <w:semiHidden/>
    <w:unhideWhenUsed/>
    <w:rsid w:val="00B559B2"/>
  </w:style>
  <w:style w:type="numbering" w:customStyle="1" w:styleId="5112">
    <w:name w:val="Нет списка511"/>
    <w:next w:val="aa"/>
    <w:uiPriority w:val="99"/>
    <w:semiHidden/>
    <w:unhideWhenUsed/>
    <w:rsid w:val="00B559B2"/>
  </w:style>
  <w:style w:type="numbering" w:customStyle="1" w:styleId="5212">
    <w:name w:val="Нет списка521"/>
    <w:next w:val="aa"/>
    <w:uiPriority w:val="99"/>
    <w:semiHidden/>
    <w:unhideWhenUsed/>
    <w:rsid w:val="00B559B2"/>
  </w:style>
  <w:style w:type="numbering" w:customStyle="1" w:styleId="5311">
    <w:name w:val="Нет списка531"/>
    <w:next w:val="aa"/>
    <w:uiPriority w:val="99"/>
    <w:semiHidden/>
    <w:unhideWhenUsed/>
    <w:rsid w:val="00B559B2"/>
  </w:style>
  <w:style w:type="numbering" w:customStyle="1" w:styleId="5410">
    <w:name w:val="Нет списка541"/>
    <w:next w:val="aa"/>
    <w:uiPriority w:val="99"/>
    <w:semiHidden/>
    <w:unhideWhenUsed/>
    <w:rsid w:val="00B559B2"/>
  </w:style>
  <w:style w:type="numbering" w:customStyle="1" w:styleId="5510">
    <w:name w:val="Нет списка551"/>
    <w:next w:val="aa"/>
    <w:uiPriority w:val="99"/>
    <w:semiHidden/>
    <w:unhideWhenUsed/>
    <w:rsid w:val="00B559B2"/>
  </w:style>
  <w:style w:type="table" w:customStyle="1" w:styleId="13111">
    <w:name w:val="Классическая таблица 1311"/>
    <w:basedOn w:val="a9"/>
    <w:next w:val="1fff2"/>
    <w:uiPriority w:val="99"/>
    <w:semiHidden/>
    <w:unhideWhenUsed/>
    <w:rsid w:val="00B559B2"/>
    <w:pPr>
      <w:spacing w:after="0" w:line="240" w:lineRule="auto"/>
      <w:ind w:firstLine="709"/>
      <w:jc w:val="both"/>
    </w:pPr>
    <w:rPr>
      <w:rFonts w:ascii="Times New Roman" w:eastAsia="Times New Roman" w:hAnsi="Times New Roman" w:cs="Times New Roman"/>
      <w:kern w:val="0"/>
      <w:sz w:val="20"/>
      <w:szCs w:val="20"/>
      <w:lang w:val="en-US" w:eastAsia="ja-JP"/>
      <w14:ligatures w14:val="none"/>
    </w:rPr>
    <w:tblPr>
      <w:tblBorders>
        <w:top w:val="double" w:sz="4" w:space="0" w:color="auto"/>
        <w:left w:val="double" w:sz="4" w:space="0" w:color="auto"/>
        <w:bottom w:val="double" w:sz="4" w:space="0" w:color="auto"/>
        <w:right w:val="double" w:sz="4" w:space="0" w:color="auto"/>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rPr>
      <w:tblPr/>
      <w:tcPr>
        <w:tcBorders>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33110">
    <w:name w:val="Классическая таблица 3311"/>
    <w:basedOn w:val="a9"/>
    <w:next w:val="3fe"/>
    <w:uiPriority w:val="99"/>
    <w:semiHidden/>
    <w:unhideWhenUsed/>
    <w:rsid w:val="00B559B2"/>
    <w:pPr>
      <w:spacing w:after="0" w:line="240" w:lineRule="auto"/>
      <w:jc w:val="both"/>
    </w:pPr>
    <w:rPr>
      <w:rFonts w:ascii="Times New Roman" w:eastAsia="Times New Roman" w:hAnsi="Times New Roman" w:cs="Times New Roman"/>
      <w:color w:val="000080"/>
      <w:kern w:val="0"/>
      <w:sz w:val="20"/>
      <w:szCs w:val="20"/>
      <w:lang w:val="en-US" w:eastAsia="ja-JP"/>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rPr>
      <w:tblPr/>
      <w:tcPr>
        <w:tcBorders>
          <w:tl2br w:val="none" w:sz="0" w:space="0" w:color="auto"/>
          <w:tr2bl w:val="none" w:sz="0" w:space="0" w:color="auto"/>
        </w:tcBorders>
      </w:tcPr>
    </w:tblStylePr>
  </w:style>
  <w:style w:type="table" w:customStyle="1" w:styleId="1317">
    <w:name w:val="Цветная таблица 131"/>
    <w:basedOn w:val="a9"/>
    <w:next w:val="1fffffc"/>
    <w:uiPriority w:val="99"/>
    <w:semiHidden/>
    <w:unhideWhenUsed/>
    <w:rsid w:val="00B559B2"/>
    <w:pPr>
      <w:spacing w:after="0" w:line="240" w:lineRule="auto"/>
      <w:jc w:val="both"/>
    </w:pPr>
    <w:rPr>
      <w:rFonts w:ascii="Times New Roman" w:eastAsia="Times New Roman" w:hAnsi="Times New Roman" w:cs="Times New Roman"/>
      <w:color w:val="FFFFFF"/>
      <w:kern w:val="0"/>
      <w:sz w:val="20"/>
      <w:szCs w:val="20"/>
      <w:lang w:val="en-US" w:eastAsia="ja-JP"/>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13112">
    <w:name w:val="Объемная таблица 1311"/>
    <w:basedOn w:val="a9"/>
    <w:next w:val="1fffff"/>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cPr>
      <w:shd w:val="solid" w:color="C0C0C0" w:fill="FFFFFF"/>
    </w:tcPr>
    <w:tblStylePr w:type="firstRow">
      <w:rPr>
        <w:rFonts w:ascii="Times New Roman" w:hAnsi="Times New Roman" w:cs="Times New Roman" w:hint="default"/>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rPr>
      <w:tblPr/>
      <w:tcPr>
        <w:tcBorders>
          <w:top w:val="none" w:sz="0" w:space="0" w:color="auto"/>
          <w:right w:val="none" w:sz="0" w:space="0" w:color="auto"/>
          <w:tl2br w:val="none" w:sz="0" w:space="0" w:color="auto"/>
          <w:tr2bl w:val="none" w:sz="0" w:space="0" w:color="auto"/>
        </w:tcBorders>
      </w:tcPr>
    </w:tblStylePr>
  </w:style>
  <w:style w:type="table" w:customStyle="1" w:styleId="33111">
    <w:name w:val="Объемная таблица 3311"/>
    <w:basedOn w:val="a9"/>
    <w:next w:val="3f8"/>
    <w:uiPriority w:val="99"/>
    <w:semiHidden/>
    <w:unhideWhenUsed/>
    <w:rsid w:val="00B559B2"/>
    <w:pPr>
      <w:spacing w:after="0" w:line="240" w:lineRule="auto"/>
      <w:jc w:val="both"/>
    </w:pPr>
    <w:rPr>
      <w:rFonts w:ascii="Times New Roman" w:eastAsia="Times New Roman" w:hAnsi="Times New Roman" w:cs="Times New Roman"/>
      <w:kern w:val="0"/>
      <w:sz w:val="20"/>
      <w:szCs w:val="20"/>
      <w:lang w:val="en-US" w:eastAsia="ja-JP"/>
      <w14:ligatures w14:val="none"/>
    </w:rPr>
    <w:tblPr>
      <w:tblStyleRowBandSize w:val="1"/>
      <w:tblStyleColBandSize w:val="1"/>
    </w:tblPr>
    <w:tblStylePr w:type="firstRow">
      <w:rPr>
        <w:rFonts w:ascii="Times New Roman" w:hAnsi="Times New Roman" w:cs="Times New Roman" w:hint="default"/>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rPr>
      <w:tblPr/>
      <w:tcPr>
        <w:shd w:val="solid" w:color="C0C0C0" w:fill="FFFFFF"/>
      </w:tcPr>
    </w:tblStylePr>
    <w:tblStylePr w:type="band2Vert">
      <w:rPr>
        <w:rFonts w:ascii="Times New Roman" w:hAnsi="Times New Roman" w:cs="Times New Roman" w:hint="default"/>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rPr>
      <w:tblPr/>
      <w:tcPr>
        <w:tcBorders>
          <w:tl2br w:val="none" w:sz="0" w:space="0" w:color="auto"/>
          <w:tr2bl w:val="none" w:sz="0" w:space="0" w:color="auto"/>
        </w:tcBorders>
      </w:tcPr>
    </w:tblStylePr>
  </w:style>
  <w:style w:type="table" w:customStyle="1" w:styleId="3124">
    <w:name w:val="Изысканная таблица312"/>
    <w:basedOn w:val="a9"/>
    <w:next w:val="afffffffffff5"/>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rPr>
      <w:tblPr/>
      <w:tcPr>
        <w:tcBorders>
          <w:tl2br w:val="none" w:sz="0" w:space="0" w:color="auto"/>
          <w:tr2bl w:val="none" w:sz="0" w:space="0" w:color="auto"/>
        </w:tcBorders>
      </w:tcPr>
    </w:tblStylePr>
  </w:style>
  <w:style w:type="table" w:customStyle="1" w:styleId="-1311">
    <w:name w:val="Веб-таблица 1311"/>
    <w:basedOn w:val="a9"/>
    <w:next w:val="-10"/>
    <w:uiPriority w:val="99"/>
    <w:semiHidden/>
    <w:unhideWhenUsed/>
    <w:rsid w:val="00B559B2"/>
    <w:pPr>
      <w:spacing w:after="0" w:line="240" w:lineRule="auto"/>
    </w:pPr>
    <w:rPr>
      <w:rFonts w:ascii="Times New Roman" w:eastAsia="Times New Roman" w:hAnsi="Times New Roman" w:cs="Times New Roman"/>
      <w:kern w:val="0"/>
      <w:sz w:val="20"/>
      <w:szCs w:val="20"/>
      <w:lang w:val="en-US" w:eastAsia="ja-JP"/>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rPr>
      <w:tblPr/>
      <w:tcPr>
        <w:tcBorders>
          <w:tl2br w:val="none" w:sz="0" w:space="0" w:color="auto"/>
          <w:tr2bl w:val="none" w:sz="0" w:space="0" w:color="auto"/>
        </w:tcBorders>
      </w:tcPr>
    </w:tblStylePr>
  </w:style>
  <w:style w:type="numbering" w:customStyle="1" w:styleId="111111411">
    <w:name w:val="1 / 1.1 / 1.1.1411"/>
    <w:uiPriority w:val="99"/>
    <w:rsid w:val="00B559B2"/>
    <w:pPr>
      <w:numPr>
        <w:numId w:val="108"/>
      </w:numPr>
    </w:pPr>
  </w:style>
  <w:style w:type="numbering" w:customStyle="1" w:styleId="1111112131111">
    <w:name w:val="1 / 1.1 / 1.1.12131111"/>
    <w:rsid w:val="00B559B2"/>
    <w:pPr>
      <w:numPr>
        <w:numId w:val="17"/>
      </w:numPr>
    </w:pPr>
  </w:style>
  <w:style w:type="numbering" w:customStyle="1" w:styleId="111111251111">
    <w:name w:val="1 / 1.1 / 1.1.1251111"/>
    <w:rsid w:val="00B559B2"/>
    <w:pPr>
      <w:numPr>
        <w:numId w:val="19"/>
      </w:numPr>
    </w:pPr>
  </w:style>
  <w:style w:type="numbering" w:customStyle="1" w:styleId="1111113111">
    <w:name w:val="1 / 1.1 / 1.1.13111"/>
    <w:uiPriority w:val="99"/>
    <w:rsid w:val="00B559B2"/>
    <w:pPr>
      <w:numPr>
        <w:numId w:val="87"/>
      </w:numPr>
    </w:pPr>
  </w:style>
  <w:style w:type="numbering" w:customStyle="1" w:styleId="OPTIMUM5311">
    <w:name w:val="Стиль_OPTIMUM5311"/>
    <w:rsid w:val="00B559B2"/>
    <w:pPr>
      <w:numPr>
        <w:numId w:val="20"/>
      </w:numPr>
    </w:pPr>
  </w:style>
  <w:style w:type="numbering" w:customStyle="1" w:styleId="OPTIMUM52111">
    <w:name w:val="Стиль_OPTIMUM52111"/>
    <w:rsid w:val="00B559B2"/>
    <w:pPr>
      <w:numPr>
        <w:numId w:val="88"/>
      </w:numPr>
    </w:pPr>
  </w:style>
  <w:style w:type="numbering" w:customStyle="1" w:styleId="11111121321">
    <w:name w:val="1 / 1.1 / 1.1.121321"/>
    <w:rsid w:val="00B559B2"/>
    <w:pPr>
      <w:numPr>
        <w:numId w:val="89"/>
      </w:numPr>
    </w:pPr>
  </w:style>
  <w:style w:type="numbering" w:customStyle="1" w:styleId="11111124111">
    <w:name w:val="1 / 1.1 / 1.1.124111"/>
    <w:rsid w:val="00B559B2"/>
    <w:pPr>
      <w:numPr>
        <w:numId w:val="90"/>
      </w:numPr>
    </w:pPr>
  </w:style>
  <w:style w:type="table" w:customStyle="1" w:styleId="1715">
    <w:name w:val="Сетка таблицы171"/>
    <w:basedOn w:val="a9"/>
    <w:next w:val="afb"/>
    <w:uiPriority w:val="39"/>
    <w:rsid w:val="00B559B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a9"/>
    <w:uiPriority w:val="39"/>
    <w:rsid w:val="00B559B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uiPriority w:val="2"/>
    <w:semiHidden/>
    <w:unhideWhenUsed/>
    <w:qFormat/>
    <w:rsid w:val="00B559B2"/>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FontStyle147">
    <w:name w:val="Font Style147"/>
    <w:uiPriority w:val="99"/>
    <w:rsid w:val="00B559B2"/>
    <w:rPr>
      <w:rFonts w:ascii="Times New Roman" w:hAnsi="Times New Roman" w:cs="Times New Roman"/>
      <w:sz w:val="22"/>
      <w:szCs w:val="22"/>
    </w:rPr>
  </w:style>
  <w:style w:type="character" w:customStyle="1" w:styleId="FontStyle16">
    <w:name w:val="Font Style16"/>
    <w:uiPriority w:val="99"/>
    <w:rsid w:val="00B559B2"/>
    <w:rPr>
      <w:rFonts w:ascii="Times New Roman" w:hAnsi="Times New Roman" w:cs="Times New Roman"/>
      <w:color w:val="000000"/>
      <w:sz w:val="20"/>
      <w:szCs w:val="20"/>
    </w:rPr>
  </w:style>
  <w:style w:type="paragraph" w:customStyle="1" w:styleId="13f1">
    <w:name w:val="Заголовок 13"/>
    <w:basedOn w:val="a7"/>
    <w:uiPriority w:val="1"/>
    <w:qFormat/>
    <w:rsid w:val="00B559B2"/>
    <w:pPr>
      <w:widowControl w:val="0"/>
      <w:autoSpaceDE w:val="0"/>
      <w:autoSpaceDN w:val="0"/>
      <w:spacing w:line="256" w:lineRule="auto"/>
      <w:ind w:left="828"/>
      <w:outlineLvl w:val="1"/>
    </w:pPr>
    <w:rPr>
      <w:rFonts w:ascii="Calibri" w:eastAsia="Times New Roman" w:hAnsi="Calibri" w:cs="Times New Roman"/>
      <w:b/>
      <w:bCs/>
      <w:sz w:val="23"/>
      <w:szCs w:val="23"/>
      <w:lang w:val="en-US"/>
      <w14:ligatures w14:val="none"/>
    </w:rPr>
  </w:style>
  <w:style w:type="character" w:customStyle="1" w:styleId="FontStyle149">
    <w:name w:val="Font Style149"/>
    <w:uiPriority w:val="99"/>
    <w:rsid w:val="00B559B2"/>
    <w:rPr>
      <w:rFonts w:ascii="Arial" w:hAnsi="Arial" w:cs="Arial"/>
      <w:b/>
      <w:bCs/>
      <w:sz w:val="24"/>
      <w:szCs w:val="24"/>
    </w:rPr>
  </w:style>
  <w:style w:type="paragraph" w:customStyle="1" w:styleId="14d">
    <w:name w:val="Заголовок 14"/>
    <w:basedOn w:val="a7"/>
    <w:uiPriority w:val="1"/>
    <w:qFormat/>
    <w:rsid w:val="00B559B2"/>
    <w:pPr>
      <w:widowControl w:val="0"/>
      <w:autoSpaceDE w:val="0"/>
      <w:autoSpaceDN w:val="0"/>
      <w:spacing w:line="256" w:lineRule="auto"/>
      <w:ind w:left="828"/>
      <w:outlineLvl w:val="1"/>
    </w:pPr>
    <w:rPr>
      <w:rFonts w:ascii="Calibri" w:eastAsia="Times New Roman" w:hAnsi="Calibri" w:cs="Times New Roman"/>
      <w:b/>
      <w:bCs/>
      <w:sz w:val="23"/>
      <w:szCs w:val="23"/>
      <w:lang w:val="en-US"/>
      <w14:ligatures w14:val="none"/>
    </w:rPr>
  </w:style>
  <w:style w:type="paragraph" w:customStyle="1" w:styleId="RAPTemplate-NormalText">
    <w:name w:val="RAP Template - Normal Text"/>
    <w:basedOn w:val="a7"/>
    <w:uiPriority w:val="1"/>
    <w:qFormat/>
    <w:rsid w:val="00B559B2"/>
    <w:pPr>
      <w:keepNext/>
      <w:keepLines/>
      <w:spacing w:before="120" w:after="120" w:line="256" w:lineRule="auto"/>
      <w:jc w:val="both"/>
    </w:pPr>
    <w:rPr>
      <w:rFonts w:ascii="Arial" w:eastAsia="Times New Roman" w:hAnsi="Arial" w:cs="Times New Roman"/>
      <w:sz w:val="20"/>
      <w:szCs w:val="20"/>
      <w:lang w:val="en-US"/>
      <w14:ligatures w14:val="none"/>
    </w:rPr>
  </w:style>
  <w:style w:type="paragraph" w:customStyle="1" w:styleId="1RAPTemplate-Heading1">
    <w:name w:val="1. RAP Template -Heading 1"/>
    <w:basedOn w:val="11"/>
    <w:next w:val="RAPTemplate-NormalText"/>
    <w:qFormat/>
    <w:rsid w:val="00B559B2"/>
    <w:pPr>
      <w:keepLines w:val="0"/>
      <w:numPr>
        <w:numId w:val="103"/>
      </w:numPr>
      <w:tabs>
        <w:tab w:val="num" w:pos="360"/>
        <w:tab w:val="left" w:pos="720"/>
      </w:tabs>
      <w:spacing w:after="240" w:line="256" w:lineRule="auto"/>
      <w:ind w:left="0" w:firstLine="0"/>
      <w:jc w:val="both"/>
    </w:pPr>
    <w:rPr>
      <w:rFonts w:ascii="Arial" w:eastAsia="Times New Roman" w:hAnsi="Arial" w:cs="Times New Roman"/>
      <w:b/>
      <w:caps/>
      <w:color w:val="auto"/>
      <w:sz w:val="22"/>
      <w:szCs w:val="20"/>
      <w:lang w:val="en-GB"/>
      <w14:ligatures w14:val="none"/>
    </w:rPr>
  </w:style>
  <w:style w:type="paragraph" w:customStyle="1" w:styleId="11RAPTemplate-Subheading2">
    <w:name w:val="1.1 RAP Template -Subheading 2"/>
    <w:basedOn w:val="1RAPTemplate-Heading1"/>
    <w:next w:val="RAPTemplate-NormalText"/>
    <w:uiPriority w:val="2"/>
    <w:qFormat/>
    <w:rsid w:val="00B559B2"/>
    <w:pPr>
      <w:numPr>
        <w:ilvl w:val="1"/>
      </w:numPr>
      <w:tabs>
        <w:tab w:val="num" w:pos="360"/>
      </w:tabs>
      <w:spacing w:before="240"/>
      <w:ind w:left="0" w:firstLine="0"/>
      <w:outlineLvl w:val="1"/>
    </w:pPr>
    <w:rPr>
      <w:caps w:val="0"/>
      <w:sz w:val="20"/>
    </w:rPr>
  </w:style>
  <w:style w:type="paragraph" w:customStyle="1" w:styleId="111RAPTemplate-Subheading3">
    <w:name w:val="1.1.1 RAP Template - Subheading 3"/>
    <w:basedOn w:val="11RAPTemplate-Subheading2"/>
    <w:next w:val="RAPTemplate-NormalText"/>
    <w:uiPriority w:val="3"/>
    <w:qFormat/>
    <w:rsid w:val="00B559B2"/>
    <w:pPr>
      <w:numPr>
        <w:ilvl w:val="2"/>
      </w:numPr>
      <w:tabs>
        <w:tab w:val="num" w:pos="360"/>
      </w:tabs>
      <w:spacing w:before="120" w:after="120"/>
      <w:ind w:left="0" w:firstLine="0"/>
      <w:outlineLvl w:val="3"/>
    </w:pPr>
  </w:style>
  <w:style w:type="paragraph" w:customStyle="1" w:styleId="RAPTemplate-Subheading4">
    <w:name w:val="RAP Template- Subheading 4"/>
    <w:basedOn w:val="111RAPTemplate-Subheading3"/>
    <w:next w:val="RAPTemplate-NormalText"/>
    <w:uiPriority w:val="4"/>
    <w:qFormat/>
    <w:rsid w:val="00B559B2"/>
    <w:pPr>
      <w:numPr>
        <w:ilvl w:val="3"/>
      </w:numPr>
      <w:tabs>
        <w:tab w:val="num" w:pos="360"/>
      </w:tabs>
      <w:ind w:left="0" w:firstLine="0"/>
      <w:outlineLvl w:val="4"/>
    </w:pPr>
  </w:style>
  <w:style w:type="numbering" w:customStyle="1" w:styleId="1111112412">
    <w:name w:val="1 / 1.1 / 1.1.12412"/>
    <w:rsid w:val="00B559B2"/>
  </w:style>
  <w:style w:type="paragraph" w:customStyle="1" w:styleId="3ffff">
    <w:name w:val="Заголов 3"/>
    <w:basedOn w:val="afffffffffff2"/>
    <w:next w:val="First0"/>
    <w:rsid w:val="00B559B2"/>
    <w:pPr>
      <w:autoSpaceDE/>
      <w:autoSpaceDN/>
      <w:spacing w:before="213" w:after="142"/>
      <w:ind w:firstLine="0"/>
      <w:outlineLvl w:val="2"/>
    </w:pPr>
    <w:rPr>
      <w:rFonts w:cs="Times New Roman"/>
      <w:b/>
    </w:rPr>
  </w:style>
  <w:style w:type="paragraph" w:customStyle="1" w:styleId="E0">
    <w:name w:val="E0"/>
    <w:basedOn w:val="a7"/>
    <w:uiPriority w:val="1"/>
    <w:qFormat/>
    <w:locked/>
    <w:rsid w:val="00B559B2"/>
    <w:pPr>
      <w:overflowPunct w:val="0"/>
      <w:autoSpaceDE w:val="0"/>
      <w:autoSpaceDN w:val="0"/>
      <w:adjustRightInd w:val="0"/>
      <w:spacing w:before="80" w:after="120" w:line="256" w:lineRule="auto"/>
      <w:jc w:val="both"/>
      <w:textAlignment w:val="baseline"/>
    </w:pPr>
    <w:rPr>
      <w:rFonts w:ascii="Arial" w:eastAsia="Times New Roman" w:hAnsi="Arial" w:cs="Times New Roman"/>
      <w:sz w:val="20"/>
      <w:lang w:val="de-DE" w:eastAsia="de-DE"/>
      <w14:ligatures w14:val="none"/>
    </w:rPr>
  </w:style>
  <w:style w:type="paragraph" w:customStyle="1" w:styleId="8e">
    <w:name w:val="Стиль8"/>
    <w:basedOn w:val="1f2"/>
    <w:link w:val="8f"/>
    <w:qFormat/>
    <w:rsid w:val="00B559B2"/>
    <w:pPr>
      <w:widowControl/>
      <w:spacing w:before="0" w:after="0"/>
      <w:ind w:firstLine="0"/>
      <w:outlineLvl w:val="0"/>
    </w:pPr>
    <w:rPr>
      <w:rFonts w:ascii="Times New Roman" w:hAnsi="Times New Roman"/>
      <w:b/>
      <w:snapToGrid/>
    </w:rPr>
  </w:style>
  <w:style w:type="character" w:customStyle="1" w:styleId="1f3">
    <w:name w:val="Обычный1 Знак"/>
    <w:link w:val="1f2"/>
    <w:uiPriority w:val="99"/>
    <w:rsid w:val="00B559B2"/>
    <w:rPr>
      <w:rFonts w:ascii="Arial" w:eastAsia="Times New Roman" w:hAnsi="Arial" w:cs="Times New Roman"/>
      <w:snapToGrid w:val="0"/>
      <w:kern w:val="0"/>
      <w:sz w:val="24"/>
      <w:szCs w:val="24"/>
      <w:lang w:eastAsia="ru-RU"/>
      <w14:ligatures w14:val="none"/>
    </w:rPr>
  </w:style>
  <w:style w:type="character" w:customStyle="1" w:styleId="8f">
    <w:name w:val="Стиль8 Знак"/>
    <w:link w:val="8e"/>
    <w:rsid w:val="00B559B2"/>
    <w:rPr>
      <w:rFonts w:ascii="Times New Roman" w:eastAsia="Times New Roman" w:hAnsi="Times New Roman" w:cs="Times New Roman"/>
      <w:b/>
      <w:kern w:val="0"/>
      <w:sz w:val="24"/>
      <w:szCs w:val="24"/>
      <w:lang w:eastAsia="ru-RU"/>
      <w14:ligatures w14:val="none"/>
    </w:rPr>
  </w:style>
  <w:style w:type="numbering" w:customStyle="1" w:styleId="1390">
    <w:name w:val="Нет списка139"/>
    <w:next w:val="aa"/>
    <w:uiPriority w:val="99"/>
    <w:semiHidden/>
    <w:unhideWhenUsed/>
    <w:rsid w:val="00B559B2"/>
  </w:style>
  <w:style w:type="numbering" w:customStyle="1" w:styleId="1400">
    <w:name w:val="Нет списка140"/>
    <w:next w:val="aa"/>
    <w:uiPriority w:val="99"/>
    <w:semiHidden/>
    <w:unhideWhenUsed/>
    <w:rsid w:val="00B559B2"/>
  </w:style>
  <w:style w:type="character" w:customStyle="1" w:styleId="Indent1Carattere">
    <w:name w:val="Indent 1 Carattere"/>
    <w:link w:val="Indent1"/>
    <w:rsid w:val="00B559B2"/>
    <w:rPr>
      <w:rFonts w:ascii="Arial" w:eastAsia="Times New Roman" w:hAnsi="Arial" w:cs="Times New Roman"/>
      <w:szCs w:val="20"/>
      <w:lang w:eastAsia="ja-JP"/>
      <w14:ligatures w14:val="none"/>
    </w:rPr>
  </w:style>
  <w:style w:type="paragraph" w:customStyle="1" w:styleId="Indent11">
    <w:name w:val="Indent 1 Знак"/>
    <w:basedOn w:val="a7"/>
    <w:link w:val="Indent12"/>
    <w:rsid w:val="00B559B2"/>
    <w:pPr>
      <w:spacing w:after="0" w:line="240" w:lineRule="auto"/>
      <w:ind w:left="720"/>
      <w:jc w:val="both"/>
    </w:pPr>
    <w:rPr>
      <w:rFonts w:ascii="Arial" w:eastAsia="Times New Roman" w:hAnsi="Arial" w:cs="Times New Roman"/>
      <w:kern w:val="0"/>
      <w:szCs w:val="20"/>
      <w14:ligatures w14:val="none"/>
    </w:rPr>
  </w:style>
  <w:style w:type="character" w:customStyle="1" w:styleId="Indent12">
    <w:name w:val="Indent 1 Знак Знак"/>
    <w:link w:val="Indent11"/>
    <w:rsid w:val="00B559B2"/>
    <w:rPr>
      <w:rFonts w:ascii="Arial" w:eastAsia="Times New Roman" w:hAnsi="Arial" w:cs="Times New Roman"/>
      <w:kern w:val="0"/>
      <w:szCs w:val="20"/>
      <w14:ligatures w14:val="none"/>
    </w:rPr>
  </w:style>
  <w:style w:type="character" w:customStyle="1" w:styleId="ui-provider">
    <w:name w:val="ui-provider"/>
    <w:basedOn w:val="a8"/>
    <w:rsid w:val="00B559B2"/>
  </w:style>
  <w:style w:type="character" w:customStyle="1" w:styleId="First1">
    <w:name w:val="FirstОснТекст Знак"/>
    <w:link w:val="First0"/>
    <w:uiPriority w:val="99"/>
    <w:qFormat/>
    <w:rsid w:val="00B559B2"/>
    <w:rPr>
      <w:rFonts w:ascii="Times New Roman" w:eastAsia="Times New Roman" w:hAnsi="Times New Roman" w:cs="Times New Roman"/>
      <w:kern w:val="0"/>
      <w:sz w:val="20"/>
      <w:szCs w:val="20"/>
      <w:lang w:eastAsia="ru-RU"/>
      <w14:ligatures w14:val="none"/>
    </w:rPr>
  </w:style>
  <w:style w:type="numbering" w:customStyle="1" w:styleId="OPTIMUM544">
    <w:name w:val="Стиль_OPTIMUM544"/>
    <w:rsid w:val="00B559B2"/>
  </w:style>
  <w:style w:type="character" w:customStyle="1" w:styleId="1fffffffffb">
    <w:name w:val="Неразрешенное упоминание1"/>
    <w:uiPriority w:val="99"/>
    <w:semiHidden/>
    <w:unhideWhenUsed/>
    <w:rsid w:val="00B559B2"/>
    <w:rPr>
      <w:color w:val="605E5C"/>
      <w:shd w:val="clear" w:color="auto" w:fill="E1DFDD"/>
    </w:rPr>
  </w:style>
  <w:style w:type="paragraph" w:customStyle="1" w:styleId="xl21">
    <w:name w:val="xl21"/>
    <w:basedOn w:val="a7"/>
    <w:rsid w:val="00B559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20">
    <w:name w:val="xl20"/>
    <w:basedOn w:val="a7"/>
    <w:rsid w:val="00B559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character" w:customStyle="1" w:styleId="font101">
    <w:name w:val="font101"/>
    <w:basedOn w:val="a8"/>
    <w:rsid w:val="00B559B2"/>
    <w:rPr>
      <w:rFonts w:ascii="Arial" w:hAnsi="Arial" w:cs="Arial" w:hint="default"/>
      <w:b w:val="0"/>
      <w:bCs w:val="0"/>
      <w:i w:val="0"/>
      <w:iCs w:val="0"/>
      <w:strike w:val="0"/>
      <w:dstrike w:val="0"/>
      <w:color w:val="auto"/>
      <w:sz w:val="20"/>
      <w:szCs w:val="20"/>
      <w:u w:val="none"/>
      <w:effect w:val="none"/>
    </w:rPr>
  </w:style>
  <w:style w:type="character" w:customStyle="1" w:styleId="font61">
    <w:name w:val="font61"/>
    <w:basedOn w:val="a8"/>
    <w:rsid w:val="00B559B2"/>
    <w:rPr>
      <w:rFonts w:ascii="Arial" w:hAnsi="Arial" w:cs="Arial" w:hint="default"/>
      <w:b w:val="0"/>
      <w:bCs w:val="0"/>
      <w:i w:val="0"/>
      <w:iCs w:val="0"/>
      <w:strike w:val="0"/>
      <w:dstrike w:val="0"/>
      <w:color w:val="auto"/>
      <w:sz w:val="20"/>
      <w:szCs w:val="20"/>
      <w:u w:val="none"/>
      <w:effect w:val="none"/>
    </w:rPr>
  </w:style>
  <w:style w:type="character" w:customStyle="1" w:styleId="font111">
    <w:name w:val="font111"/>
    <w:basedOn w:val="a8"/>
    <w:rsid w:val="00B559B2"/>
    <w:rPr>
      <w:rFonts w:ascii="Arial" w:hAnsi="Arial" w:cs="Arial" w:hint="default"/>
      <w:b w:val="0"/>
      <w:bCs w:val="0"/>
      <w:i w:val="0"/>
      <w:iCs w:val="0"/>
      <w:strike w:val="0"/>
      <w:dstrike w:val="0"/>
      <w:color w:val="auto"/>
      <w:sz w:val="20"/>
      <w:szCs w:val="20"/>
      <w:u w:val="none"/>
      <w:effect w:val="none"/>
    </w:rPr>
  </w:style>
  <w:style w:type="character" w:customStyle="1" w:styleId="font161">
    <w:name w:val="font161"/>
    <w:basedOn w:val="a8"/>
    <w:rsid w:val="00B559B2"/>
    <w:rPr>
      <w:rFonts w:ascii="Arial" w:hAnsi="Arial" w:cs="Arial" w:hint="default"/>
      <w:b w:val="0"/>
      <w:bCs w:val="0"/>
      <w:i w:val="0"/>
      <w:iCs w:val="0"/>
      <w:strike w:val="0"/>
      <w:dstrike w:val="0"/>
      <w:color w:val="auto"/>
      <w:sz w:val="18"/>
      <w:szCs w:val="18"/>
      <w:u w:val="none"/>
      <w:effect w:val="none"/>
    </w:rPr>
  </w:style>
  <w:style w:type="character" w:customStyle="1" w:styleId="2ffffffb">
    <w:name w:val="Неразрешенное упоминание2"/>
    <w:basedOn w:val="a8"/>
    <w:uiPriority w:val="99"/>
    <w:semiHidden/>
    <w:unhideWhenUsed/>
    <w:rsid w:val="00B559B2"/>
    <w:rPr>
      <w:color w:val="605E5C"/>
      <w:shd w:val="clear" w:color="auto" w:fill="E1DFDD"/>
    </w:rPr>
  </w:style>
  <w:style w:type="paragraph" w:customStyle="1" w:styleId="paragraph">
    <w:name w:val="paragraph"/>
    <w:basedOn w:val="a7"/>
    <w:rsid w:val="00B559B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fffffffffffffffffffffff8">
    <w:name w:val="Unresolved Mention"/>
    <w:basedOn w:val="a8"/>
    <w:uiPriority w:val="99"/>
    <w:semiHidden/>
    <w:unhideWhenUsed/>
    <w:rsid w:val="00B559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online.zakon.kz/Document/?doc_id=38050282" TargetMode="External"/><Relationship Id="rId99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167</Pages>
  <Words>47007</Words>
  <Characters>267943</Characters>
  <Application>Microsoft Office Word</Application>
  <DocSecurity>0</DocSecurity>
  <Lines>2232</Lines>
  <Paragraphs>628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314322</CharactersWithSpaces>
  <SharedDoc>false</SharedDoc>
  <HLinks>
    <vt:vector size="6" baseType="variant">
      <vt:variant>
        <vt:i4>4653115</vt:i4>
      </vt:variant>
      <vt:variant>
        <vt:i4>0</vt:i4>
      </vt:variant>
      <vt:variant>
        <vt:i4>0</vt:i4>
      </vt:variant>
      <vt:variant>
        <vt:i4>5</vt:i4>
      </vt:variant>
      <vt:variant>
        <vt:lpwstr>http://online.zakon.kz/Document/?doc_id=38050282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Kuanyshbek Abdirov [CASPIYMUNAYGAS]</dc:creator>
  <cp:keywords/>
  <dc:description/>
  <cp:lastModifiedBy>Gaukhar Sarekenova [CASPIYMUNAYGAS]</cp:lastModifiedBy>
  <cp:revision>19</cp:revision>
  <dcterms:created xsi:type="dcterms:W3CDTF">2026-07-31T07:49:00Z</dcterms:created>
  <dcterms:modified xsi:type="dcterms:W3CDTF">2026-09-25T10:52:00Z</dcterms:modified>
</cp:coreProperties>
</file>