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12366" w14:textId="4B4EB894" w:rsidR="00123D6E" w:rsidRDefault="00AB4E39" w:rsidP="001F2E2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E1BA1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 w:rsidR="00123D6E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Pr="00FE1BA1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123D6E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</w:t>
      </w:r>
    </w:p>
    <w:p w14:paraId="510E7E71" w14:textId="77777777" w:rsidR="001F2E21" w:rsidRDefault="00123D6E" w:rsidP="00AB4E3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F2E21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</w:t>
      </w:r>
      <w:r w:rsidR="001F2E21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</w:t>
      </w:r>
    </w:p>
    <w:p w14:paraId="645E38DA" w14:textId="1C0FF102" w:rsidR="00AB4E39" w:rsidRPr="001F2E21" w:rsidRDefault="001F2E21" w:rsidP="00AB4E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46A95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</w:t>
      </w:r>
      <w:r w:rsidR="00AB4E39" w:rsidRPr="001F2E21">
        <w:rPr>
          <w:rStyle w:val="a8"/>
          <w:rFonts w:ascii="Times New Roman" w:hAnsi="Times New Roman" w:cs="Times New Roman"/>
          <w:bCs w:val="0"/>
          <w:color w:val="0D0D0D"/>
          <w:sz w:val="24"/>
          <w:szCs w:val="24"/>
          <w:shd w:val="clear" w:color="auto" w:fill="FFFFFF"/>
        </w:rPr>
        <w:t>«УТВЕРЖДАЮ»</w:t>
      </w:r>
      <w:r w:rsidR="00AB4E39" w:rsidRPr="001F2E21">
        <w:rPr>
          <w:rFonts w:ascii="Times New Roman" w:hAnsi="Times New Roman" w:cs="Times New Roman"/>
          <w:bCs/>
          <w:color w:val="0D0D0D"/>
          <w:sz w:val="24"/>
          <w:szCs w:val="24"/>
        </w:rPr>
        <w:br/>
      </w:r>
      <w:r w:rsidR="00AB4E39" w:rsidRPr="001F2E21">
        <w:rPr>
          <w:rFonts w:ascii="Times New Roman" w:hAnsi="Times New Roman" w:cs="Times New Roman"/>
          <w:b/>
          <w:color w:val="0D0D0D"/>
          <w:sz w:val="24"/>
          <w:szCs w:val="24"/>
          <w:shd w:val="clear" w:color="auto" w:fill="FFFFFF"/>
          <w:lang w:val="kk-KZ"/>
        </w:rPr>
        <w:t xml:space="preserve">                                                                                                                                   </w:t>
      </w:r>
      <w:r w:rsidR="00246A95">
        <w:rPr>
          <w:rFonts w:ascii="Times New Roman" w:hAnsi="Times New Roman" w:cs="Times New Roman"/>
          <w:b/>
          <w:color w:val="0D0D0D"/>
          <w:sz w:val="24"/>
          <w:szCs w:val="24"/>
          <w:shd w:val="clear" w:color="auto" w:fill="FFFFFF"/>
          <w:lang w:val="kk-KZ"/>
        </w:rPr>
        <w:t xml:space="preserve">      </w:t>
      </w:r>
      <w:r w:rsidR="00AB4E39" w:rsidRPr="001F2E21">
        <w:rPr>
          <w:rFonts w:ascii="Times New Roman" w:hAnsi="Times New Roman" w:cs="Times New Roman"/>
          <w:b/>
          <w:color w:val="0D0D0D"/>
          <w:sz w:val="24"/>
          <w:szCs w:val="24"/>
          <w:shd w:val="clear" w:color="auto" w:fill="FFFFFF"/>
        </w:rPr>
        <w:t>Руководитель Атырауского городского отдела финансов</w:t>
      </w:r>
      <w:r w:rsidR="00AB4E39" w:rsidRPr="001F2E21">
        <w:rPr>
          <w:rFonts w:ascii="Times New Roman" w:hAnsi="Times New Roman" w:cs="Times New Roman"/>
          <w:b/>
          <w:color w:val="0D0D0D"/>
          <w:sz w:val="24"/>
          <w:szCs w:val="24"/>
        </w:rPr>
        <w:br/>
      </w:r>
      <w:r w:rsidR="00AB4E39" w:rsidRPr="001F2E21">
        <w:rPr>
          <w:rFonts w:ascii="Times New Roman" w:hAnsi="Times New Roman" w:cs="Times New Roman"/>
          <w:b/>
          <w:color w:val="0D0D0D"/>
          <w:sz w:val="24"/>
          <w:szCs w:val="24"/>
          <w:shd w:val="clear" w:color="auto" w:fill="FFFFFF"/>
          <w:lang w:val="kk-KZ"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color w:val="0D0D0D"/>
          <w:sz w:val="24"/>
          <w:szCs w:val="24"/>
          <w:shd w:val="clear" w:color="auto" w:fill="FFFFFF"/>
          <w:lang w:val="kk-KZ"/>
        </w:rPr>
        <w:t xml:space="preserve">   </w:t>
      </w:r>
      <w:r w:rsidR="00246A95">
        <w:rPr>
          <w:rFonts w:ascii="Times New Roman" w:hAnsi="Times New Roman" w:cs="Times New Roman"/>
          <w:b/>
          <w:color w:val="0D0D0D"/>
          <w:sz w:val="24"/>
          <w:szCs w:val="24"/>
          <w:shd w:val="clear" w:color="auto" w:fill="FFFFFF"/>
          <w:lang w:val="kk-KZ"/>
        </w:rPr>
        <w:t xml:space="preserve">      </w:t>
      </w:r>
      <w:r>
        <w:rPr>
          <w:rFonts w:ascii="Times New Roman" w:hAnsi="Times New Roman" w:cs="Times New Roman"/>
          <w:b/>
          <w:color w:val="0D0D0D"/>
          <w:sz w:val="24"/>
          <w:szCs w:val="24"/>
          <w:shd w:val="clear" w:color="auto" w:fill="FFFFFF"/>
          <w:lang w:val="kk-KZ"/>
        </w:rPr>
        <w:t xml:space="preserve"> </w:t>
      </w:r>
      <w:r w:rsidR="00AB4E39" w:rsidRPr="001F2E21">
        <w:rPr>
          <w:rFonts w:ascii="Times New Roman" w:hAnsi="Times New Roman" w:cs="Times New Roman"/>
          <w:b/>
          <w:color w:val="0D0D0D"/>
          <w:sz w:val="24"/>
          <w:szCs w:val="24"/>
          <w:shd w:val="clear" w:color="auto" w:fill="FFFFFF"/>
        </w:rPr>
        <w:t xml:space="preserve">________________ Н. </w:t>
      </w:r>
      <w:proofErr w:type="spellStart"/>
      <w:r w:rsidR="00AB4E39" w:rsidRPr="001F2E21">
        <w:rPr>
          <w:rFonts w:ascii="Times New Roman" w:hAnsi="Times New Roman" w:cs="Times New Roman"/>
          <w:b/>
          <w:color w:val="0D0D0D"/>
          <w:sz w:val="24"/>
          <w:szCs w:val="24"/>
          <w:shd w:val="clear" w:color="auto" w:fill="FFFFFF"/>
        </w:rPr>
        <w:t>Сарманов</w:t>
      </w:r>
      <w:proofErr w:type="spellEnd"/>
      <w:r w:rsidR="00AB4E39" w:rsidRPr="001F2E21">
        <w:rPr>
          <w:rFonts w:ascii="Times New Roman" w:hAnsi="Times New Roman" w:cs="Times New Roman"/>
          <w:b/>
          <w:color w:val="0D0D0D"/>
          <w:sz w:val="24"/>
          <w:szCs w:val="24"/>
        </w:rPr>
        <w:br/>
      </w:r>
      <w:r w:rsidR="00B67039" w:rsidRPr="001F2E21">
        <w:rPr>
          <w:rStyle w:val="a8"/>
          <w:rFonts w:ascii="Times New Roman" w:hAnsi="Times New Roman" w:cs="Times New Roman"/>
          <w:b w:val="0"/>
          <w:color w:val="0D0D0D"/>
          <w:sz w:val="24"/>
          <w:szCs w:val="24"/>
          <w:shd w:val="clear" w:color="auto" w:fill="FCFCFC"/>
          <w:lang w:val="kk-KZ"/>
        </w:rPr>
        <w:t xml:space="preserve">                                                                                                                                                                                   </w:t>
      </w:r>
      <w:r w:rsidR="00246A95">
        <w:rPr>
          <w:rStyle w:val="a8"/>
          <w:rFonts w:ascii="Times New Roman" w:hAnsi="Times New Roman" w:cs="Times New Roman"/>
          <w:b w:val="0"/>
          <w:color w:val="0D0D0D"/>
          <w:sz w:val="24"/>
          <w:szCs w:val="24"/>
          <w:shd w:val="clear" w:color="auto" w:fill="FCFCFC"/>
          <w:lang w:val="kk-KZ"/>
        </w:rPr>
        <w:t xml:space="preserve">      </w:t>
      </w:r>
      <w:r w:rsidR="00B67039" w:rsidRPr="001F2E21">
        <w:rPr>
          <w:rStyle w:val="a8"/>
          <w:rFonts w:ascii="Times New Roman" w:hAnsi="Times New Roman" w:cs="Times New Roman"/>
          <w:b w:val="0"/>
          <w:color w:val="0D0D0D"/>
          <w:sz w:val="24"/>
          <w:szCs w:val="24"/>
          <w:shd w:val="clear" w:color="auto" w:fill="FCFCFC"/>
          <w:lang w:val="kk-KZ"/>
        </w:rPr>
        <w:t xml:space="preserve">  </w:t>
      </w:r>
      <w:r w:rsidR="00AB4E39" w:rsidRPr="001F2E21">
        <w:rPr>
          <w:rFonts w:ascii="Times New Roman" w:hAnsi="Times New Roman" w:cs="Times New Roman"/>
          <w:b/>
          <w:color w:val="0D0D0D"/>
          <w:sz w:val="24"/>
          <w:szCs w:val="24"/>
          <w:shd w:val="clear" w:color="auto" w:fill="FFFFFF"/>
        </w:rPr>
        <w:t>«___» ____________ 2026 года</w:t>
      </w:r>
    </w:p>
    <w:p w14:paraId="52D3D936" w14:textId="0DB7DCAA" w:rsidR="00AB4E39" w:rsidRPr="001F2E21" w:rsidRDefault="00AB4E39" w:rsidP="00971C7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0DA14B" w14:textId="180C20A5" w:rsidR="00971C7C" w:rsidRPr="00C968DA" w:rsidRDefault="00B67039" w:rsidP="00971C7C">
      <w:pPr>
        <w:spacing w:after="0"/>
        <w:jc w:val="center"/>
        <w:rPr>
          <w:rStyle w:val="a8"/>
          <w:rFonts w:ascii="Times New Roman" w:hAnsi="Times New Roman" w:cs="Times New Roman"/>
          <w:color w:val="0D0D0D"/>
          <w:sz w:val="24"/>
          <w:szCs w:val="24"/>
          <w:shd w:val="clear" w:color="auto" w:fill="FCFCFC"/>
          <w:lang w:val="kk-KZ"/>
        </w:rPr>
      </w:pPr>
      <w:r w:rsidRPr="00C968DA">
        <w:rPr>
          <w:rStyle w:val="a8"/>
          <w:rFonts w:ascii="Times New Roman" w:hAnsi="Times New Roman" w:cs="Times New Roman"/>
          <w:color w:val="0D0D0D"/>
          <w:sz w:val="24"/>
          <w:szCs w:val="24"/>
          <w:shd w:val="clear" w:color="auto" w:fill="FCFCFC"/>
        </w:rPr>
        <w:t xml:space="preserve">План </w:t>
      </w:r>
      <w:proofErr w:type="spellStart"/>
      <w:r w:rsidRPr="00C968DA">
        <w:rPr>
          <w:rStyle w:val="a8"/>
          <w:rFonts w:ascii="Times New Roman" w:hAnsi="Times New Roman" w:cs="Times New Roman"/>
          <w:color w:val="0D0D0D"/>
          <w:sz w:val="24"/>
          <w:szCs w:val="24"/>
          <w:shd w:val="clear" w:color="auto" w:fill="FCFCFC"/>
        </w:rPr>
        <w:t>контрмероприятий</w:t>
      </w:r>
      <w:proofErr w:type="spellEnd"/>
      <w:r w:rsidRPr="00C968DA">
        <w:rPr>
          <w:rStyle w:val="a8"/>
          <w:rFonts w:ascii="Times New Roman" w:hAnsi="Times New Roman" w:cs="Times New Roman"/>
          <w:color w:val="0D0D0D"/>
          <w:sz w:val="24"/>
          <w:szCs w:val="24"/>
          <w:shd w:val="clear" w:color="auto" w:fill="FCFCFC"/>
        </w:rPr>
        <w:t xml:space="preserve"> по устранению причин и условий, способствующих совершению коррупционных правонарушений, выявленных по результатам</w:t>
      </w:r>
    </w:p>
    <w:p w14:paraId="08692442" w14:textId="77777777" w:rsidR="00FE1BA1" w:rsidRPr="00FE1BA1" w:rsidRDefault="00FE1BA1" w:rsidP="00971C7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5"/>
        <w:gridCol w:w="3214"/>
        <w:gridCol w:w="3031"/>
        <w:gridCol w:w="2088"/>
        <w:gridCol w:w="2640"/>
        <w:gridCol w:w="3119"/>
      </w:tblGrid>
      <w:tr w:rsidR="00300372" w:rsidRPr="0046141A" w14:paraId="746DDE2B" w14:textId="77777777" w:rsidTr="001F2E21">
        <w:tc>
          <w:tcPr>
            <w:tcW w:w="475" w:type="dxa"/>
          </w:tcPr>
          <w:p w14:paraId="41F1AB2A" w14:textId="77777777" w:rsidR="00300372" w:rsidRPr="003A2482" w:rsidRDefault="00300372" w:rsidP="00971C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A24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214" w:type="dxa"/>
          </w:tcPr>
          <w:p w14:paraId="43FDF91C" w14:textId="77777777" w:rsidR="00300372" w:rsidRPr="003A2482" w:rsidRDefault="00300372" w:rsidP="003D2D69">
            <w:pPr>
              <w:pStyle w:val="x1yc453h"/>
              <w:shd w:val="clear" w:color="auto" w:fill="FCFCFC"/>
              <w:spacing w:before="0" w:beforeAutospacing="0"/>
              <w:rPr>
                <w:color w:val="0D0D0D"/>
              </w:rPr>
            </w:pPr>
            <w:r w:rsidRPr="003A2482">
              <w:rPr>
                <w:rStyle w:val="a8"/>
                <w:color w:val="0D0D0D"/>
              </w:rPr>
              <w:t>Рекомендации по результатам внутреннего анализа коррупционных рисков</w:t>
            </w:r>
          </w:p>
          <w:p w14:paraId="6F4039D4" w14:textId="70C4ABC1" w:rsidR="00300372" w:rsidRPr="003A2482" w:rsidRDefault="00300372" w:rsidP="00971C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1" w:type="dxa"/>
          </w:tcPr>
          <w:p w14:paraId="0DF7767A" w14:textId="236306CA" w:rsidR="00300372" w:rsidRPr="003A2482" w:rsidRDefault="00300372" w:rsidP="00971C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A2482">
              <w:rPr>
                <w:rStyle w:val="a8"/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Мероприятие</w:t>
            </w:r>
          </w:p>
        </w:tc>
        <w:tc>
          <w:tcPr>
            <w:tcW w:w="2088" w:type="dxa"/>
          </w:tcPr>
          <w:p w14:paraId="6988CE8E" w14:textId="2F51D82C" w:rsidR="00300372" w:rsidRPr="003A2482" w:rsidRDefault="00300372" w:rsidP="00971C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A24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завершения</w:t>
            </w:r>
          </w:p>
        </w:tc>
        <w:tc>
          <w:tcPr>
            <w:tcW w:w="2640" w:type="dxa"/>
          </w:tcPr>
          <w:p w14:paraId="40690C2E" w14:textId="2DF8340B" w:rsidR="00300372" w:rsidRPr="003A2482" w:rsidRDefault="00300372" w:rsidP="00971C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A2482">
              <w:rPr>
                <w:rStyle w:val="a8"/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Ответственные исполнители</w:t>
            </w:r>
          </w:p>
        </w:tc>
        <w:tc>
          <w:tcPr>
            <w:tcW w:w="3119" w:type="dxa"/>
          </w:tcPr>
          <w:p w14:paraId="19051E73" w14:textId="367C7D55" w:rsidR="00300372" w:rsidRPr="003A2482" w:rsidRDefault="00A21C1C" w:rsidP="005E62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A2482">
              <w:rPr>
                <w:rStyle w:val="a8"/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>Срок исполнения</w:t>
            </w:r>
          </w:p>
        </w:tc>
      </w:tr>
      <w:tr w:rsidR="00300372" w:rsidRPr="00BD3727" w14:paraId="3534D7A4" w14:textId="77777777" w:rsidTr="001F2E21">
        <w:tc>
          <w:tcPr>
            <w:tcW w:w="475" w:type="dxa"/>
          </w:tcPr>
          <w:p w14:paraId="35F100E5" w14:textId="77777777" w:rsidR="00300372" w:rsidRPr="00BD3727" w:rsidRDefault="00300372" w:rsidP="00971C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D37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214" w:type="dxa"/>
          </w:tcPr>
          <w:p w14:paraId="01F15F93" w14:textId="45AE48A7" w:rsidR="00300372" w:rsidRPr="00BD3727" w:rsidRDefault="009E4528" w:rsidP="003A7B12">
            <w:pPr>
              <w:spacing w:after="100" w:afterAutospacing="1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val="kk-KZ" w:eastAsia="ru-RU"/>
              </w:rPr>
            </w:pPr>
            <w:r w:rsidRPr="00BD3727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  <w:t>Обеспечить строгий контроль за соблюдением первыми руководителями всех государственных учреждений обязательств, предусмотренных пунктом 4 статьи 8 Правил формирования и ведения реестров в сфере государственных закупок, утвержденных приказом Министра финансов Республики Казахстан от 26 сентября 2024 года № 646, а также за своевременным внесением в электронном виде через веб-портал goszakup.gov.kz сведений о подрядных организациях, признанных недобросовестными участниками государственных закупок.</w:t>
            </w:r>
          </w:p>
        </w:tc>
        <w:tc>
          <w:tcPr>
            <w:tcW w:w="3031" w:type="dxa"/>
          </w:tcPr>
          <w:p w14:paraId="366B30CE" w14:textId="16ECBCE8" w:rsidR="00300372" w:rsidRPr="00BD3727" w:rsidRDefault="000E43C8" w:rsidP="00EC4C7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D3727">
              <w:rPr>
                <w:rStyle w:val="a8"/>
                <w:rFonts w:ascii="Times New Roman" w:hAnsi="Times New Roman" w:cs="Times New Roman"/>
                <w:b w:val="0"/>
                <w:bCs w:val="0"/>
                <w:color w:val="0D0D0D"/>
                <w:sz w:val="20"/>
                <w:szCs w:val="20"/>
                <w:shd w:val="clear" w:color="auto" w:fill="FCFCFC"/>
              </w:rPr>
              <w:t>Рекомендация: подготовить письмо о внесении соответствующих изменений и дополнений.</w:t>
            </w:r>
          </w:p>
        </w:tc>
        <w:tc>
          <w:tcPr>
            <w:tcW w:w="2088" w:type="dxa"/>
          </w:tcPr>
          <w:p w14:paraId="493C223B" w14:textId="2D0074F7" w:rsidR="00300372" w:rsidRPr="00BD3727" w:rsidRDefault="004078B3" w:rsidP="002F24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D3727">
              <w:rPr>
                <w:rStyle w:val="a8"/>
                <w:rFonts w:ascii="Times New Roman" w:hAnsi="Times New Roman" w:cs="Times New Roman"/>
                <w:b w:val="0"/>
                <w:bCs w:val="0"/>
                <w:color w:val="0D0D0D"/>
                <w:sz w:val="20"/>
                <w:szCs w:val="20"/>
                <w:shd w:val="clear" w:color="auto" w:fill="FCFCFC"/>
              </w:rPr>
              <w:t>Рекомендательное письмо</w:t>
            </w:r>
          </w:p>
        </w:tc>
        <w:tc>
          <w:tcPr>
            <w:tcW w:w="2640" w:type="dxa"/>
          </w:tcPr>
          <w:p w14:paraId="22FA11A5" w14:textId="4DA0E944" w:rsidR="00300372" w:rsidRPr="00BD3727" w:rsidRDefault="00300372" w:rsidP="003351E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D37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Г.Кулбаева</w:t>
            </w:r>
          </w:p>
          <w:p w14:paraId="6E83A31B" w14:textId="2C14413D" w:rsidR="00300372" w:rsidRPr="00BD3727" w:rsidRDefault="00300372" w:rsidP="00927E8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D37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Б.Аманкосов</w:t>
            </w:r>
          </w:p>
          <w:p w14:paraId="4B153D8A" w14:textId="77777777" w:rsidR="00300372" w:rsidRPr="00BD3727" w:rsidRDefault="00300372" w:rsidP="00971C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8E6C55B" w14:textId="77777777" w:rsidR="00300372" w:rsidRPr="00BD3727" w:rsidRDefault="00300372" w:rsidP="00971C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14:paraId="182DEEF4" w14:textId="42C52448" w:rsidR="00300372" w:rsidRPr="00BD3727" w:rsidRDefault="00B8358B" w:rsidP="002F24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D37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Ноябрь </w:t>
            </w:r>
            <w:r w:rsidR="00300372" w:rsidRPr="00BD37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2027 </w:t>
            </w:r>
            <w:r w:rsidRPr="00BD37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года</w:t>
            </w:r>
          </w:p>
        </w:tc>
      </w:tr>
      <w:tr w:rsidR="00300372" w:rsidRPr="00BD3727" w14:paraId="7D615864" w14:textId="77777777" w:rsidTr="001F2E21">
        <w:tc>
          <w:tcPr>
            <w:tcW w:w="475" w:type="dxa"/>
          </w:tcPr>
          <w:p w14:paraId="47416F9E" w14:textId="77777777" w:rsidR="00300372" w:rsidRPr="00BD3727" w:rsidRDefault="00300372" w:rsidP="00971C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D37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214" w:type="dxa"/>
          </w:tcPr>
          <w:p w14:paraId="1D8DCA94" w14:textId="5764D223" w:rsidR="00300372" w:rsidRPr="00BD3727" w:rsidRDefault="003D46B4" w:rsidP="008339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D3727">
              <w:rPr>
                <w:rStyle w:val="a8"/>
                <w:rFonts w:ascii="Times New Roman" w:hAnsi="Times New Roman" w:cs="Times New Roman"/>
                <w:b w:val="0"/>
                <w:bCs w:val="0"/>
                <w:color w:val="0D0D0D"/>
                <w:sz w:val="20"/>
                <w:szCs w:val="20"/>
                <w:shd w:val="clear" w:color="auto" w:fill="FCFCFC"/>
              </w:rPr>
              <w:t xml:space="preserve">Обеспечить строгий контроль за соблюдением первыми руководителями всех государственных учреждений </w:t>
            </w:r>
            <w:r w:rsidRPr="00BD3727">
              <w:rPr>
                <w:rStyle w:val="a8"/>
                <w:rFonts w:ascii="Times New Roman" w:hAnsi="Times New Roman" w:cs="Times New Roman"/>
                <w:b w:val="0"/>
                <w:bCs w:val="0"/>
                <w:color w:val="0D0D0D"/>
                <w:sz w:val="20"/>
                <w:szCs w:val="20"/>
                <w:shd w:val="clear" w:color="auto" w:fill="FCFCFC"/>
              </w:rPr>
              <w:lastRenderedPageBreak/>
              <w:t>обязательств, предусмотренных пунктом 4 статьи 8 Закона Республики Казахстан «О государственных закупках», а также за своевременным обращением в суд с исковыми заявлениями в отношении поставщиков, не соблюдающих требования указанного Закона.</w:t>
            </w:r>
          </w:p>
        </w:tc>
        <w:tc>
          <w:tcPr>
            <w:tcW w:w="3031" w:type="dxa"/>
          </w:tcPr>
          <w:p w14:paraId="3CBA31E7" w14:textId="5ACD48F4" w:rsidR="00300372" w:rsidRPr="00BD3727" w:rsidRDefault="003E6D32" w:rsidP="00E61701">
            <w:pPr>
              <w:pStyle w:val="a5"/>
              <w:rPr>
                <w:rFonts w:ascii="Times New Roman" w:hAnsi="Times New Roman"/>
                <w:color w:val="151515"/>
                <w:sz w:val="20"/>
                <w:szCs w:val="20"/>
                <w:lang w:val="kk-KZ"/>
              </w:rPr>
            </w:pPr>
            <w:r w:rsidRPr="00BD3727">
              <w:rPr>
                <w:rStyle w:val="a8"/>
                <w:rFonts w:ascii="Times New Roman" w:hAnsi="Times New Roman"/>
                <w:b w:val="0"/>
                <w:bCs w:val="0"/>
                <w:color w:val="0D0D0D"/>
                <w:sz w:val="20"/>
                <w:szCs w:val="20"/>
                <w:shd w:val="clear" w:color="auto" w:fill="FCFCFC"/>
              </w:rPr>
              <w:lastRenderedPageBreak/>
              <w:t>Рекомендация: подготовить письмо о внесении соответствующих изменений и дополнений.</w:t>
            </w:r>
          </w:p>
        </w:tc>
        <w:tc>
          <w:tcPr>
            <w:tcW w:w="2088" w:type="dxa"/>
          </w:tcPr>
          <w:p w14:paraId="4E194176" w14:textId="326C4FB1" w:rsidR="00300372" w:rsidRPr="00BD3727" w:rsidRDefault="005C304D" w:rsidP="002F24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D3727">
              <w:rPr>
                <w:rStyle w:val="a8"/>
                <w:rFonts w:ascii="Times New Roman" w:hAnsi="Times New Roman" w:cs="Times New Roman"/>
                <w:b w:val="0"/>
                <w:bCs w:val="0"/>
                <w:color w:val="0D0D0D"/>
                <w:sz w:val="20"/>
                <w:szCs w:val="20"/>
                <w:shd w:val="clear" w:color="auto" w:fill="FCFCFC"/>
              </w:rPr>
              <w:t>Рекомендательное письмо</w:t>
            </w:r>
          </w:p>
        </w:tc>
        <w:tc>
          <w:tcPr>
            <w:tcW w:w="2640" w:type="dxa"/>
          </w:tcPr>
          <w:p w14:paraId="3AB78128" w14:textId="6C4A5CBB" w:rsidR="00300372" w:rsidRPr="00BD3727" w:rsidRDefault="00300372" w:rsidP="00425B5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D37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Г.Кулбаева</w:t>
            </w:r>
          </w:p>
          <w:p w14:paraId="2CE2A856" w14:textId="77777777" w:rsidR="00300372" w:rsidRPr="00BD3727" w:rsidRDefault="00300372" w:rsidP="00425B5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D37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Б.Аманкосов</w:t>
            </w:r>
          </w:p>
          <w:p w14:paraId="4D2B5A78" w14:textId="0E60A5B1" w:rsidR="00300372" w:rsidRPr="00BD3727" w:rsidRDefault="00300372" w:rsidP="001672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33A7AD9" w14:textId="77777777" w:rsidR="00300372" w:rsidRPr="00BD3727" w:rsidRDefault="00300372" w:rsidP="00971C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14:paraId="458794B9" w14:textId="69423BE8" w:rsidR="00300372" w:rsidRPr="00BD3727" w:rsidRDefault="0036121A" w:rsidP="002F24E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D37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Декабрь </w:t>
            </w:r>
            <w:r w:rsidR="00300372" w:rsidRPr="00BD37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2027 </w:t>
            </w:r>
            <w:r w:rsidRPr="00BD37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года</w:t>
            </w:r>
          </w:p>
        </w:tc>
      </w:tr>
      <w:tr w:rsidR="00300372" w:rsidRPr="00BD3727" w14:paraId="528DB2CE" w14:textId="77777777" w:rsidTr="001F2E21">
        <w:tc>
          <w:tcPr>
            <w:tcW w:w="475" w:type="dxa"/>
          </w:tcPr>
          <w:p w14:paraId="5F20CDF0" w14:textId="751E1B83" w:rsidR="00300372" w:rsidRPr="00BD3727" w:rsidRDefault="00300372" w:rsidP="00AD29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D37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214" w:type="dxa"/>
          </w:tcPr>
          <w:p w14:paraId="08894DC7" w14:textId="3FFDAEBB" w:rsidR="00300372" w:rsidRPr="00BD3727" w:rsidRDefault="00E82CFE" w:rsidP="00AD29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A2C31"/>
                <w:sz w:val="20"/>
                <w:szCs w:val="20"/>
                <w:lang w:val="kk-KZ"/>
              </w:rPr>
            </w:pPr>
            <w:r w:rsidRPr="00BD3727">
              <w:rPr>
                <w:rStyle w:val="a8"/>
                <w:rFonts w:ascii="Times New Roman" w:hAnsi="Times New Roman" w:cs="Times New Roman"/>
                <w:b w:val="0"/>
                <w:bCs w:val="0"/>
                <w:color w:val="0D0D0D"/>
                <w:sz w:val="20"/>
                <w:szCs w:val="20"/>
                <w:shd w:val="clear" w:color="auto" w:fill="FCFCFC"/>
              </w:rPr>
              <w:t>Обеспечить интеграцию актов приема-передачи, сформированных на платформе e-qazyna.kz с использованием электронной цифровой подписи, с информационной системой Государственной корпорации «Правительство для граждан» (ЦОН), а также обеспечить их полноценное принятие при государственной регистрации.</w:t>
            </w:r>
          </w:p>
        </w:tc>
        <w:tc>
          <w:tcPr>
            <w:tcW w:w="3031" w:type="dxa"/>
          </w:tcPr>
          <w:p w14:paraId="167979C0" w14:textId="74829CD2" w:rsidR="00300372" w:rsidRPr="00BD3727" w:rsidRDefault="007C0CA7" w:rsidP="000652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D3727">
              <w:rPr>
                <w:rStyle w:val="a8"/>
                <w:rFonts w:ascii="Times New Roman" w:hAnsi="Times New Roman" w:cs="Times New Roman"/>
                <w:b w:val="0"/>
                <w:bCs w:val="0"/>
                <w:color w:val="0D0D0D"/>
                <w:sz w:val="20"/>
                <w:szCs w:val="20"/>
                <w:shd w:val="clear" w:color="auto" w:fill="FCFCFC"/>
              </w:rPr>
              <w:t>Рекомендация: подготовить письмо о внесении соответствующих изменений и дополнений.</w:t>
            </w:r>
          </w:p>
        </w:tc>
        <w:tc>
          <w:tcPr>
            <w:tcW w:w="2088" w:type="dxa"/>
          </w:tcPr>
          <w:p w14:paraId="4D4085E7" w14:textId="03ECB12D" w:rsidR="00300372" w:rsidRPr="00BD3727" w:rsidRDefault="005C304D" w:rsidP="000652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D3727">
              <w:rPr>
                <w:rStyle w:val="a8"/>
                <w:rFonts w:ascii="Times New Roman" w:hAnsi="Times New Roman" w:cs="Times New Roman"/>
                <w:b w:val="0"/>
                <w:bCs w:val="0"/>
                <w:color w:val="0D0D0D"/>
                <w:sz w:val="20"/>
                <w:szCs w:val="20"/>
                <w:shd w:val="clear" w:color="auto" w:fill="FCFCFC"/>
              </w:rPr>
              <w:t>Рекомендательное письмо</w:t>
            </w:r>
          </w:p>
        </w:tc>
        <w:tc>
          <w:tcPr>
            <w:tcW w:w="2640" w:type="dxa"/>
          </w:tcPr>
          <w:p w14:paraId="6B38FD87" w14:textId="77777777" w:rsidR="00300372" w:rsidRPr="00BD3727" w:rsidRDefault="00300372" w:rsidP="006704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D37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Г.Кулбаева</w:t>
            </w:r>
          </w:p>
          <w:p w14:paraId="3F5DCFE0" w14:textId="1ABBBB03" w:rsidR="00300372" w:rsidRPr="00BD3727" w:rsidRDefault="00300372" w:rsidP="006704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D37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М.Қожахметов</w:t>
            </w:r>
          </w:p>
        </w:tc>
        <w:tc>
          <w:tcPr>
            <w:tcW w:w="3119" w:type="dxa"/>
          </w:tcPr>
          <w:p w14:paraId="0CFC9FDE" w14:textId="4C202A76" w:rsidR="00300372" w:rsidRPr="00BD3727" w:rsidRDefault="00F9052A" w:rsidP="00AD29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D37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</w:t>
            </w:r>
            <w:r w:rsidR="002E5AE2" w:rsidRPr="00BD37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Декабрь 2027 года</w:t>
            </w:r>
          </w:p>
        </w:tc>
      </w:tr>
    </w:tbl>
    <w:p w14:paraId="1A88F6B5" w14:textId="77777777" w:rsidR="00971C7C" w:rsidRPr="00BD3727" w:rsidRDefault="00971C7C" w:rsidP="00AD299C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14:paraId="136D3355" w14:textId="77777777" w:rsidR="00B11A9C" w:rsidRPr="00BD3727" w:rsidRDefault="00B11A9C" w:rsidP="00AD299C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sectPr w:rsidR="00B11A9C" w:rsidRPr="00BD3727" w:rsidSect="00D36EEF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F1994"/>
    <w:multiLevelType w:val="multilevel"/>
    <w:tmpl w:val="D916B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BE7C9E"/>
    <w:multiLevelType w:val="hybridMultilevel"/>
    <w:tmpl w:val="BDC486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3114845">
    <w:abstractNumId w:val="1"/>
  </w:num>
  <w:num w:numId="2" w16cid:durableId="106193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79EA"/>
    <w:rsid w:val="000040FD"/>
    <w:rsid w:val="00065234"/>
    <w:rsid w:val="0007650D"/>
    <w:rsid w:val="00082EE4"/>
    <w:rsid w:val="000830B4"/>
    <w:rsid w:val="000B62FC"/>
    <w:rsid w:val="000D649B"/>
    <w:rsid w:val="000E0484"/>
    <w:rsid w:val="000E3762"/>
    <w:rsid w:val="000E43C8"/>
    <w:rsid w:val="000F509F"/>
    <w:rsid w:val="00106A0F"/>
    <w:rsid w:val="00121C12"/>
    <w:rsid w:val="001234AB"/>
    <w:rsid w:val="00123D6E"/>
    <w:rsid w:val="001249B6"/>
    <w:rsid w:val="0012762F"/>
    <w:rsid w:val="001457BF"/>
    <w:rsid w:val="00147CF2"/>
    <w:rsid w:val="00160AF1"/>
    <w:rsid w:val="00167257"/>
    <w:rsid w:val="00184E46"/>
    <w:rsid w:val="0019400D"/>
    <w:rsid w:val="00195C50"/>
    <w:rsid w:val="001B6932"/>
    <w:rsid w:val="001C0CCA"/>
    <w:rsid w:val="001C67AC"/>
    <w:rsid w:val="001D1F4B"/>
    <w:rsid w:val="001F2E21"/>
    <w:rsid w:val="00246A95"/>
    <w:rsid w:val="00253CB1"/>
    <w:rsid w:val="00257F33"/>
    <w:rsid w:val="00273894"/>
    <w:rsid w:val="002C38D9"/>
    <w:rsid w:val="002E5AE2"/>
    <w:rsid w:val="002F1638"/>
    <w:rsid w:val="002F24EF"/>
    <w:rsid w:val="002F32F2"/>
    <w:rsid w:val="00300372"/>
    <w:rsid w:val="00301B06"/>
    <w:rsid w:val="003351E5"/>
    <w:rsid w:val="00341473"/>
    <w:rsid w:val="003604AE"/>
    <w:rsid w:val="0036121A"/>
    <w:rsid w:val="0036266E"/>
    <w:rsid w:val="00367B6A"/>
    <w:rsid w:val="003756DA"/>
    <w:rsid w:val="00396FEA"/>
    <w:rsid w:val="003A2482"/>
    <w:rsid w:val="003A2B15"/>
    <w:rsid w:val="003A7B12"/>
    <w:rsid w:val="003B0D82"/>
    <w:rsid w:val="003B79EA"/>
    <w:rsid w:val="003C6FAC"/>
    <w:rsid w:val="003D2D69"/>
    <w:rsid w:val="003D33C4"/>
    <w:rsid w:val="003D46B4"/>
    <w:rsid w:val="003E6D32"/>
    <w:rsid w:val="004078B3"/>
    <w:rsid w:val="00407C2F"/>
    <w:rsid w:val="00425B5A"/>
    <w:rsid w:val="00442887"/>
    <w:rsid w:val="00456438"/>
    <w:rsid w:val="0046141A"/>
    <w:rsid w:val="0048049D"/>
    <w:rsid w:val="004969E2"/>
    <w:rsid w:val="004C182C"/>
    <w:rsid w:val="004C7B82"/>
    <w:rsid w:val="004D15B4"/>
    <w:rsid w:val="004D1817"/>
    <w:rsid w:val="004D33AB"/>
    <w:rsid w:val="004F1FD5"/>
    <w:rsid w:val="004F344D"/>
    <w:rsid w:val="00521477"/>
    <w:rsid w:val="00553DEF"/>
    <w:rsid w:val="00560091"/>
    <w:rsid w:val="005759FC"/>
    <w:rsid w:val="005A08AF"/>
    <w:rsid w:val="005C304D"/>
    <w:rsid w:val="005C3237"/>
    <w:rsid w:val="005D5023"/>
    <w:rsid w:val="005E3E06"/>
    <w:rsid w:val="005E62EB"/>
    <w:rsid w:val="005F3134"/>
    <w:rsid w:val="00626F4A"/>
    <w:rsid w:val="00635633"/>
    <w:rsid w:val="006704FF"/>
    <w:rsid w:val="006742C8"/>
    <w:rsid w:val="006D2E4E"/>
    <w:rsid w:val="006F262E"/>
    <w:rsid w:val="007056DE"/>
    <w:rsid w:val="00716BE4"/>
    <w:rsid w:val="00734D4D"/>
    <w:rsid w:val="00766E64"/>
    <w:rsid w:val="007836FC"/>
    <w:rsid w:val="007A4217"/>
    <w:rsid w:val="007C0CA7"/>
    <w:rsid w:val="007C4342"/>
    <w:rsid w:val="007D517D"/>
    <w:rsid w:val="00813144"/>
    <w:rsid w:val="00823163"/>
    <w:rsid w:val="0083392D"/>
    <w:rsid w:val="00857C94"/>
    <w:rsid w:val="00876EEE"/>
    <w:rsid w:val="008A2BD5"/>
    <w:rsid w:val="009009D8"/>
    <w:rsid w:val="00903D72"/>
    <w:rsid w:val="009060E8"/>
    <w:rsid w:val="00927E8D"/>
    <w:rsid w:val="00942496"/>
    <w:rsid w:val="00971C7C"/>
    <w:rsid w:val="009916C9"/>
    <w:rsid w:val="009B56A5"/>
    <w:rsid w:val="009C5B77"/>
    <w:rsid w:val="009C6DEC"/>
    <w:rsid w:val="009D0BD9"/>
    <w:rsid w:val="009E4528"/>
    <w:rsid w:val="00A21C1C"/>
    <w:rsid w:val="00A705F5"/>
    <w:rsid w:val="00AA6BB3"/>
    <w:rsid w:val="00AB3763"/>
    <w:rsid w:val="00AB4E39"/>
    <w:rsid w:val="00AC1942"/>
    <w:rsid w:val="00AD299C"/>
    <w:rsid w:val="00AF5BF8"/>
    <w:rsid w:val="00B11A9C"/>
    <w:rsid w:val="00B30296"/>
    <w:rsid w:val="00B30775"/>
    <w:rsid w:val="00B30A8A"/>
    <w:rsid w:val="00B54229"/>
    <w:rsid w:val="00B60E5F"/>
    <w:rsid w:val="00B6156F"/>
    <w:rsid w:val="00B67039"/>
    <w:rsid w:val="00B8358B"/>
    <w:rsid w:val="00B90B7F"/>
    <w:rsid w:val="00BA6768"/>
    <w:rsid w:val="00BA745D"/>
    <w:rsid w:val="00BB309F"/>
    <w:rsid w:val="00BD3727"/>
    <w:rsid w:val="00BE4F01"/>
    <w:rsid w:val="00BF255D"/>
    <w:rsid w:val="00C01CFA"/>
    <w:rsid w:val="00C0202E"/>
    <w:rsid w:val="00C05598"/>
    <w:rsid w:val="00C11DD7"/>
    <w:rsid w:val="00C14FAB"/>
    <w:rsid w:val="00C35E8B"/>
    <w:rsid w:val="00C67C48"/>
    <w:rsid w:val="00C968DA"/>
    <w:rsid w:val="00C96C0A"/>
    <w:rsid w:val="00CA3E92"/>
    <w:rsid w:val="00CF0F49"/>
    <w:rsid w:val="00CF555B"/>
    <w:rsid w:val="00D25630"/>
    <w:rsid w:val="00D26415"/>
    <w:rsid w:val="00D366D0"/>
    <w:rsid w:val="00D36EEF"/>
    <w:rsid w:val="00D4113B"/>
    <w:rsid w:val="00D414A0"/>
    <w:rsid w:val="00D7429A"/>
    <w:rsid w:val="00D91A9E"/>
    <w:rsid w:val="00DB5D07"/>
    <w:rsid w:val="00DF3DBC"/>
    <w:rsid w:val="00DF707E"/>
    <w:rsid w:val="00E250B7"/>
    <w:rsid w:val="00E27ABA"/>
    <w:rsid w:val="00E302C1"/>
    <w:rsid w:val="00E40450"/>
    <w:rsid w:val="00E61701"/>
    <w:rsid w:val="00E61BA5"/>
    <w:rsid w:val="00E64933"/>
    <w:rsid w:val="00E6705B"/>
    <w:rsid w:val="00E67E34"/>
    <w:rsid w:val="00E82CFE"/>
    <w:rsid w:val="00E83B9A"/>
    <w:rsid w:val="00E84758"/>
    <w:rsid w:val="00EA1CCA"/>
    <w:rsid w:val="00EC4C7A"/>
    <w:rsid w:val="00EE67D7"/>
    <w:rsid w:val="00F0148B"/>
    <w:rsid w:val="00F043DF"/>
    <w:rsid w:val="00F12F6E"/>
    <w:rsid w:val="00F50AE4"/>
    <w:rsid w:val="00F64DF0"/>
    <w:rsid w:val="00F66176"/>
    <w:rsid w:val="00F70F4E"/>
    <w:rsid w:val="00F779EA"/>
    <w:rsid w:val="00F9052A"/>
    <w:rsid w:val="00F9324B"/>
    <w:rsid w:val="00FA6509"/>
    <w:rsid w:val="00FC0C28"/>
    <w:rsid w:val="00FE1BA1"/>
    <w:rsid w:val="00FF520D"/>
    <w:rsid w:val="00FF5FAA"/>
    <w:rsid w:val="00FF6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FCB32"/>
  <w15:docId w15:val="{529EF273-C459-4BE5-8BE3-6D84A2A2C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4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1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8049D"/>
    <w:pPr>
      <w:ind w:left="720"/>
      <w:contextualSpacing/>
    </w:pPr>
  </w:style>
  <w:style w:type="paragraph" w:styleId="a5">
    <w:name w:val="No Spacing"/>
    <w:link w:val="a6"/>
    <w:uiPriority w:val="1"/>
    <w:qFormat/>
    <w:rsid w:val="006742C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qFormat/>
    <w:locked/>
    <w:rsid w:val="006742C8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07650D"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sid w:val="00AB4E39"/>
    <w:rPr>
      <w:b/>
      <w:bCs/>
    </w:rPr>
  </w:style>
  <w:style w:type="paragraph" w:customStyle="1" w:styleId="x1yc453h">
    <w:name w:val="x1yc453h"/>
    <w:basedOn w:val="a"/>
    <w:rsid w:val="003D2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200</cp:revision>
  <cp:lastPrinted>2025-07-10T07:12:00Z</cp:lastPrinted>
  <dcterms:created xsi:type="dcterms:W3CDTF">2024-10-02T07:37:00Z</dcterms:created>
  <dcterms:modified xsi:type="dcterms:W3CDTF">2026-09-24T11:16:00Z</dcterms:modified>
</cp:coreProperties>
</file>