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AABF8" w14:textId="0A5043DC" w:rsidR="00B64118" w:rsidRPr="00212B50" w:rsidRDefault="00B64118">
      <w:pPr>
        <w:spacing w:after="160" w:line="259" w:lineRule="auto"/>
        <w:rPr>
          <w:rFonts w:ascii="Arial" w:eastAsia="Times New Roman" w:hAnsi="Arial" w:cs="Arial"/>
          <w:b/>
          <w:bCs/>
          <w:i/>
          <w:iCs/>
          <w:sz w:val="32"/>
          <w:szCs w:val="32"/>
          <w:lang w:val="kk-KZ" w:eastAsia="en-US"/>
        </w:rPr>
      </w:pPr>
    </w:p>
    <w:p w14:paraId="2C2F09AA" w14:textId="67AC88FC" w:rsidR="00DB0354" w:rsidRDefault="00DB0354" w:rsidP="000615EF">
      <w:pPr>
        <w:widowControl w:val="0"/>
        <w:pBdr>
          <w:bottom w:val="single" w:sz="4" w:space="31" w:color="FFFFFF"/>
        </w:pBdr>
        <w:tabs>
          <w:tab w:val="num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ҚР ҚМ ІМАК</w:t>
      </w:r>
      <w:r w:rsidR="0008728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 xml:space="preserve"> </w:t>
      </w:r>
      <w:r w:rsidR="00B54178" w:rsidRPr="00B5417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 xml:space="preserve">Ақмола облысы бойынша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І</w:t>
      </w:r>
      <w:r w:rsidR="00B54178" w:rsidRPr="00B5417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шкі мемлекеттік аудит департаменті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нің</w:t>
      </w:r>
      <w:r w:rsidR="00B54178" w:rsidRPr="00B5417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«</w:t>
      </w:r>
      <w:r w:rsidR="00B54178" w:rsidRPr="00B5417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Онлайн бюджеттік мониторинг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»</w:t>
      </w:r>
      <w:r w:rsidR="00B54178" w:rsidRPr="00B5417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 xml:space="preserve"> модулі арқылы жалақы төлеу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іне</w:t>
      </w:r>
      <w:r w:rsidR="00B54178" w:rsidRPr="00B5417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 xml:space="preserve"> жүргізілген мониторинг нәтижелері</w:t>
      </w:r>
    </w:p>
    <w:p w14:paraId="7A2363ED" w14:textId="77777777" w:rsidR="00191A73" w:rsidRPr="000615EF" w:rsidRDefault="00191A73" w:rsidP="000615EF">
      <w:pPr>
        <w:widowControl w:val="0"/>
        <w:pBdr>
          <w:bottom w:val="single" w:sz="4" w:space="31" w:color="FFFFFF"/>
        </w:pBdr>
        <w:tabs>
          <w:tab w:val="num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</w:pPr>
    </w:p>
    <w:p w14:paraId="6E4E8771" w14:textId="77777777" w:rsidR="00191A73" w:rsidRDefault="00087F4A" w:rsidP="002465AC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Ақмола облысы бойынша Ішкі мемлекеттік аудит департаментінде </w:t>
      </w:r>
      <w:r w:rsidR="00DB0354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«Онлайн бюджеттік мониторинг» модулін пайдалана отырып, бюджет қаражатын нақты уақыт режимінде бақылау жалғасуда.</w:t>
      </w:r>
    </w:p>
    <w:p w14:paraId="503B9550" w14:textId="77777777" w:rsidR="00191A73" w:rsidRDefault="00B752C3" w:rsidP="002465AC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 w:rsidRPr="00B752C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«Онлайн</w:t>
      </w:r>
      <w:r w:rsidR="00DB0354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</w:t>
      </w:r>
      <w:r w:rsidRPr="00B752C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бюджеттік мониторинг»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модулі білім беру</w:t>
      </w:r>
      <w:r w:rsidRPr="00B752C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, </w:t>
      </w:r>
      <w:r w:rsidR="00087F4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денсаулық сақтау, мәдениет, спорт және туризм салаларында қолданылады. Ол </w:t>
      </w:r>
      <w:r w:rsidR="00DB0354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бюджет қаражатының мақсатты пайдаланылуын, оның ішінде жалақы төленуін нақты уақыт режимінде бақылауға мүмкіндік береді.</w:t>
      </w:r>
    </w:p>
    <w:p w14:paraId="73E947DE" w14:textId="77777777" w:rsidR="00191A73" w:rsidRDefault="00DB0354" w:rsidP="00191A73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 w:rsidRPr="00DB0354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Қызметкерлердің банк карталарына жүргізілген аударымдарды талдауға ерекше назар аударылады. Бұл жалақы ретінде көрсетілген негізсіз төлемдерді анықтауға мүмкіндік береді.</w:t>
      </w:r>
    </w:p>
    <w:p w14:paraId="610A8E1E" w14:textId="77777777" w:rsidR="00191A73" w:rsidRDefault="00DB0354" w:rsidP="002465AC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 w:rsidRPr="00DB0354">
        <w:rPr>
          <w:rFonts w:ascii="Times New Roman" w:hAnsi="Times New Roman" w:cs="Times New Roman"/>
          <w:bCs/>
          <w:sz w:val="28"/>
          <w:szCs w:val="28"/>
          <w:lang w:val="kk-KZ"/>
        </w:rPr>
        <w:t>Жүргізілген тексерулер бірқатар жағдайларда тәуекелдердің бар екенін растады, бұл цифрлық мониторингті одан әрі дамыту қажеттілігін көрсетеді. Кешенді тәсіл мен заманауи технологиялар бюджет қаражатын бақылауды тиімд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 әрі ашық ет</w:t>
      </w:r>
      <w:r w:rsidR="00191A73">
        <w:rPr>
          <w:rFonts w:ascii="Times New Roman" w:hAnsi="Times New Roman" w:cs="Times New Roman"/>
          <w:bCs/>
          <w:sz w:val="28"/>
          <w:szCs w:val="28"/>
          <w:lang w:val="kk-KZ"/>
        </w:rPr>
        <w:t>еді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205F7C9E" w14:textId="77777777" w:rsidR="00191A73" w:rsidRDefault="00191A73" w:rsidP="00E72BC8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 w:rsidRPr="00191A7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Осылайша, Департамент 2026 жылғы 1 қаңтардан 31 тамызға дейінгі кезеңде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ОБМ </w:t>
      </w:r>
      <w:r w:rsidRPr="00191A7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арқылы жалақы төленуіне мониторинг жүргізіп, барлығы </w:t>
      </w:r>
      <w:r w:rsidRPr="00191A73">
        <w:rPr>
          <w:rFonts w:ascii="Times New Roman" w:eastAsia="Times New Roman" w:hAnsi="Times New Roman" w:cs="Times New Roman"/>
          <w:b/>
          <w:iCs/>
          <w:sz w:val="28"/>
          <w:szCs w:val="28"/>
          <w:lang w:val="kk-KZ" w:eastAsia="en-US"/>
        </w:rPr>
        <w:t>41419 тәуекелді төлем бойынша 1642 хабарлама</w:t>
      </w:r>
      <w:r w:rsidRPr="00191A7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жолдады, оның ішінде:</w:t>
      </w:r>
    </w:p>
    <w:p w14:paraId="0177C3B9" w14:textId="77777777" w:rsidR="00191A73" w:rsidRDefault="00E72BC8" w:rsidP="00E72BC8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</w:pP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- білім беру саласында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="00191A7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- </w:t>
      </w:r>
      <w:r w:rsidR="0018182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38123</w:t>
      </w: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тәуекелді төлем бойынша </w:t>
      </w:r>
      <w:r w:rsidR="0018182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902</w:t>
      </w:r>
      <w:r w:rsidR="00472880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хабарлама;</w:t>
      </w:r>
    </w:p>
    <w:p w14:paraId="78CB15FE" w14:textId="04B07B53" w:rsidR="00E72BC8" w:rsidRPr="00191A73" w:rsidRDefault="00E72BC8" w:rsidP="00E72BC8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- мәдениет саласында</w:t>
      </w:r>
      <w:r w:rsidR="00191A7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-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="0018182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3058</w:t>
      </w: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тәуекелді төлем</w:t>
      </w:r>
      <w:r w:rsidR="008B704E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бойынша </w:t>
      </w:r>
      <w:r w:rsidR="0018182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679</w:t>
      </w: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хабарлама;</w:t>
      </w:r>
    </w:p>
    <w:p w14:paraId="0AD4DD37" w14:textId="77777777" w:rsidR="00191A73" w:rsidRDefault="00E72BC8" w:rsidP="00E72BC8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- денсаулық сақтау саласында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="00191A7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- </w:t>
      </w:r>
      <w:r w:rsidR="00752C37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2</w:t>
      </w:r>
      <w:r w:rsidR="0018182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38</w:t>
      </w: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тәуекелді төлем бойынша </w:t>
      </w:r>
      <w:r w:rsidR="0018182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6</w:t>
      </w:r>
      <w:r w:rsidR="00F1148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1</w:t>
      </w: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="00191A7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ден </w:t>
      </w:r>
      <w:r w:rsidRPr="00E72BC8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қою хабарлама</w:t>
      </w:r>
      <w:r w:rsidR="00191A7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сы</w:t>
      </w:r>
      <w:r w:rsidR="008B704E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;</w:t>
      </w:r>
    </w:p>
    <w:p w14:paraId="5A420826" w14:textId="77777777" w:rsidR="00191A73" w:rsidRDefault="00B52E0A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Заңсыз төлемдер</w:t>
      </w:r>
      <w:r w:rsidR="00191A7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фактілері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расталған 29 тәуекелді төлем бойынша қаражат мемлекеттік бюджетке қайтарылды</w:t>
      </w:r>
      <w:r w:rsidRPr="00B52E0A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.</w:t>
      </w:r>
    </w:p>
    <w:p w14:paraId="014B6EC6" w14:textId="167D26B1" w:rsidR="00191A73" w:rsidRDefault="00191A7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 w:rsidRPr="00191A7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Департамент хабарламалар орындалмаған және мониторинг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нысанасы</w:t>
      </w:r>
      <w:r w:rsidRPr="00191A73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бойынша жоғары тәуекелдер сақталған жағдайда мемлекеттік аудит тағайындап, жүргізеді. Оның нәтижелері бойынша тиісті лауазымды тұлғалар анықталып, олар тәртіптік жауапкершілікке тартылатын болады.</w:t>
      </w:r>
    </w:p>
    <w:p w14:paraId="3BA1874D" w14:textId="3ED06346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p w14:paraId="5B7D4726" w14:textId="701F6B06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p w14:paraId="0059A671" w14:textId="0A52E7D7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p w14:paraId="2994CBB8" w14:textId="4C5824EE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p w14:paraId="6C8D99E9" w14:textId="0F5660E8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p w14:paraId="31A91EEE" w14:textId="401464C1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p w14:paraId="696A2736" w14:textId="286F406C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p w14:paraId="4F074819" w14:textId="6565D141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p w14:paraId="0E199337" w14:textId="59CA40F6" w:rsidR="00285733" w:rsidRDefault="00285733" w:rsidP="00E27B25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</w:p>
    <w:sectPr w:rsidR="0028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29AA9" w14:textId="77777777" w:rsidR="00D106A3" w:rsidRDefault="00D106A3" w:rsidP="00497864">
      <w:pPr>
        <w:spacing w:after="0" w:line="240" w:lineRule="auto"/>
      </w:pPr>
      <w:r>
        <w:separator/>
      </w:r>
    </w:p>
  </w:endnote>
  <w:endnote w:type="continuationSeparator" w:id="0">
    <w:p w14:paraId="4A9356EC" w14:textId="77777777" w:rsidR="00D106A3" w:rsidRDefault="00D106A3" w:rsidP="0049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F433" w14:textId="77777777" w:rsidR="00D106A3" w:rsidRDefault="00D106A3" w:rsidP="00497864">
      <w:pPr>
        <w:spacing w:after="0" w:line="240" w:lineRule="auto"/>
      </w:pPr>
      <w:r>
        <w:separator/>
      </w:r>
    </w:p>
  </w:footnote>
  <w:footnote w:type="continuationSeparator" w:id="0">
    <w:p w14:paraId="11CF29F9" w14:textId="77777777" w:rsidR="00D106A3" w:rsidRDefault="00D106A3" w:rsidP="00497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D7476"/>
    <w:multiLevelType w:val="hybridMultilevel"/>
    <w:tmpl w:val="8D44DE5A"/>
    <w:lvl w:ilvl="0" w:tplc="847CF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7332557"/>
    <w:multiLevelType w:val="hybridMultilevel"/>
    <w:tmpl w:val="3F0C2B1C"/>
    <w:lvl w:ilvl="0" w:tplc="504CD76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222083">
    <w:abstractNumId w:val="1"/>
  </w:num>
  <w:num w:numId="2" w16cid:durableId="177424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854"/>
    <w:rsid w:val="00012DC7"/>
    <w:rsid w:val="00020511"/>
    <w:rsid w:val="0004538D"/>
    <w:rsid w:val="000615EF"/>
    <w:rsid w:val="000665F3"/>
    <w:rsid w:val="00087285"/>
    <w:rsid w:val="00087F4A"/>
    <w:rsid w:val="00093348"/>
    <w:rsid w:val="00097868"/>
    <w:rsid w:val="000A5055"/>
    <w:rsid w:val="000B5E59"/>
    <w:rsid w:val="000B6098"/>
    <w:rsid w:val="000F5845"/>
    <w:rsid w:val="001006A5"/>
    <w:rsid w:val="0010776B"/>
    <w:rsid w:val="00123242"/>
    <w:rsid w:val="00132BBA"/>
    <w:rsid w:val="00146632"/>
    <w:rsid w:val="00146F3F"/>
    <w:rsid w:val="001625A9"/>
    <w:rsid w:val="00164897"/>
    <w:rsid w:val="001741FD"/>
    <w:rsid w:val="0018182F"/>
    <w:rsid w:val="00191A73"/>
    <w:rsid w:val="001B675F"/>
    <w:rsid w:val="001C405E"/>
    <w:rsid w:val="001E1133"/>
    <w:rsid w:val="00212B50"/>
    <w:rsid w:val="00212D7D"/>
    <w:rsid w:val="002465AC"/>
    <w:rsid w:val="0026196F"/>
    <w:rsid w:val="002837C1"/>
    <w:rsid w:val="00285733"/>
    <w:rsid w:val="0029216D"/>
    <w:rsid w:val="00296737"/>
    <w:rsid w:val="002A08EF"/>
    <w:rsid w:val="002A2757"/>
    <w:rsid w:val="002A418D"/>
    <w:rsid w:val="002B21A9"/>
    <w:rsid w:val="002D3AC0"/>
    <w:rsid w:val="002F13FD"/>
    <w:rsid w:val="002F57B5"/>
    <w:rsid w:val="002F65AE"/>
    <w:rsid w:val="003124D3"/>
    <w:rsid w:val="00313F9C"/>
    <w:rsid w:val="00323F8D"/>
    <w:rsid w:val="0032498F"/>
    <w:rsid w:val="00332740"/>
    <w:rsid w:val="0033377C"/>
    <w:rsid w:val="003355DA"/>
    <w:rsid w:val="00375B2A"/>
    <w:rsid w:val="003863FC"/>
    <w:rsid w:val="0039445C"/>
    <w:rsid w:val="00396F45"/>
    <w:rsid w:val="003A002C"/>
    <w:rsid w:val="003A4E94"/>
    <w:rsid w:val="003B1ED4"/>
    <w:rsid w:val="003E0854"/>
    <w:rsid w:val="003E79CB"/>
    <w:rsid w:val="00407FF6"/>
    <w:rsid w:val="0041497D"/>
    <w:rsid w:val="00425E48"/>
    <w:rsid w:val="00437CF6"/>
    <w:rsid w:val="004411DA"/>
    <w:rsid w:val="004679A7"/>
    <w:rsid w:val="00472880"/>
    <w:rsid w:val="00495EE7"/>
    <w:rsid w:val="00497864"/>
    <w:rsid w:val="004A17E1"/>
    <w:rsid w:val="004A1EA5"/>
    <w:rsid w:val="004A4E3E"/>
    <w:rsid w:val="004B6481"/>
    <w:rsid w:val="004C575F"/>
    <w:rsid w:val="004D53B8"/>
    <w:rsid w:val="004D7F63"/>
    <w:rsid w:val="004F6669"/>
    <w:rsid w:val="00511B05"/>
    <w:rsid w:val="00515062"/>
    <w:rsid w:val="00544685"/>
    <w:rsid w:val="00553907"/>
    <w:rsid w:val="00566349"/>
    <w:rsid w:val="005714CF"/>
    <w:rsid w:val="00572821"/>
    <w:rsid w:val="005744E9"/>
    <w:rsid w:val="005821BA"/>
    <w:rsid w:val="00582A20"/>
    <w:rsid w:val="005948D9"/>
    <w:rsid w:val="005E2259"/>
    <w:rsid w:val="005F39DD"/>
    <w:rsid w:val="0061040C"/>
    <w:rsid w:val="00642553"/>
    <w:rsid w:val="00646B98"/>
    <w:rsid w:val="0066370B"/>
    <w:rsid w:val="00674E3F"/>
    <w:rsid w:val="00684F68"/>
    <w:rsid w:val="00691AD2"/>
    <w:rsid w:val="006A22E5"/>
    <w:rsid w:val="006A5A7F"/>
    <w:rsid w:val="006B30BB"/>
    <w:rsid w:val="006E66C2"/>
    <w:rsid w:val="00705A17"/>
    <w:rsid w:val="00720A9B"/>
    <w:rsid w:val="00720F52"/>
    <w:rsid w:val="00721CE0"/>
    <w:rsid w:val="00722528"/>
    <w:rsid w:val="00752C37"/>
    <w:rsid w:val="007607D2"/>
    <w:rsid w:val="00760FA7"/>
    <w:rsid w:val="0076102F"/>
    <w:rsid w:val="00777378"/>
    <w:rsid w:val="00782EC0"/>
    <w:rsid w:val="007914A3"/>
    <w:rsid w:val="00802F5B"/>
    <w:rsid w:val="00807EE0"/>
    <w:rsid w:val="00814511"/>
    <w:rsid w:val="00824C21"/>
    <w:rsid w:val="00836EBD"/>
    <w:rsid w:val="00846891"/>
    <w:rsid w:val="008732D0"/>
    <w:rsid w:val="00877026"/>
    <w:rsid w:val="0089041E"/>
    <w:rsid w:val="008B1C08"/>
    <w:rsid w:val="008B4CC5"/>
    <w:rsid w:val="008B704E"/>
    <w:rsid w:val="008C2297"/>
    <w:rsid w:val="008D59A8"/>
    <w:rsid w:val="0091394F"/>
    <w:rsid w:val="0092454A"/>
    <w:rsid w:val="009437C3"/>
    <w:rsid w:val="009454D2"/>
    <w:rsid w:val="00964D22"/>
    <w:rsid w:val="0097252A"/>
    <w:rsid w:val="009731BF"/>
    <w:rsid w:val="00973711"/>
    <w:rsid w:val="00990E3A"/>
    <w:rsid w:val="0099410C"/>
    <w:rsid w:val="009A01A3"/>
    <w:rsid w:val="009A7210"/>
    <w:rsid w:val="009B046A"/>
    <w:rsid w:val="009B0973"/>
    <w:rsid w:val="009B1F2D"/>
    <w:rsid w:val="009D25CF"/>
    <w:rsid w:val="009D7012"/>
    <w:rsid w:val="00A0330D"/>
    <w:rsid w:val="00A109C0"/>
    <w:rsid w:val="00A4031A"/>
    <w:rsid w:val="00A40529"/>
    <w:rsid w:val="00A45F4C"/>
    <w:rsid w:val="00A565D0"/>
    <w:rsid w:val="00A637DF"/>
    <w:rsid w:val="00A7322A"/>
    <w:rsid w:val="00AA171F"/>
    <w:rsid w:val="00AC644B"/>
    <w:rsid w:val="00AD0745"/>
    <w:rsid w:val="00AD4E81"/>
    <w:rsid w:val="00AF1A5C"/>
    <w:rsid w:val="00B07529"/>
    <w:rsid w:val="00B11D52"/>
    <w:rsid w:val="00B25B07"/>
    <w:rsid w:val="00B27E1A"/>
    <w:rsid w:val="00B4149B"/>
    <w:rsid w:val="00B44401"/>
    <w:rsid w:val="00B52E0A"/>
    <w:rsid w:val="00B53A84"/>
    <w:rsid w:val="00B54178"/>
    <w:rsid w:val="00B60E57"/>
    <w:rsid w:val="00B64118"/>
    <w:rsid w:val="00B64450"/>
    <w:rsid w:val="00B752C3"/>
    <w:rsid w:val="00BA5E8F"/>
    <w:rsid w:val="00BC0139"/>
    <w:rsid w:val="00BC3A63"/>
    <w:rsid w:val="00BC54AA"/>
    <w:rsid w:val="00BD0DD2"/>
    <w:rsid w:val="00BE3127"/>
    <w:rsid w:val="00BF713E"/>
    <w:rsid w:val="00BF7BDE"/>
    <w:rsid w:val="00C20269"/>
    <w:rsid w:val="00C30E1F"/>
    <w:rsid w:val="00C33AAB"/>
    <w:rsid w:val="00C45A73"/>
    <w:rsid w:val="00C47AFB"/>
    <w:rsid w:val="00C52F68"/>
    <w:rsid w:val="00C62E47"/>
    <w:rsid w:val="00C77DEE"/>
    <w:rsid w:val="00C83072"/>
    <w:rsid w:val="00CA5755"/>
    <w:rsid w:val="00CB5162"/>
    <w:rsid w:val="00CC735E"/>
    <w:rsid w:val="00CD6C59"/>
    <w:rsid w:val="00D04D87"/>
    <w:rsid w:val="00D106A3"/>
    <w:rsid w:val="00D152BA"/>
    <w:rsid w:val="00D221F4"/>
    <w:rsid w:val="00D23FAD"/>
    <w:rsid w:val="00D24A76"/>
    <w:rsid w:val="00D33970"/>
    <w:rsid w:val="00D4245F"/>
    <w:rsid w:val="00D46A12"/>
    <w:rsid w:val="00D50776"/>
    <w:rsid w:val="00D566BD"/>
    <w:rsid w:val="00D6497C"/>
    <w:rsid w:val="00D94292"/>
    <w:rsid w:val="00DA738F"/>
    <w:rsid w:val="00DB0354"/>
    <w:rsid w:val="00DB1221"/>
    <w:rsid w:val="00DC5341"/>
    <w:rsid w:val="00DD4461"/>
    <w:rsid w:val="00DF5E77"/>
    <w:rsid w:val="00E14454"/>
    <w:rsid w:val="00E27B25"/>
    <w:rsid w:val="00E44CEA"/>
    <w:rsid w:val="00E7171E"/>
    <w:rsid w:val="00E72BC8"/>
    <w:rsid w:val="00E83714"/>
    <w:rsid w:val="00E95A17"/>
    <w:rsid w:val="00EA4224"/>
    <w:rsid w:val="00EA5843"/>
    <w:rsid w:val="00EB64F0"/>
    <w:rsid w:val="00ED19EC"/>
    <w:rsid w:val="00ED1DEB"/>
    <w:rsid w:val="00EE40E6"/>
    <w:rsid w:val="00EE60D6"/>
    <w:rsid w:val="00F023CB"/>
    <w:rsid w:val="00F10A0F"/>
    <w:rsid w:val="00F1148F"/>
    <w:rsid w:val="00F13247"/>
    <w:rsid w:val="00F27BF5"/>
    <w:rsid w:val="00F311D3"/>
    <w:rsid w:val="00F767FF"/>
    <w:rsid w:val="00F768BC"/>
    <w:rsid w:val="00F8405C"/>
    <w:rsid w:val="00FA74A8"/>
    <w:rsid w:val="00FB5354"/>
    <w:rsid w:val="00FC0D45"/>
    <w:rsid w:val="00FD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36BAD"/>
  <w15:chartTrackingRefBased/>
  <w15:docId w15:val="{C4C6A400-66D1-4C93-9342-B3B73F75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7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E94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311D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7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786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97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786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0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13AE4-1226-4718-A998-E6EF2B421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3626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 Мадеева Бериковна</dc:creator>
  <cp:keywords/>
  <dc:description/>
  <cp:lastModifiedBy>sportaqmol20256@outlook.com</cp:lastModifiedBy>
  <cp:revision>40</cp:revision>
  <cp:lastPrinted>2025-04-28T05:01:00Z</cp:lastPrinted>
  <dcterms:created xsi:type="dcterms:W3CDTF">2025-07-31T12:56:00Z</dcterms:created>
  <dcterms:modified xsi:type="dcterms:W3CDTF">2026-09-22T10:51:00Z</dcterms:modified>
</cp:coreProperties>
</file>