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B36" w:rsidRPr="005C20E0" w:rsidRDefault="00EF4E93" w:rsidP="00EF4E93">
      <w:pPr>
        <w:rPr>
          <w:color w:val="3399FF"/>
        </w:rPr>
      </w:pPr>
      <w:r>
        <w:rPr>
          <w:color w:val="3399FF"/>
          <w:lang w:val="kk-KZ"/>
        </w:rPr>
        <w:t xml:space="preserve">         </w:t>
      </w:r>
      <w:r w:rsidR="00596DFE">
        <w:rPr>
          <w:color w:val="3399FF"/>
          <w:lang w:val="kk-KZ"/>
        </w:rPr>
        <w:t>Павлодар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596DFE">
        <w:rPr>
          <w:color w:val="3399FF"/>
          <w:lang w:val="kk-KZ"/>
        </w:rPr>
        <w:t>Павлодар</w:t>
      </w:r>
      <w:r w:rsidRPr="00D31102">
        <w:rPr>
          <w:color w:val="3399FF"/>
          <w:lang w:val="kk-KZ"/>
        </w:rPr>
        <w:t xml:space="preserve">            </w:t>
      </w:r>
    </w:p>
    <w:p w:rsidR="00A718EE" w:rsidRDefault="00EF4E93" w:rsidP="00EF4E93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</w:t>
      </w:r>
    </w:p>
    <w:p w:rsidR="00A718EE" w:rsidRDefault="00A718EE" w:rsidP="00EF4E93">
      <w:pPr>
        <w:rPr>
          <w:color w:val="3399FF"/>
          <w:lang w:val="kk-KZ"/>
        </w:rPr>
      </w:pPr>
    </w:p>
    <w:p w:rsidR="009206F5" w:rsidRDefault="009206F5" w:rsidP="00EF4E93">
      <w:pPr>
        <w:rPr>
          <w:color w:val="3399FF"/>
          <w:lang w:val="kk-KZ"/>
        </w:rPr>
      </w:pPr>
    </w:p>
    <w:p w:rsidR="00183485" w:rsidRPr="005602CC" w:rsidRDefault="00183485" w:rsidP="00183485">
      <w:pPr>
        <w:widowControl w:val="0"/>
        <w:overflowPunct/>
        <w:autoSpaceDE/>
        <w:autoSpaceDN/>
        <w:adjustRightInd/>
        <w:snapToGrid w:val="0"/>
        <w:ind w:right="34"/>
        <w:jc w:val="center"/>
        <w:rPr>
          <w:b/>
          <w:sz w:val="28"/>
          <w:szCs w:val="28"/>
          <w:lang w:val="kk-KZ"/>
        </w:rPr>
      </w:pPr>
      <w:r w:rsidRPr="005602CC">
        <w:rPr>
          <w:b/>
          <w:sz w:val="28"/>
          <w:szCs w:val="28"/>
          <w:lang w:val="kk-KZ"/>
        </w:rPr>
        <w:t>О Павлодарском городском бюджете на 2026 - 2028 годы</w:t>
      </w:r>
    </w:p>
    <w:p w:rsidR="00183485" w:rsidRPr="005602CC" w:rsidRDefault="00183485" w:rsidP="00183485">
      <w:pPr>
        <w:widowControl w:val="0"/>
        <w:overflowPunct/>
        <w:autoSpaceDE/>
        <w:autoSpaceDN/>
        <w:adjustRightInd/>
        <w:snapToGrid w:val="0"/>
        <w:ind w:right="34"/>
        <w:rPr>
          <w:sz w:val="28"/>
          <w:szCs w:val="28"/>
          <w:lang w:val="kk-KZ"/>
        </w:rPr>
      </w:pPr>
    </w:p>
    <w:p w:rsidR="00183485" w:rsidRPr="005602CC" w:rsidRDefault="00183485" w:rsidP="00183485">
      <w:pPr>
        <w:widowControl w:val="0"/>
        <w:overflowPunct/>
        <w:autoSpaceDE/>
        <w:autoSpaceDN/>
        <w:adjustRightInd/>
        <w:snapToGrid w:val="0"/>
        <w:ind w:right="34"/>
        <w:rPr>
          <w:sz w:val="28"/>
          <w:szCs w:val="28"/>
          <w:lang w:val="kk-KZ"/>
        </w:rPr>
      </w:pPr>
    </w:p>
    <w:p w:rsidR="00183485" w:rsidRPr="005602CC" w:rsidRDefault="00183485" w:rsidP="00183485">
      <w:pPr>
        <w:overflowPunct/>
        <w:autoSpaceDE/>
        <w:autoSpaceDN/>
        <w:adjustRightInd/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snapToGrid w:val="0"/>
          <w:sz w:val="28"/>
          <w:szCs w:val="28"/>
        </w:rPr>
        <w:t>В соответствии с пунктом 3 статьи 91 Бюджетного кодекса     Республики Казахстан, подпунктом 1) пункта 1 статьи 6 Закона Республики Казахстан «О местном государственном управлении и самоуправлении                    в Республике Казахстан</w:t>
      </w:r>
      <w:r w:rsidR="0061465D">
        <w:rPr>
          <w:snapToGrid w:val="0"/>
          <w:sz w:val="28"/>
          <w:szCs w:val="28"/>
          <w:lang w:val="kk-KZ"/>
        </w:rPr>
        <w:t>»</w:t>
      </w:r>
      <w:r w:rsidRPr="005602CC">
        <w:rPr>
          <w:snapToGrid w:val="0"/>
          <w:sz w:val="28"/>
          <w:szCs w:val="28"/>
        </w:rPr>
        <w:t xml:space="preserve"> Павлодарский городской маслихат </w:t>
      </w:r>
      <w:r w:rsidRPr="005602CC">
        <w:rPr>
          <w:b/>
          <w:snapToGrid w:val="0"/>
          <w:sz w:val="28"/>
          <w:szCs w:val="28"/>
        </w:rPr>
        <w:t>РЕШИЛ</w:t>
      </w:r>
      <w:r w:rsidRPr="005602CC">
        <w:rPr>
          <w:snapToGrid w:val="0"/>
          <w:sz w:val="28"/>
          <w:szCs w:val="28"/>
          <w:lang w:val="ca-ES"/>
        </w:rPr>
        <w:t>: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1. Утвердить Павлодарский городской бюджет 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- 202</w:t>
      </w:r>
      <w:r w:rsidRPr="005602CC">
        <w:rPr>
          <w:rFonts w:ascii="KZ Times New Roman" w:hAnsi="KZ Times New Roman"/>
          <w:snapToGrid w:val="0"/>
          <w:sz w:val="28"/>
          <w:szCs w:val="28"/>
        </w:rPr>
        <w:t>8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годы согласно приложениям 1, 2 и 3 соответственно, в том числе 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в следующих объемах: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1) доходы – </w:t>
      </w:r>
      <w:r w:rsidR="00736633">
        <w:rPr>
          <w:rFonts w:ascii="KZ Times New Roman" w:hAnsi="KZ Times New Roman"/>
          <w:snapToGrid w:val="0"/>
          <w:sz w:val="28"/>
          <w:szCs w:val="28"/>
        </w:rPr>
        <w:t>4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77 </w:t>
      </w:r>
      <w:r>
        <w:rPr>
          <w:rFonts w:ascii="KZ Times New Roman" w:hAnsi="KZ Times New Roman"/>
          <w:snapToGrid w:val="0"/>
          <w:sz w:val="28"/>
          <w:szCs w:val="28"/>
        </w:rPr>
        <w:t>289 422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тысяч тенге, в том числе: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налоговые поступления –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459 </w:t>
      </w:r>
      <w:r>
        <w:rPr>
          <w:rFonts w:ascii="KZ Times New Roman" w:hAnsi="KZ Times New Roman"/>
          <w:snapToGrid w:val="0"/>
          <w:sz w:val="28"/>
          <w:szCs w:val="28"/>
        </w:rPr>
        <w:t>325 277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неналоговые поступления – </w:t>
      </w:r>
      <w:r>
        <w:rPr>
          <w:rFonts w:ascii="KZ Times New Roman" w:hAnsi="KZ Times New Roman"/>
          <w:snapToGrid w:val="0"/>
          <w:sz w:val="28"/>
          <w:szCs w:val="28"/>
        </w:rPr>
        <w:t>768 324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поступления от продажи основного капитала – </w:t>
      </w:r>
      <w:r w:rsidRPr="005602CC">
        <w:rPr>
          <w:rFonts w:ascii="KZ Times New Roman" w:hAnsi="KZ Times New Roman"/>
          <w:snapToGrid w:val="0"/>
          <w:sz w:val="28"/>
          <w:szCs w:val="28"/>
        </w:rPr>
        <w:t>7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 </w:t>
      </w:r>
      <w:r>
        <w:rPr>
          <w:rFonts w:ascii="KZ Times New Roman" w:hAnsi="KZ Times New Roman"/>
          <w:snapToGrid w:val="0"/>
          <w:sz w:val="28"/>
          <w:szCs w:val="28"/>
        </w:rPr>
        <w:t>487 557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:rsidR="00183485" w:rsidRPr="005602CC" w:rsidRDefault="00183485" w:rsidP="00183485">
      <w:pPr>
        <w:tabs>
          <w:tab w:val="left" w:pos="851"/>
        </w:tabs>
        <w:overflowPunct/>
        <w:autoSpaceDE/>
        <w:autoSpaceDN/>
        <w:adjustRightInd/>
        <w:jc w:val="both"/>
        <w:rPr>
          <w:sz w:val="28"/>
          <w:szCs w:val="28"/>
        </w:rPr>
      </w:pPr>
      <w:r w:rsidRPr="005602CC">
        <w:rPr>
          <w:sz w:val="28"/>
          <w:szCs w:val="28"/>
        </w:rPr>
        <w:tab/>
        <w:t>специальные поступления – равно нулю;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поступления трансфертов –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9 </w:t>
      </w:r>
      <w:r w:rsidRPr="005602CC">
        <w:rPr>
          <w:rFonts w:ascii="KZ Times New Roman" w:hAnsi="KZ Times New Roman"/>
          <w:snapToGrid w:val="0"/>
          <w:sz w:val="28"/>
          <w:szCs w:val="28"/>
        </w:rPr>
        <w:t>708 264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2) затраты – </w:t>
      </w:r>
      <w:r w:rsidRPr="005602CC">
        <w:rPr>
          <w:rFonts w:ascii="KZ Times New Roman" w:hAnsi="KZ Times New Roman"/>
          <w:snapToGrid w:val="0"/>
          <w:sz w:val="28"/>
          <w:szCs w:val="28"/>
        </w:rPr>
        <w:t>46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6 </w:t>
      </w:r>
      <w:r>
        <w:rPr>
          <w:rFonts w:ascii="KZ Times New Roman" w:hAnsi="KZ Times New Roman"/>
          <w:snapToGrid w:val="0"/>
          <w:sz w:val="28"/>
          <w:szCs w:val="28"/>
        </w:rPr>
        <w:t>575 947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 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3) чистое бюджетное кредитование – </w:t>
      </w:r>
      <w:r w:rsidRPr="005602CC">
        <w:rPr>
          <w:rFonts w:ascii="KZ Times New Roman" w:hAnsi="KZ Times New Roman"/>
          <w:b/>
          <w:snapToGrid w:val="0"/>
          <w:sz w:val="28"/>
          <w:szCs w:val="28"/>
          <w:lang w:val="ca-ES"/>
        </w:rPr>
        <w:t>-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3 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250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тысяч тенге, в том           числе: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бюджетные кредиты – равно нулю;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погашение бюджетных кредитов – 3 </w:t>
      </w:r>
      <w:r w:rsidRPr="005602CC">
        <w:rPr>
          <w:rFonts w:ascii="KZ Times New Roman" w:hAnsi="KZ Times New Roman"/>
          <w:snapToGrid w:val="0"/>
          <w:sz w:val="28"/>
          <w:szCs w:val="28"/>
        </w:rPr>
        <w:t>250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4) сальдо по операция</w:t>
      </w:r>
      <w:r w:rsidR="009729E0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м с финансовыми активами – </w:t>
      </w:r>
      <w:r w:rsidRPr="005602CC">
        <w:rPr>
          <w:rFonts w:ascii="KZ Times New Roman" w:hAnsi="KZ Times New Roman"/>
          <w:snapToGrid w:val="0"/>
          <w:sz w:val="28"/>
          <w:szCs w:val="28"/>
        </w:rPr>
        <w:t>4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 </w:t>
      </w:r>
      <w:r>
        <w:rPr>
          <w:rFonts w:ascii="KZ Times New Roman" w:hAnsi="KZ Times New Roman"/>
          <w:snapToGrid w:val="0"/>
          <w:sz w:val="28"/>
          <w:szCs w:val="28"/>
        </w:rPr>
        <w:t>496 641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тысяч</w:t>
      </w:r>
      <w:r>
        <w:rPr>
          <w:rFonts w:ascii="KZ Times New Roman" w:hAnsi="KZ Times New Roman"/>
          <w:snapToGrid w:val="0"/>
          <w:sz w:val="28"/>
          <w:szCs w:val="28"/>
        </w:rPr>
        <w:t>а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тенге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, в том числе: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приобретение финансовых активов –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4</w:t>
      </w:r>
      <w:r w:rsidR="009729E0">
        <w:rPr>
          <w:rFonts w:ascii="KZ Times New Roman" w:hAnsi="KZ Times New Roman"/>
          <w:snapToGrid w:val="0"/>
          <w:sz w:val="28"/>
          <w:szCs w:val="28"/>
          <w:lang w:val="kk-KZ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</w:rPr>
        <w:t>4</w:t>
      </w:r>
      <w:r>
        <w:rPr>
          <w:rFonts w:ascii="KZ Times New Roman" w:hAnsi="KZ Times New Roman"/>
          <w:snapToGrid w:val="0"/>
          <w:sz w:val="28"/>
          <w:szCs w:val="28"/>
        </w:rPr>
        <w:t>96 641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</w:t>
      </w:r>
      <w:r>
        <w:rPr>
          <w:rFonts w:ascii="KZ Times New Roman" w:hAnsi="KZ Times New Roman"/>
          <w:snapToGrid w:val="0"/>
          <w:sz w:val="28"/>
          <w:szCs w:val="28"/>
        </w:rPr>
        <w:t>а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тенге;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поступления от продажи финансовых активов государства – равно нулю;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5) дефицит (профицит) бюджета –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6 </w:t>
      </w:r>
      <w:r w:rsidRPr="005602CC">
        <w:rPr>
          <w:rFonts w:ascii="KZ Times New Roman" w:hAnsi="KZ Times New Roman"/>
          <w:snapToGrid w:val="0"/>
          <w:sz w:val="28"/>
          <w:szCs w:val="28"/>
        </w:rPr>
        <w:t>220 084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sz w:val="28"/>
          <w:szCs w:val="28"/>
        </w:rPr>
        <w:t>6) ненефтяно</w:t>
      </w:r>
      <w:r w:rsidR="00736633">
        <w:rPr>
          <w:sz w:val="28"/>
          <w:szCs w:val="28"/>
        </w:rPr>
        <w:t>й дефицит (профицит) бюджета – 6</w:t>
      </w:r>
      <w:r w:rsidR="009729E0">
        <w:rPr>
          <w:sz w:val="28"/>
          <w:szCs w:val="28"/>
          <w:lang w:val="kk-KZ"/>
        </w:rPr>
        <w:t xml:space="preserve"> </w:t>
      </w:r>
      <w:r w:rsidRPr="005602CC">
        <w:rPr>
          <w:sz w:val="28"/>
          <w:szCs w:val="28"/>
        </w:rPr>
        <w:t>220 084 тысяч тенге;</w:t>
      </w:r>
    </w:p>
    <w:p w:rsidR="00183485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7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) финансирование дефицита (использование профицита) бюджета –            </w:t>
      </w:r>
      <w:r w:rsidRPr="005602CC">
        <w:rPr>
          <w:rFonts w:ascii="KZ Times New Roman" w:hAnsi="KZ Times New Roman"/>
          <w:b/>
          <w:snapToGrid w:val="0"/>
          <w:sz w:val="28"/>
          <w:szCs w:val="28"/>
          <w:lang w:val="ca-ES"/>
        </w:rPr>
        <w:t>-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-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6 </w:t>
      </w:r>
      <w:r w:rsidRPr="005602CC">
        <w:rPr>
          <w:rFonts w:ascii="KZ Times New Roman" w:hAnsi="KZ Times New Roman"/>
          <w:snapToGrid w:val="0"/>
          <w:sz w:val="28"/>
          <w:szCs w:val="28"/>
        </w:rPr>
        <w:t>220 084</w:t>
      </w:r>
      <w:r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</w:t>
      </w:r>
      <w:r>
        <w:rPr>
          <w:rFonts w:ascii="KZ Times New Roman" w:hAnsi="KZ Times New Roman"/>
          <w:snapToGrid w:val="0"/>
          <w:sz w:val="28"/>
          <w:szCs w:val="28"/>
        </w:rPr>
        <w:t>: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поступление займов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– равно нулю;</w:t>
      </w:r>
    </w:p>
    <w:p w:rsidR="00183485" w:rsidRPr="005602CC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погашение займов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–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6 220 </w:t>
      </w:r>
      <w:r>
        <w:rPr>
          <w:rFonts w:ascii="KZ Times New Roman" w:hAnsi="KZ Times New Roman"/>
          <w:snapToGrid w:val="0"/>
          <w:sz w:val="28"/>
          <w:szCs w:val="28"/>
        </w:rPr>
        <w:t>084 тысяч тенге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:rsidR="00183485" w:rsidRPr="00573C9F" w:rsidRDefault="00183485" w:rsidP="00183485">
      <w:pPr>
        <w:ind w:left="142"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используемые остатки бюджетных средств </w:t>
      </w:r>
      <w:r>
        <w:rPr>
          <w:rFonts w:ascii="KZ Times New Roman" w:hAnsi="KZ Times New Roman"/>
          <w:snapToGrid w:val="0"/>
          <w:sz w:val="28"/>
          <w:szCs w:val="28"/>
          <w:lang w:val="ca-ES"/>
        </w:rPr>
        <w:t>– равно нулю</w:t>
      </w:r>
      <w:r>
        <w:rPr>
          <w:rFonts w:ascii="KZ Times New Roman" w:hAnsi="KZ Times New Roman"/>
          <w:snapToGrid w:val="0"/>
          <w:sz w:val="28"/>
          <w:szCs w:val="28"/>
        </w:rPr>
        <w:t>.</w:t>
      </w:r>
    </w:p>
    <w:p w:rsidR="00183485" w:rsidRPr="005602CC" w:rsidRDefault="00183485" w:rsidP="00183485">
      <w:pPr>
        <w:tabs>
          <w:tab w:val="left" w:pos="720"/>
        </w:tabs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lastRenderedPageBreak/>
        <w:tab/>
        <w:t>2. Учесть, что в Павлодарском городском бюджете 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предусмотрены бюджетные изъятия в областной бюджет в сумме                            </w:t>
      </w:r>
      <w:r w:rsidR="009729E0">
        <w:rPr>
          <w:rFonts w:ascii="KZ Times New Roman" w:hAnsi="KZ Times New Roman"/>
          <w:snapToGrid w:val="0"/>
          <w:sz w:val="28"/>
          <w:szCs w:val="28"/>
        </w:rPr>
        <w:t xml:space="preserve">352 </w:t>
      </w:r>
      <w:r w:rsidRPr="005602CC">
        <w:rPr>
          <w:rFonts w:ascii="KZ Times New Roman" w:hAnsi="KZ Times New Roman"/>
          <w:snapToGrid w:val="0"/>
          <w:sz w:val="28"/>
          <w:szCs w:val="28"/>
        </w:rPr>
        <w:t>564 850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тенге.</w:t>
      </w:r>
    </w:p>
    <w:p w:rsidR="00183485" w:rsidRPr="005602CC" w:rsidRDefault="00183485" w:rsidP="00183485">
      <w:pPr>
        <w:tabs>
          <w:tab w:val="left" w:pos="720"/>
        </w:tabs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ab/>
        <w:t>3. Предусмотреть в Павлодарском городском бюджете 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–           202</w:t>
      </w:r>
      <w:r w:rsidRPr="005602CC">
        <w:rPr>
          <w:rFonts w:ascii="KZ Times New Roman" w:hAnsi="KZ Times New Roman"/>
          <w:snapToGrid w:val="0"/>
          <w:sz w:val="28"/>
          <w:szCs w:val="28"/>
        </w:rPr>
        <w:t>8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годы объемы субвенций, передаваемых из Павлодарского городского бюджета бюджетам поселка, сельского округа и некоторых сел города, в том числе: </w:t>
      </w:r>
    </w:p>
    <w:p w:rsidR="00183485" w:rsidRPr="005602CC" w:rsidRDefault="00183485" w:rsidP="00183485">
      <w:pPr>
        <w:ind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в общей сумме 1 </w:t>
      </w:r>
      <w:r w:rsidRPr="005602CC">
        <w:rPr>
          <w:rFonts w:ascii="KZ Times New Roman" w:hAnsi="KZ Times New Roman"/>
          <w:snapToGrid w:val="0"/>
          <w:sz w:val="28"/>
          <w:szCs w:val="28"/>
        </w:rPr>
        <w:t>762 357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тенге: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4253"/>
        <w:gridCol w:w="4500"/>
      </w:tblGrid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поселок 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 xml:space="preserve">Атамекен 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–                   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455 647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Кенжекольский сельский округ –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448 719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село Павлодарское –                               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356 997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село Жетекши –                   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250 081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а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село Мойылды –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250 913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</w:tbl>
    <w:p w:rsidR="00183485" w:rsidRPr="005602CC" w:rsidRDefault="00183485" w:rsidP="00183485">
      <w:pPr>
        <w:ind w:firstLine="720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7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в общей сумме 1 </w:t>
      </w:r>
      <w:r w:rsidRPr="005602CC">
        <w:rPr>
          <w:rFonts w:ascii="KZ Times New Roman" w:hAnsi="KZ Times New Roman"/>
          <w:snapToGrid w:val="0"/>
          <w:sz w:val="28"/>
          <w:szCs w:val="28"/>
        </w:rPr>
        <w:t>935 463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тенге: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4253"/>
        <w:gridCol w:w="4500"/>
      </w:tblGrid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поселок 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 xml:space="preserve">Атамекен 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–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478 092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Кенжекольский сельский округ –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468 250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село Павлодарское –                              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3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92 602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село Жетекши –                  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337 926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село Мойылды –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258 593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ч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тенге;</w:t>
            </w:r>
          </w:p>
        </w:tc>
      </w:tr>
    </w:tbl>
    <w:p w:rsidR="00183485" w:rsidRPr="005602CC" w:rsidRDefault="00183485" w:rsidP="00183485">
      <w:pPr>
        <w:ind w:firstLine="720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8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в общей сумме 1 </w:t>
      </w:r>
      <w:r w:rsidRPr="005602CC">
        <w:rPr>
          <w:rFonts w:ascii="KZ Times New Roman" w:hAnsi="KZ Times New Roman"/>
          <w:snapToGrid w:val="0"/>
          <w:sz w:val="28"/>
          <w:szCs w:val="28"/>
        </w:rPr>
        <w:t>993 156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тенге:</w:t>
      </w:r>
    </w:p>
    <w:tbl>
      <w:tblPr>
        <w:tblW w:w="0" w:type="auto"/>
        <w:tblInd w:w="817" w:type="dxa"/>
        <w:tblLook w:val="01E0" w:firstRow="1" w:lastRow="1" w:firstColumn="1" w:lastColumn="1" w:noHBand="0" w:noVBand="0"/>
      </w:tblPr>
      <w:tblGrid>
        <w:gridCol w:w="4253"/>
        <w:gridCol w:w="4500"/>
      </w:tblGrid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поселок 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 xml:space="preserve">Атамекен 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–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493 498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Кенжекольский сельский округ –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480 038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село Павлодарское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404 913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село Жетекши –                            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350 270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тенге;</w:t>
            </w:r>
          </w:p>
        </w:tc>
      </w:tr>
      <w:tr w:rsidR="00183485" w:rsidRPr="005602CC" w:rsidTr="00344594">
        <w:tc>
          <w:tcPr>
            <w:tcW w:w="4253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>село Мойылды –</w:t>
            </w:r>
          </w:p>
        </w:tc>
        <w:tc>
          <w:tcPr>
            <w:tcW w:w="4500" w:type="dxa"/>
          </w:tcPr>
          <w:p w:rsidR="00183485" w:rsidRPr="005602CC" w:rsidRDefault="00183485" w:rsidP="00344594">
            <w:pPr>
              <w:jc w:val="both"/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</w:pPr>
            <w:r w:rsidRPr="005602CC">
              <w:rPr>
                <w:rFonts w:ascii="KZ Times New Roman" w:hAnsi="KZ Times New Roman"/>
                <w:snapToGrid w:val="0"/>
                <w:sz w:val="28"/>
                <w:szCs w:val="28"/>
              </w:rPr>
              <w:t>264 437</w:t>
            </w:r>
            <w:r w:rsidRPr="005602CC">
              <w:rPr>
                <w:rFonts w:ascii="KZ Times New Roman" w:hAnsi="KZ Times New Roman"/>
                <w:snapToGrid w:val="0"/>
                <w:sz w:val="28"/>
                <w:szCs w:val="28"/>
                <w:lang w:val="ca-ES"/>
              </w:rPr>
              <w:t xml:space="preserve"> тысяч тенге.</w:t>
            </w:r>
          </w:p>
        </w:tc>
      </w:tr>
    </w:tbl>
    <w:p w:rsidR="00183485" w:rsidRPr="005602CC" w:rsidRDefault="00183485" w:rsidP="00183485">
      <w:pPr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ab/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</w:rPr>
        <w:t>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.</w:t>
      </w:r>
      <w:r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Учесть, что в Павлодарском городском бюджете 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предусмотрены целевые текущие трансферты, передаваемые из Павлодарского городского бюджета бюджетам поселка, сельского округа и некоторых сел города в следующих объемах:</w:t>
      </w:r>
    </w:p>
    <w:p w:rsidR="00183485" w:rsidRPr="005602CC" w:rsidRDefault="009729E0" w:rsidP="00183485">
      <w:pPr>
        <w:ind w:firstLine="851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>
        <w:rPr>
          <w:rFonts w:ascii="KZ Times New Roman" w:hAnsi="KZ Times New Roman"/>
          <w:snapToGrid w:val="0"/>
          <w:sz w:val="28"/>
          <w:szCs w:val="28"/>
        </w:rPr>
        <w:t xml:space="preserve">1 </w:t>
      </w:r>
      <w:r w:rsidR="00183485" w:rsidRPr="005602CC">
        <w:rPr>
          <w:rFonts w:ascii="KZ Times New Roman" w:hAnsi="KZ Times New Roman"/>
          <w:snapToGrid w:val="0"/>
          <w:sz w:val="28"/>
          <w:szCs w:val="28"/>
        </w:rPr>
        <w:t>236 546</w:t>
      </w:r>
      <w:r w:rsidR="00183485"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 – на капитальный и средний ремонт автомобильных дорог поселка </w:t>
      </w:r>
      <w:r w:rsidR="00183485" w:rsidRPr="005602CC">
        <w:rPr>
          <w:rFonts w:ascii="KZ Times New Roman" w:hAnsi="KZ Times New Roman"/>
          <w:snapToGrid w:val="0"/>
          <w:sz w:val="28"/>
          <w:szCs w:val="28"/>
        </w:rPr>
        <w:t xml:space="preserve">Атамекен, Кенжекольского сельского округа и </w:t>
      </w:r>
      <w:r w:rsidR="00183485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сел</w:t>
      </w:r>
      <w:r w:rsidR="00183485" w:rsidRPr="005602CC">
        <w:rPr>
          <w:rFonts w:ascii="KZ Times New Roman" w:hAnsi="KZ Times New Roman"/>
          <w:snapToGrid w:val="0"/>
          <w:sz w:val="28"/>
          <w:szCs w:val="28"/>
        </w:rPr>
        <w:t xml:space="preserve"> Павлодарское, Жетекши, Мойылды</w:t>
      </w:r>
      <w:r w:rsidR="00183485" w:rsidRPr="005602CC">
        <w:rPr>
          <w:rFonts w:ascii="KZ Times New Roman" w:hAnsi="KZ Times New Roman"/>
          <w:snapToGrid w:val="0"/>
          <w:sz w:val="28"/>
          <w:szCs w:val="28"/>
          <w:lang w:val="ca-ES"/>
        </w:rPr>
        <w:t>;</w:t>
      </w:r>
    </w:p>
    <w:p w:rsidR="00183485" w:rsidRPr="005602CC" w:rsidRDefault="00183485" w:rsidP="00183485">
      <w:pPr>
        <w:ind w:firstLine="851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326 404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 – на благоустройство и озеленение населенных пунктов сел </w:t>
      </w:r>
      <w:r w:rsidRPr="005602CC">
        <w:rPr>
          <w:rFonts w:ascii="KZ Times New Roman" w:hAnsi="KZ Times New Roman"/>
          <w:snapToGrid w:val="0"/>
          <w:sz w:val="28"/>
          <w:szCs w:val="28"/>
        </w:rPr>
        <w:t>Жетекши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и Павлодарское, поселка 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Атамекен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и Кенжекольского сельского округа;</w:t>
      </w:r>
    </w:p>
    <w:p w:rsidR="00183485" w:rsidRPr="005602CC" w:rsidRDefault="00183485" w:rsidP="00183485">
      <w:pPr>
        <w:tabs>
          <w:tab w:val="left" w:pos="426"/>
        </w:tabs>
        <w:spacing w:line="276" w:lineRule="auto"/>
        <w:ind w:firstLine="851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46 145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 – на освещение улиц населенных пунктов сел</w:t>
      </w:r>
      <w:r w:rsidRPr="005602CC">
        <w:rPr>
          <w:rFonts w:ascii="KZ Times New Roman" w:hAnsi="KZ Times New Roman"/>
          <w:snapToGrid w:val="0"/>
          <w:sz w:val="28"/>
          <w:szCs w:val="28"/>
        </w:rPr>
        <w:t>а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Жетекши;</w:t>
      </w:r>
    </w:p>
    <w:p w:rsidR="00183485" w:rsidRPr="005602CC" w:rsidRDefault="00183485" w:rsidP="00183485">
      <w:pPr>
        <w:tabs>
          <w:tab w:val="left" w:pos="426"/>
        </w:tabs>
        <w:spacing w:line="276" w:lineRule="auto"/>
        <w:ind w:firstLine="851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 xml:space="preserve">78 518 тысяч тенге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– на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содержание организаций культуры в селе Жетекши;</w:t>
      </w:r>
    </w:p>
    <w:p w:rsidR="00183485" w:rsidRPr="005602CC" w:rsidRDefault="00183485" w:rsidP="00183485">
      <w:pPr>
        <w:ind w:firstLine="851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19 056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тысяч тенге – на капитальные расхо</w:t>
      </w:r>
      <w:r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ды государственных органов сел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Жетекши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и Мойылды</w:t>
      </w:r>
      <w:r>
        <w:rPr>
          <w:rFonts w:ascii="KZ Times New Roman" w:hAnsi="KZ Times New Roman"/>
          <w:snapToGrid w:val="0"/>
          <w:sz w:val="28"/>
          <w:szCs w:val="28"/>
        </w:rPr>
        <w:t>,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поселка </w:t>
      </w:r>
      <w:r w:rsidRPr="005602CC">
        <w:rPr>
          <w:rFonts w:ascii="KZ Times New Roman" w:hAnsi="KZ Times New Roman"/>
          <w:snapToGrid w:val="0"/>
          <w:sz w:val="28"/>
          <w:szCs w:val="28"/>
        </w:rPr>
        <w:t>Атамекен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и Кенжекольского сельского округа</w:t>
      </w:r>
      <w:r w:rsidRPr="005602CC">
        <w:rPr>
          <w:rFonts w:ascii="KZ Times New Roman" w:hAnsi="KZ Times New Roman"/>
          <w:snapToGrid w:val="0"/>
          <w:sz w:val="28"/>
          <w:szCs w:val="28"/>
        </w:rPr>
        <w:t>;</w:t>
      </w:r>
    </w:p>
    <w:p w:rsidR="00183485" w:rsidRPr="005602CC" w:rsidRDefault="00183485" w:rsidP="00183485">
      <w:pPr>
        <w:ind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lastRenderedPageBreak/>
        <w:t xml:space="preserve">98 697 тысяч тенге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– на</w:t>
      </w:r>
      <w:r w:rsidRPr="005602CC">
        <w:rPr>
          <w:rFonts w:ascii="KZ Times New Roman" w:hAnsi="KZ Times New Roman"/>
          <w:snapToGrid w:val="0"/>
          <w:sz w:val="28"/>
          <w:szCs w:val="28"/>
        </w:rPr>
        <w:t xml:space="preserve"> обеспечение функционирования автомобильных дорог в Кенжекольском сельском округе.</w:t>
      </w:r>
    </w:p>
    <w:p w:rsidR="00183485" w:rsidRPr="005602CC" w:rsidRDefault="00183485" w:rsidP="00183485">
      <w:pPr>
        <w:ind w:firstLine="709"/>
        <w:jc w:val="both"/>
        <w:rPr>
          <w:rFonts w:ascii="KZ Times New Roman" w:hAnsi="KZ Times New Roman"/>
          <w:snapToGrid w:val="0"/>
          <w:sz w:val="28"/>
          <w:szCs w:val="28"/>
          <w:lang w:val="ca-ES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5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. Утвердить на 202</w:t>
      </w: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год резерв местного исполнительного органа</w:t>
      </w:r>
      <w:r>
        <w:rPr>
          <w:rFonts w:ascii="KZ Times New Roman" w:hAnsi="KZ Times New Roman"/>
          <w:snapToGrid w:val="0"/>
          <w:sz w:val="28"/>
          <w:szCs w:val="28"/>
        </w:rPr>
        <w:t xml:space="preserve">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города Павлодара в сумме </w:t>
      </w:r>
      <w:r w:rsidRPr="005602CC">
        <w:rPr>
          <w:rFonts w:ascii="KZ Times New Roman" w:hAnsi="KZ Times New Roman"/>
          <w:snapToGrid w:val="0"/>
          <w:sz w:val="28"/>
          <w:szCs w:val="28"/>
        </w:rPr>
        <w:t>1 313 572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 </w:t>
      </w:r>
      <w:r>
        <w:rPr>
          <w:rFonts w:ascii="KZ Times New Roman" w:hAnsi="KZ Times New Roman"/>
          <w:snapToGrid w:val="0"/>
          <w:sz w:val="28"/>
          <w:szCs w:val="28"/>
        </w:rPr>
        <w:t>т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ысяч тенге. </w:t>
      </w:r>
    </w:p>
    <w:p w:rsidR="00183485" w:rsidRDefault="00183485" w:rsidP="00183485">
      <w:pPr>
        <w:widowControl w:val="0"/>
        <w:ind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 w:rsidRPr="005602CC">
        <w:rPr>
          <w:rFonts w:ascii="KZ Times New Roman" w:hAnsi="KZ Times New Roman"/>
          <w:snapToGrid w:val="0"/>
          <w:sz w:val="28"/>
          <w:szCs w:val="28"/>
        </w:rPr>
        <w:t>6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>. Предусмотреть специалистам в области социального обеспечения, культуры, спорта, являющимся гражданскими служащими и работающим в сельских населенных пунктах города Павлодара, а также указанным специалистам, работающим в государственных организациях, финансируемых из местного бюджета, повышенные на двадцать пять процентов оклады и тарифные ставки по сравнению со ставками специалистов</w:t>
      </w:r>
      <w:r w:rsidRPr="005602CC">
        <w:rPr>
          <w:lang w:val="kk-KZ"/>
        </w:rPr>
        <w:t xml:space="preserve">, </w:t>
      </w:r>
      <w:r w:rsidRPr="005602CC">
        <w:rPr>
          <w:rFonts w:ascii="KZ Times New Roman" w:hAnsi="KZ Times New Roman"/>
          <w:snapToGrid w:val="0"/>
          <w:sz w:val="28"/>
          <w:szCs w:val="28"/>
          <w:lang w:val="ca-ES"/>
        </w:rPr>
        <w:t xml:space="preserve">занимающихся этими видами деятельности в городских условиях. </w:t>
      </w:r>
    </w:p>
    <w:p w:rsidR="00183485" w:rsidRPr="00EB5D40" w:rsidRDefault="00183485" w:rsidP="00183485">
      <w:pPr>
        <w:widowControl w:val="0"/>
        <w:ind w:firstLine="709"/>
        <w:jc w:val="both"/>
        <w:rPr>
          <w:rFonts w:ascii="KZ Times New Roman" w:hAnsi="KZ Times New Roman"/>
          <w:snapToGrid w:val="0"/>
          <w:sz w:val="28"/>
          <w:szCs w:val="28"/>
        </w:rPr>
      </w:pPr>
      <w:r>
        <w:rPr>
          <w:rFonts w:ascii="KZ Times New Roman" w:hAnsi="KZ Times New Roman"/>
          <w:snapToGrid w:val="0"/>
          <w:sz w:val="28"/>
          <w:szCs w:val="28"/>
        </w:rPr>
        <w:t>7. Предусмотреть стимулирующие надбавки к должностям окладам работников организаций, финансируемых из городского бюджета.</w:t>
      </w:r>
    </w:p>
    <w:p w:rsidR="00183485" w:rsidRPr="005602CC" w:rsidRDefault="00391732" w:rsidP="00183485">
      <w:pPr>
        <w:tabs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8</w:t>
      </w:r>
      <w:r w:rsidR="00183485" w:rsidRPr="005602CC">
        <w:rPr>
          <w:sz w:val="28"/>
          <w:szCs w:val="28"/>
        </w:rPr>
        <w:t>. Контроль за исполнением настоящего решения возложить на постоянную комиссию Павлодарского городского маслихата по</w:t>
      </w:r>
      <w:r w:rsidR="00C26D1B">
        <w:rPr>
          <w:sz w:val="28"/>
          <w:szCs w:val="28"/>
          <w:lang w:val="kk-KZ"/>
        </w:rPr>
        <w:t xml:space="preserve"> вопросам</w:t>
      </w:r>
      <w:r w:rsidR="00C26D1B">
        <w:rPr>
          <w:sz w:val="28"/>
          <w:szCs w:val="28"/>
        </w:rPr>
        <w:t xml:space="preserve"> экономики</w:t>
      </w:r>
      <w:r w:rsidR="00183485" w:rsidRPr="005602CC">
        <w:rPr>
          <w:sz w:val="28"/>
          <w:szCs w:val="28"/>
        </w:rPr>
        <w:t xml:space="preserve"> и бюджет</w:t>
      </w:r>
      <w:r w:rsidR="00C26D1B">
        <w:rPr>
          <w:sz w:val="28"/>
          <w:szCs w:val="28"/>
          <w:lang w:val="kk-KZ"/>
        </w:rPr>
        <w:t>а</w:t>
      </w:r>
      <w:r w:rsidR="00183485" w:rsidRPr="005602CC">
        <w:rPr>
          <w:sz w:val="28"/>
          <w:szCs w:val="28"/>
        </w:rPr>
        <w:t>.</w:t>
      </w:r>
    </w:p>
    <w:p w:rsidR="00183485" w:rsidRPr="005602CC" w:rsidRDefault="00391732" w:rsidP="00183485">
      <w:pPr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bookmarkStart w:id="0" w:name="_GoBack"/>
      <w:bookmarkEnd w:id="0"/>
      <w:r w:rsidR="00183485" w:rsidRPr="005602CC">
        <w:rPr>
          <w:sz w:val="28"/>
          <w:szCs w:val="28"/>
        </w:rPr>
        <w:t>. Настоящее решение вводится в действие с 1 января 2026 года.</w:t>
      </w:r>
    </w:p>
    <w:p w:rsidR="009206F5" w:rsidRPr="00183485" w:rsidRDefault="009206F5" w:rsidP="00EF4E93">
      <w:pPr>
        <w:rPr>
          <w:color w:val="3399FF"/>
          <w:sz w:val="28"/>
        </w:rPr>
      </w:pPr>
    </w:p>
    <w:p w:rsidR="00654FFD" w:rsidRPr="00183485" w:rsidRDefault="00654FFD" w:rsidP="00EF4E93">
      <w:pPr>
        <w:rPr>
          <w:color w:val="3399FF"/>
          <w:sz w:val="28"/>
          <w:lang w:val="kk-KZ"/>
        </w:rPr>
      </w:pPr>
    </w:p>
    <w:p w:rsidR="009206F5" w:rsidRDefault="009206F5" w:rsidP="009206F5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896E63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  <w:lang w:val="kk-KZ"/>
        </w:rPr>
        <w:t xml:space="preserve"> </w:t>
      </w:r>
      <w:r w:rsidRPr="00896E63">
        <w:rPr>
          <w:b/>
          <w:bCs/>
          <w:sz w:val="28"/>
          <w:szCs w:val="28"/>
        </w:rPr>
        <w:t xml:space="preserve">Павлодарского </w:t>
      </w:r>
    </w:p>
    <w:p w:rsidR="009206F5" w:rsidRPr="002E7EB1" w:rsidRDefault="009206F5" w:rsidP="009206F5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896E63">
        <w:rPr>
          <w:b/>
          <w:bCs/>
          <w:sz w:val="28"/>
          <w:szCs w:val="28"/>
        </w:rPr>
        <w:t>городского маслихата</w:t>
      </w:r>
      <w:r>
        <w:rPr>
          <w:b/>
          <w:bCs/>
          <w:sz w:val="28"/>
          <w:szCs w:val="28"/>
        </w:rPr>
        <w:t xml:space="preserve">                                                           К.Кожин</w:t>
      </w:r>
      <w:r>
        <w:rPr>
          <w:b/>
          <w:bCs/>
          <w:sz w:val="28"/>
          <w:szCs w:val="28"/>
          <w:lang w:val="kk-KZ"/>
        </w:rPr>
        <w:t xml:space="preserve">     </w:t>
      </w:r>
    </w:p>
    <w:p w:rsidR="008E1AC1" w:rsidRPr="009206F5" w:rsidRDefault="008E1AC1" w:rsidP="009206F5">
      <w:pPr>
        <w:jc w:val="center"/>
        <w:rPr>
          <w:color w:val="3399FF"/>
          <w:lang w:val="kk-KZ"/>
        </w:rPr>
      </w:pPr>
    </w:p>
    <w:sectPr w:rsidR="008E1AC1" w:rsidRPr="009206F5" w:rsidSect="002824BF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7F4" w:rsidRDefault="003867F4">
      <w:r>
        <w:separator/>
      </w:r>
    </w:p>
  </w:endnote>
  <w:endnote w:type="continuationSeparator" w:id="0">
    <w:p w:rsidR="003867F4" w:rsidRDefault="0038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7F4" w:rsidRDefault="003867F4">
      <w:r>
        <w:separator/>
      </w:r>
    </w:p>
  </w:footnote>
  <w:footnote w:type="continuationSeparator" w:id="0">
    <w:p w:rsidR="003867F4" w:rsidRDefault="0038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Pr="002413BB" w:rsidRDefault="00BE78CA" w:rsidP="00E43190">
    <w:pPr>
      <w:pStyle w:val="aa"/>
      <w:framePr w:wrap="around" w:vAnchor="text" w:hAnchor="margin" w:xAlign="center" w:y="1"/>
      <w:rPr>
        <w:rStyle w:val="af1"/>
      </w:rPr>
    </w:pPr>
    <w:r w:rsidRPr="002413BB">
      <w:rPr>
        <w:rStyle w:val="af1"/>
      </w:rPr>
      <w:fldChar w:fldCharType="begin"/>
    </w:r>
    <w:r w:rsidRPr="002413BB">
      <w:rPr>
        <w:rStyle w:val="af1"/>
      </w:rPr>
      <w:instrText xml:space="preserve">PAGE  </w:instrText>
    </w:r>
    <w:r w:rsidRPr="002413BB">
      <w:rPr>
        <w:rStyle w:val="af1"/>
      </w:rPr>
      <w:fldChar w:fldCharType="separate"/>
    </w:r>
    <w:r w:rsidR="00391732">
      <w:rPr>
        <w:rStyle w:val="af1"/>
        <w:noProof/>
      </w:rPr>
      <w:t>2</w:t>
    </w:r>
    <w:r w:rsidRPr="002413BB">
      <w:rPr>
        <w:rStyle w:val="af1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596DFE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ПАВЛОДАР ҚАЛАЛЫҚ 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527A026" wp14:editId="7C3790F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596DFE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ПАВЛОДАРСКИЙ ГОРОДСКОЙ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596DFE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596DFE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AC158A6" wp14:editId="6672E17F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04A51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A308CC">
      <w:rPr>
        <w:b/>
        <w:bCs/>
        <w:color w:val="3399FF"/>
        <w:sz w:val="22"/>
        <w:szCs w:val="22"/>
        <w:lang w:eastAsia="ru-RU"/>
      </w:rPr>
      <w:t xml:space="preserve">№ </w:t>
    </w:r>
    <w:r w:rsidR="00E03B2A">
      <w:rPr>
        <w:b/>
        <w:bCs/>
        <w:color w:val="3399FF"/>
        <w:sz w:val="22"/>
        <w:szCs w:val="22"/>
        <w:lang w:val="kk-KZ" w:eastAsia="ru-RU"/>
      </w:rPr>
      <w:t>2</w:t>
    </w:r>
    <w:r w:rsidR="00183485">
      <w:rPr>
        <w:b/>
        <w:bCs/>
        <w:color w:val="3399FF"/>
        <w:sz w:val="22"/>
        <w:szCs w:val="22"/>
        <w:lang w:val="kk-KZ" w:eastAsia="ru-RU"/>
      </w:rPr>
      <w:t>88</w:t>
    </w:r>
    <w:r w:rsidR="00101C46">
      <w:rPr>
        <w:b/>
        <w:bCs/>
        <w:color w:val="3399FF"/>
        <w:sz w:val="22"/>
        <w:szCs w:val="22"/>
        <w:lang w:val="kk-KZ" w:eastAsia="ru-RU"/>
      </w:rPr>
      <w:t>/3</w:t>
    </w:r>
    <w:r w:rsidR="00183485">
      <w:rPr>
        <w:b/>
        <w:bCs/>
        <w:color w:val="3399FF"/>
        <w:sz w:val="22"/>
        <w:szCs w:val="22"/>
        <w:lang w:val="kk-KZ" w:eastAsia="ru-RU"/>
      </w:rPr>
      <w:t>5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</w:t>
    </w:r>
    <w:r w:rsidR="00A308CC">
      <w:rPr>
        <w:b/>
        <w:bCs/>
        <w:color w:val="3399FF"/>
        <w:sz w:val="22"/>
        <w:szCs w:val="22"/>
        <w:lang w:val="kk-KZ" w:eastAsia="ru-RU"/>
      </w:rPr>
      <w:t xml:space="preserve">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</w:t>
    </w:r>
    <w:r w:rsidR="00A308CC">
      <w:rPr>
        <w:b/>
        <w:bCs/>
        <w:color w:val="3399FF"/>
        <w:sz w:val="22"/>
        <w:szCs w:val="22"/>
        <w:lang w:val="kk-KZ" w:eastAsia="ru-RU"/>
      </w:rPr>
      <w:t xml:space="preserve">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от </w:t>
    </w:r>
    <w:r w:rsidR="00183485">
      <w:rPr>
        <w:b/>
        <w:bCs/>
        <w:color w:val="3399FF"/>
        <w:sz w:val="22"/>
        <w:szCs w:val="22"/>
        <w:lang w:val="kk-KZ" w:eastAsia="ru-RU"/>
      </w:rPr>
      <w:t>17 декабря</w:t>
    </w:r>
    <w:r w:rsidR="002432FD">
      <w:rPr>
        <w:b/>
        <w:bCs/>
        <w:color w:val="3399FF"/>
        <w:sz w:val="22"/>
        <w:szCs w:val="22"/>
        <w:lang w:val="kk-KZ" w:eastAsia="ru-RU"/>
      </w:rPr>
      <w:t xml:space="preserve"> </w:t>
    </w:r>
    <w:r w:rsidR="00921704">
      <w:rPr>
        <w:b/>
        <w:bCs/>
        <w:color w:val="3399FF"/>
        <w:sz w:val="22"/>
        <w:szCs w:val="22"/>
        <w:lang w:val="kk-KZ" w:eastAsia="ru-RU"/>
      </w:rPr>
      <w:t xml:space="preserve">2025 </w:t>
    </w:r>
    <w:r w:rsidR="00642211" w:rsidRPr="00E04401">
      <w:rPr>
        <w:b/>
        <w:bCs/>
        <w:color w:val="3399FF"/>
        <w:sz w:val="22"/>
        <w:szCs w:val="22"/>
        <w:lang w:eastAsia="ru-RU"/>
      </w:rPr>
      <w:t>года</w:t>
    </w: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739E"/>
    <w:rsid w:val="00017BEE"/>
    <w:rsid w:val="00020FE5"/>
    <w:rsid w:val="000224BB"/>
    <w:rsid w:val="00026F1C"/>
    <w:rsid w:val="00030928"/>
    <w:rsid w:val="000332BC"/>
    <w:rsid w:val="0003371C"/>
    <w:rsid w:val="00034E00"/>
    <w:rsid w:val="00035C6B"/>
    <w:rsid w:val="0003679A"/>
    <w:rsid w:val="000461A0"/>
    <w:rsid w:val="000562F5"/>
    <w:rsid w:val="00056742"/>
    <w:rsid w:val="000606CD"/>
    <w:rsid w:val="00063B29"/>
    <w:rsid w:val="00066A87"/>
    <w:rsid w:val="00066DCB"/>
    <w:rsid w:val="0006771D"/>
    <w:rsid w:val="00073119"/>
    <w:rsid w:val="00080E51"/>
    <w:rsid w:val="00082B6F"/>
    <w:rsid w:val="00090B1D"/>
    <w:rsid w:val="00090BA1"/>
    <w:rsid w:val="000922AA"/>
    <w:rsid w:val="000933A2"/>
    <w:rsid w:val="00093D17"/>
    <w:rsid w:val="000A2AD7"/>
    <w:rsid w:val="000B35BE"/>
    <w:rsid w:val="000B48C2"/>
    <w:rsid w:val="000C0A6F"/>
    <w:rsid w:val="000C4D37"/>
    <w:rsid w:val="000D3F5A"/>
    <w:rsid w:val="000D4DAC"/>
    <w:rsid w:val="000D5E34"/>
    <w:rsid w:val="000D7CEE"/>
    <w:rsid w:val="000E01EC"/>
    <w:rsid w:val="000F48E7"/>
    <w:rsid w:val="000F5B7E"/>
    <w:rsid w:val="001014E6"/>
    <w:rsid w:val="00101C46"/>
    <w:rsid w:val="00103BC7"/>
    <w:rsid w:val="00106A4B"/>
    <w:rsid w:val="0011359D"/>
    <w:rsid w:val="001144D6"/>
    <w:rsid w:val="00116784"/>
    <w:rsid w:val="001204BA"/>
    <w:rsid w:val="001319EE"/>
    <w:rsid w:val="0013429A"/>
    <w:rsid w:val="0014296F"/>
    <w:rsid w:val="00142F2B"/>
    <w:rsid w:val="00143292"/>
    <w:rsid w:val="00143390"/>
    <w:rsid w:val="0015018F"/>
    <w:rsid w:val="00153693"/>
    <w:rsid w:val="001654DB"/>
    <w:rsid w:val="00165E20"/>
    <w:rsid w:val="00166D47"/>
    <w:rsid w:val="0016706A"/>
    <w:rsid w:val="001674E1"/>
    <w:rsid w:val="00170C9D"/>
    <w:rsid w:val="00173FF0"/>
    <w:rsid w:val="001763DE"/>
    <w:rsid w:val="00177005"/>
    <w:rsid w:val="00183485"/>
    <w:rsid w:val="00191681"/>
    <w:rsid w:val="00193003"/>
    <w:rsid w:val="00193B2F"/>
    <w:rsid w:val="001A17F7"/>
    <w:rsid w:val="001A1881"/>
    <w:rsid w:val="001A62A8"/>
    <w:rsid w:val="001B0B82"/>
    <w:rsid w:val="001B61C1"/>
    <w:rsid w:val="001C1B36"/>
    <w:rsid w:val="001C27A0"/>
    <w:rsid w:val="001C2FDB"/>
    <w:rsid w:val="001C54D5"/>
    <w:rsid w:val="001C633F"/>
    <w:rsid w:val="001D160D"/>
    <w:rsid w:val="001E5193"/>
    <w:rsid w:val="001F24CF"/>
    <w:rsid w:val="001F4925"/>
    <w:rsid w:val="001F64CB"/>
    <w:rsid w:val="001F78AD"/>
    <w:rsid w:val="002000F4"/>
    <w:rsid w:val="00200A4F"/>
    <w:rsid w:val="00201BC2"/>
    <w:rsid w:val="0020730F"/>
    <w:rsid w:val="00210E77"/>
    <w:rsid w:val="00213750"/>
    <w:rsid w:val="00216813"/>
    <w:rsid w:val="00217CAF"/>
    <w:rsid w:val="00217D27"/>
    <w:rsid w:val="0022101F"/>
    <w:rsid w:val="00224712"/>
    <w:rsid w:val="00225B23"/>
    <w:rsid w:val="002316A9"/>
    <w:rsid w:val="002316EA"/>
    <w:rsid w:val="0023374B"/>
    <w:rsid w:val="002348E7"/>
    <w:rsid w:val="00237FBC"/>
    <w:rsid w:val="002413BB"/>
    <w:rsid w:val="002432FD"/>
    <w:rsid w:val="00246E66"/>
    <w:rsid w:val="00246EC2"/>
    <w:rsid w:val="0024774B"/>
    <w:rsid w:val="00251F3F"/>
    <w:rsid w:val="00256CE9"/>
    <w:rsid w:val="00257EDC"/>
    <w:rsid w:val="002706DB"/>
    <w:rsid w:val="0027510B"/>
    <w:rsid w:val="0027762B"/>
    <w:rsid w:val="00281ECE"/>
    <w:rsid w:val="002824BF"/>
    <w:rsid w:val="00295B42"/>
    <w:rsid w:val="00295ECC"/>
    <w:rsid w:val="002A22EF"/>
    <w:rsid w:val="002A394A"/>
    <w:rsid w:val="002A3A7B"/>
    <w:rsid w:val="002B0371"/>
    <w:rsid w:val="002B48E5"/>
    <w:rsid w:val="002B7A6C"/>
    <w:rsid w:val="002C2583"/>
    <w:rsid w:val="002C437C"/>
    <w:rsid w:val="002C4D7D"/>
    <w:rsid w:val="002C6552"/>
    <w:rsid w:val="002C6906"/>
    <w:rsid w:val="002D5C4A"/>
    <w:rsid w:val="002E11A5"/>
    <w:rsid w:val="002E173C"/>
    <w:rsid w:val="002E67E9"/>
    <w:rsid w:val="002F099B"/>
    <w:rsid w:val="002F3B35"/>
    <w:rsid w:val="002F694E"/>
    <w:rsid w:val="002F7F17"/>
    <w:rsid w:val="00301A9F"/>
    <w:rsid w:val="00301B8C"/>
    <w:rsid w:val="00303460"/>
    <w:rsid w:val="00306C39"/>
    <w:rsid w:val="003121F8"/>
    <w:rsid w:val="003157FF"/>
    <w:rsid w:val="00316599"/>
    <w:rsid w:val="00316A59"/>
    <w:rsid w:val="00320A59"/>
    <w:rsid w:val="00321E2E"/>
    <w:rsid w:val="00322EBB"/>
    <w:rsid w:val="00325FAA"/>
    <w:rsid w:val="00326CE1"/>
    <w:rsid w:val="0033044D"/>
    <w:rsid w:val="00330B0F"/>
    <w:rsid w:val="003333E6"/>
    <w:rsid w:val="003343B2"/>
    <w:rsid w:val="00337CB9"/>
    <w:rsid w:val="00340AB4"/>
    <w:rsid w:val="003530E7"/>
    <w:rsid w:val="003548DA"/>
    <w:rsid w:val="0035515C"/>
    <w:rsid w:val="00361DEF"/>
    <w:rsid w:val="00364E0B"/>
    <w:rsid w:val="00365F10"/>
    <w:rsid w:val="00366A07"/>
    <w:rsid w:val="0036789E"/>
    <w:rsid w:val="00371FDC"/>
    <w:rsid w:val="00372C50"/>
    <w:rsid w:val="00374116"/>
    <w:rsid w:val="003813E7"/>
    <w:rsid w:val="00385213"/>
    <w:rsid w:val="003867F4"/>
    <w:rsid w:val="0038799B"/>
    <w:rsid w:val="00390807"/>
    <w:rsid w:val="00391732"/>
    <w:rsid w:val="00391870"/>
    <w:rsid w:val="00391C29"/>
    <w:rsid w:val="0039303B"/>
    <w:rsid w:val="003A1AF2"/>
    <w:rsid w:val="003A5733"/>
    <w:rsid w:val="003B6C13"/>
    <w:rsid w:val="003C120A"/>
    <w:rsid w:val="003C4F57"/>
    <w:rsid w:val="003C4FC9"/>
    <w:rsid w:val="003D07E4"/>
    <w:rsid w:val="003D4A99"/>
    <w:rsid w:val="003D781A"/>
    <w:rsid w:val="003F1E98"/>
    <w:rsid w:val="003F241E"/>
    <w:rsid w:val="003F783E"/>
    <w:rsid w:val="003F7A01"/>
    <w:rsid w:val="004053DA"/>
    <w:rsid w:val="0040568A"/>
    <w:rsid w:val="00413C73"/>
    <w:rsid w:val="00417261"/>
    <w:rsid w:val="00421017"/>
    <w:rsid w:val="00423754"/>
    <w:rsid w:val="0042659A"/>
    <w:rsid w:val="00430E89"/>
    <w:rsid w:val="004332DB"/>
    <w:rsid w:val="00435123"/>
    <w:rsid w:val="004369D1"/>
    <w:rsid w:val="00440AF7"/>
    <w:rsid w:val="00443A9B"/>
    <w:rsid w:val="00445558"/>
    <w:rsid w:val="00445BDF"/>
    <w:rsid w:val="00455EB5"/>
    <w:rsid w:val="0045671F"/>
    <w:rsid w:val="00461FEE"/>
    <w:rsid w:val="00466EED"/>
    <w:rsid w:val="00472259"/>
    <w:rsid w:val="004726FE"/>
    <w:rsid w:val="00474936"/>
    <w:rsid w:val="0047589B"/>
    <w:rsid w:val="00477E09"/>
    <w:rsid w:val="00482618"/>
    <w:rsid w:val="00485A3D"/>
    <w:rsid w:val="00487289"/>
    <w:rsid w:val="00491D10"/>
    <w:rsid w:val="00492244"/>
    <w:rsid w:val="0049623C"/>
    <w:rsid w:val="00497219"/>
    <w:rsid w:val="004A2839"/>
    <w:rsid w:val="004B0A89"/>
    <w:rsid w:val="004B0FC5"/>
    <w:rsid w:val="004B3ED4"/>
    <w:rsid w:val="004B400D"/>
    <w:rsid w:val="004B485F"/>
    <w:rsid w:val="004B6D49"/>
    <w:rsid w:val="004B774E"/>
    <w:rsid w:val="004B792B"/>
    <w:rsid w:val="004C03C4"/>
    <w:rsid w:val="004C19CB"/>
    <w:rsid w:val="004C34B8"/>
    <w:rsid w:val="004C4C4E"/>
    <w:rsid w:val="004C5735"/>
    <w:rsid w:val="004D00B5"/>
    <w:rsid w:val="004D0483"/>
    <w:rsid w:val="004D14D1"/>
    <w:rsid w:val="004D2BC9"/>
    <w:rsid w:val="004D3D8E"/>
    <w:rsid w:val="004D591A"/>
    <w:rsid w:val="004E2188"/>
    <w:rsid w:val="004E3013"/>
    <w:rsid w:val="004E49BE"/>
    <w:rsid w:val="004E6D52"/>
    <w:rsid w:val="004F3375"/>
    <w:rsid w:val="004F6A1B"/>
    <w:rsid w:val="005171A9"/>
    <w:rsid w:val="00522CA8"/>
    <w:rsid w:val="00526EDA"/>
    <w:rsid w:val="00530E65"/>
    <w:rsid w:val="00531E57"/>
    <w:rsid w:val="00541435"/>
    <w:rsid w:val="00541F52"/>
    <w:rsid w:val="00543B36"/>
    <w:rsid w:val="005515C3"/>
    <w:rsid w:val="00552D79"/>
    <w:rsid w:val="005573A2"/>
    <w:rsid w:val="0055758A"/>
    <w:rsid w:val="00557A82"/>
    <w:rsid w:val="0056261B"/>
    <w:rsid w:val="00562E10"/>
    <w:rsid w:val="005634FB"/>
    <w:rsid w:val="0056414A"/>
    <w:rsid w:val="00564D4D"/>
    <w:rsid w:val="005713D9"/>
    <w:rsid w:val="0057305C"/>
    <w:rsid w:val="00574BF6"/>
    <w:rsid w:val="00575138"/>
    <w:rsid w:val="00576DA5"/>
    <w:rsid w:val="00587F2F"/>
    <w:rsid w:val="00593363"/>
    <w:rsid w:val="00596DFE"/>
    <w:rsid w:val="005A2CED"/>
    <w:rsid w:val="005A577E"/>
    <w:rsid w:val="005A7E73"/>
    <w:rsid w:val="005B1BD9"/>
    <w:rsid w:val="005B30AE"/>
    <w:rsid w:val="005C0E96"/>
    <w:rsid w:val="005C12A4"/>
    <w:rsid w:val="005C14F1"/>
    <w:rsid w:val="005C1A3D"/>
    <w:rsid w:val="005C20E0"/>
    <w:rsid w:val="005D1C10"/>
    <w:rsid w:val="005D2191"/>
    <w:rsid w:val="005E293D"/>
    <w:rsid w:val="005E5C71"/>
    <w:rsid w:val="005E7C84"/>
    <w:rsid w:val="005F2BBF"/>
    <w:rsid w:val="005F3835"/>
    <w:rsid w:val="005F392A"/>
    <w:rsid w:val="005F579D"/>
    <w:rsid w:val="005F582C"/>
    <w:rsid w:val="005F656F"/>
    <w:rsid w:val="005F6C3C"/>
    <w:rsid w:val="00603647"/>
    <w:rsid w:val="00603ACA"/>
    <w:rsid w:val="00606FF2"/>
    <w:rsid w:val="00610546"/>
    <w:rsid w:val="0061465D"/>
    <w:rsid w:val="00615148"/>
    <w:rsid w:val="00620C4D"/>
    <w:rsid w:val="00625A2D"/>
    <w:rsid w:val="00637DCB"/>
    <w:rsid w:val="0064207E"/>
    <w:rsid w:val="00642211"/>
    <w:rsid w:val="00644634"/>
    <w:rsid w:val="00645354"/>
    <w:rsid w:val="00651C9A"/>
    <w:rsid w:val="00654FFD"/>
    <w:rsid w:val="00662B8D"/>
    <w:rsid w:val="00666EC9"/>
    <w:rsid w:val="00673CD8"/>
    <w:rsid w:val="00677D76"/>
    <w:rsid w:val="0069546C"/>
    <w:rsid w:val="006A0F7D"/>
    <w:rsid w:val="006A15D7"/>
    <w:rsid w:val="006A6C6D"/>
    <w:rsid w:val="006A7900"/>
    <w:rsid w:val="006B0CBA"/>
    <w:rsid w:val="006B6938"/>
    <w:rsid w:val="006C1347"/>
    <w:rsid w:val="006C6BFF"/>
    <w:rsid w:val="006D45E4"/>
    <w:rsid w:val="006D4AD7"/>
    <w:rsid w:val="006E0844"/>
    <w:rsid w:val="006E3201"/>
    <w:rsid w:val="006F058A"/>
    <w:rsid w:val="006F0F66"/>
    <w:rsid w:val="006F115E"/>
    <w:rsid w:val="006F3003"/>
    <w:rsid w:val="006F35B2"/>
    <w:rsid w:val="006F372B"/>
    <w:rsid w:val="007006E3"/>
    <w:rsid w:val="007009F8"/>
    <w:rsid w:val="007031D2"/>
    <w:rsid w:val="00703452"/>
    <w:rsid w:val="0070580E"/>
    <w:rsid w:val="007059D0"/>
    <w:rsid w:val="007111E8"/>
    <w:rsid w:val="00720121"/>
    <w:rsid w:val="007202F2"/>
    <w:rsid w:val="00724981"/>
    <w:rsid w:val="00725C42"/>
    <w:rsid w:val="00731369"/>
    <w:rsid w:val="00731B2A"/>
    <w:rsid w:val="00736633"/>
    <w:rsid w:val="00737A6E"/>
    <w:rsid w:val="00740441"/>
    <w:rsid w:val="00743875"/>
    <w:rsid w:val="0074445A"/>
    <w:rsid w:val="00746429"/>
    <w:rsid w:val="0076320A"/>
    <w:rsid w:val="007659E7"/>
    <w:rsid w:val="00770023"/>
    <w:rsid w:val="00770024"/>
    <w:rsid w:val="00771B64"/>
    <w:rsid w:val="007767CD"/>
    <w:rsid w:val="00776CE9"/>
    <w:rsid w:val="0078054A"/>
    <w:rsid w:val="00782A16"/>
    <w:rsid w:val="007832D3"/>
    <w:rsid w:val="00786EFD"/>
    <w:rsid w:val="00787A78"/>
    <w:rsid w:val="00794D7B"/>
    <w:rsid w:val="00795198"/>
    <w:rsid w:val="007A072D"/>
    <w:rsid w:val="007A6D34"/>
    <w:rsid w:val="007B1C90"/>
    <w:rsid w:val="007B61EF"/>
    <w:rsid w:val="007D5C5B"/>
    <w:rsid w:val="007D7986"/>
    <w:rsid w:val="007D7E8F"/>
    <w:rsid w:val="007E588D"/>
    <w:rsid w:val="00803480"/>
    <w:rsid w:val="008039B5"/>
    <w:rsid w:val="00803E46"/>
    <w:rsid w:val="0081000A"/>
    <w:rsid w:val="00815080"/>
    <w:rsid w:val="008168B6"/>
    <w:rsid w:val="00816A58"/>
    <w:rsid w:val="0083072A"/>
    <w:rsid w:val="008322C1"/>
    <w:rsid w:val="008357FD"/>
    <w:rsid w:val="008436CA"/>
    <w:rsid w:val="00853BB9"/>
    <w:rsid w:val="008551AA"/>
    <w:rsid w:val="00862975"/>
    <w:rsid w:val="00866964"/>
    <w:rsid w:val="00867FA4"/>
    <w:rsid w:val="0087157E"/>
    <w:rsid w:val="00871BF5"/>
    <w:rsid w:val="008729AC"/>
    <w:rsid w:val="008742DA"/>
    <w:rsid w:val="00874709"/>
    <w:rsid w:val="00874B42"/>
    <w:rsid w:val="00875F5E"/>
    <w:rsid w:val="00877A7F"/>
    <w:rsid w:val="0088271F"/>
    <w:rsid w:val="00886B6C"/>
    <w:rsid w:val="00894D23"/>
    <w:rsid w:val="00896EF0"/>
    <w:rsid w:val="008A2CE3"/>
    <w:rsid w:val="008A7257"/>
    <w:rsid w:val="008B23ED"/>
    <w:rsid w:val="008B2C47"/>
    <w:rsid w:val="008B6F01"/>
    <w:rsid w:val="008B74BA"/>
    <w:rsid w:val="008C4C36"/>
    <w:rsid w:val="008C5013"/>
    <w:rsid w:val="008D4194"/>
    <w:rsid w:val="008E1AC1"/>
    <w:rsid w:val="008E251C"/>
    <w:rsid w:val="008E5248"/>
    <w:rsid w:val="008E6A8F"/>
    <w:rsid w:val="009019A3"/>
    <w:rsid w:val="00904DA4"/>
    <w:rsid w:val="00905ACA"/>
    <w:rsid w:val="00906A28"/>
    <w:rsid w:val="0090784B"/>
    <w:rsid w:val="00907A8E"/>
    <w:rsid w:val="009100AB"/>
    <w:rsid w:val="0091165F"/>
    <w:rsid w:val="00912590"/>
    <w:rsid w:val="009139A9"/>
    <w:rsid w:val="00914138"/>
    <w:rsid w:val="009152D5"/>
    <w:rsid w:val="00915A4B"/>
    <w:rsid w:val="009206F5"/>
    <w:rsid w:val="00921704"/>
    <w:rsid w:val="00924683"/>
    <w:rsid w:val="00932864"/>
    <w:rsid w:val="00932ED2"/>
    <w:rsid w:val="00933375"/>
    <w:rsid w:val="00934587"/>
    <w:rsid w:val="009414B5"/>
    <w:rsid w:val="0094678B"/>
    <w:rsid w:val="00946CD5"/>
    <w:rsid w:val="0094764F"/>
    <w:rsid w:val="00947D44"/>
    <w:rsid w:val="00960126"/>
    <w:rsid w:val="0097190D"/>
    <w:rsid w:val="009729E0"/>
    <w:rsid w:val="00977A1E"/>
    <w:rsid w:val="00983B23"/>
    <w:rsid w:val="00986E3F"/>
    <w:rsid w:val="009924CE"/>
    <w:rsid w:val="009939AF"/>
    <w:rsid w:val="00993C5B"/>
    <w:rsid w:val="00994F83"/>
    <w:rsid w:val="009957CE"/>
    <w:rsid w:val="00997840"/>
    <w:rsid w:val="009A1368"/>
    <w:rsid w:val="009A3923"/>
    <w:rsid w:val="009A6665"/>
    <w:rsid w:val="009A7488"/>
    <w:rsid w:val="009A7DA9"/>
    <w:rsid w:val="009B247D"/>
    <w:rsid w:val="009B61F2"/>
    <w:rsid w:val="009B69F4"/>
    <w:rsid w:val="009B7F6E"/>
    <w:rsid w:val="009C0481"/>
    <w:rsid w:val="009C28A4"/>
    <w:rsid w:val="009C4885"/>
    <w:rsid w:val="009C53CE"/>
    <w:rsid w:val="009C7B81"/>
    <w:rsid w:val="009D29B9"/>
    <w:rsid w:val="009D3D9A"/>
    <w:rsid w:val="009E1EB6"/>
    <w:rsid w:val="009E534A"/>
    <w:rsid w:val="009F78F0"/>
    <w:rsid w:val="00A10052"/>
    <w:rsid w:val="00A11D9B"/>
    <w:rsid w:val="00A12C53"/>
    <w:rsid w:val="00A17FE7"/>
    <w:rsid w:val="00A21114"/>
    <w:rsid w:val="00A211F1"/>
    <w:rsid w:val="00A22FA8"/>
    <w:rsid w:val="00A273C0"/>
    <w:rsid w:val="00A308CC"/>
    <w:rsid w:val="00A315BE"/>
    <w:rsid w:val="00A338BC"/>
    <w:rsid w:val="00A33CC6"/>
    <w:rsid w:val="00A34618"/>
    <w:rsid w:val="00A36748"/>
    <w:rsid w:val="00A43DF3"/>
    <w:rsid w:val="00A43F04"/>
    <w:rsid w:val="00A47352"/>
    <w:rsid w:val="00A47B42"/>
    <w:rsid w:val="00A47D62"/>
    <w:rsid w:val="00A506F2"/>
    <w:rsid w:val="00A52CE2"/>
    <w:rsid w:val="00A52F25"/>
    <w:rsid w:val="00A56C69"/>
    <w:rsid w:val="00A5700E"/>
    <w:rsid w:val="00A5749A"/>
    <w:rsid w:val="00A610A6"/>
    <w:rsid w:val="00A61507"/>
    <w:rsid w:val="00A646AF"/>
    <w:rsid w:val="00A667DE"/>
    <w:rsid w:val="00A718EE"/>
    <w:rsid w:val="00A721B9"/>
    <w:rsid w:val="00A729D9"/>
    <w:rsid w:val="00A741FF"/>
    <w:rsid w:val="00A80F33"/>
    <w:rsid w:val="00A82F4B"/>
    <w:rsid w:val="00A84313"/>
    <w:rsid w:val="00A843CE"/>
    <w:rsid w:val="00A85016"/>
    <w:rsid w:val="00A958C7"/>
    <w:rsid w:val="00A95DEA"/>
    <w:rsid w:val="00A96A42"/>
    <w:rsid w:val="00AA225A"/>
    <w:rsid w:val="00AA24BA"/>
    <w:rsid w:val="00AA76E6"/>
    <w:rsid w:val="00AC046A"/>
    <w:rsid w:val="00AC6A34"/>
    <w:rsid w:val="00AC76FB"/>
    <w:rsid w:val="00AD1CD8"/>
    <w:rsid w:val="00AD401A"/>
    <w:rsid w:val="00AD462C"/>
    <w:rsid w:val="00AD76B5"/>
    <w:rsid w:val="00AD7E46"/>
    <w:rsid w:val="00AE1B4E"/>
    <w:rsid w:val="00AE5680"/>
    <w:rsid w:val="00AE59F4"/>
    <w:rsid w:val="00AE7218"/>
    <w:rsid w:val="00AF0091"/>
    <w:rsid w:val="00AF1D17"/>
    <w:rsid w:val="00AF2792"/>
    <w:rsid w:val="00AF63B5"/>
    <w:rsid w:val="00AF70BB"/>
    <w:rsid w:val="00AF7839"/>
    <w:rsid w:val="00AF7924"/>
    <w:rsid w:val="00AF7A18"/>
    <w:rsid w:val="00B01275"/>
    <w:rsid w:val="00B034E1"/>
    <w:rsid w:val="00B0742D"/>
    <w:rsid w:val="00B174A4"/>
    <w:rsid w:val="00B21BA0"/>
    <w:rsid w:val="00B23EA7"/>
    <w:rsid w:val="00B30996"/>
    <w:rsid w:val="00B339C5"/>
    <w:rsid w:val="00B44DB9"/>
    <w:rsid w:val="00B45AAB"/>
    <w:rsid w:val="00B538E9"/>
    <w:rsid w:val="00B54A75"/>
    <w:rsid w:val="00B605C8"/>
    <w:rsid w:val="00B61842"/>
    <w:rsid w:val="00B62624"/>
    <w:rsid w:val="00B67531"/>
    <w:rsid w:val="00B72D0F"/>
    <w:rsid w:val="00B7572B"/>
    <w:rsid w:val="00B80476"/>
    <w:rsid w:val="00B86340"/>
    <w:rsid w:val="00B86ABA"/>
    <w:rsid w:val="00B873ED"/>
    <w:rsid w:val="00B903D8"/>
    <w:rsid w:val="00BA3E54"/>
    <w:rsid w:val="00BA3F23"/>
    <w:rsid w:val="00BA6513"/>
    <w:rsid w:val="00BB0D3D"/>
    <w:rsid w:val="00BB4B24"/>
    <w:rsid w:val="00BC2382"/>
    <w:rsid w:val="00BC252A"/>
    <w:rsid w:val="00BC5EAF"/>
    <w:rsid w:val="00BD23DC"/>
    <w:rsid w:val="00BD42EA"/>
    <w:rsid w:val="00BD7829"/>
    <w:rsid w:val="00BD7D91"/>
    <w:rsid w:val="00BE0519"/>
    <w:rsid w:val="00BE2BAA"/>
    <w:rsid w:val="00BE3CFA"/>
    <w:rsid w:val="00BE3D83"/>
    <w:rsid w:val="00BE78CA"/>
    <w:rsid w:val="00BF1B37"/>
    <w:rsid w:val="00BF2D61"/>
    <w:rsid w:val="00BF3DD1"/>
    <w:rsid w:val="00C01602"/>
    <w:rsid w:val="00C07254"/>
    <w:rsid w:val="00C15403"/>
    <w:rsid w:val="00C23A6F"/>
    <w:rsid w:val="00C26D1B"/>
    <w:rsid w:val="00C27563"/>
    <w:rsid w:val="00C415EC"/>
    <w:rsid w:val="00C43481"/>
    <w:rsid w:val="00C4527C"/>
    <w:rsid w:val="00C52172"/>
    <w:rsid w:val="00C52BDA"/>
    <w:rsid w:val="00C5568C"/>
    <w:rsid w:val="00C5798B"/>
    <w:rsid w:val="00C605E7"/>
    <w:rsid w:val="00C60CD9"/>
    <w:rsid w:val="00C62A36"/>
    <w:rsid w:val="00C64ABD"/>
    <w:rsid w:val="00C713C2"/>
    <w:rsid w:val="00C763C4"/>
    <w:rsid w:val="00C7780A"/>
    <w:rsid w:val="00C801DF"/>
    <w:rsid w:val="00C86B9F"/>
    <w:rsid w:val="00C871F0"/>
    <w:rsid w:val="00C90F83"/>
    <w:rsid w:val="00C94ACC"/>
    <w:rsid w:val="00C95225"/>
    <w:rsid w:val="00C97F56"/>
    <w:rsid w:val="00CA1875"/>
    <w:rsid w:val="00CA4749"/>
    <w:rsid w:val="00CA5530"/>
    <w:rsid w:val="00CB0329"/>
    <w:rsid w:val="00CB1660"/>
    <w:rsid w:val="00CC1268"/>
    <w:rsid w:val="00CC6669"/>
    <w:rsid w:val="00CC7D90"/>
    <w:rsid w:val="00CD29F8"/>
    <w:rsid w:val="00CD32AC"/>
    <w:rsid w:val="00CE114E"/>
    <w:rsid w:val="00CE215B"/>
    <w:rsid w:val="00CE6A1B"/>
    <w:rsid w:val="00D02BDF"/>
    <w:rsid w:val="00D02FDB"/>
    <w:rsid w:val="00D03D0C"/>
    <w:rsid w:val="00D113B8"/>
    <w:rsid w:val="00D11982"/>
    <w:rsid w:val="00D12C61"/>
    <w:rsid w:val="00D14C75"/>
    <w:rsid w:val="00D14F06"/>
    <w:rsid w:val="00D15AE4"/>
    <w:rsid w:val="00D22D49"/>
    <w:rsid w:val="00D22E07"/>
    <w:rsid w:val="00D22E18"/>
    <w:rsid w:val="00D2382F"/>
    <w:rsid w:val="00D27042"/>
    <w:rsid w:val="00D27FFA"/>
    <w:rsid w:val="00D337FC"/>
    <w:rsid w:val="00D33B55"/>
    <w:rsid w:val="00D42C93"/>
    <w:rsid w:val="00D5108D"/>
    <w:rsid w:val="00D524B9"/>
    <w:rsid w:val="00D52DE8"/>
    <w:rsid w:val="00D54185"/>
    <w:rsid w:val="00D5607E"/>
    <w:rsid w:val="00D60EA1"/>
    <w:rsid w:val="00D70A57"/>
    <w:rsid w:val="00D719DD"/>
    <w:rsid w:val="00D74A99"/>
    <w:rsid w:val="00D76275"/>
    <w:rsid w:val="00D8311E"/>
    <w:rsid w:val="00D8670F"/>
    <w:rsid w:val="00DA1357"/>
    <w:rsid w:val="00DA1CDB"/>
    <w:rsid w:val="00DA3D2C"/>
    <w:rsid w:val="00DA4A35"/>
    <w:rsid w:val="00DA523B"/>
    <w:rsid w:val="00DA5845"/>
    <w:rsid w:val="00DA63B5"/>
    <w:rsid w:val="00DA6E6E"/>
    <w:rsid w:val="00DB15D3"/>
    <w:rsid w:val="00DB22C4"/>
    <w:rsid w:val="00DC2E05"/>
    <w:rsid w:val="00DC67B1"/>
    <w:rsid w:val="00DE3278"/>
    <w:rsid w:val="00DE508E"/>
    <w:rsid w:val="00DE7716"/>
    <w:rsid w:val="00E00820"/>
    <w:rsid w:val="00E03B2A"/>
    <w:rsid w:val="00E04786"/>
    <w:rsid w:val="00E04BDB"/>
    <w:rsid w:val="00E12797"/>
    <w:rsid w:val="00E12CC9"/>
    <w:rsid w:val="00E14949"/>
    <w:rsid w:val="00E16646"/>
    <w:rsid w:val="00E20D56"/>
    <w:rsid w:val="00E23D7D"/>
    <w:rsid w:val="00E23F17"/>
    <w:rsid w:val="00E26576"/>
    <w:rsid w:val="00E309F6"/>
    <w:rsid w:val="00E35A94"/>
    <w:rsid w:val="00E35EB5"/>
    <w:rsid w:val="00E4092A"/>
    <w:rsid w:val="00E411B4"/>
    <w:rsid w:val="00E425BE"/>
    <w:rsid w:val="00E43190"/>
    <w:rsid w:val="00E44689"/>
    <w:rsid w:val="00E44DD3"/>
    <w:rsid w:val="00E472BA"/>
    <w:rsid w:val="00E57A5B"/>
    <w:rsid w:val="00E631BE"/>
    <w:rsid w:val="00E71CAB"/>
    <w:rsid w:val="00E72035"/>
    <w:rsid w:val="00E7696A"/>
    <w:rsid w:val="00E8227B"/>
    <w:rsid w:val="00E82F0A"/>
    <w:rsid w:val="00E85516"/>
    <w:rsid w:val="00E85A29"/>
    <w:rsid w:val="00E866E0"/>
    <w:rsid w:val="00E86E6B"/>
    <w:rsid w:val="00E90C10"/>
    <w:rsid w:val="00E918BB"/>
    <w:rsid w:val="00E919D9"/>
    <w:rsid w:val="00E96F01"/>
    <w:rsid w:val="00EA0536"/>
    <w:rsid w:val="00EA3DB9"/>
    <w:rsid w:val="00EA3E47"/>
    <w:rsid w:val="00EA76D5"/>
    <w:rsid w:val="00EB0154"/>
    <w:rsid w:val="00EB54A3"/>
    <w:rsid w:val="00EB6E0C"/>
    <w:rsid w:val="00EB753F"/>
    <w:rsid w:val="00EC0DE9"/>
    <w:rsid w:val="00EC3C11"/>
    <w:rsid w:val="00EC6599"/>
    <w:rsid w:val="00ED1476"/>
    <w:rsid w:val="00ED1F0A"/>
    <w:rsid w:val="00ED4874"/>
    <w:rsid w:val="00ED7E2A"/>
    <w:rsid w:val="00EE1A39"/>
    <w:rsid w:val="00EE38AC"/>
    <w:rsid w:val="00EE60F2"/>
    <w:rsid w:val="00EE7722"/>
    <w:rsid w:val="00EF3413"/>
    <w:rsid w:val="00EF3557"/>
    <w:rsid w:val="00EF4E93"/>
    <w:rsid w:val="00EF54B4"/>
    <w:rsid w:val="00F02573"/>
    <w:rsid w:val="00F02BCF"/>
    <w:rsid w:val="00F05914"/>
    <w:rsid w:val="00F11957"/>
    <w:rsid w:val="00F1738A"/>
    <w:rsid w:val="00F21E21"/>
    <w:rsid w:val="00F22792"/>
    <w:rsid w:val="00F22932"/>
    <w:rsid w:val="00F279AA"/>
    <w:rsid w:val="00F32A94"/>
    <w:rsid w:val="00F34D9C"/>
    <w:rsid w:val="00F44AE1"/>
    <w:rsid w:val="00F500C3"/>
    <w:rsid w:val="00F512E2"/>
    <w:rsid w:val="00F525B9"/>
    <w:rsid w:val="00F5608F"/>
    <w:rsid w:val="00F61AD0"/>
    <w:rsid w:val="00F64017"/>
    <w:rsid w:val="00F64680"/>
    <w:rsid w:val="00F651C4"/>
    <w:rsid w:val="00F66167"/>
    <w:rsid w:val="00F67E03"/>
    <w:rsid w:val="00F75561"/>
    <w:rsid w:val="00F80F8C"/>
    <w:rsid w:val="00F83A4D"/>
    <w:rsid w:val="00F87311"/>
    <w:rsid w:val="00F93EE0"/>
    <w:rsid w:val="00F9448E"/>
    <w:rsid w:val="00FA0953"/>
    <w:rsid w:val="00FA4401"/>
    <w:rsid w:val="00FA7E02"/>
    <w:rsid w:val="00FB02CF"/>
    <w:rsid w:val="00FB5C6B"/>
    <w:rsid w:val="00FB607E"/>
    <w:rsid w:val="00FB6274"/>
    <w:rsid w:val="00FC476D"/>
    <w:rsid w:val="00FC5417"/>
    <w:rsid w:val="00FC6419"/>
    <w:rsid w:val="00FC7F25"/>
    <w:rsid w:val="00FD41E8"/>
    <w:rsid w:val="00FE11B6"/>
    <w:rsid w:val="00FE7313"/>
    <w:rsid w:val="00FF1180"/>
    <w:rsid w:val="00FF24DE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9FB6EE"/>
  <w15:docId w15:val="{6FBA8EAF-773D-41AC-A4B9-3BE98248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rsid w:val="00596DF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596DFE"/>
    <w:rPr>
      <w:rFonts w:ascii="Tahoma" w:hAnsi="Tahoma" w:cs="Tahoma"/>
      <w:sz w:val="16"/>
      <w:szCs w:val="16"/>
    </w:rPr>
  </w:style>
  <w:style w:type="character" w:styleId="afa">
    <w:name w:val="annotation reference"/>
    <w:basedOn w:val="a0"/>
    <w:uiPriority w:val="99"/>
    <w:semiHidden/>
    <w:unhideWhenUsed/>
    <w:rsid w:val="00F2279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F22792"/>
    <w:pPr>
      <w:overflowPunct/>
      <w:autoSpaceDE/>
      <w:autoSpaceDN/>
      <w:adjustRightInd/>
    </w:pPr>
  </w:style>
  <w:style w:type="character" w:customStyle="1" w:styleId="afc">
    <w:name w:val="Текст примечания Знак"/>
    <w:basedOn w:val="a0"/>
    <w:link w:val="afb"/>
    <w:uiPriority w:val="99"/>
    <w:semiHidden/>
    <w:rsid w:val="00F22792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F2279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F22792"/>
    <w:rPr>
      <w:b/>
      <w:bCs/>
    </w:rPr>
  </w:style>
  <w:style w:type="character" w:customStyle="1" w:styleId="ab">
    <w:name w:val="Верхний колонтитул Знак"/>
    <w:basedOn w:val="a0"/>
    <w:link w:val="aa"/>
    <w:uiPriority w:val="99"/>
    <w:rsid w:val="00F22792"/>
    <w:rPr>
      <w:sz w:val="24"/>
      <w:szCs w:val="24"/>
      <w:lang w:eastAsia="ar-SA"/>
    </w:rPr>
  </w:style>
  <w:style w:type="character" w:customStyle="1" w:styleId="10">
    <w:name w:val="Верхний колонтитул Знак1"/>
    <w:basedOn w:val="a0"/>
    <w:uiPriority w:val="99"/>
    <w:rsid w:val="00F227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rsid w:val="00F2279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9"/>
    <w:uiPriority w:val="59"/>
    <w:rsid w:val="00F2279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F22792"/>
  </w:style>
  <w:style w:type="paragraph" w:customStyle="1" w:styleId="14">
    <w:name w:val="Верхний колонтитул1"/>
    <w:basedOn w:val="a"/>
    <w:next w:val="aa"/>
    <w:uiPriority w:val="99"/>
    <w:unhideWhenUsed/>
    <w:rsid w:val="00F22792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Нижний колонтитул1"/>
    <w:basedOn w:val="a"/>
    <w:next w:val="af3"/>
    <w:uiPriority w:val="99"/>
    <w:unhideWhenUsed/>
    <w:rsid w:val="00F22792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FollowedHyperlink"/>
    <w:uiPriority w:val="99"/>
    <w:semiHidden/>
    <w:unhideWhenUsed/>
    <w:rsid w:val="00F22792"/>
    <w:rPr>
      <w:color w:val="800080"/>
      <w:u w:val="single"/>
    </w:rPr>
  </w:style>
  <w:style w:type="paragraph" w:customStyle="1" w:styleId="font5">
    <w:name w:val="font5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3">
    <w:name w:val="xl73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4">
    <w:name w:val="xl74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2">
    <w:name w:val="xl82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3">
    <w:name w:val="xl83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6">
    <w:name w:val="xl86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7">
    <w:name w:val="xl87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</w:rPr>
  </w:style>
  <w:style w:type="paragraph" w:customStyle="1" w:styleId="xl89">
    <w:name w:val="xl89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F2279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5">
    <w:name w:val="xl95"/>
    <w:basedOn w:val="a"/>
    <w:rsid w:val="00F2279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6">
    <w:name w:val="xl96"/>
    <w:basedOn w:val="a"/>
    <w:rsid w:val="00F2279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F22792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F2279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2">
    <w:name w:val="xl102"/>
    <w:basedOn w:val="a"/>
    <w:rsid w:val="00F2279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F2279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F22792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7">
    <w:name w:val="xl107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F2279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F22792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2">
    <w:name w:val="xl112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4">
    <w:name w:val="xl114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5">
    <w:name w:val="xl115"/>
    <w:basedOn w:val="a"/>
    <w:rsid w:val="00F22792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17">
    <w:name w:val="xl117"/>
    <w:basedOn w:val="a"/>
    <w:rsid w:val="00F22792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0">
    <w:name w:val="xl120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1">
    <w:name w:val="xl121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F227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F227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4">
    <w:name w:val="xl124"/>
    <w:basedOn w:val="a"/>
    <w:rsid w:val="00F227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5">
    <w:name w:val="xl125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6">
    <w:name w:val="xl126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7">
    <w:name w:val="xl127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8">
    <w:name w:val="xl128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9">
    <w:name w:val="xl129"/>
    <w:basedOn w:val="a"/>
    <w:rsid w:val="00F227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F2279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3">
    <w:name w:val="xl133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4">
    <w:name w:val="xl134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5">
    <w:name w:val="xl135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7">
    <w:name w:val="xl137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8">
    <w:name w:val="xl138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F2279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43">
    <w:name w:val="xl143"/>
    <w:basedOn w:val="a"/>
    <w:rsid w:val="00F227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F2279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F2279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6">
    <w:name w:val="xl146"/>
    <w:basedOn w:val="a"/>
    <w:rsid w:val="00F2279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7">
    <w:name w:val="xl147"/>
    <w:basedOn w:val="a"/>
    <w:rsid w:val="00F22792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48">
    <w:name w:val="xl148"/>
    <w:basedOn w:val="a"/>
    <w:rsid w:val="00F2279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rsid w:val="00F2279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rsid w:val="00F2279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rsid w:val="00F22792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2">
    <w:name w:val="xl152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F22792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4">
    <w:name w:val="xl154"/>
    <w:basedOn w:val="a"/>
    <w:rsid w:val="00F22792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6">
    <w:name w:val="xl156"/>
    <w:basedOn w:val="a"/>
    <w:rsid w:val="00F22792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21">
    <w:name w:val="Нет списка2"/>
    <w:next w:val="a2"/>
    <w:uiPriority w:val="99"/>
    <w:semiHidden/>
    <w:unhideWhenUsed/>
    <w:rsid w:val="00F22792"/>
  </w:style>
  <w:style w:type="paragraph" w:customStyle="1" w:styleId="xl157">
    <w:name w:val="xl157"/>
    <w:basedOn w:val="a"/>
    <w:rsid w:val="00F22792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8">
    <w:name w:val="xl158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59">
    <w:name w:val="xl159"/>
    <w:basedOn w:val="a"/>
    <w:rsid w:val="00F22792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0">
    <w:name w:val="xl160"/>
    <w:basedOn w:val="a"/>
    <w:rsid w:val="00F22792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1">
    <w:name w:val="xl161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2">
    <w:name w:val="xl162"/>
    <w:basedOn w:val="a"/>
    <w:rsid w:val="00F22792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3">
    <w:name w:val="Нет списка3"/>
    <w:next w:val="a2"/>
    <w:uiPriority w:val="99"/>
    <w:semiHidden/>
    <w:unhideWhenUsed/>
    <w:rsid w:val="00F22792"/>
  </w:style>
  <w:style w:type="paragraph" w:customStyle="1" w:styleId="xl69">
    <w:name w:val="xl69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F22792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F22792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65">
    <w:name w:val="xl165"/>
    <w:basedOn w:val="a"/>
    <w:rsid w:val="00F22792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F22792"/>
  </w:style>
  <w:style w:type="table" w:customStyle="1" w:styleId="111">
    <w:name w:val="Сетка таблицы11"/>
    <w:basedOn w:val="a1"/>
    <w:next w:val="a9"/>
    <w:uiPriority w:val="59"/>
    <w:rsid w:val="00F2279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"/>
    <w:basedOn w:val="a1"/>
    <w:next w:val="a9"/>
    <w:uiPriority w:val="59"/>
    <w:rsid w:val="00F2279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next w:val="a9"/>
    <w:uiPriority w:val="59"/>
    <w:rsid w:val="00F2279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Сетка таблицы3"/>
    <w:basedOn w:val="a1"/>
    <w:next w:val="a9"/>
    <w:uiPriority w:val="59"/>
    <w:rsid w:val="00F2279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next w:val="a9"/>
    <w:uiPriority w:val="59"/>
    <w:rsid w:val="00F2279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19DF6-539E-4251-BA13-1E92752C3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1014</cp:revision>
  <cp:lastPrinted>2025-12-22T06:19:00Z</cp:lastPrinted>
  <dcterms:created xsi:type="dcterms:W3CDTF">2018-09-21T12:01:00Z</dcterms:created>
  <dcterms:modified xsi:type="dcterms:W3CDTF">2025-12-22T11:23:00Z</dcterms:modified>
</cp:coreProperties>
</file>