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C73" w:rsidRPr="00FC4C73" w:rsidRDefault="00FC4C73">
      <w:pPr>
        <w:spacing w:after="0"/>
        <w:rPr>
          <w:lang w:val="ru-RU"/>
        </w:rPr>
      </w:pPr>
      <w:r w:rsidRPr="00FC4C73">
        <w:rPr>
          <w:rFonts w:ascii="Arial" w:hAnsi="Arial" w:cs="Arial"/>
          <w:color w:val="444444"/>
          <w:sz w:val="20"/>
          <w:szCs w:val="20"/>
          <w:highlight w:val="yellow"/>
          <w:shd w:val="clear" w:color="auto" w:fill="EFEFEF"/>
          <w:lang w:val="ru-RU"/>
        </w:rPr>
        <w:t>Эталонный контрольный банк НПА РК в электронном виде, 03.07.2026 г.</w:t>
      </w:r>
    </w:p>
    <w:p w:rsidR="00E43000" w:rsidRDefault="000122B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000" w:rsidRPr="00FC4C73" w:rsidRDefault="000122BD">
      <w:pPr>
        <w:spacing w:after="0"/>
        <w:rPr>
          <w:lang w:val="ru-RU"/>
        </w:rPr>
      </w:pPr>
      <w:r w:rsidRPr="00FC4C73">
        <w:rPr>
          <w:b/>
          <w:color w:val="000000"/>
          <w:sz w:val="28"/>
          <w:lang w:val="ru-RU"/>
        </w:rPr>
        <w:t>О внесении изменений в некоторые приказы</w:t>
      </w:r>
    </w:p>
    <w:p w:rsidR="00E43000" w:rsidRPr="00C051B7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Приказ </w:t>
      </w:r>
      <w:proofErr w:type="spellStart"/>
      <w:r w:rsidRPr="00FC4C73">
        <w:rPr>
          <w:color w:val="000000"/>
          <w:sz w:val="28"/>
          <w:lang w:val="ru-RU"/>
        </w:rPr>
        <w:t>и.о</w:t>
      </w:r>
      <w:proofErr w:type="spellEnd"/>
      <w:r w:rsidRPr="00FC4C73">
        <w:rPr>
          <w:color w:val="000000"/>
          <w:sz w:val="28"/>
          <w:lang w:val="ru-RU"/>
        </w:rPr>
        <w:t xml:space="preserve">. Министра просвещения Республики Казахстан от 26 июня 2026 года № 182-НҚ. </w:t>
      </w:r>
      <w:r w:rsidRPr="00C051B7">
        <w:rPr>
          <w:color w:val="000000"/>
          <w:sz w:val="28"/>
          <w:lang w:val="ru-RU"/>
        </w:rPr>
        <w:t>Зарегистрирован в Министерстве юстиции Республики Казахстан 29 июня 2026 года № 39135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0" w:name="z4"/>
      <w:r w:rsidRPr="00C051B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051B7">
        <w:rPr>
          <w:color w:val="000000"/>
          <w:sz w:val="28"/>
          <w:lang w:val="ru-RU"/>
        </w:rPr>
        <w:t xml:space="preserve"> </w:t>
      </w:r>
      <w:r w:rsidRPr="00FC4C73">
        <w:rPr>
          <w:b/>
          <w:color w:val="000000"/>
          <w:sz w:val="28"/>
          <w:lang w:val="ru-RU"/>
        </w:rPr>
        <w:t>Примечание ИЗПИ!</w:t>
      </w:r>
    </w:p>
    <w:bookmarkEnd w:id="0"/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r w:rsidRPr="00FC4C73">
        <w:rPr>
          <w:b/>
          <w:color w:val="000000"/>
          <w:sz w:val="28"/>
          <w:lang w:val="ru-RU"/>
        </w:rPr>
        <w:t>Порядок введения в действие см. п. 4.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" w:name="z6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ПРИКАЗЫВАЮ:</w:t>
      </w:r>
    </w:p>
    <w:p w:rsidR="00E43000" w:rsidRPr="00C051B7" w:rsidRDefault="000122BD">
      <w:pPr>
        <w:spacing w:after="0"/>
        <w:jc w:val="both"/>
        <w:rPr>
          <w:lang w:val="ru-RU"/>
        </w:rPr>
      </w:pPr>
      <w:bookmarkStart w:id="2" w:name="z7"/>
      <w:bookmarkEnd w:id="1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1. Утвердить перечень некоторых приказов, в которые вносятся изменения (далее – Перечень), согласно приложению </w:t>
      </w:r>
      <w:r w:rsidRPr="00C051B7">
        <w:rPr>
          <w:color w:val="000000"/>
          <w:sz w:val="28"/>
          <w:lang w:val="ru-RU"/>
        </w:rPr>
        <w:t>1 к настоящему приказу.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3" w:name="z8"/>
      <w:bookmarkEnd w:id="2"/>
      <w:r>
        <w:rPr>
          <w:color w:val="000000"/>
          <w:sz w:val="28"/>
        </w:rPr>
        <w:t>     </w:t>
      </w:r>
      <w:r w:rsidRPr="00C051B7">
        <w:rPr>
          <w:color w:val="000000"/>
          <w:sz w:val="28"/>
          <w:lang w:val="ru-RU"/>
        </w:rPr>
        <w:t xml:space="preserve"> </w:t>
      </w:r>
      <w:r w:rsidRPr="00FC4C73">
        <w:rPr>
          <w:color w:val="000000"/>
          <w:sz w:val="28"/>
          <w:lang w:val="ru-RU"/>
        </w:rPr>
        <w:t>2.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4" w:name="z9"/>
      <w:bookmarkEnd w:id="3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5" w:name="z10"/>
      <w:bookmarkEnd w:id="4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FC4C73">
        <w:rPr>
          <w:color w:val="000000"/>
          <w:sz w:val="28"/>
          <w:lang w:val="ru-RU"/>
        </w:rPr>
        <w:t>интернет-ресурсе</w:t>
      </w:r>
      <w:proofErr w:type="spellEnd"/>
      <w:r w:rsidRPr="00FC4C73">
        <w:rPr>
          <w:color w:val="000000"/>
          <w:sz w:val="28"/>
          <w:lang w:val="ru-RU"/>
        </w:rPr>
        <w:t xml:space="preserve"> Министерства просвещения Республики Казахстан после его официального опубликования;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6" w:name="z11"/>
      <w:bookmarkEnd w:id="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7" w:name="z12"/>
      <w:bookmarkEnd w:id="6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3. Контроль за исполнением настоящего приказа возложить на первого </w:t>
      </w:r>
      <w:proofErr w:type="gramStart"/>
      <w:r w:rsidRPr="00FC4C73">
        <w:rPr>
          <w:color w:val="000000"/>
          <w:sz w:val="28"/>
          <w:lang w:val="ru-RU"/>
        </w:rPr>
        <w:t>вице-министра</w:t>
      </w:r>
      <w:proofErr w:type="gramEnd"/>
      <w:r w:rsidRPr="00FC4C73">
        <w:rPr>
          <w:color w:val="000000"/>
          <w:sz w:val="28"/>
          <w:lang w:val="ru-RU"/>
        </w:rPr>
        <w:t xml:space="preserve"> просвещения Республики Казахстан.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8" w:name="z13"/>
      <w:bookmarkEnd w:id="7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4. </w:t>
      </w:r>
      <w:proofErr w:type="gramStart"/>
      <w:r w:rsidRPr="00FC4C73">
        <w:rPr>
          <w:color w:val="000000"/>
          <w:sz w:val="28"/>
          <w:lang w:val="ru-RU"/>
        </w:rPr>
        <w:t>Настоящий приказ вводится в действие с 12 июля 2026 года, за исключением абзацев третьего, четвертого, восьмого, девятого, десятого, одиннадцатого, двенадцатого, тринадцатого, четырнадцатого, пятнадцатого, шестнадцатого, девятнадцатого, двадцатого, двадцать первого, двадцать второго и двадцать третьего пункта 2 Перечня, которые вводятся в действие по истечении десяти календарных</w:t>
      </w:r>
      <w:proofErr w:type="gramEnd"/>
      <w:r w:rsidRPr="00FC4C73">
        <w:rPr>
          <w:color w:val="000000"/>
          <w:sz w:val="28"/>
          <w:lang w:val="ru-RU"/>
        </w:rPr>
        <w:t xml:space="preserve"> дней после дня его первого официального опубликования.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9" w:name="z14"/>
      <w:bookmarkEnd w:id="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Установить, что с 12 июля 2026 года: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0" w:name="z15"/>
      <w:bookmarkEnd w:id="9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абзац пятнадцатый пункта 2 Перечня действует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1" w:name="z16"/>
      <w:bookmarkEnd w:id="10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"Для получения разрешения на обучение в форме экстерната в организациях основного среднего, общего среднего образования физическое лицо (далее – </w:t>
      </w:r>
      <w:proofErr w:type="spellStart"/>
      <w:r w:rsidRPr="00FC4C73">
        <w:rPr>
          <w:color w:val="000000"/>
          <w:sz w:val="28"/>
          <w:lang w:val="ru-RU"/>
        </w:rPr>
        <w:t>услугополучатель</w:t>
      </w:r>
      <w:proofErr w:type="spellEnd"/>
      <w:r w:rsidRPr="00FC4C73">
        <w:rPr>
          <w:color w:val="000000"/>
          <w:sz w:val="28"/>
          <w:lang w:val="ru-RU"/>
        </w:rPr>
        <w:t xml:space="preserve">) представляет </w:t>
      </w:r>
      <w:proofErr w:type="spellStart"/>
      <w:r w:rsidRPr="00FC4C73">
        <w:rPr>
          <w:color w:val="000000"/>
          <w:sz w:val="28"/>
          <w:lang w:val="ru-RU"/>
        </w:rPr>
        <w:t>услугодателю</w:t>
      </w:r>
      <w:proofErr w:type="spellEnd"/>
      <w:r w:rsidRPr="00FC4C73">
        <w:rPr>
          <w:color w:val="000000"/>
          <w:sz w:val="28"/>
          <w:lang w:val="ru-RU"/>
        </w:rPr>
        <w:t xml:space="preserve"> через веб-портал "цифрового правительства" </w:t>
      </w:r>
      <w:r>
        <w:rPr>
          <w:color w:val="000000"/>
          <w:sz w:val="28"/>
        </w:rPr>
        <w:t>www</w:t>
      </w:r>
      <w:r w:rsidRPr="00FC4C7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FC4C7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C4C73">
        <w:rPr>
          <w:color w:val="000000"/>
          <w:sz w:val="28"/>
          <w:lang w:val="ru-RU"/>
        </w:rPr>
        <w:t>, (далее – портал) документы, указанные в пункте 9 приложения 1 к Правилам</w:t>
      </w:r>
      <w:proofErr w:type="gramStart"/>
      <w:r w:rsidRPr="00FC4C73">
        <w:rPr>
          <w:color w:val="000000"/>
          <w:sz w:val="28"/>
          <w:lang w:val="ru-RU"/>
        </w:rPr>
        <w:t>.";</w:t>
      </w:r>
      <w:proofErr w:type="gramEnd"/>
    </w:p>
    <w:bookmarkEnd w:id="11"/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приложения 1 и 3 к Перечню действуют в редакции согласно приложениям 2 и 3 к настоящему приказу.</w:t>
      </w:r>
    </w:p>
    <w:tbl>
      <w:tblPr>
        <w:tblW w:w="10994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394"/>
        <w:gridCol w:w="260"/>
        <w:gridCol w:w="4340"/>
      </w:tblGrid>
      <w:tr w:rsidR="00E43000" w:rsidTr="000122BD">
        <w:trPr>
          <w:trHeight w:val="30"/>
          <w:tblCellSpacing w:w="0" w:type="auto"/>
        </w:trPr>
        <w:tc>
          <w:tcPr>
            <w:tcW w:w="665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FC4C73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FC4C73">
              <w:rPr>
                <w:i/>
                <w:color w:val="000000"/>
                <w:sz w:val="20"/>
                <w:lang w:val="ru-RU"/>
              </w:rPr>
              <w:t>Исполняющий</w:t>
            </w:r>
            <w:proofErr w:type="gramEnd"/>
            <w:r w:rsidRPr="00FC4C73">
              <w:rPr>
                <w:i/>
                <w:color w:val="000000"/>
                <w:sz w:val="20"/>
                <w:lang w:val="ru-RU"/>
              </w:rPr>
              <w:t xml:space="preserve"> обязанности министра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i/>
                <w:color w:val="000000"/>
                <w:sz w:val="20"/>
                <w:lang w:val="ru-RU"/>
              </w:rPr>
              <w:t xml:space="preserve">просвещения 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Ш. </w:t>
            </w:r>
            <w:proofErr w:type="spellStart"/>
            <w:r>
              <w:rPr>
                <w:i/>
                <w:color w:val="000000"/>
                <w:sz w:val="20"/>
              </w:rPr>
              <w:t>Акпарова</w:t>
            </w:r>
            <w:proofErr w:type="spellEnd"/>
          </w:p>
        </w:tc>
      </w:tr>
      <w:tr w:rsidR="00E43000" w:rsidRPr="00C051B7" w:rsidTr="000122BD">
        <w:trPr>
          <w:trHeight w:val="30"/>
          <w:tblCellSpacing w:w="0" w:type="auto"/>
        </w:trPr>
        <w:tc>
          <w:tcPr>
            <w:tcW w:w="6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FC4C73">
              <w:rPr>
                <w:lang w:val="ru-RU"/>
              </w:rPr>
              <w:br/>
            </w:r>
            <w:r w:rsidRPr="00FC4C73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FC4C73">
              <w:rPr>
                <w:lang w:val="ru-RU"/>
              </w:rPr>
              <w:br/>
            </w:r>
            <w:r w:rsidRPr="00FC4C73">
              <w:rPr>
                <w:color w:val="000000"/>
                <w:sz w:val="20"/>
                <w:lang w:val="ru-RU"/>
              </w:rPr>
              <w:t>министра просвещения</w:t>
            </w:r>
            <w:r w:rsidRPr="00FC4C73">
              <w:rPr>
                <w:lang w:val="ru-RU"/>
              </w:rPr>
              <w:br/>
            </w:r>
            <w:r w:rsidRPr="00FC4C7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C4C73">
              <w:rPr>
                <w:lang w:val="ru-RU"/>
              </w:rPr>
              <w:br/>
            </w:r>
            <w:r w:rsidRPr="00FC4C73">
              <w:rPr>
                <w:color w:val="000000"/>
                <w:sz w:val="20"/>
                <w:lang w:val="ru-RU"/>
              </w:rPr>
              <w:t>от 26 июня 2026 года № 182-НҚ</w:t>
            </w:r>
          </w:p>
        </w:tc>
      </w:tr>
    </w:tbl>
    <w:p w:rsidR="00E43000" w:rsidRPr="00FC4C73" w:rsidRDefault="000122BD">
      <w:pPr>
        <w:spacing w:after="0"/>
        <w:rPr>
          <w:lang w:val="ru-RU"/>
        </w:rPr>
      </w:pPr>
      <w:bookmarkStart w:id="12" w:name="z20"/>
      <w:r w:rsidRPr="00FC4C73">
        <w:rPr>
          <w:b/>
          <w:color w:val="000000"/>
          <w:lang w:val="ru-RU"/>
        </w:rPr>
        <w:t xml:space="preserve"> Перечень некоторых приказов, в которые вносятся изменения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3" w:name="z21"/>
      <w:bookmarkEnd w:id="12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1. Внести в приказ Министра образования и науки Республики Казахстан от 26 декабря 2014 года № 544 "Об утверждении правил проведения конкурса на присуждение гранта "Лучшая организация среднего образования" с установлением размера гранта и порядка его присуждения" (зарегистрирован в Реестре государственной регистрации нормативных правовых актов под № 10178) следующие изменения: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4" w:name="z22"/>
      <w:bookmarkEnd w:id="13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Правилах проведения конкурса на присуждение гранта "Лучшая организация среднего образования" с установлением размера гранта и порядка его присуждения", утвержденных указанным приказом: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5" w:name="z23"/>
      <w:bookmarkEnd w:id="14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пункте 11: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6" w:name="z24"/>
      <w:bookmarkEnd w:id="1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1)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7" w:name="z25"/>
      <w:bookmarkEnd w:id="16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"1)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>внедрение цифровых технологий обучения (эффективное использование современных образовательных технологий, количество учащихся на 1 компьютер, подключение к Интернету, доля обеспеченности предметными кабинетами новой модификации)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8" w:name="z26"/>
      <w:bookmarkEnd w:id="17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3)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9" w:name="z27"/>
      <w:bookmarkEnd w:id="1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"3)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>кадровое обеспечение образовательного процесса (прохождение курсов повышения квалификации педагогов один раз в 5 лет, доля педагогов, прошедших курсы повышения квалификации по применению цифровых технологий и по уровневым программам, доля педагогов, преподающих предметы естественно-математического цикла на английском языке, динамика доли молодых специалистов, прибывших для работы в организацию образования в текущем году, доля педагогов с высшей и первой категорией, доля педагогов-участников</w:t>
      </w:r>
      <w:proofErr w:type="gramEnd"/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 xml:space="preserve">районных (городских), областных, республиканских и международных конференций, семинаров, форумов, выставок, смотров, педагогических чтений, участие в экспериментальных, исследовательских, прикладных работах, научных проектах (программах), экспертизе учебных и методических изданий, наличие авторских пособий, программ, научных разработок, публикаций, внедрение передового педагогического опыта, обеспечение </w:t>
      </w:r>
      <w:proofErr w:type="spellStart"/>
      <w:r w:rsidRPr="00FC4C73">
        <w:rPr>
          <w:color w:val="000000"/>
          <w:sz w:val="28"/>
          <w:lang w:val="ru-RU"/>
        </w:rPr>
        <w:t>профориентационной</w:t>
      </w:r>
      <w:proofErr w:type="spellEnd"/>
      <w:r w:rsidRPr="00FC4C73">
        <w:rPr>
          <w:color w:val="000000"/>
          <w:sz w:val="28"/>
          <w:lang w:val="ru-RU"/>
        </w:rPr>
        <w:t xml:space="preserve"> диагностики склонностей учащихся);";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20" w:name="z28"/>
      <w:bookmarkEnd w:id="19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6)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21" w:name="z29"/>
      <w:bookmarkEnd w:id="20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"6)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>создание условий для профессиональной и личностной самореализации педагогов и руководителей (наличие информационно-методического пространства в организации образования, обеспеченность педагогов средствами цифровых технологий, результаты мониторингового исследования качественных изменений в профессиональной деятельности учителей, прошедших повышение квалификации по уровневым программам)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22" w:name="z30"/>
      <w:bookmarkEnd w:id="21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r w:rsidRPr="00C051B7">
        <w:rPr>
          <w:color w:val="000000"/>
          <w:sz w:val="28"/>
          <w:highlight w:val="yellow"/>
          <w:lang w:val="ru-RU"/>
        </w:rPr>
        <w:t xml:space="preserve">2. </w:t>
      </w:r>
      <w:proofErr w:type="gramStart"/>
      <w:r w:rsidRPr="00C051B7">
        <w:rPr>
          <w:color w:val="000000"/>
          <w:sz w:val="28"/>
          <w:highlight w:val="yellow"/>
          <w:lang w:val="ru-RU"/>
        </w:rPr>
        <w:t xml:space="preserve">Внести в приказ Министра образования и науки Республики Казахстан от 22 января 2016 года № 61 "Об утверждении Правил обучения в форме экстерната и </w:t>
      </w:r>
      <w:r w:rsidRPr="00C051B7">
        <w:rPr>
          <w:color w:val="000000"/>
          <w:sz w:val="28"/>
          <w:highlight w:val="yellow"/>
          <w:lang w:val="ru-RU"/>
        </w:rPr>
        <w:lastRenderedPageBreak/>
        <w:t>оказания государственной услуги "Выдача разрешения на обучение в форме экстерната в организациях основного среднего, общего среднего образования"</w:t>
      </w:r>
      <w:r w:rsidRPr="00FC4C73">
        <w:rPr>
          <w:color w:val="000000"/>
          <w:sz w:val="28"/>
          <w:lang w:val="ru-RU"/>
        </w:rPr>
        <w:t xml:space="preserve"> (зарегистрирован в Реестре государственной регистрации нормативных правовых актов под № 13110) следующие изменения: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23" w:name="z31"/>
      <w:bookmarkEnd w:id="22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Правилах обучения в форме экстерната и оказания государственной услуги "Выдача разрешения на обучение в форме экстерната в организациях основного среднего, общего среднего образования", утвержденных указанным приказом:</w:t>
      </w:r>
    </w:p>
    <w:bookmarkEnd w:id="23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24" w:name="z33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"1.</w:t>
      </w:r>
      <w:r>
        <w:rPr>
          <w:color w:val="000000"/>
          <w:sz w:val="28"/>
        </w:rPr>
        <w:t> </w:t>
      </w:r>
      <w:proofErr w:type="gramStart"/>
      <w:r w:rsidRPr="00FC4C73">
        <w:rPr>
          <w:color w:val="000000"/>
          <w:sz w:val="28"/>
          <w:lang w:val="ru-RU"/>
        </w:rPr>
        <w:t>Настоящие Правила обучения в форме экстерната и оказания государственной услуги "Выдача разрешения на обучение в форме экстерната в организациях основного среднего, общего среднего образования" (далее – Правила) разработаны в соответствии с подпунктом 34) статьи 5 Закона Республики Казахстан "Об образовании" (далее – Закон), со статьей 10 Закона Республики Казахстан "О государственных и социально ответственных услугах" (далее – Закон "О государственных услугах") и определяют</w:t>
      </w:r>
      <w:proofErr w:type="gramEnd"/>
      <w:r w:rsidRPr="00FC4C73">
        <w:rPr>
          <w:color w:val="000000"/>
          <w:sz w:val="28"/>
          <w:lang w:val="ru-RU"/>
        </w:rPr>
        <w:t xml:space="preserve"> порядок обучения в форме экстерната и оказания государственной услуги выдачи разрешения на обучение в форме экстерната в организациях основного среднего, общего среднего образования</w:t>
      </w:r>
      <w:proofErr w:type="gramStart"/>
      <w:r w:rsidRPr="00FC4C73">
        <w:rPr>
          <w:color w:val="000000"/>
          <w:sz w:val="28"/>
          <w:lang w:val="ru-RU"/>
        </w:rPr>
        <w:t>.";</w:t>
      </w:r>
      <w:proofErr w:type="gramEnd"/>
    </w:p>
    <w:bookmarkEnd w:id="24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10 изложить в следующей редакции:</w:t>
      </w:r>
    </w:p>
    <w:p w:rsidR="00E43000" w:rsidRPr="00C051B7" w:rsidRDefault="000122BD">
      <w:pPr>
        <w:spacing w:after="0"/>
        <w:jc w:val="both"/>
        <w:rPr>
          <w:lang w:val="ru-RU"/>
        </w:rPr>
      </w:pPr>
      <w:bookmarkStart w:id="25" w:name="z3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"10. Прием заявлений и выдача разрешения на обучение в форме экстерната в организациях основного среднего, общего среднего образования осуществляется согласно перечню основных требований к оказанию государственной услуги "Выдача разрешения на обучение в форме экстерната в организациях основного среднего, общего среднего образования", утвержденному согласно приложению </w:t>
      </w:r>
      <w:r w:rsidRPr="00C051B7">
        <w:rPr>
          <w:color w:val="000000"/>
          <w:sz w:val="28"/>
          <w:lang w:val="ru-RU"/>
        </w:rPr>
        <w:t>1 к настоящим Правилам (далее – Перечень).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26" w:name="z36"/>
      <w:bookmarkEnd w:id="25"/>
      <w:r>
        <w:rPr>
          <w:color w:val="000000"/>
          <w:sz w:val="28"/>
        </w:rPr>
        <w:t>     </w:t>
      </w:r>
      <w:r w:rsidRPr="00C051B7">
        <w:rPr>
          <w:color w:val="000000"/>
          <w:sz w:val="28"/>
          <w:lang w:val="ru-RU"/>
        </w:rPr>
        <w:t xml:space="preserve"> </w:t>
      </w:r>
      <w:r w:rsidRPr="00FC4C73">
        <w:rPr>
          <w:color w:val="000000"/>
          <w:sz w:val="28"/>
          <w:lang w:val="ru-RU"/>
        </w:rPr>
        <w:t xml:space="preserve">При внесении изменений и (или) дополнений в Правила уполномоченный орган в области образования в течение десяти рабочих дней после государственной регистрации нормативного правового акта направляет информацию о внесенных изменениях и (или) дополнениях оператору "цифрового правительства" и </w:t>
      </w:r>
      <w:proofErr w:type="spellStart"/>
      <w:r w:rsidRPr="00FC4C73">
        <w:rPr>
          <w:color w:val="000000"/>
          <w:sz w:val="28"/>
          <w:lang w:val="ru-RU"/>
        </w:rPr>
        <w:t>услугодателям</w:t>
      </w:r>
      <w:proofErr w:type="spellEnd"/>
      <w:r w:rsidRPr="00FC4C73">
        <w:rPr>
          <w:color w:val="000000"/>
          <w:sz w:val="28"/>
          <w:lang w:val="ru-RU"/>
        </w:rPr>
        <w:t>, а также в Единый контакт-центр.";</w:t>
      </w:r>
    </w:p>
    <w:bookmarkEnd w:id="26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13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27" w:name="z38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"13. </w:t>
      </w:r>
      <w:proofErr w:type="gramStart"/>
      <w:r w:rsidRPr="00FC4C73">
        <w:rPr>
          <w:color w:val="000000"/>
          <w:sz w:val="28"/>
          <w:lang w:val="ru-RU"/>
        </w:rPr>
        <w:t xml:space="preserve">Аттестация экстернов проводится в соответствии с Типовыми правилами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</w:t>
      </w:r>
      <w:proofErr w:type="spellStart"/>
      <w:r w:rsidRPr="00FC4C73">
        <w:rPr>
          <w:color w:val="000000"/>
          <w:sz w:val="28"/>
          <w:lang w:val="ru-RU"/>
        </w:rPr>
        <w:t>послесреднего</w:t>
      </w:r>
      <w:proofErr w:type="spellEnd"/>
      <w:r w:rsidRPr="00FC4C73">
        <w:rPr>
          <w:color w:val="000000"/>
          <w:sz w:val="28"/>
          <w:lang w:val="ru-RU"/>
        </w:rPr>
        <w:t xml:space="preserve"> образования, утвержденными приказом Министра образования и науки Республики Казахстан от 18 марта 2008 года № 125 (зарегистрирован в Реестре государственной регистрации нормативных правовых актов под № 5191).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28" w:name="z39"/>
      <w:bookmarkEnd w:id="27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Обучающийся, проживающий за рубежом, при получении образования в форме экстерната осваивает учебные программы соответствующего уровня образования самостоятельно, текущий контроль (</w:t>
      </w:r>
      <w:proofErr w:type="spellStart"/>
      <w:r w:rsidRPr="00FC4C73">
        <w:rPr>
          <w:color w:val="000000"/>
          <w:sz w:val="28"/>
          <w:lang w:val="ru-RU"/>
        </w:rPr>
        <w:t>суммативное</w:t>
      </w:r>
      <w:proofErr w:type="spellEnd"/>
      <w:r w:rsidRPr="00FC4C73">
        <w:rPr>
          <w:color w:val="000000"/>
          <w:sz w:val="28"/>
          <w:lang w:val="ru-RU"/>
        </w:rPr>
        <w:t xml:space="preserve"> оценивание за раздел/сквозную </w:t>
      </w:r>
      <w:r w:rsidRPr="00FC4C73">
        <w:rPr>
          <w:color w:val="000000"/>
          <w:sz w:val="28"/>
          <w:lang w:val="ru-RU"/>
        </w:rPr>
        <w:lastRenderedPageBreak/>
        <w:t xml:space="preserve">тему, </w:t>
      </w:r>
      <w:proofErr w:type="spellStart"/>
      <w:r w:rsidRPr="00FC4C73">
        <w:rPr>
          <w:color w:val="000000"/>
          <w:sz w:val="28"/>
          <w:lang w:val="ru-RU"/>
        </w:rPr>
        <w:t>суммативное</w:t>
      </w:r>
      <w:proofErr w:type="spellEnd"/>
      <w:r w:rsidRPr="00FC4C73">
        <w:rPr>
          <w:color w:val="000000"/>
          <w:sz w:val="28"/>
          <w:lang w:val="ru-RU"/>
        </w:rPr>
        <w:t xml:space="preserve"> оценивание за четверть) успеваемости проходит дистанционно в организации среднего образования, где он закреплен</w:t>
      </w:r>
      <w:proofErr w:type="gramStart"/>
      <w:r w:rsidRPr="00FC4C73">
        <w:rPr>
          <w:color w:val="000000"/>
          <w:sz w:val="28"/>
          <w:lang w:val="ru-RU"/>
        </w:rPr>
        <w:t>.";</w:t>
      </w:r>
      <w:proofErr w:type="gramEnd"/>
    </w:p>
    <w:bookmarkEnd w:id="28"/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20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29" w:name="z4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"20. </w:t>
      </w:r>
      <w:proofErr w:type="gramStart"/>
      <w:r w:rsidRPr="00FC4C73">
        <w:rPr>
          <w:color w:val="000000"/>
          <w:sz w:val="28"/>
          <w:lang w:val="ru-RU"/>
        </w:rPr>
        <w:t xml:space="preserve">Экстернам, прошедшим итоговую аттестацию, выдается документ государственного образца об уровне (ступени) образования согласно приказу Министра образования и науки Республики Казахстан от 28 января 2015 года № 39 "Об утверждении видов документов о среднем, техническом и профессиональном, </w:t>
      </w:r>
      <w:proofErr w:type="spellStart"/>
      <w:r w:rsidRPr="00FC4C73">
        <w:rPr>
          <w:color w:val="000000"/>
          <w:sz w:val="28"/>
          <w:lang w:val="ru-RU"/>
        </w:rPr>
        <w:t>послесреднем</w:t>
      </w:r>
      <w:proofErr w:type="spellEnd"/>
      <w:r w:rsidRPr="00FC4C73">
        <w:rPr>
          <w:color w:val="000000"/>
          <w:sz w:val="28"/>
          <w:lang w:val="ru-RU"/>
        </w:rPr>
        <w:t xml:space="preserve"> образовании, формы документов о среднем, техническом и профессиональном, </w:t>
      </w:r>
      <w:proofErr w:type="spellStart"/>
      <w:r w:rsidRPr="00FC4C73">
        <w:rPr>
          <w:color w:val="000000"/>
          <w:sz w:val="28"/>
          <w:lang w:val="ru-RU"/>
        </w:rPr>
        <w:t>послесреднем</w:t>
      </w:r>
      <w:proofErr w:type="spellEnd"/>
      <w:r w:rsidRPr="00FC4C73">
        <w:rPr>
          <w:color w:val="000000"/>
          <w:sz w:val="28"/>
          <w:lang w:val="ru-RU"/>
        </w:rPr>
        <w:t xml:space="preserve"> образовании государственного образца и правила их учета и выдачи, а также форму справки, выдаваемой лицам</w:t>
      </w:r>
      <w:proofErr w:type="gramEnd"/>
      <w:r w:rsidRPr="00FC4C73">
        <w:rPr>
          <w:color w:val="000000"/>
          <w:sz w:val="28"/>
          <w:lang w:val="ru-RU"/>
        </w:rPr>
        <w:t xml:space="preserve">, не </w:t>
      </w:r>
      <w:proofErr w:type="gramStart"/>
      <w:r w:rsidRPr="00FC4C73">
        <w:rPr>
          <w:color w:val="000000"/>
          <w:sz w:val="28"/>
          <w:lang w:val="ru-RU"/>
        </w:rPr>
        <w:t>завершившим</w:t>
      </w:r>
      <w:proofErr w:type="gramEnd"/>
      <w:r w:rsidRPr="00FC4C73">
        <w:rPr>
          <w:color w:val="000000"/>
          <w:sz w:val="28"/>
          <w:lang w:val="ru-RU"/>
        </w:rPr>
        <w:t xml:space="preserve"> образование в организациях образования" (зарегистрирован в Реестре государственной регистрации нормативных правовых актов под № 10348).";</w:t>
      </w:r>
    </w:p>
    <w:bookmarkEnd w:id="29"/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20-1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30" w:name="z43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"20-1. Государственная услуга оказывается управлениями образования областей, городов республиканского значения, столицы, отделами образования районов, городов областного значения (далее – </w:t>
      </w:r>
      <w:proofErr w:type="spellStart"/>
      <w:r w:rsidRPr="00FC4C73">
        <w:rPr>
          <w:color w:val="000000"/>
          <w:sz w:val="28"/>
          <w:lang w:val="ru-RU"/>
        </w:rPr>
        <w:t>услугодатель</w:t>
      </w:r>
      <w:proofErr w:type="spellEnd"/>
      <w:r w:rsidRPr="00FC4C73">
        <w:rPr>
          <w:color w:val="000000"/>
          <w:sz w:val="28"/>
          <w:lang w:val="ru-RU"/>
        </w:rPr>
        <w:t>).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31" w:name="z44"/>
      <w:bookmarkEnd w:id="30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Для получения разрешения на обучение в форме экстерната в организациях основного среднего, общего среднего образования физическое лицо (далее – </w:t>
      </w:r>
      <w:proofErr w:type="spellStart"/>
      <w:r w:rsidRPr="00FC4C73">
        <w:rPr>
          <w:color w:val="000000"/>
          <w:sz w:val="28"/>
          <w:lang w:val="ru-RU"/>
        </w:rPr>
        <w:t>услугополучатель</w:t>
      </w:r>
      <w:proofErr w:type="spellEnd"/>
      <w:r w:rsidRPr="00FC4C73">
        <w:rPr>
          <w:color w:val="000000"/>
          <w:sz w:val="28"/>
          <w:lang w:val="ru-RU"/>
        </w:rPr>
        <w:t xml:space="preserve">) представляет </w:t>
      </w:r>
      <w:proofErr w:type="spellStart"/>
      <w:r w:rsidRPr="00FC4C73">
        <w:rPr>
          <w:color w:val="000000"/>
          <w:sz w:val="28"/>
          <w:lang w:val="ru-RU"/>
        </w:rPr>
        <w:t>услугодателю</w:t>
      </w:r>
      <w:proofErr w:type="spellEnd"/>
      <w:r w:rsidRPr="00FC4C73">
        <w:rPr>
          <w:color w:val="000000"/>
          <w:sz w:val="28"/>
          <w:lang w:val="ru-RU"/>
        </w:rPr>
        <w:t xml:space="preserve"> через веб-портал "электронного правительства" </w:t>
      </w:r>
      <w:r>
        <w:rPr>
          <w:color w:val="000000"/>
          <w:sz w:val="28"/>
        </w:rPr>
        <w:t>www</w:t>
      </w:r>
      <w:r w:rsidRPr="00FC4C7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FC4C7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C4C73">
        <w:rPr>
          <w:color w:val="000000"/>
          <w:sz w:val="28"/>
          <w:lang w:val="ru-RU"/>
        </w:rPr>
        <w:t>, (далее – портал) документы, указанные в пункте 9 приложения 1 к Правилам.</w:t>
      </w:r>
    </w:p>
    <w:p w:rsidR="00E43000" w:rsidRDefault="000122BD">
      <w:pPr>
        <w:spacing w:after="0"/>
        <w:jc w:val="both"/>
      </w:pPr>
      <w:bookmarkStart w:id="32" w:name="z45"/>
      <w:bookmarkEnd w:id="3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услуги, включающий характеристику процесса, форму, содержание и результат оказания, а также иные сведения с учетом особенностей предоставления государственной услуги, изложен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Правилам</w:t>
      </w:r>
      <w:proofErr w:type="spellEnd"/>
      <w:proofErr w:type="gramStart"/>
      <w:r>
        <w:rPr>
          <w:color w:val="000000"/>
          <w:sz w:val="28"/>
        </w:rPr>
        <w:t>.";</w:t>
      </w:r>
      <w:proofErr w:type="gramEnd"/>
    </w:p>
    <w:bookmarkEnd w:id="32"/>
    <w:p w:rsidR="00E43000" w:rsidRPr="00FC4C73" w:rsidRDefault="000122B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FC4C73">
        <w:rPr>
          <w:color w:val="000000"/>
          <w:sz w:val="28"/>
          <w:lang w:val="ru-RU"/>
        </w:rPr>
        <w:t xml:space="preserve">пункт 25 изложить в следующей редакции: 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33" w:name="z47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"25. </w:t>
      </w:r>
      <w:proofErr w:type="spellStart"/>
      <w:proofErr w:type="gramStart"/>
      <w:r w:rsidRPr="00FC4C73">
        <w:rPr>
          <w:color w:val="000000"/>
          <w:sz w:val="28"/>
          <w:lang w:val="ru-RU"/>
        </w:rPr>
        <w:t>Услугодатель</w:t>
      </w:r>
      <w:proofErr w:type="spellEnd"/>
      <w:r w:rsidRPr="00FC4C73">
        <w:rPr>
          <w:color w:val="000000"/>
          <w:sz w:val="28"/>
          <w:lang w:val="ru-RU"/>
        </w:rPr>
        <w:t xml:space="preserve"> обеспечивает внесение сведений о стадии оказания государственной услуги в цифровую систему мониторинга оказания государственных услуг в порядке, установленном уполномоченным органом в сфере </w:t>
      </w:r>
      <w:proofErr w:type="spellStart"/>
      <w:r w:rsidRPr="00FC4C73">
        <w:rPr>
          <w:color w:val="000000"/>
          <w:sz w:val="28"/>
          <w:lang w:val="ru-RU"/>
        </w:rPr>
        <w:t>цифровизации</w:t>
      </w:r>
      <w:proofErr w:type="spellEnd"/>
      <w:r w:rsidRPr="00FC4C73">
        <w:rPr>
          <w:color w:val="000000"/>
          <w:sz w:val="28"/>
          <w:lang w:val="ru-RU"/>
        </w:rPr>
        <w:t>, согласно подпункту 11) пункта 2 статьи 5 Закона "О государственных услугах".";</w:t>
      </w:r>
      <w:proofErr w:type="gramEnd"/>
    </w:p>
    <w:bookmarkEnd w:id="33"/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28 изложить в следующей редакции: 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34" w:name="z49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"28. Жалоба </w:t>
      </w:r>
      <w:proofErr w:type="spellStart"/>
      <w:r w:rsidRPr="00FC4C73">
        <w:rPr>
          <w:color w:val="000000"/>
          <w:sz w:val="28"/>
          <w:lang w:val="ru-RU"/>
        </w:rPr>
        <w:t>услугополучателя</w:t>
      </w:r>
      <w:proofErr w:type="spellEnd"/>
      <w:r w:rsidRPr="00FC4C73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FC4C73">
        <w:rPr>
          <w:color w:val="000000"/>
          <w:sz w:val="28"/>
          <w:lang w:val="ru-RU"/>
        </w:rPr>
        <w:t>услугодателя</w:t>
      </w:r>
      <w:proofErr w:type="spellEnd"/>
      <w:r w:rsidRPr="00FC4C73">
        <w:rPr>
          <w:color w:val="000000"/>
          <w:sz w:val="28"/>
          <w:lang w:val="ru-RU"/>
        </w:rPr>
        <w:t>, в соответствии с пунктом 2 статьи 25 Закона "О государственных услугах" подлежит рассмотрению в течение 5 (пяти) рабочих дней со дня ее регистрации</w:t>
      </w:r>
      <w:proofErr w:type="gramStart"/>
      <w:r w:rsidRPr="00FC4C73">
        <w:rPr>
          <w:color w:val="000000"/>
          <w:sz w:val="28"/>
          <w:lang w:val="ru-RU"/>
        </w:rPr>
        <w:t>.";</w:t>
      </w:r>
      <w:proofErr w:type="gramEnd"/>
    </w:p>
    <w:bookmarkEnd w:id="34"/>
    <w:p w:rsidR="00E43000" w:rsidRPr="00FC4C73" w:rsidRDefault="00E43000">
      <w:pPr>
        <w:spacing w:after="0"/>
        <w:rPr>
          <w:lang w:val="ru-RU"/>
        </w:rPr>
      </w:pPr>
    </w:p>
    <w:p w:rsidR="00E43000" w:rsidRPr="00C051B7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приложение 1 к указанным Правилам изложить в новой редакции согласно приложению </w:t>
      </w:r>
      <w:r w:rsidRPr="00C051B7">
        <w:rPr>
          <w:color w:val="000000"/>
          <w:sz w:val="28"/>
          <w:lang w:val="ru-RU"/>
        </w:rPr>
        <w:t>1 к настоящему Перечню;</w:t>
      </w:r>
    </w:p>
    <w:p w:rsidR="00E43000" w:rsidRPr="00C051B7" w:rsidRDefault="00E43000">
      <w:pPr>
        <w:spacing w:after="0"/>
        <w:rPr>
          <w:lang w:val="ru-RU"/>
        </w:rPr>
      </w:pPr>
    </w:p>
    <w:p w:rsidR="00E43000" w:rsidRPr="00C051B7" w:rsidRDefault="000122BD">
      <w:pPr>
        <w:spacing w:after="0"/>
        <w:jc w:val="both"/>
        <w:rPr>
          <w:lang w:val="ru-RU"/>
        </w:rPr>
      </w:pPr>
      <w:r w:rsidRPr="00C051B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051B7">
        <w:rPr>
          <w:color w:val="000000"/>
          <w:sz w:val="28"/>
          <w:lang w:val="ru-RU"/>
        </w:rPr>
        <w:t xml:space="preserve"> </w:t>
      </w:r>
      <w:r w:rsidRPr="00FC4C73">
        <w:rPr>
          <w:color w:val="000000"/>
          <w:sz w:val="28"/>
          <w:lang w:val="ru-RU"/>
        </w:rPr>
        <w:t xml:space="preserve">приложение 3 к указанным Правилам изложить в новой редакции согласно приложению </w:t>
      </w:r>
      <w:r w:rsidRPr="00C051B7">
        <w:rPr>
          <w:color w:val="000000"/>
          <w:sz w:val="28"/>
          <w:lang w:val="ru-RU"/>
        </w:rPr>
        <w:t>2 к настоящему Перечню.</w:t>
      </w:r>
    </w:p>
    <w:p w:rsidR="00E43000" w:rsidRPr="00C051B7" w:rsidRDefault="00E43000">
      <w:pPr>
        <w:spacing w:after="0"/>
        <w:rPr>
          <w:lang w:val="ru-RU"/>
        </w:rPr>
      </w:pPr>
    </w:p>
    <w:p w:rsidR="00E43000" w:rsidRPr="00C051B7" w:rsidRDefault="000122BD">
      <w:pPr>
        <w:spacing w:after="0"/>
        <w:jc w:val="both"/>
        <w:rPr>
          <w:lang w:val="ru-RU"/>
        </w:rPr>
      </w:pPr>
      <w:r w:rsidRPr="00C051B7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051B7">
        <w:rPr>
          <w:color w:val="000000"/>
          <w:sz w:val="28"/>
          <w:lang w:val="ru-RU"/>
        </w:rPr>
        <w:t xml:space="preserve"> </w:t>
      </w:r>
      <w:r w:rsidRPr="00FC4C73">
        <w:rPr>
          <w:color w:val="000000"/>
          <w:sz w:val="28"/>
          <w:lang w:val="ru-RU"/>
        </w:rPr>
        <w:t xml:space="preserve">приложение 4 к указанным Правилам изложить в новой редакции согласно приложению </w:t>
      </w:r>
      <w:r w:rsidRPr="00C051B7">
        <w:rPr>
          <w:color w:val="000000"/>
          <w:sz w:val="28"/>
          <w:lang w:val="ru-RU"/>
        </w:rPr>
        <w:t>3 к настоящему Перечню.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35" w:name="z53"/>
      <w:r w:rsidRPr="00C051B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051B7">
        <w:rPr>
          <w:color w:val="000000"/>
          <w:sz w:val="28"/>
          <w:lang w:val="ru-RU"/>
        </w:rPr>
        <w:t xml:space="preserve"> </w:t>
      </w:r>
      <w:r w:rsidRPr="00FC4C73">
        <w:rPr>
          <w:color w:val="000000"/>
          <w:sz w:val="28"/>
          <w:lang w:val="ru-RU"/>
        </w:rPr>
        <w:t xml:space="preserve">3. Внести в приказ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FC4C73">
        <w:rPr>
          <w:color w:val="000000"/>
          <w:sz w:val="28"/>
          <w:lang w:val="ru-RU"/>
        </w:rPr>
        <w:t>послесреднего</w:t>
      </w:r>
      <w:proofErr w:type="spellEnd"/>
      <w:r w:rsidRPr="00FC4C73">
        <w:rPr>
          <w:color w:val="000000"/>
          <w:sz w:val="28"/>
          <w:lang w:val="ru-RU"/>
        </w:rPr>
        <w:t xml:space="preserve"> образования" (зарегистрирован в Реестре государственной регистрации нормативных правовых актов под № 29031) следующие изменения: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36" w:name="z54"/>
      <w:bookmarkEnd w:id="35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Государственном общеобязательном стандарте начального образования, утвержденном указанным приказом: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37" w:name="z55"/>
      <w:bookmarkEnd w:id="36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4) пункта 6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38" w:name="z56"/>
      <w:bookmarkEnd w:id="37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"4) использования цифровых технологий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bookmarkEnd w:id="38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16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39" w:name="z5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"16. Содержание образовательной области "Математика и информатика" направлено на формирование у обучающихся первоначальных математических знаний для описания разнообразных объектов и явлений окружающей действительности; на усвоение устных и письменных вычислительных алгоритмов; на развитие общих приемов решения задач, умений выстраивать логические суждения на основе измерительных и вычислительных навыков; на формирование навыков использования элементарных инструментов цифровых технологий, умений искать, выбирать, передавать информацию, проектировать объекты и процессы, применять простейшие методы работы с таблицами, схемами, графиками и диаграммами для анализа, интерпретации и представления данных</w:t>
      </w:r>
      <w:proofErr w:type="gramStart"/>
      <w:r w:rsidRPr="00FC4C73">
        <w:rPr>
          <w:color w:val="000000"/>
          <w:sz w:val="28"/>
          <w:lang w:val="ru-RU"/>
        </w:rPr>
        <w:t>.";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40" w:name="z59"/>
      <w:bookmarkEnd w:id="39"/>
      <w:proofErr w:type="gramEnd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пункте 34:</w:t>
      </w:r>
    </w:p>
    <w:bookmarkEnd w:id="40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3)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41" w:name="z6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"3) применяет математические символы, арифметические действия и их свойства для написания выражений, преобразования числовых выражений, решения задач; устные и письменные приемы вычислений над натуральными числами; стандартные и нестандартные единицы измерения величин (длина, площадь, объем, масса, время); инструменты для измерения величин; математический язык и графические модели для записи условий задач; алгоритмы решений уравнений и неравенств;</w:t>
      </w:r>
      <w:proofErr w:type="gramEnd"/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формулы вычисления периметра и площади (квадрата, прямоугольника, прямоугольного треугольника); диаграммы Эйлера-Венна для представления отношений между множествами элементов; умение находить часть от числа и число по его части; средства цифровых технологий для сбора, хранения, обработки и передачи информации; прикладные программы для работы с различными видами информации, для создания моделей; службы интернета для решения поставленных задач;</w:t>
      </w:r>
      <w:proofErr w:type="gramEnd"/>
      <w:r w:rsidRPr="00FC4C73">
        <w:rPr>
          <w:color w:val="000000"/>
          <w:sz w:val="28"/>
          <w:lang w:val="ru-RU"/>
        </w:rPr>
        <w:t xml:space="preserve"> правила работы за компьютером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bookmarkEnd w:id="41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5)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42" w:name="z63"/>
      <w:r>
        <w:rPr>
          <w:color w:val="000000"/>
          <w:sz w:val="28"/>
        </w:rPr>
        <w:lastRenderedPageBreak/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5) синтезирует, классифицирует предметы по их признакам и пространственному расположению; математическую модель зависимости между величинами; простейшие модели реальных объектов и процессов реального мира в виде изображений и чертежей; задачу и обратную к ней задачу по предложенным данным или математической модели; последовательность по заданной закономерности; модели объектов и ситуаций для решения практических задач с применением цифровых технологий;</w:t>
      </w:r>
      <w:proofErr w:type="gramEnd"/>
      <w:r w:rsidRPr="00FC4C73">
        <w:rPr>
          <w:color w:val="000000"/>
          <w:sz w:val="28"/>
          <w:lang w:val="ru-RU"/>
        </w:rPr>
        <w:t xml:space="preserve"> знания о возможностях прикладных программ и сетевых сервисов для решения различных задач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43" w:name="z64"/>
      <w:bookmarkEnd w:id="42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пункте 37:</w:t>
      </w:r>
    </w:p>
    <w:bookmarkEnd w:id="43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3)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44" w:name="z66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"3) применяет законы композиции в изображении предметов; выразительные средства искусства; различные источники информации и цифровые технологии для развития идей; различные художественные материалы, инструменты и техники для создания творческих работ; знание о видах, стилях и жанрах искусства в создании творческих работ; правила техники безопасности; </w:t>
      </w:r>
      <w:proofErr w:type="gramStart"/>
      <w:r w:rsidRPr="00FC4C73">
        <w:rPr>
          <w:color w:val="000000"/>
          <w:sz w:val="28"/>
          <w:lang w:val="ru-RU"/>
        </w:rPr>
        <w:t>знание основ музыкальной грамоты для передачи чувств, настроения при пении, игре на музыкальных инструментах индивидуально и в ансамбле, хоре/оркестре, для создания простых сочинений, импровизаций, творческих проектов, в том числе с использованием компьютерных музыкальных программ; знание о видах, стилях и жанрах музыки при объяснении музыкальных явлений, явлений окружающей действительности через язык звуков;";</w:t>
      </w:r>
      <w:proofErr w:type="gramEnd"/>
    </w:p>
    <w:bookmarkEnd w:id="44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5)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45" w:name="z6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"5) синтезирует способы и техники, свойства и возможности материалов для создания творческих работ; информацию из различных источников, в том числе с применением цифровых технологий для развития идей; знания, навыки, информацию для выполнения творческих проектов и реализации идей, в том числе с использованием музыкальных компьютерных программ; элементы разных видов искусства для создания творческой работы;";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46" w:name="z69"/>
      <w:bookmarkEnd w:id="45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Государственном общеобязательном стандарте основного среднего образования, утвержденном указанным приказом:</w:t>
      </w:r>
    </w:p>
    <w:bookmarkEnd w:id="46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9) пункта 8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47" w:name="z7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"9) </w:t>
      </w:r>
      <w:proofErr w:type="spellStart"/>
      <w:r w:rsidRPr="00FC4C73">
        <w:rPr>
          <w:color w:val="000000"/>
          <w:sz w:val="28"/>
          <w:lang w:val="ru-RU"/>
        </w:rPr>
        <w:t>коммуникативность</w:t>
      </w:r>
      <w:proofErr w:type="spellEnd"/>
      <w:r w:rsidRPr="00FC4C73">
        <w:rPr>
          <w:color w:val="000000"/>
          <w:sz w:val="28"/>
          <w:lang w:val="ru-RU"/>
        </w:rPr>
        <w:t xml:space="preserve"> и умение эффективно использовать цифровые технологии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bookmarkEnd w:id="47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27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48" w:name="z73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"27. Содержание образовательной области "Математика и информатика" обеспечивает формирование способности определять и понимать роль математики и информатики в мире; представлений о математике как универсальном языке науки, средстве моделирования явлений и процессов; обеспечить преемственность уровней среднего образования, </w:t>
      </w:r>
      <w:proofErr w:type="spellStart"/>
      <w:r w:rsidRPr="00FC4C73">
        <w:rPr>
          <w:color w:val="000000"/>
          <w:sz w:val="28"/>
          <w:lang w:val="ru-RU"/>
        </w:rPr>
        <w:t>межпредметную</w:t>
      </w:r>
      <w:proofErr w:type="spellEnd"/>
      <w:r w:rsidRPr="00FC4C73">
        <w:rPr>
          <w:color w:val="000000"/>
          <w:sz w:val="28"/>
          <w:lang w:val="ru-RU"/>
        </w:rPr>
        <w:t xml:space="preserve"> и </w:t>
      </w:r>
      <w:proofErr w:type="spellStart"/>
      <w:r w:rsidRPr="00FC4C73">
        <w:rPr>
          <w:color w:val="000000"/>
          <w:sz w:val="28"/>
          <w:lang w:val="ru-RU"/>
        </w:rPr>
        <w:t>внутрипредметную</w:t>
      </w:r>
      <w:proofErr w:type="spellEnd"/>
      <w:r w:rsidRPr="00FC4C73">
        <w:rPr>
          <w:color w:val="000000"/>
          <w:sz w:val="28"/>
          <w:lang w:val="ru-RU"/>
        </w:rPr>
        <w:t xml:space="preserve"> связь при изучении </w:t>
      </w:r>
      <w:r w:rsidRPr="00FC4C73">
        <w:rPr>
          <w:color w:val="000000"/>
          <w:sz w:val="28"/>
          <w:lang w:val="ru-RU"/>
        </w:rPr>
        <w:lastRenderedPageBreak/>
        <w:t xml:space="preserve">математики и информатики; </w:t>
      </w:r>
      <w:proofErr w:type="gramStart"/>
      <w:r w:rsidRPr="00FC4C73">
        <w:rPr>
          <w:color w:val="000000"/>
          <w:sz w:val="28"/>
          <w:lang w:val="ru-RU"/>
        </w:rPr>
        <w:t>овладение базовыми математическими знаниями и умениями, необходимыми для продолжения обучения на уровне общего среднего образования и изучения смежных дисциплин, их применения в повседневной жизни; овладение системой базовых знаний по теоретическим основам технологии программирования и современных цифровых технологий, формирование умений применять и преобразовывать модели реальных объектов и процессов с использованием цифровых и телекоммуникационных технологий при изучении информатики и других предметов;</w:t>
      </w:r>
      <w:proofErr w:type="gramEnd"/>
      <w:r w:rsidRPr="00FC4C73">
        <w:rPr>
          <w:color w:val="000000"/>
          <w:sz w:val="28"/>
          <w:lang w:val="ru-RU"/>
        </w:rPr>
        <w:t xml:space="preserve"> развитие функциональной грамотности, логического, алгоритмического и операционного мышления, пространственного воображения, способности использовать различные языки математики и информатики (словесный, символический, аналитический, графический), воспринимать и критически анализировать информацию, представленную в различных формах</w:t>
      </w:r>
      <w:proofErr w:type="gramStart"/>
      <w:r w:rsidRPr="00FC4C73">
        <w:rPr>
          <w:color w:val="000000"/>
          <w:sz w:val="28"/>
          <w:lang w:val="ru-RU"/>
        </w:rPr>
        <w:t>.";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49" w:name="z74"/>
      <w:bookmarkEnd w:id="48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пункте 51: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50" w:name="z75"/>
      <w:bookmarkEnd w:id="49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абзац двадцать второй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51" w:name="z76"/>
      <w:bookmarkEnd w:id="50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"3) применяет приобретенные знания, умения и навыки при подготовке сообщения, доклада, эссе, интервью на литературную тему; диалог литературных героев (на основе прочитанного) для создания письменного рассказа - характеристики одного из героев или группы героев (групповая характеристика), двух героев (сравнительная характеристика), при подготовке небольшого письменного отзыва на самостоятельно прочитанную книгу; </w:t>
      </w:r>
      <w:proofErr w:type="gramStart"/>
      <w:r w:rsidRPr="00FC4C73">
        <w:rPr>
          <w:color w:val="000000"/>
          <w:sz w:val="28"/>
          <w:lang w:val="ru-RU"/>
        </w:rPr>
        <w:t>при создании собственного текста аналитического характера, в процессе создания собственной интерпретации изученного текста с привлечением цифровых технологий; для определения актуального для себя круга чтения и оценки художественных произведений, участия в дебатах или в публичных выступлениях; для поиска необходимой информации; специальные термины и понятия для анализа изучаемых произведений; полученные знания при обсуждении актуальных проблем;</w:t>
      </w:r>
      <w:proofErr w:type="gramEnd"/>
      <w:r w:rsidRPr="00FC4C73">
        <w:rPr>
          <w:color w:val="000000"/>
          <w:sz w:val="28"/>
          <w:lang w:val="ru-RU"/>
        </w:rPr>
        <w:t xml:space="preserve"> приобретенные навыки, способы творческой деятельности для самовыражения, участия в культурных мероприятиях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52" w:name="z77"/>
      <w:bookmarkEnd w:id="5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абзац тридцать первый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53" w:name="z78"/>
      <w:bookmarkEnd w:id="52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"обучающийся определяет основное содержание текстов разных стилей и жанров в рамках изученных тем; различает детальную информацию в тексте разных стилей и жанров в рамках изученных тем; использует различные цифровые ресурсы (справочные материалы, словари, Интернет и другое); распознает специфичную информацию в тексте и разные стили, жанры текстов в рамках изученных тем;</w:t>
      </w:r>
      <w:proofErr w:type="gramEnd"/>
      <w:r w:rsidRPr="00FC4C73">
        <w:rPr>
          <w:color w:val="000000"/>
          <w:sz w:val="28"/>
          <w:lang w:val="ru-RU"/>
        </w:rPr>
        <w:t xml:space="preserve"> прогнозирует содержание текста по заголовку, фрагменту текста, иллюстрациям, ключевым словам; определяет отношение или мнение автора; оценивает информацию из различных текстов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54" w:name="z79"/>
      <w:bookmarkEnd w:id="53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пункте 52:</w:t>
      </w:r>
    </w:p>
    <w:bookmarkEnd w:id="54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подпункты 1), 2), 3)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55" w:name="z81"/>
      <w:r>
        <w:rPr>
          <w:color w:val="000000"/>
          <w:sz w:val="28"/>
        </w:rPr>
        <w:lastRenderedPageBreak/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"1) знает основные понятия элементарной математики, статистики и теории вероятностей; классификацию чисел; вычислительные операции над действительными числами; основные формулы элементарной математики; понятие функции, ее свойства и график; способы решения алгебраических уравнений, неравенств и их систем; классификации многоугольников; свойства и признаки основных видов плоских фигур; правила комбинаторики; классическое, статистическое и геометрическое определения вероятности события;</w:t>
      </w:r>
      <w:proofErr w:type="gramEnd"/>
      <w:r w:rsidRPr="00FC4C73">
        <w:rPr>
          <w:color w:val="000000"/>
          <w:sz w:val="28"/>
          <w:lang w:val="ru-RU"/>
        </w:rPr>
        <w:t xml:space="preserve"> методы сбора и обработки статистических данных;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56" w:name="z82"/>
      <w:bookmarkEnd w:id="5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алгоритм использования математической модели для решения прикладной задачи; основы научных представлений об информации, цифровых процессах, технологиях и моделях; роль цифровых технологий в современном обществе и жизни каждого человека; основы построения компьютерных систем и сетей, а также их взаимодействие с программным обеспечением; способы решения задач посредством моделирования, алгоритмизации и программирования; правила правильной и безопасной работы с различными цифровыми устройствами;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57" w:name="z83"/>
      <w:bookmarkEnd w:id="56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2) понимает академический язык математики; способ записи числа в стандартном виде; связь между корнями и коэффициентами квадратного трехчлена; важность использования математических моделей для решения различных прикладных задач; смысл таких математических категорий, как аксиома и теорема; принципы геометрических построений и измерений на плоскости; смысл числовых характеристик выборки и генеральной совокупности; роль графического представления статистических данных в проведении количественного и качественного анализа;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58" w:name="z84"/>
      <w:bookmarkEnd w:id="57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взаимодействие основных устройств компьютера; необходимость программного обеспечения для работы пользователя с системой; использование компьютером двоичного кода для представления всех данных и инструкций; связь между единицами измерения информации; экономические, правовые и этические аспекты использования информации и средств цифровых технологий;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59" w:name="z85"/>
      <w:bookmarkEnd w:id="5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3) применяет математические знания для решения практических задач; алгоритмы решения математических задач; математическую терминологию в соответствующих контекстах; вычислительные операции над действительными числами; точные и приблизительные вычисления в устной и письменной форме; свойства плоских фигур при решении геометрических задач; математические модели для решения различных прикладных задач; вычислительную технику и программное обеспечение для решения математических задач;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60" w:name="z86"/>
      <w:bookmarkEnd w:id="59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 xml:space="preserve">современные программные средства цифровых технологий для сбора, представления, обработки, хранения и передачи необходимой информации; компьютерные модели объектов и процессов (физических, биологических, экономических и информационных) для их визуализации и проведения исследовательских работ; основные правила записи алгоритмов и возможности языков программирования для решения практических задач; возможности локальной </w:t>
      </w:r>
      <w:r w:rsidRPr="00FC4C73">
        <w:rPr>
          <w:color w:val="000000"/>
          <w:sz w:val="28"/>
          <w:lang w:val="ru-RU"/>
        </w:rPr>
        <w:lastRenderedPageBreak/>
        <w:t>и глобальной сети для совместной работы над созданием, просмотром и редактированием документов;";</w:t>
      </w:r>
      <w:proofErr w:type="gramEnd"/>
    </w:p>
    <w:bookmarkEnd w:id="60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6)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61" w:name="z8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"6) оценивает результаты вычислений в контексте задачи; расположение графика функции в зависимости от значений заданных параметров; приближенные значения величин и их запись в стандартном виде; абсолютную и относительную частоту события с ростом числа проведенных опытов; качество, важность, полезность и эффективность информации; выбор конфигурации компьютера и программного обеспечения в зависимости от потребностей пользователя;</w:t>
      </w:r>
      <w:proofErr w:type="gramEnd"/>
      <w:r w:rsidRPr="00FC4C73">
        <w:rPr>
          <w:color w:val="000000"/>
          <w:sz w:val="28"/>
          <w:lang w:val="ru-RU"/>
        </w:rPr>
        <w:t xml:space="preserve"> компьютерную модель на соответствие реальным объектам; эффективность алгоритма и результаты его исполнения; отрицательное воздействие средств цифровых технологий на здоровье человека</w:t>
      </w:r>
      <w:proofErr w:type="gramStart"/>
      <w:r w:rsidRPr="00FC4C73">
        <w:rPr>
          <w:color w:val="000000"/>
          <w:sz w:val="28"/>
          <w:lang w:val="ru-RU"/>
        </w:rPr>
        <w:t>.";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62" w:name="z89"/>
      <w:bookmarkEnd w:id="61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пункте 55:</w:t>
      </w:r>
    </w:p>
    <w:bookmarkEnd w:id="62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1)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63" w:name="z9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1) знает классификацию и особенности различных стилей, направлений и жанров видов искусства; изобразительные и выразительные средства искусства и музыки; историю происхождения стилей и жанров видов искусства; традиции и обычаи в декоративно-прикладном искусстве казахского народа и других народов мира; шедевры мирового и национального искусства и музыки; классификацию народных и классических музыкальных инструментов;</w:t>
      </w:r>
      <w:proofErr w:type="gramEnd"/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основные виды и свойства натуральных, искусственных, художественных материалов; основные технологии ручной, механической, художественной обработки отдельных материалов; основные технологии приготовления пищи; общую характеристику основных видов электротехнических работ; классификацию электротехнических материалов; классификацию технологических машин, приборов, аппаратов и инструментов; эксплуатационные и функциональные характеристики технологических машин и оборудования; основы конструирования, моделирования и обработки текстильных изделий;</w:t>
      </w:r>
      <w:proofErr w:type="gramEnd"/>
      <w:r w:rsidRPr="00FC4C73">
        <w:rPr>
          <w:color w:val="000000"/>
          <w:sz w:val="28"/>
          <w:lang w:val="ru-RU"/>
        </w:rPr>
        <w:t xml:space="preserve"> современные цифровые технологии и программное обеспечение, используемые в области искусства; правила техники безопасности при работе с оборудованием и инструментами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bookmarkEnd w:id="63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3)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64" w:name="z93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3) применяет приемы и техники создания творческих проектов в различных видах искусства, при проведении простых электромонтажных работ; художественные способы и приемы передачи особенностей образов, предметов и явлений окружающего мира, в том числе с использованием компьютерных программ и приложений; знание различных свойств художественных, конструктивных материалов при создании и изготовлении изделий, а также произведений искусства;</w:t>
      </w:r>
      <w:proofErr w:type="gramEnd"/>
      <w:r w:rsidRPr="00FC4C73">
        <w:rPr>
          <w:color w:val="000000"/>
          <w:sz w:val="28"/>
          <w:lang w:val="ru-RU"/>
        </w:rPr>
        <w:t xml:space="preserve"> основные технологии обработки материалов для создания прототипов новых изделий, в том числе с использованием средств цифровых технологий; различные способы продвижения творческих продуктов для реализации своих идей в </w:t>
      </w:r>
      <w:r w:rsidRPr="00FC4C73">
        <w:rPr>
          <w:color w:val="000000"/>
          <w:sz w:val="28"/>
          <w:lang w:val="ru-RU"/>
        </w:rPr>
        <w:lastRenderedPageBreak/>
        <w:t>коммерческой области; способы планирования и организации своего труда; способы передачи экологических проблем окружающего мира посредством искусства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bookmarkEnd w:id="64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5)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65" w:name="z9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5) синтезирует творческие проекты по различным видам искусства, в том числе с применением цифровых технологий; способы и приемы работы в различных техниках с применением различных материалов и инструментов; различные идеи для сочинения импровизаций и аранжировок в различных стилях и жанрах; знания и навыки по гуманитарным и естественнонаучным дисциплинам для создания творческих работ;</w:t>
      </w:r>
      <w:proofErr w:type="gramEnd"/>
      <w:r w:rsidRPr="00FC4C73">
        <w:rPr>
          <w:color w:val="000000"/>
          <w:sz w:val="28"/>
          <w:lang w:val="ru-RU"/>
        </w:rPr>
        <w:t xml:space="preserve"> конструкторские и дизайнерские решения для создания изделий с учетом технологических и эксплуатационных свойств материалов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66" w:name="z96"/>
      <w:bookmarkEnd w:id="65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Государственном общеобязательном стандарте общего среднего образования, утвержденном указанным приказом.</w:t>
      </w:r>
    </w:p>
    <w:bookmarkEnd w:id="66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9) пункта 6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67" w:name="z9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"9) </w:t>
      </w:r>
      <w:proofErr w:type="spellStart"/>
      <w:r w:rsidRPr="00FC4C73">
        <w:rPr>
          <w:color w:val="000000"/>
          <w:sz w:val="28"/>
          <w:lang w:val="ru-RU"/>
        </w:rPr>
        <w:t>коммуникативность</w:t>
      </w:r>
      <w:proofErr w:type="spellEnd"/>
      <w:r w:rsidRPr="00FC4C73">
        <w:rPr>
          <w:color w:val="000000"/>
          <w:sz w:val="28"/>
          <w:lang w:val="ru-RU"/>
        </w:rPr>
        <w:t xml:space="preserve"> и умение эффективно использовать цифровые технологии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bookmarkEnd w:id="67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4) пункта 7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68" w:name="z100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"4) использование цифровых технологий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69" w:name="z101"/>
      <w:bookmarkEnd w:id="68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абзац двадцать пятый пункта 23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70" w:name="z102"/>
      <w:bookmarkEnd w:id="69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"Содержание курса "Информатика" направлено на развитие умений искать, анализировать, критически оценивать, отбирать, организовывать, передавать и обрабатывать информацию, моделировать объекты и процессы; на овладение методами и средствами цифровых технологий, методами решения задач</w:t>
      </w:r>
      <w:proofErr w:type="gramStart"/>
      <w:r w:rsidRPr="00FC4C73">
        <w:rPr>
          <w:color w:val="000000"/>
          <w:sz w:val="28"/>
          <w:lang w:val="ru-RU"/>
        </w:rPr>
        <w:t>.";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71" w:name="z103"/>
      <w:bookmarkEnd w:id="70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пункте 44: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72" w:name="z104"/>
      <w:bookmarkEnd w:id="7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абзацы шестьдесят второй и шестьдесят третий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73" w:name="z105"/>
      <w:bookmarkEnd w:id="72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"2) понимает принципы организации реляционных баз данных; базовые принципы функционирования сетевых технологий; принципы обработки звуковой и видеоинформации; основные тенденции развития цифровых технологий;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74" w:name="z106"/>
      <w:bookmarkEnd w:id="73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3) применяет цифровые технологии для создания цифровых объектов и оформления результатов своей работы; правила составления запросов в базах данных; облачные технологии при редактировании и хранении документов; элементы программирования при разработке веб-сайтов и мобильных приложений; правила личной безопасности в сети и сетевого этикета; программное обеспечение для обработки звука и видео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75" w:name="z107"/>
      <w:bookmarkEnd w:id="74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абзац семьдесят седьмой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76" w:name="z108"/>
      <w:bookmarkEnd w:id="7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 xml:space="preserve">"3) применяет различные виды физических упражнений с целью самосовершенствования, организации досуга и здорового образа жизни; основные технико-тактические действия в игре или процессе выполнения специально созданного комплекса упражнений; индивидуальные способы контроля за развитием адаптивных свойств организма, укрепления здоровья и повышения физической подготовленности; способы организации самостоятельных занятий физическими </w:t>
      </w:r>
      <w:r w:rsidRPr="00FC4C73">
        <w:rPr>
          <w:color w:val="000000"/>
          <w:sz w:val="28"/>
          <w:lang w:val="ru-RU"/>
        </w:rPr>
        <w:lastRenderedPageBreak/>
        <w:t>упражнениями с разной функциональной направленностью, правила использования спортивного инвентаря и оборудования, цифровых технологий;</w:t>
      </w:r>
      <w:proofErr w:type="gramEnd"/>
      <w:r w:rsidRPr="00FC4C73">
        <w:rPr>
          <w:color w:val="000000"/>
          <w:sz w:val="28"/>
          <w:lang w:val="ru-RU"/>
        </w:rPr>
        <w:t xml:space="preserve"> профилактику травматизма при занятиях физическими упражнениями и оказании доврачебной помощи</w:t>
      </w:r>
      <w:proofErr w:type="gramStart"/>
      <w:r w:rsidRPr="00FC4C73">
        <w:rPr>
          <w:color w:val="000000"/>
          <w:sz w:val="28"/>
          <w:lang w:val="ru-RU"/>
        </w:rPr>
        <w:t>;"</w:t>
      </w:r>
      <w:proofErr w:type="gramEnd"/>
      <w:r w:rsidRPr="00FC4C73">
        <w:rPr>
          <w:color w:val="000000"/>
          <w:sz w:val="28"/>
          <w:lang w:val="ru-RU"/>
        </w:rPr>
        <w:t>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77" w:name="z109"/>
      <w:bookmarkEnd w:id="76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абзац пятый пункта 45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78" w:name="z110"/>
      <w:bookmarkEnd w:id="77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"3) применяет основополагающие физические понятия, закономерности, законы и теории; терминологию и символику физической науки; основные методы научного познания, используемые в физике: наблюдение, описание, измерение, эксперимент; возможности новых цифровых технологий для поиска, обработки информации по физике в компьютерных базах данных и сети Интернет; способы обработки результатов измерений и экспериментов, определения зависимости между физическими величинами;";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79" w:name="z111"/>
      <w:bookmarkEnd w:id="78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Государственном общеобязательном стандарте технического и профессионального образования, утвержденном указанным приказом:</w:t>
      </w:r>
    </w:p>
    <w:bookmarkEnd w:id="79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6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80" w:name="z113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"6.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 xml:space="preserve">Для формирования общих компетенций организация </w:t>
      </w:r>
      <w:proofErr w:type="spellStart"/>
      <w:r w:rsidRPr="00FC4C73">
        <w:rPr>
          <w:color w:val="000000"/>
          <w:sz w:val="28"/>
          <w:lang w:val="ru-RU"/>
        </w:rPr>
        <w:t>ТиПО</w:t>
      </w:r>
      <w:proofErr w:type="spellEnd"/>
      <w:r w:rsidRPr="00FC4C73">
        <w:rPr>
          <w:color w:val="000000"/>
          <w:sz w:val="28"/>
          <w:lang w:val="ru-RU"/>
        </w:rPr>
        <w:t xml:space="preserve"> предусматривает изучение общегуманитарных, социально-экономических дисциплин или общеобязательных модулей (за исключением военных специальностей).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81" w:name="z114"/>
      <w:bookmarkEnd w:id="80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Общие компетенции направлены на формирование здорового образа жизни и совершенствование физических качеств, социализацию и адаптацию в обществе и трудовом коллективе, развитие чувств патриотизма и гражданственности, национального самосознания, добропорядочности и антикоррупционной культуры, приобретение навыков предпринимательской деятельности и финансовой грамотности, применение цифровых технологий в профессиональной деятельности.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82" w:name="z115"/>
      <w:bookmarkEnd w:id="8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Образовательные программы </w:t>
      </w:r>
      <w:proofErr w:type="spellStart"/>
      <w:r w:rsidRPr="00FC4C73">
        <w:rPr>
          <w:color w:val="000000"/>
          <w:sz w:val="28"/>
          <w:lang w:val="ru-RU"/>
        </w:rPr>
        <w:t>ТиПО</w:t>
      </w:r>
      <w:proofErr w:type="spellEnd"/>
      <w:r w:rsidRPr="00FC4C73">
        <w:rPr>
          <w:color w:val="000000"/>
          <w:sz w:val="28"/>
          <w:lang w:val="ru-RU"/>
        </w:rPr>
        <w:t xml:space="preserve"> предусматривают изучение следующих общеобязательных модулей: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83" w:name="z116"/>
      <w:bookmarkEnd w:id="82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1) развитие и совершенствование физических качеств;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84" w:name="z117"/>
      <w:bookmarkEnd w:id="83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2) применение цифровых технологий;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85" w:name="z118"/>
      <w:bookmarkEnd w:id="84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3) применение базовых знаний экономики и основ предпринимательства;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86" w:name="z119"/>
      <w:bookmarkEnd w:id="8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4) применение основ социальных наук для социализации и адаптации в обществе и трудовом коллективе.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87" w:name="z120"/>
      <w:bookmarkEnd w:id="86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Включение модуля "Применение основ социальных наук для социализации и адаптации в обществе и трудовом коллективе" необходимо предусмотреть в образовательных программах по подготовке специалистов среднего звена.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88" w:name="z121"/>
      <w:bookmarkEnd w:id="87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 усмотрению организации </w:t>
      </w:r>
      <w:proofErr w:type="spellStart"/>
      <w:r w:rsidRPr="00FC4C73">
        <w:rPr>
          <w:color w:val="000000"/>
          <w:sz w:val="28"/>
          <w:lang w:val="ru-RU"/>
        </w:rPr>
        <w:t>ТиПО</w:t>
      </w:r>
      <w:proofErr w:type="spellEnd"/>
      <w:r w:rsidRPr="00FC4C73">
        <w:rPr>
          <w:color w:val="000000"/>
          <w:sz w:val="28"/>
          <w:lang w:val="ru-RU"/>
        </w:rPr>
        <w:t xml:space="preserve"> общеобязательные модули полностью или частично интегрируются в базовые и (или) профессиональные модули в зависимости от профиля специальности, за исключением военных специальностей</w:t>
      </w:r>
      <w:proofErr w:type="gramStart"/>
      <w:r w:rsidRPr="00FC4C73">
        <w:rPr>
          <w:color w:val="000000"/>
          <w:sz w:val="28"/>
          <w:lang w:val="ru-RU"/>
        </w:rPr>
        <w:t>.";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89" w:name="z122"/>
      <w:bookmarkEnd w:id="88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Государственном общеобязательном стандарте </w:t>
      </w:r>
      <w:proofErr w:type="spellStart"/>
      <w:r w:rsidRPr="00FC4C73">
        <w:rPr>
          <w:color w:val="000000"/>
          <w:sz w:val="28"/>
          <w:lang w:val="ru-RU"/>
        </w:rPr>
        <w:t>послесреднего</w:t>
      </w:r>
      <w:proofErr w:type="spellEnd"/>
      <w:r w:rsidRPr="00FC4C73">
        <w:rPr>
          <w:color w:val="000000"/>
          <w:sz w:val="28"/>
          <w:lang w:val="ru-RU"/>
        </w:rPr>
        <w:t xml:space="preserve"> образования, утвержденном указанным приказом:</w:t>
      </w:r>
    </w:p>
    <w:bookmarkEnd w:id="89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6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90" w:name="z124"/>
      <w:r>
        <w:rPr>
          <w:color w:val="000000"/>
          <w:sz w:val="28"/>
        </w:rPr>
        <w:lastRenderedPageBreak/>
        <w:t>     </w:t>
      </w:r>
      <w:r w:rsidRPr="00FC4C73">
        <w:rPr>
          <w:color w:val="000000"/>
          <w:sz w:val="28"/>
          <w:lang w:val="ru-RU"/>
        </w:rPr>
        <w:t xml:space="preserve"> "6.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 xml:space="preserve">Для формирования общих компетенций организация </w:t>
      </w:r>
      <w:proofErr w:type="gramStart"/>
      <w:r w:rsidRPr="00FC4C73">
        <w:rPr>
          <w:color w:val="000000"/>
          <w:sz w:val="28"/>
          <w:lang w:val="ru-RU"/>
        </w:rPr>
        <w:t>ПО предусматривает</w:t>
      </w:r>
      <w:proofErr w:type="gramEnd"/>
      <w:r w:rsidRPr="00FC4C73">
        <w:rPr>
          <w:color w:val="000000"/>
          <w:sz w:val="28"/>
          <w:lang w:val="ru-RU"/>
        </w:rPr>
        <w:t xml:space="preserve"> изучение общеобязательных модулей.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91" w:name="z125"/>
      <w:bookmarkEnd w:id="90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Общие компетенции направлены на формирование здорового образа жизни и совершенствование физических качеств, социализацию и адаптацию в обществе и трудовом коллективе, развитие чувств патриотизма и гражданственности, национального самосознания, добропорядочности и антикоррупционной культуры, приобретение навыков предпринимательской деятельности и финансовой грамотности, применение цифровых технологий в профессиональной деятельности.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92" w:name="z126"/>
      <w:bookmarkEnd w:id="9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Образовательные программы </w:t>
      </w:r>
      <w:proofErr w:type="gramStart"/>
      <w:r w:rsidRPr="00FC4C73">
        <w:rPr>
          <w:color w:val="000000"/>
          <w:sz w:val="28"/>
          <w:lang w:val="ru-RU"/>
        </w:rPr>
        <w:t>ПО предусматривают</w:t>
      </w:r>
      <w:proofErr w:type="gramEnd"/>
      <w:r w:rsidRPr="00FC4C73">
        <w:rPr>
          <w:color w:val="000000"/>
          <w:sz w:val="28"/>
          <w:lang w:val="ru-RU"/>
        </w:rPr>
        <w:t xml:space="preserve"> изучение следующих общеобязательных модулей: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93" w:name="z127"/>
      <w:bookmarkEnd w:id="92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1) развитие и совершенствование физических качеств;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94" w:name="z128"/>
      <w:bookmarkEnd w:id="93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>применение цифровых технологий;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95" w:name="z129"/>
      <w:bookmarkEnd w:id="94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3) применение основ социальных наук для социализации и адаптации в обществе и трудовом коллективе;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96" w:name="z130"/>
      <w:bookmarkEnd w:id="9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4)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>применение основных закономерностей и механизмов функционирования современной экономической системы в профессиональной деятельности.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97" w:name="z131"/>
      <w:bookmarkEnd w:id="96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 усмотрению организации ПО общеобязательные модули полностью или частично интегрируются в базовые и (или) профессиональные модули в зависимости от профиля специальности</w:t>
      </w:r>
      <w:proofErr w:type="gramStart"/>
      <w:r w:rsidRPr="00FC4C73">
        <w:rPr>
          <w:color w:val="000000"/>
          <w:sz w:val="28"/>
          <w:lang w:val="ru-RU"/>
        </w:rPr>
        <w:t>.".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98" w:name="z132"/>
      <w:bookmarkEnd w:id="97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4.</w:t>
      </w:r>
      <w:r>
        <w:rPr>
          <w:color w:val="000000"/>
          <w:sz w:val="28"/>
        </w:rPr>
        <w:t> </w:t>
      </w:r>
      <w:proofErr w:type="gramStart"/>
      <w:r w:rsidRPr="00FC4C73">
        <w:rPr>
          <w:color w:val="000000"/>
          <w:sz w:val="28"/>
          <w:lang w:val="ru-RU"/>
        </w:rPr>
        <w:t xml:space="preserve">Внести в приказ Министра просвещения Республики Казахстан от 27 ноября 2023 года № 349 "Об утверждении правил организации учебного процесса по дистанционному обучению в организациях среднего, дополнительного, технического и профессионального, </w:t>
      </w:r>
      <w:proofErr w:type="spellStart"/>
      <w:r w:rsidRPr="00FC4C73">
        <w:rPr>
          <w:color w:val="000000"/>
          <w:sz w:val="28"/>
          <w:lang w:val="ru-RU"/>
        </w:rPr>
        <w:t>послесреднего</w:t>
      </w:r>
      <w:proofErr w:type="spellEnd"/>
      <w:r w:rsidRPr="00FC4C73">
        <w:rPr>
          <w:color w:val="000000"/>
          <w:sz w:val="28"/>
          <w:lang w:val="ru-RU"/>
        </w:rPr>
        <w:t xml:space="preserve"> образования, в том числе при неблагоприятных погодных метеоусловиях, а также при введении чрезвычайного положения, ограничительных мероприятий, в том числе карантина, на соответствующих административно-территориальных единицах (на отдельных объектах), при объявлении чрезвычайных</w:t>
      </w:r>
      <w:proofErr w:type="gramEnd"/>
      <w:r w:rsidRPr="00FC4C73">
        <w:rPr>
          <w:color w:val="000000"/>
          <w:sz w:val="28"/>
          <w:lang w:val="ru-RU"/>
        </w:rPr>
        <w:t xml:space="preserve"> ситуаций и в форме онлайн-обучения в организациях образования, реализующих образовательные учебные программы технического и профессионального, </w:t>
      </w:r>
      <w:proofErr w:type="spellStart"/>
      <w:r w:rsidRPr="00FC4C73">
        <w:rPr>
          <w:color w:val="000000"/>
          <w:sz w:val="28"/>
          <w:lang w:val="ru-RU"/>
        </w:rPr>
        <w:t>послесреднего</w:t>
      </w:r>
      <w:proofErr w:type="spellEnd"/>
      <w:r w:rsidRPr="00FC4C73">
        <w:rPr>
          <w:color w:val="000000"/>
          <w:sz w:val="28"/>
          <w:lang w:val="ru-RU"/>
        </w:rPr>
        <w:t xml:space="preserve"> образования, а также требований к организациям образования по предоставлению дистанционного обучения" (</w:t>
      </w:r>
      <w:proofErr w:type="gramStart"/>
      <w:r w:rsidRPr="00FC4C73">
        <w:rPr>
          <w:color w:val="000000"/>
          <w:sz w:val="28"/>
          <w:lang w:val="ru-RU"/>
        </w:rPr>
        <w:t>зарегистрирован</w:t>
      </w:r>
      <w:proofErr w:type="gramEnd"/>
      <w:r w:rsidRPr="00FC4C73">
        <w:rPr>
          <w:color w:val="000000"/>
          <w:sz w:val="28"/>
          <w:lang w:val="ru-RU"/>
        </w:rPr>
        <w:t xml:space="preserve"> в Реестре государственной регистрации нормативных правовых актов под № 33682) следующие изменения: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99" w:name="z133"/>
      <w:bookmarkEnd w:id="98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Правилах организации учебного процесса по дистанционному обучению в организациях среднего, дополнительного, технического и профессионального, </w:t>
      </w:r>
      <w:proofErr w:type="spellStart"/>
      <w:r w:rsidRPr="00FC4C73">
        <w:rPr>
          <w:color w:val="000000"/>
          <w:sz w:val="28"/>
          <w:lang w:val="ru-RU"/>
        </w:rPr>
        <w:t>послесреднего</w:t>
      </w:r>
      <w:proofErr w:type="spellEnd"/>
      <w:r w:rsidRPr="00FC4C73">
        <w:rPr>
          <w:color w:val="000000"/>
          <w:sz w:val="28"/>
          <w:lang w:val="ru-RU"/>
        </w:rPr>
        <w:t xml:space="preserve"> образования, в том числе при неблагоприятных погодных метеоусловиях, а также при введении чрезвычайного положения, ограничительных мероприятий, в том числе карантина, на соответствующих административно-территориальных единицах (на отдельных объектах), при объявлении чрезвычайных ситуаций, утвержденных указанным приказом:</w:t>
      </w:r>
    </w:p>
    <w:bookmarkEnd w:id="99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2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00" w:name="z13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"2. В настоящих Правилах используются следующие понятия: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01" w:name="z136"/>
      <w:bookmarkEnd w:id="100"/>
      <w:r>
        <w:rPr>
          <w:color w:val="000000"/>
          <w:sz w:val="28"/>
        </w:rPr>
        <w:lastRenderedPageBreak/>
        <w:t>     </w:t>
      </w:r>
      <w:r w:rsidRPr="00FC4C73">
        <w:rPr>
          <w:color w:val="000000"/>
          <w:sz w:val="28"/>
          <w:lang w:val="ru-RU"/>
        </w:rPr>
        <w:t xml:space="preserve"> 1) цифровой след обучающегося – это набор верифицированных данных о результатах образовательной деятельности, зафиксированных на </w:t>
      </w:r>
      <w:r>
        <w:rPr>
          <w:color w:val="000000"/>
          <w:sz w:val="28"/>
        </w:rPr>
        <w:t>LMS</w:t>
      </w:r>
      <w:r w:rsidRPr="00FC4C73">
        <w:rPr>
          <w:color w:val="000000"/>
          <w:sz w:val="28"/>
          <w:lang w:val="ru-RU"/>
        </w:rPr>
        <w:t xml:space="preserve"> (</w:t>
      </w:r>
      <w:proofErr w:type="spellStart"/>
      <w:r w:rsidRPr="00FC4C73">
        <w:rPr>
          <w:color w:val="000000"/>
          <w:sz w:val="28"/>
          <w:lang w:val="ru-RU"/>
        </w:rPr>
        <w:t>Ленинг</w:t>
      </w:r>
      <w:proofErr w:type="spellEnd"/>
      <w:r w:rsidRPr="00FC4C73">
        <w:rPr>
          <w:color w:val="000000"/>
          <w:sz w:val="28"/>
          <w:lang w:val="ru-RU"/>
        </w:rPr>
        <w:t xml:space="preserve"> менеджмент систем – ЛМС) (система управления обучением) и (или) иных платформах или цифровой системе (далее – ЦС);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02" w:name="z137"/>
      <w:bookmarkEnd w:id="101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 xml:space="preserve">образовательная программа – 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критерии оценки результатов обучения; 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03" w:name="z138"/>
      <w:bookmarkEnd w:id="102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>дистанционное обучение – обучение, осуществляемое при взаимодействии педагога и обучающихся на расстоянии, в том числе с применением цифровых технологий и телекоммуникационных средств;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04" w:name="z139"/>
      <w:bookmarkEnd w:id="103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4) система управления обучением (</w:t>
      </w:r>
      <w:r>
        <w:rPr>
          <w:color w:val="000000"/>
          <w:sz w:val="28"/>
        </w:rPr>
        <w:t>Learning</w:t>
      </w: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management</w:t>
      </w: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system</w:t>
      </w:r>
      <w:r w:rsidRPr="00FC4C73">
        <w:rPr>
          <w:color w:val="000000"/>
          <w:sz w:val="28"/>
          <w:lang w:val="ru-RU"/>
        </w:rPr>
        <w:t xml:space="preserve"> – </w:t>
      </w:r>
      <w:r>
        <w:rPr>
          <w:color w:val="000000"/>
          <w:sz w:val="28"/>
        </w:rPr>
        <w:t>LMS</w:t>
      </w:r>
      <w:r w:rsidRPr="00FC4C73">
        <w:rPr>
          <w:color w:val="000000"/>
          <w:sz w:val="28"/>
          <w:lang w:val="ru-RU"/>
        </w:rPr>
        <w:t xml:space="preserve"> (</w:t>
      </w:r>
      <w:proofErr w:type="spellStart"/>
      <w:r w:rsidRPr="00FC4C73">
        <w:rPr>
          <w:color w:val="000000"/>
          <w:sz w:val="28"/>
          <w:lang w:val="ru-RU"/>
        </w:rPr>
        <w:t>Ленинг</w:t>
      </w:r>
      <w:proofErr w:type="spellEnd"/>
      <w:r w:rsidRPr="00FC4C73">
        <w:rPr>
          <w:color w:val="000000"/>
          <w:sz w:val="28"/>
          <w:lang w:val="ru-RU"/>
        </w:rPr>
        <w:t xml:space="preserve"> менеджмент систем – ЛМС)) – цифровой объект для автоматизации управления учебным процессом;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05" w:name="z140"/>
      <w:bookmarkEnd w:id="104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5) онлайн </w:t>
      </w:r>
      <w:proofErr w:type="spellStart"/>
      <w:r w:rsidRPr="00FC4C73">
        <w:rPr>
          <w:color w:val="000000"/>
          <w:sz w:val="28"/>
          <w:lang w:val="ru-RU"/>
        </w:rPr>
        <w:t>прокторинг</w:t>
      </w:r>
      <w:proofErr w:type="spellEnd"/>
      <w:r w:rsidRPr="00FC4C73">
        <w:rPr>
          <w:color w:val="000000"/>
          <w:sz w:val="28"/>
          <w:lang w:val="ru-RU"/>
        </w:rPr>
        <w:t xml:space="preserve"> – система верификации личности и подтверждения результатов прохождения онлайн-экзаменов, которая обеспечивает сохранение записи, распознавание и идентификация личности, анализ движений головы и тела, с определением уровня шума, распознаванием </w:t>
      </w:r>
      <w:proofErr w:type="spellStart"/>
      <w:r w:rsidRPr="00FC4C73">
        <w:rPr>
          <w:color w:val="000000"/>
          <w:sz w:val="28"/>
          <w:lang w:val="ru-RU"/>
        </w:rPr>
        <w:t>мультифейса</w:t>
      </w:r>
      <w:proofErr w:type="spellEnd"/>
      <w:r w:rsidRPr="00FC4C73">
        <w:rPr>
          <w:color w:val="000000"/>
          <w:sz w:val="28"/>
          <w:lang w:val="ru-RU"/>
        </w:rPr>
        <w:t xml:space="preserve">, запроса на запись комнаты в режиме 360 градусов, </w:t>
      </w:r>
      <w:proofErr w:type="spellStart"/>
      <w:r w:rsidRPr="00FC4C73">
        <w:rPr>
          <w:color w:val="000000"/>
          <w:sz w:val="28"/>
          <w:lang w:val="ru-RU"/>
        </w:rPr>
        <w:t>логирование</w:t>
      </w:r>
      <w:proofErr w:type="spellEnd"/>
      <w:r w:rsidRPr="00FC4C73">
        <w:rPr>
          <w:color w:val="000000"/>
          <w:sz w:val="28"/>
          <w:lang w:val="ru-RU"/>
        </w:rPr>
        <w:t xml:space="preserve"> подозрительных событий;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06" w:name="z141"/>
      <w:bookmarkEnd w:id="10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6) асинхронный формат обучения – дистанционное обучение или онлайн-обучение, предполагающее взаимодействие участников образовательного процесса, в том числе посредством цифровых систем и других сре</w:t>
      </w:r>
      <w:proofErr w:type="gramStart"/>
      <w:r w:rsidRPr="00FC4C73">
        <w:rPr>
          <w:color w:val="000000"/>
          <w:sz w:val="28"/>
          <w:lang w:val="ru-RU"/>
        </w:rPr>
        <w:t>дств св</w:t>
      </w:r>
      <w:proofErr w:type="gramEnd"/>
      <w:r w:rsidRPr="00FC4C73">
        <w:rPr>
          <w:color w:val="000000"/>
          <w:sz w:val="28"/>
          <w:lang w:val="ru-RU"/>
        </w:rPr>
        <w:t>язи, не привязанное к определенному месту и времени;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07" w:name="z142"/>
      <w:bookmarkEnd w:id="106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7) синхронный формат обучения – дистанционное обучение или онлайн-обучение, предполагающее прямую связь (</w:t>
      </w:r>
      <w:proofErr w:type="spellStart"/>
      <w:r w:rsidRPr="00FC4C73">
        <w:rPr>
          <w:color w:val="000000"/>
          <w:sz w:val="28"/>
          <w:lang w:val="ru-RU"/>
        </w:rPr>
        <w:t>стриминг</w:t>
      </w:r>
      <w:proofErr w:type="spellEnd"/>
      <w:r w:rsidRPr="00FC4C73">
        <w:rPr>
          <w:color w:val="000000"/>
          <w:sz w:val="28"/>
          <w:lang w:val="ru-RU"/>
        </w:rPr>
        <w:t>) участников образовательного процесса в реальном времени, с использованием возможностей ИС и других средств связи, в котором обучающиеся получают информацию, работают с ней самостоятельно или в группах, обсуждают ее с другими участниками и преподавателями из любого места в единый для всех период времени;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108" w:name="z143"/>
      <w:bookmarkEnd w:id="107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8) цифровой образовательный ресурс – дидактические материалы по изучаемым дисциплинам и (или) модулям, обеспечивающие обучение в интерактивной форме: фотографии, видеофрагменты, статические и динамические модели, объекты виртуальной реальности и интерактивного моделирования, звукозаписи и иные цифровые учебные материалы;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09" w:name="z144"/>
      <w:bookmarkEnd w:id="10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9) цифровой объект – обособленный элемент цифровой среды, созданный, используемый или передаваемый посредством цифровых технологий, обладающий уникальными цифровыми характеристиками и позволяющий субъектам цифровой среды осуществлять правомочия владения, пользования либо распоряжения в объеме, установленном законодательством Республики Казахстан;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10" w:name="z145"/>
      <w:bookmarkEnd w:id="109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10) цифровые технологии – совокупность методов работы с электронными цифровыми ресурсами и методов информационного взаимодействия, </w:t>
      </w:r>
      <w:r w:rsidRPr="00FC4C73">
        <w:rPr>
          <w:color w:val="000000"/>
          <w:sz w:val="28"/>
          <w:lang w:val="ru-RU"/>
        </w:rPr>
        <w:lastRenderedPageBreak/>
        <w:t>осуществляемых с применением аппаратно-программного комплекса и сети телекоммуникаций</w:t>
      </w:r>
      <w:proofErr w:type="gramStart"/>
      <w:r w:rsidRPr="00FC4C73">
        <w:rPr>
          <w:color w:val="000000"/>
          <w:sz w:val="28"/>
          <w:lang w:val="ru-RU"/>
        </w:rPr>
        <w:t>.";</w:t>
      </w:r>
      <w:proofErr w:type="gramEnd"/>
    </w:p>
    <w:bookmarkEnd w:id="110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4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11" w:name="z147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"4.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>Дистанционное обучение осуществляется при взаимодействии участников образовательного процесса на расстоянии независимо от их места нахождения, в том числе с применением цифровых технологий и телекоммуникационных средств</w:t>
      </w:r>
      <w:proofErr w:type="gramStart"/>
      <w:r w:rsidRPr="00FC4C73">
        <w:rPr>
          <w:color w:val="000000"/>
          <w:sz w:val="28"/>
          <w:lang w:val="ru-RU"/>
        </w:rPr>
        <w:t>.";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112" w:name="z148"/>
      <w:bookmarkEnd w:id="111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Правилах организации учебного процесса в форме онлайн-обучения в организациях образования, реализующих образовательные учебные программы технического и профессионального, </w:t>
      </w:r>
      <w:proofErr w:type="spellStart"/>
      <w:r w:rsidRPr="00FC4C73">
        <w:rPr>
          <w:color w:val="000000"/>
          <w:sz w:val="28"/>
          <w:lang w:val="ru-RU"/>
        </w:rPr>
        <w:t>послесреднего</w:t>
      </w:r>
      <w:proofErr w:type="spellEnd"/>
      <w:r w:rsidRPr="00FC4C73">
        <w:rPr>
          <w:color w:val="000000"/>
          <w:sz w:val="28"/>
          <w:lang w:val="ru-RU"/>
        </w:rPr>
        <w:t xml:space="preserve"> образования, утвержденных указанным приказом:</w:t>
      </w:r>
    </w:p>
    <w:bookmarkEnd w:id="112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8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13" w:name="z150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"8. </w:t>
      </w:r>
      <w:proofErr w:type="gramStart"/>
      <w:r w:rsidRPr="00FC4C73">
        <w:rPr>
          <w:color w:val="000000"/>
          <w:sz w:val="28"/>
          <w:lang w:val="ru-RU"/>
        </w:rPr>
        <w:t xml:space="preserve">Организациями </w:t>
      </w:r>
      <w:proofErr w:type="spellStart"/>
      <w:r w:rsidRPr="00FC4C73">
        <w:rPr>
          <w:color w:val="000000"/>
          <w:sz w:val="28"/>
          <w:lang w:val="ru-RU"/>
        </w:rPr>
        <w:t>ТиППО</w:t>
      </w:r>
      <w:proofErr w:type="spellEnd"/>
      <w:r w:rsidRPr="00FC4C73">
        <w:rPr>
          <w:color w:val="000000"/>
          <w:sz w:val="28"/>
          <w:lang w:val="ru-RU"/>
        </w:rPr>
        <w:t xml:space="preserve"> при предоставлении онлайн-обучения необходимо соблюдение минимальных требований к цифровым объектам в области образования в соответствии с подпунктом 12) статьи 5 Закона.";</w:t>
      </w:r>
      <w:proofErr w:type="gramEnd"/>
    </w:p>
    <w:bookmarkEnd w:id="113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9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14" w:name="z152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"9. Организация </w:t>
      </w:r>
      <w:proofErr w:type="spellStart"/>
      <w:r w:rsidRPr="00FC4C73">
        <w:rPr>
          <w:color w:val="000000"/>
          <w:sz w:val="28"/>
          <w:lang w:val="ru-RU"/>
        </w:rPr>
        <w:t>ТиППО</w:t>
      </w:r>
      <w:proofErr w:type="spellEnd"/>
      <w:r w:rsidRPr="00FC4C73">
        <w:rPr>
          <w:color w:val="000000"/>
          <w:sz w:val="28"/>
          <w:lang w:val="ru-RU"/>
        </w:rPr>
        <w:t xml:space="preserve"> обеспечивает доступ к цифровым технологиям и Интернету для взаимодействия между педагогом и обучающимся вне зависимости от пространственного и временного расстояния</w:t>
      </w:r>
      <w:proofErr w:type="gramStart"/>
      <w:r w:rsidRPr="00FC4C73">
        <w:rPr>
          <w:color w:val="000000"/>
          <w:sz w:val="28"/>
          <w:lang w:val="ru-RU"/>
        </w:rPr>
        <w:t>.";</w:t>
      </w:r>
      <w:proofErr w:type="gramEnd"/>
    </w:p>
    <w:bookmarkEnd w:id="114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пункт 11 изложить в следующей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15" w:name="z154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"11.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 xml:space="preserve">Для технического сопровождения </w:t>
      </w:r>
      <w:proofErr w:type="gramStart"/>
      <w:r w:rsidRPr="00FC4C73">
        <w:rPr>
          <w:color w:val="000000"/>
          <w:sz w:val="28"/>
          <w:lang w:val="ru-RU"/>
        </w:rPr>
        <w:t xml:space="preserve">лиц, поступающих на онлайн-обучение и обучающихся с момента приема до выпуска организация </w:t>
      </w:r>
      <w:proofErr w:type="spellStart"/>
      <w:r w:rsidRPr="00FC4C73">
        <w:rPr>
          <w:color w:val="000000"/>
          <w:sz w:val="28"/>
          <w:lang w:val="ru-RU"/>
        </w:rPr>
        <w:t>ТиППО</w:t>
      </w:r>
      <w:proofErr w:type="spellEnd"/>
      <w:r w:rsidRPr="00FC4C73">
        <w:rPr>
          <w:color w:val="000000"/>
          <w:sz w:val="28"/>
          <w:lang w:val="ru-RU"/>
        </w:rPr>
        <w:t xml:space="preserve"> обеспечивает</w:t>
      </w:r>
      <w:proofErr w:type="gramEnd"/>
      <w:r w:rsidRPr="00FC4C73">
        <w:rPr>
          <w:color w:val="000000"/>
          <w:sz w:val="28"/>
          <w:lang w:val="ru-RU"/>
        </w:rPr>
        <w:t>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16" w:name="z155"/>
      <w:bookmarkEnd w:id="11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1) доступность и бесперебойную работу цифровой инфраструктуры и цифровых объектов, мобильных приложений, задействованных в онлайн-обучении;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17" w:name="z156"/>
      <w:bookmarkEnd w:id="116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>функционирование программно-аппаратного комплекса, обеспечивающего студийное производство онлайн-курсов, цифровых образовательных ресурсов, с лицензионным программным обеспечением и выделенным помещением;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18" w:name="z157"/>
      <w:bookmarkEnd w:id="117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proofErr w:type="spellStart"/>
      <w:r w:rsidRPr="00FC4C73">
        <w:rPr>
          <w:color w:val="000000"/>
          <w:sz w:val="28"/>
          <w:lang w:val="ru-RU"/>
        </w:rPr>
        <w:t>кибербезопасность</w:t>
      </w:r>
      <w:proofErr w:type="spellEnd"/>
      <w:r w:rsidRPr="00FC4C73">
        <w:rPr>
          <w:color w:val="000000"/>
          <w:sz w:val="28"/>
          <w:lang w:val="ru-RU"/>
        </w:rPr>
        <w:t xml:space="preserve"> цифровой инфраструктуры и цифровых объектов, задействованных в онлайн-обучении.";</w:t>
      </w:r>
    </w:p>
    <w:bookmarkEnd w:id="118"/>
    <w:p w:rsidR="00E43000" w:rsidRPr="00FC4C73" w:rsidRDefault="00E43000">
      <w:pPr>
        <w:spacing w:after="0"/>
        <w:rPr>
          <w:lang w:val="ru-RU"/>
        </w:rPr>
      </w:pPr>
    </w:p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подпункт 3) пункта 12 изложить в новой редакции: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19" w:name="z159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 xml:space="preserve">разработку и размещение учебно-методических материалов по дисциплинам и (или) модулям онлайн-обучения в цифровом объекте организации </w:t>
      </w:r>
      <w:proofErr w:type="spellStart"/>
      <w:r w:rsidRPr="00FC4C73">
        <w:rPr>
          <w:color w:val="000000"/>
          <w:sz w:val="28"/>
          <w:lang w:val="ru-RU"/>
        </w:rPr>
        <w:t>ТиППО</w:t>
      </w:r>
      <w:proofErr w:type="spellEnd"/>
      <w:r w:rsidRPr="00FC4C73">
        <w:rPr>
          <w:color w:val="000000"/>
          <w:sz w:val="28"/>
          <w:lang w:val="ru-RU"/>
        </w:rPr>
        <w:t>.</w:t>
      </w:r>
    </w:p>
    <w:p w:rsidR="00E43000" w:rsidRPr="00C051B7" w:rsidRDefault="000122BD">
      <w:pPr>
        <w:spacing w:after="0"/>
        <w:jc w:val="both"/>
        <w:rPr>
          <w:lang w:val="ru-RU"/>
        </w:rPr>
      </w:pPr>
      <w:bookmarkStart w:id="120" w:name="z160"/>
      <w:bookmarkEnd w:id="119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приложение 3 к указанным Правилам изложить в новой редакции согласно приложению </w:t>
      </w:r>
      <w:r w:rsidRPr="00C051B7">
        <w:rPr>
          <w:color w:val="000000"/>
          <w:sz w:val="28"/>
          <w:lang w:val="ru-RU"/>
        </w:rPr>
        <w:t>4  к настоящему Перечню.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21" w:name="z161"/>
      <w:bookmarkEnd w:id="120"/>
      <w:r w:rsidRPr="00C051B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051B7">
        <w:rPr>
          <w:color w:val="000000"/>
          <w:sz w:val="28"/>
          <w:lang w:val="ru-RU"/>
        </w:rPr>
        <w:t xml:space="preserve"> </w:t>
      </w:r>
      <w:r w:rsidRPr="00FC4C73">
        <w:rPr>
          <w:color w:val="000000"/>
          <w:sz w:val="28"/>
          <w:lang w:val="ru-RU"/>
        </w:rPr>
        <w:t xml:space="preserve">5. Внести в приказ Министра образования и науки Республики Казахстан от 28 сентября 2010 года № 468 "Об утверждении Правил получения </w:t>
      </w:r>
      <w:proofErr w:type="spellStart"/>
      <w:r w:rsidRPr="00FC4C73">
        <w:rPr>
          <w:color w:val="000000"/>
          <w:sz w:val="28"/>
          <w:lang w:val="ru-RU"/>
        </w:rPr>
        <w:t>предшкольного</w:t>
      </w:r>
      <w:proofErr w:type="spellEnd"/>
      <w:r w:rsidRPr="00FC4C73">
        <w:rPr>
          <w:color w:val="000000"/>
          <w:sz w:val="28"/>
          <w:lang w:val="ru-RU"/>
        </w:rPr>
        <w:t xml:space="preserve">, начального, основного среднего и общего среднего образования иностранцами и лицами без гражданства, постоянно проживающими в Республике Казахстан" </w:t>
      </w:r>
      <w:r w:rsidRPr="00FC4C73">
        <w:rPr>
          <w:color w:val="000000"/>
          <w:sz w:val="28"/>
          <w:lang w:val="ru-RU"/>
        </w:rPr>
        <w:lastRenderedPageBreak/>
        <w:t>(зарегистрирован в Реестре государственной регистрации нормативных правовых актов под № 6573) следующие изменения: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22" w:name="z162"/>
      <w:bookmarkEnd w:id="121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 Правилах получения </w:t>
      </w:r>
      <w:proofErr w:type="spellStart"/>
      <w:r w:rsidRPr="00FC4C73">
        <w:rPr>
          <w:color w:val="000000"/>
          <w:sz w:val="28"/>
          <w:lang w:val="ru-RU"/>
        </w:rPr>
        <w:t>предшкольного</w:t>
      </w:r>
      <w:proofErr w:type="spellEnd"/>
      <w:r w:rsidRPr="00FC4C73">
        <w:rPr>
          <w:color w:val="000000"/>
          <w:sz w:val="28"/>
          <w:lang w:val="ru-RU"/>
        </w:rPr>
        <w:t>, начального, основного среднего и общего среднего образования иностранцами и лицами без гражданства, постоянно проживающими в Республике Казахстан, утвержденных указанным приказом:</w:t>
      </w:r>
    </w:p>
    <w:bookmarkEnd w:id="122"/>
    <w:p w:rsidR="00E43000" w:rsidRPr="00FC4C73" w:rsidRDefault="00E43000">
      <w:pPr>
        <w:spacing w:after="0"/>
        <w:rPr>
          <w:lang w:val="ru-RU"/>
        </w:rPr>
      </w:pPr>
    </w:p>
    <w:p w:rsidR="00E43000" w:rsidRPr="00C051B7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приложение 1 к указанным Правилам изложить в новой редакции согласно приложению </w:t>
      </w:r>
      <w:r w:rsidRPr="00C051B7">
        <w:rPr>
          <w:color w:val="000000"/>
          <w:sz w:val="28"/>
          <w:lang w:val="ru-RU"/>
        </w:rPr>
        <w:t>5 к настоящему Перечню;</w:t>
      </w:r>
    </w:p>
    <w:p w:rsidR="00E43000" w:rsidRPr="00C051B7" w:rsidRDefault="00E43000">
      <w:pPr>
        <w:spacing w:after="0"/>
        <w:rPr>
          <w:lang w:val="ru-RU"/>
        </w:rPr>
      </w:pPr>
    </w:p>
    <w:p w:rsidR="00E43000" w:rsidRDefault="000122BD">
      <w:pPr>
        <w:spacing w:after="0"/>
        <w:jc w:val="both"/>
      </w:pPr>
      <w:r w:rsidRPr="00C051B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051B7">
        <w:rPr>
          <w:color w:val="000000"/>
          <w:sz w:val="28"/>
          <w:lang w:val="ru-RU"/>
        </w:rPr>
        <w:t xml:space="preserve"> </w:t>
      </w:r>
      <w:r w:rsidRPr="00FC4C73">
        <w:rPr>
          <w:color w:val="000000"/>
          <w:sz w:val="28"/>
          <w:lang w:val="ru-RU"/>
        </w:rPr>
        <w:t xml:space="preserve">приложение 3 к указанным Правилам изложить в новой редакции согласно приложению </w:t>
      </w:r>
      <w:r>
        <w:rPr>
          <w:color w:val="000000"/>
          <w:sz w:val="28"/>
        </w:rPr>
        <w:t xml:space="preserve">6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Перечню</w:t>
      </w:r>
      <w:proofErr w:type="spellEnd"/>
      <w:r>
        <w:rPr>
          <w:color w:val="000000"/>
          <w:sz w:val="28"/>
        </w:rPr>
        <w:t>.</w:t>
      </w:r>
    </w:p>
    <w:tbl>
      <w:tblPr>
        <w:tblW w:w="10407" w:type="dxa"/>
        <w:tblCellSpacing w:w="0" w:type="auto"/>
        <w:tblLook w:val="04A0" w:firstRow="1" w:lastRow="0" w:firstColumn="1" w:lastColumn="0" w:noHBand="0" w:noVBand="1"/>
      </w:tblPr>
      <w:tblGrid>
        <w:gridCol w:w="441"/>
        <w:gridCol w:w="3282"/>
        <w:gridCol w:w="334"/>
        <w:gridCol w:w="6306"/>
        <w:gridCol w:w="44"/>
      </w:tblGrid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 к </w:t>
            </w:r>
            <w:proofErr w:type="spellStart"/>
            <w:r>
              <w:rPr>
                <w:color w:val="000000"/>
                <w:sz w:val="20"/>
              </w:rPr>
              <w:t>Перечню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некоторых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приказов</w:t>
            </w:r>
            <w:proofErr w:type="spellEnd"/>
            <w:r>
              <w:rPr>
                <w:color w:val="000000"/>
                <w:sz w:val="20"/>
              </w:rPr>
              <w:t xml:space="preserve">, в </w:t>
            </w:r>
            <w:proofErr w:type="spellStart"/>
            <w:r>
              <w:rPr>
                <w:color w:val="000000"/>
                <w:sz w:val="20"/>
              </w:rPr>
              <w:t>которые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вносятся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изменения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</w:tr>
      <w:tr w:rsidR="00E43000" w:rsidRPr="00C051B7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к Правилам обучения в форме экстерната и оказания государственной услуги "Выдача разрешения на обучение в форме экстерната в организациях основного среднего, общего среднего образования"</w:t>
            </w:r>
          </w:p>
        </w:tc>
      </w:tr>
      <w:tr w:rsidR="00E43000" w:rsidRPr="00C051B7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44" w:type="dxa"/>
          <w:trHeight w:val="30"/>
          <w:tblCellSpacing w:w="0" w:type="auto"/>
        </w:trPr>
        <w:tc>
          <w:tcPr>
            <w:tcW w:w="1036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C051B7">
              <w:rPr>
                <w:color w:val="000000"/>
                <w:sz w:val="20"/>
                <w:highlight w:val="yellow"/>
                <w:lang w:val="ru-RU"/>
              </w:rPr>
              <w:t>Перечень основных требований к оказанию государственной услуги "Выдача разрешения на обучение в форме экстерната в организациях основного среднего, общего среднего образования"</w:t>
            </w:r>
          </w:p>
        </w:tc>
      </w:tr>
      <w:tr w:rsidR="00E43000" w:rsidRPr="00C051B7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44" w:type="dxa"/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6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63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Управления образования областей, городов республиканского значения, столицы, отделы образования районов, городов областного значения</w:t>
            </w:r>
          </w:p>
        </w:tc>
      </w:tr>
      <w:tr w:rsidR="00E43000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44" w:type="dxa"/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6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63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</w:p>
        </w:tc>
      </w:tr>
      <w:tr w:rsidR="00E43000" w:rsidRPr="00C051B7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44" w:type="dxa"/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Прием заявления и выдача результата оказания государственной услуги осуществляется через: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FC4C7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(далее - портал).</w:t>
            </w:r>
          </w:p>
        </w:tc>
      </w:tr>
      <w:tr w:rsidR="00E43000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44" w:type="dxa"/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6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- 10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дней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43000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44" w:type="dxa"/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6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полностью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43000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44" w:type="dxa"/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6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 w:rsidRPr="00FC4C73">
              <w:rPr>
                <w:color w:val="000000"/>
                <w:sz w:val="20"/>
                <w:lang w:val="ru-RU"/>
              </w:rPr>
              <w:t xml:space="preserve">Выписка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из приказа о разрешении на обучение в форме экстерната в организациях</w:t>
            </w:r>
            <w:proofErr w:type="gramEnd"/>
            <w:r w:rsidRPr="00FC4C73">
              <w:rPr>
                <w:color w:val="000000"/>
                <w:sz w:val="20"/>
                <w:lang w:val="ru-RU"/>
              </w:rPr>
              <w:t xml:space="preserve"> основного среднего, общего среднего образования по форме согласно приложению 3 к настоящим Правилам либо мотивированный отказ в дальнейшем рассмотрении заявления по основаниям, предусмотренным в пункте 9 настоящего перечня основных требований к оказанию государственной услуги. </w:t>
            </w: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43000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44" w:type="dxa"/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6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согласно законодательству Республики Казахстан</w:t>
            </w:r>
          </w:p>
        </w:tc>
        <w:tc>
          <w:tcPr>
            <w:tcW w:w="63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E43000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44" w:type="dxa"/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6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63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bookmarkStart w:id="123" w:name="z170"/>
            <w:r w:rsidRPr="00FC4C73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– с понедельника по пятницу включительно, за исключением выходных и праздничных дней согласно трудовому законодательству Республики Казахстан в соответствии с установленным графиком работы, с перерывом на обед с 13.00 до 14.30 часов.</w:t>
            </w:r>
          </w:p>
          <w:bookmarkEnd w:id="123"/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</w:t>
            </w:r>
            <w:r w:rsidRPr="00FC4C73">
              <w:rPr>
                <w:color w:val="000000"/>
                <w:sz w:val="20"/>
                <w:lang w:val="ru-RU"/>
              </w:rPr>
              <w:lastRenderedPageBreak/>
              <w:t xml:space="preserve">следующим рабочим днем). Адреса мест оказания государственной услуги размещены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FC4C73">
              <w:rPr>
                <w:color w:val="000000"/>
                <w:sz w:val="20"/>
                <w:lang w:val="ru-RU"/>
              </w:rPr>
              <w:t>: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>;</w:t>
            </w:r>
          </w:p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proofErr w:type="gramStart"/>
            <w:r>
              <w:rPr>
                <w:color w:val="000000"/>
                <w:sz w:val="20"/>
              </w:rPr>
              <w:t>портале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www.egov.kz.</w:t>
            </w:r>
          </w:p>
        </w:tc>
      </w:tr>
      <w:tr w:rsidR="00E43000" w:rsidRPr="00C051B7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44" w:type="dxa"/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6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63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bookmarkStart w:id="124" w:name="z173"/>
            <w:r w:rsidRPr="00FC4C73">
              <w:rPr>
                <w:color w:val="000000"/>
                <w:sz w:val="20"/>
                <w:lang w:val="ru-RU"/>
              </w:rPr>
              <w:t xml:space="preserve">1) заявление в форме электронного запроса, подписанного ЭЦП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согласно приложению 4 к настоящим Правилам;</w:t>
            </w:r>
          </w:p>
          <w:bookmarkEnd w:id="124"/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2) электронное заключение врачебно-консультационной комиссии, форма 026/у, утвержденная приказом исполняющего обязанности Министра здравоохранения Республики Казахстан от 30 октября 2020 года № Қ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FC4C73">
              <w:rPr>
                <w:color w:val="000000"/>
                <w:sz w:val="20"/>
                <w:lang w:val="ru-RU"/>
              </w:rPr>
      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 - для обучающихся, не имеющих возможность посещать организации образования по состоянию здоровья;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3) электронные табеля успеваемости – для обучающихся, имеющих оценки "4" и "5" по всем изученным предметам на протяжении всего периода обучения;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4) электронная справка о временном проживании за рубежом родителей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или лиц, их заменяющих, при выезде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обучающегося</w:t>
            </w:r>
            <w:proofErr w:type="gramEnd"/>
            <w:r w:rsidRPr="00FC4C73">
              <w:rPr>
                <w:color w:val="000000"/>
                <w:sz w:val="20"/>
                <w:lang w:val="ru-RU"/>
              </w:rPr>
              <w:t xml:space="preserve"> с родителями или лиц их заменяющих за рубеж;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5) электронный документ на имя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>, подтверждающий его обучение за рубежом, при выезде обучающегося за рубеж без сопровождения родителей или лиц их заменяющих.</w:t>
            </w:r>
          </w:p>
        </w:tc>
      </w:tr>
      <w:tr w:rsidR="00E43000" w:rsidRPr="00C051B7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44" w:type="dxa"/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6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63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bookmarkStart w:id="125" w:name="z177"/>
            <w:r w:rsidRPr="00FC4C73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bookmarkEnd w:id="125"/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и (или) представленных материалов,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 3) отсутствие согласия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>, предоставляемого в соответствии с пунктом 1 статьи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E43000" w:rsidRPr="00C051B7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44" w:type="dxa"/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6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</w:t>
            </w:r>
            <w:r>
              <w:rPr>
                <w:color w:val="000000"/>
                <w:sz w:val="20"/>
              </w:rPr>
              <w:t> </w:t>
            </w:r>
            <w:r w:rsidRPr="00FC4C73">
              <w:rPr>
                <w:color w:val="000000"/>
                <w:sz w:val="20"/>
                <w:lang w:val="ru-RU"/>
              </w:rPr>
              <w:t>электронной форме и через Государственную корпорацию</w:t>
            </w:r>
          </w:p>
        </w:tc>
        <w:tc>
          <w:tcPr>
            <w:tcW w:w="63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bookmarkStart w:id="126" w:name="z179"/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</w:p>
          <w:bookmarkEnd w:id="126"/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, Единого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FC4C73">
              <w:rPr>
                <w:color w:val="000000"/>
                <w:sz w:val="20"/>
                <w:lang w:val="ru-RU"/>
              </w:rPr>
              <w:t>.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Контактные телефоны справочных служб размещены на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C4C7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в разделе "Государственные услуги",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Единого</w:t>
            </w:r>
            <w:proofErr w:type="gramEnd"/>
            <w:r w:rsidRPr="00FC4C73">
              <w:rPr>
                <w:color w:val="000000"/>
                <w:sz w:val="20"/>
                <w:lang w:val="ru-RU"/>
              </w:rPr>
              <w:t xml:space="preserve"> контакт-центра: 1414, 8-800-080-7777.</w:t>
            </w:r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 к </w:t>
            </w:r>
            <w:proofErr w:type="spellStart"/>
            <w:r>
              <w:rPr>
                <w:color w:val="000000"/>
                <w:sz w:val="20"/>
              </w:rPr>
              <w:t>Перечню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некоторых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приказов</w:t>
            </w:r>
            <w:proofErr w:type="spellEnd"/>
            <w:r>
              <w:rPr>
                <w:color w:val="000000"/>
                <w:sz w:val="20"/>
              </w:rPr>
              <w:t xml:space="preserve">, в </w:t>
            </w:r>
            <w:proofErr w:type="spellStart"/>
            <w:r>
              <w:rPr>
                <w:color w:val="000000"/>
                <w:sz w:val="20"/>
              </w:rPr>
              <w:t>которые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вносятся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изменения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 к </w:t>
            </w:r>
            <w:proofErr w:type="spellStart"/>
            <w:r>
              <w:rPr>
                <w:color w:val="000000"/>
                <w:sz w:val="20"/>
              </w:rPr>
              <w:t>Правилам</w:t>
            </w:r>
            <w:proofErr w:type="spellEnd"/>
          </w:p>
        </w:tc>
      </w:tr>
      <w:tr w:rsidR="00E43000" w:rsidRPr="00C051B7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обучения в форме экстерната и</w:t>
            </w:r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Выдача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разрешения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</w:p>
        </w:tc>
      </w:tr>
      <w:tr w:rsidR="00E43000" w:rsidRPr="00C051B7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обучение в форме экстерната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в</w:t>
            </w:r>
            <w:proofErr w:type="gram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организациях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основного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среднего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общего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среднего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2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8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E43000" w:rsidRPr="00FC4C73" w:rsidRDefault="000122BD">
      <w:pPr>
        <w:spacing w:after="0"/>
        <w:rPr>
          <w:lang w:val="ru-RU"/>
        </w:rPr>
      </w:pPr>
      <w:bookmarkStart w:id="127" w:name="z192"/>
      <w:r w:rsidRPr="00FC4C73">
        <w:rPr>
          <w:b/>
          <w:color w:val="000000"/>
          <w:lang w:val="ru-RU"/>
        </w:rPr>
        <w:lastRenderedPageBreak/>
        <w:t xml:space="preserve"> Выписка </w:t>
      </w:r>
      <w:proofErr w:type="gramStart"/>
      <w:r w:rsidRPr="00FC4C73">
        <w:rPr>
          <w:b/>
          <w:color w:val="000000"/>
          <w:lang w:val="ru-RU"/>
        </w:rPr>
        <w:t>из приказа о разрешении на обучение в форме экстерната в организациях</w:t>
      </w:r>
      <w:proofErr w:type="gramEnd"/>
      <w:r w:rsidRPr="00FC4C73">
        <w:rPr>
          <w:b/>
          <w:color w:val="000000"/>
          <w:lang w:val="ru-RU"/>
        </w:rPr>
        <w:t xml:space="preserve"> основного среднего, общего среднего образования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28" w:name="z193"/>
      <w:bookmarkEnd w:id="127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Уникальный номер:___________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29" w:name="z194"/>
      <w:bookmarkEnd w:id="12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Дата и время получения:___________</w:t>
      </w:r>
    </w:p>
    <w:p w:rsidR="00E43000" w:rsidRPr="00FC4C73" w:rsidRDefault="000122BD">
      <w:pPr>
        <w:spacing w:after="0"/>
        <w:rPr>
          <w:lang w:val="ru-RU"/>
        </w:rPr>
      </w:pPr>
      <w:bookmarkStart w:id="130" w:name="z195"/>
      <w:bookmarkEnd w:id="129"/>
      <w:r w:rsidRPr="00FC4C73">
        <w:rPr>
          <w:b/>
          <w:color w:val="000000"/>
          <w:lang w:val="ru-RU"/>
        </w:rPr>
        <w:t xml:space="preserve"> ____________________________________________________________________ (наименование местного исполнительного органа)</w:t>
      </w:r>
    </w:p>
    <w:p w:rsidR="00E43000" w:rsidRPr="00FC4C73" w:rsidRDefault="000122BD">
      <w:pPr>
        <w:spacing w:after="0"/>
        <w:rPr>
          <w:lang w:val="ru-RU"/>
        </w:rPr>
      </w:pPr>
      <w:bookmarkStart w:id="131" w:name="z196"/>
      <w:bookmarkEnd w:id="130"/>
      <w:r w:rsidRPr="00FC4C73">
        <w:rPr>
          <w:b/>
          <w:color w:val="000000"/>
          <w:lang w:val="ru-RU"/>
        </w:rPr>
        <w:t xml:space="preserve"> ВЫПИСКА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32" w:name="z197"/>
      <w:bookmarkEnd w:id="13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из приказа о разрешении на обучение в форме экстерната в организациях</w:t>
      </w:r>
      <w:proofErr w:type="gramEnd"/>
      <w:r w:rsidRPr="00FC4C73">
        <w:rPr>
          <w:color w:val="000000"/>
          <w:sz w:val="28"/>
          <w:lang w:val="ru-RU"/>
        </w:rPr>
        <w:t xml:space="preserve"> основного среднего, общего среднего образования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33" w:name="z198"/>
      <w:bookmarkEnd w:id="132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Гражданин</w:t>
      </w:r>
      <w:proofErr w:type="gramStart"/>
      <w:r w:rsidRPr="00FC4C73">
        <w:rPr>
          <w:color w:val="000000"/>
          <w:sz w:val="28"/>
          <w:lang w:val="ru-RU"/>
        </w:rPr>
        <w:t xml:space="preserve"> (-</w:t>
      </w:r>
      <w:proofErr w:type="gramEnd"/>
      <w:r w:rsidRPr="00FC4C73">
        <w:rPr>
          <w:color w:val="000000"/>
          <w:sz w:val="28"/>
          <w:lang w:val="ru-RU"/>
        </w:rPr>
        <w:t xml:space="preserve">ка): ________________________________________________ (ФИО (при его наличии) </w:t>
      </w:r>
      <w:proofErr w:type="spellStart"/>
      <w:r w:rsidRPr="00FC4C73">
        <w:rPr>
          <w:color w:val="000000"/>
          <w:sz w:val="28"/>
          <w:lang w:val="ru-RU"/>
        </w:rPr>
        <w:t>услугополучателя</w:t>
      </w:r>
      <w:proofErr w:type="spellEnd"/>
      <w:r w:rsidRPr="00FC4C73">
        <w:rPr>
          <w:color w:val="000000"/>
          <w:sz w:val="28"/>
          <w:lang w:val="ru-RU"/>
        </w:rPr>
        <w:t>, индивидуальный идентификационный номер)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34" w:name="z199"/>
      <w:bookmarkEnd w:id="133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Дата обращения:_____________________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35" w:name="z200"/>
      <w:bookmarkEnd w:id="134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Выписка </w:t>
      </w:r>
      <w:proofErr w:type="gramStart"/>
      <w:r w:rsidRPr="00FC4C73">
        <w:rPr>
          <w:color w:val="000000"/>
          <w:sz w:val="28"/>
          <w:lang w:val="ru-RU"/>
        </w:rPr>
        <w:t>из приказа о разрешении на обучение в форме экстерната в организациях</w:t>
      </w:r>
      <w:proofErr w:type="gramEnd"/>
      <w:r w:rsidRPr="00FC4C73">
        <w:rPr>
          <w:color w:val="000000"/>
          <w:sz w:val="28"/>
          <w:lang w:val="ru-RU"/>
        </w:rPr>
        <w:t xml:space="preserve"> основного среднего, общего среднего образования на основании приказа №___________ от __________ _____ года.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36" w:name="z201"/>
      <w:bookmarkEnd w:id="13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____________________________________________________________________  (должность, ФИО (при его наличии) ответственного лица)</w:t>
      </w:r>
    </w:p>
    <w:p w:rsidR="00E43000" w:rsidRDefault="000122BD">
      <w:pPr>
        <w:spacing w:after="0"/>
        <w:jc w:val="both"/>
      </w:pPr>
      <w:bookmarkStart w:id="137" w:name="z202"/>
      <w:bookmarkEnd w:id="136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Электронная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ответственного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33"/>
        <w:gridCol w:w="4157"/>
      </w:tblGrid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7"/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 к </w:t>
            </w:r>
            <w:proofErr w:type="spellStart"/>
            <w:r>
              <w:rPr>
                <w:color w:val="000000"/>
                <w:sz w:val="20"/>
              </w:rPr>
              <w:t>Перечню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некоторых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приказов</w:t>
            </w:r>
            <w:proofErr w:type="spellEnd"/>
            <w:r>
              <w:rPr>
                <w:color w:val="000000"/>
                <w:sz w:val="20"/>
              </w:rPr>
              <w:t xml:space="preserve">, в </w:t>
            </w:r>
            <w:proofErr w:type="spellStart"/>
            <w:r>
              <w:rPr>
                <w:color w:val="000000"/>
                <w:sz w:val="20"/>
              </w:rPr>
              <w:t>которые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вносятся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изменения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 к </w:t>
            </w:r>
            <w:proofErr w:type="spellStart"/>
            <w:r>
              <w:rPr>
                <w:color w:val="000000"/>
                <w:sz w:val="20"/>
              </w:rPr>
              <w:t>Правилам</w:t>
            </w:r>
            <w:proofErr w:type="spellEnd"/>
          </w:p>
        </w:tc>
      </w:tr>
      <w:tr w:rsidR="00E43000" w:rsidRPr="00C051B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обучения в форме экстерната и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Выдача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разрешения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</w:p>
        </w:tc>
      </w:tr>
      <w:tr w:rsidR="00E43000" w:rsidRPr="00C051B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обучение в форме экстерната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в</w:t>
            </w:r>
            <w:proofErr w:type="gram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организациях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основного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среднего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среднего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Кому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Руководителю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местного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исполнительного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органа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>: ________________________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ФИО (</w:t>
            </w:r>
            <w:proofErr w:type="spellStart"/>
            <w:r>
              <w:rPr>
                <w:color w:val="000000"/>
                <w:sz w:val="20"/>
              </w:rPr>
              <w:t>при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полностью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индивидуальный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идентификационный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E43000" w:rsidRPr="00FC4C73" w:rsidRDefault="000122BD">
      <w:pPr>
        <w:spacing w:after="0"/>
        <w:rPr>
          <w:lang w:val="ru-RU"/>
        </w:rPr>
      </w:pPr>
      <w:bookmarkStart w:id="138" w:name="z224"/>
      <w:r w:rsidRPr="00FC4C73">
        <w:rPr>
          <w:b/>
          <w:color w:val="000000"/>
          <w:lang w:val="ru-RU"/>
        </w:rPr>
        <w:t xml:space="preserve"> Заявление на обучение в форме экстерната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39" w:name="z225"/>
      <w:bookmarkEnd w:id="13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Прошу выдать разрешение на обучение в форме экстерната </w:t>
      </w:r>
      <w:proofErr w:type="gramStart"/>
      <w:r w:rsidRPr="00FC4C73">
        <w:rPr>
          <w:color w:val="000000"/>
          <w:sz w:val="28"/>
          <w:lang w:val="ru-RU"/>
        </w:rPr>
        <w:t>в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140" w:name="z226"/>
      <w:bookmarkEnd w:id="139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41" w:name="z227"/>
      <w:bookmarkEnd w:id="140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(указать наименование организации образования, класс обучения) в соответствии с подпунктом 24-4) пункта 2 и подпунктом 25-7) пункта 3 статьи 6 Закона Республики Казахстан "Об образовании", а также с пунктом 2 статьи 20 Закона Республики Казахстан "О государственных и социально ответственных услугах" на ученика: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142" w:name="z228"/>
      <w:bookmarkEnd w:id="14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43" w:name="z229"/>
      <w:bookmarkEnd w:id="142"/>
      <w:r>
        <w:rPr>
          <w:color w:val="000000"/>
          <w:sz w:val="28"/>
        </w:rPr>
        <w:lastRenderedPageBreak/>
        <w:t>     </w:t>
      </w:r>
      <w:r w:rsidRPr="00FC4C73">
        <w:rPr>
          <w:color w:val="000000"/>
          <w:sz w:val="28"/>
          <w:lang w:val="ru-RU"/>
        </w:rPr>
        <w:t xml:space="preserve"> ФИО (при его наличии) ученика, дата рождения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44" w:name="z230"/>
      <w:bookmarkEnd w:id="143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Согласе</w:t>
      </w:r>
      <w:proofErr w:type="gramStart"/>
      <w:r w:rsidRPr="00FC4C73">
        <w:rPr>
          <w:color w:val="000000"/>
          <w:sz w:val="28"/>
          <w:lang w:val="ru-RU"/>
        </w:rPr>
        <w:t>н(</w:t>
      </w:r>
      <w:proofErr w:type="gramEnd"/>
      <w:r w:rsidRPr="00FC4C73">
        <w:rPr>
          <w:color w:val="000000"/>
          <w:sz w:val="28"/>
          <w:lang w:val="ru-RU"/>
        </w:rPr>
        <w:t>а) на сбор и (или) обработку персональных данных, содержащихся в объектах информатизации в соответствии с Законом Республики Казахстан "О персональных данных и их защите".</w:t>
      </w:r>
    </w:p>
    <w:p w:rsidR="00E43000" w:rsidRDefault="000122BD">
      <w:pPr>
        <w:spacing w:after="0"/>
        <w:jc w:val="both"/>
      </w:pPr>
      <w:bookmarkStart w:id="145" w:name="z231"/>
      <w:bookmarkEnd w:id="144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"___" ____________ 20__года</w:t>
      </w:r>
    </w:p>
    <w:p w:rsidR="00E43000" w:rsidRDefault="000122BD">
      <w:pPr>
        <w:spacing w:after="0"/>
        <w:jc w:val="both"/>
      </w:pPr>
      <w:bookmarkStart w:id="146" w:name="z232"/>
      <w:bookmarkEnd w:id="14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Электронная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услугополучателя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36"/>
        <w:gridCol w:w="3954"/>
      </w:tblGrid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6"/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 к </w:t>
            </w:r>
            <w:proofErr w:type="spellStart"/>
            <w:r>
              <w:rPr>
                <w:color w:val="000000"/>
                <w:sz w:val="20"/>
              </w:rPr>
              <w:t>Перечню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некоторых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приказов</w:t>
            </w:r>
            <w:proofErr w:type="spellEnd"/>
            <w:r>
              <w:rPr>
                <w:color w:val="000000"/>
                <w:sz w:val="20"/>
              </w:rPr>
              <w:t xml:space="preserve">, в </w:t>
            </w:r>
            <w:proofErr w:type="spellStart"/>
            <w:r>
              <w:rPr>
                <w:color w:val="000000"/>
                <w:sz w:val="20"/>
              </w:rPr>
              <w:t>которые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вносятся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изменения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Министра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просвещения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27 </w:t>
            </w:r>
            <w:proofErr w:type="spellStart"/>
            <w:r>
              <w:rPr>
                <w:color w:val="000000"/>
                <w:sz w:val="20"/>
              </w:rPr>
              <w:t>ноября</w:t>
            </w:r>
            <w:proofErr w:type="spellEnd"/>
            <w:r>
              <w:rPr>
                <w:color w:val="000000"/>
                <w:sz w:val="20"/>
              </w:rPr>
              <w:t xml:space="preserve"> 2023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349</w:t>
            </w:r>
          </w:p>
        </w:tc>
      </w:tr>
    </w:tbl>
    <w:p w:rsidR="00E43000" w:rsidRPr="00FC4C73" w:rsidRDefault="000122BD">
      <w:pPr>
        <w:spacing w:after="0"/>
        <w:rPr>
          <w:lang w:val="ru-RU"/>
        </w:rPr>
      </w:pPr>
      <w:bookmarkStart w:id="147" w:name="z240"/>
      <w:r w:rsidRPr="00FC4C73">
        <w:rPr>
          <w:b/>
          <w:color w:val="000000"/>
          <w:lang w:val="ru-RU"/>
        </w:rPr>
        <w:t xml:space="preserve"> Требования к организациям образования среднего, дополнительного, технического и профессионального, </w:t>
      </w:r>
      <w:proofErr w:type="spellStart"/>
      <w:r w:rsidRPr="00FC4C73">
        <w:rPr>
          <w:b/>
          <w:color w:val="000000"/>
          <w:lang w:val="ru-RU"/>
        </w:rPr>
        <w:t>послесреднего</w:t>
      </w:r>
      <w:proofErr w:type="spellEnd"/>
      <w:r w:rsidRPr="00FC4C73">
        <w:rPr>
          <w:b/>
          <w:color w:val="000000"/>
          <w:lang w:val="ru-RU"/>
        </w:rPr>
        <w:t xml:space="preserve"> образования по предоставлению дистанционного обучения и в форме онлайн-обучения по образовательным программам технического и профессионального, </w:t>
      </w:r>
      <w:proofErr w:type="spellStart"/>
      <w:r w:rsidRPr="00FC4C73">
        <w:rPr>
          <w:b/>
          <w:color w:val="000000"/>
          <w:lang w:val="ru-RU"/>
        </w:rPr>
        <w:t>послесреднего</w:t>
      </w:r>
      <w:proofErr w:type="spellEnd"/>
      <w:r w:rsidRPr="00FC4C73">
        <w:rPr>
          <w:b/>
          <w:color w:val="000000"/>
          <w:lang w:val="ru-RU"/>
        </w:rPr>
        <w:t xml:space="preserve"> образования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48" w:name="z241"/>
      <w:bookmarkEnd w:id="147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1.</w:t>
      </w:r>
      <w:r>
        <w:rPr>
          <w:color w:val="000000"/>
          <w:sz w:val="28"/>
        </w:rPr>
        <w:t> </w:t>
      </w:r>
      <w:r w:rsidRPr="00FC4C73">
        <w:rPr>
          <w:color w:val="000000"/>
          <w:sz w:val="28"/>
          <w:lang w:val="ru-RU"/>
        </w:rPr>
        <w:t xml:space="preserve">К организациям образования, реализующим учебные программы среднего, дополнительного, технического и профессионального, </w:t>
      </w:r>
      <w:proofErr w:type="spellStart"/>
      <w:r w:rsidRPr="00FC4C73">
        <w:rPr>
          <w:color w:val="000000"/>
          <w:sz w:val="28"/>
          <w:lang w:val="ru-RU"/>
        </w:rPr>
        <w:t>послесреднего</w:t>
      </w:r>
      <w:proofErr w:type="spellEnd"/>
      <w:r w:rsidRPr="00FC4C73">
        <w:rPr>
          <w:color w:val="000000"/>
          <w:sz w:val="28"/>
          <w:lang w:val="ru-RU"/>
        </w:rPr>
        <w:t xml:space="preserve"> образования (далее – </w:t>
      </w:r>
      <w:proofErr w:type="spellStart"/>
      <w:r w:rsidRPr="00FC4C73">
        <w:rPr>
          <w:color w:val="000000"/>
          <w:sz w:val="28"/>
          <w:lang w:val="ru-RU"/>
        </w:rPr>
        <w:t>ТиППО</w:t>
      </w:r>
      <w:proofErr w:type="spellEnd"/>
      <w:r w:rsidRPr="00FC4C73">
        <w:rPr>
          <w:color w:val="000000"/>
          <w:sz w:val="28"/>
          <w:lang w:val="ru-RU"/>
        </w:rPr>
        <w:t xml:space="preserve">), устанавливаются следующие требования по предоставлению дистанционного обучения и в форме онлайн-обучения по образовательным программам </w:t>
      </w:r>
      <w:proofErr w:type="spellStart"/>
      <w:r w:rsidRPr="00FC4C73">
        <w:rPr>
          <w:color w:val="000000"/>
          <w:sz w:val="28"/>
          <w:lang w:val="ru-RU"/>
        </w:rPr>
        <w:t>ТиППО</w:t>
      </w:r>
      <w:proofErr w:type="spellEnd"/>
      <w:r w:rsidRPr="00FC4C73">
        <w:rPr>
          <w:color w:val="000000"/>
          <w:sz w:val="28"/>
          <w:lang w:val="ru-RU"/>
        </w:rPr>
        <w:t>: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49" w:name="z242"/>
      <w:bookmarkEnd w:id="14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1) наличие цифровых технологий и телекоммуникационных средств, обеспечивающих подключение к сети Интернет для организации учебной деятельности;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50" w:name="z243"/>
      <w:bookmarkEnd w:id="149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2) наличие средств оперативного доступа к цифровым ресурсам;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51" w:name="z244"/>
      <w:bookmarkEnd w:id="150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3) наличие системы управления обучением;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52" w:name="z245"/>
      <w:bookmarkEnd w:id="15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4) заполнение документов, обязательных для ведения педагогами в соответствии с подпунктом 88) статьи 5 Закона Республики Казахстан "Об образовании" (далее – Закон);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153" w:name="z246"/>
      <w:bookmarkEnd w:id="152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5) наличие у педагогов организаций образования сертификатов о прохождении курсов повышения квалификации в области цифровых технологий;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54" w:name="z247"/>
      <w:bookmarkEnd w:id="153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6) обеспечение учебного процесса цифровыми образовательными ресурсами;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55" w:name="z248"/>
      <w:bookmarkEnd w:id="154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7) наличие образовательной программы </w:t>
      </w:r>
      <w:proofErr w:type="spellStart"/>
      <w:r w:rsidRPr="00FC4C73">
        <w:rPr>
          <w:color w:val="000000"/>
          <w:sz w:val="28"/>
          <w:lang w:val="ru-RU"/>
        </w:rPr>
        <w:t>ТиППО</w:t>
      </w:r>
      <w:proofErr w:type="spellEnd"/>
      <w:r w:rsidRPr="00FC4C73">
        <w:rPr>
          <w:color w:val="000000"/>
          <w:sz w:val="28"/>
          <w:lang w:val="ru-RU"/>
        </w:rPr>
        <w:t>, внесенной в Реестр образовательных программ по соответствующей специальности;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56" w:name="z249"/>
      <w:bookmarkEnd w:id="15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8) соблюдение минимальных требований к цифровым объектам в области образования в соответствии с подпунктом 12) статьи 5 Закона.</w:t>
      </w:r>
      <w:proofErr w:type="gram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81"/>
        <w:gridCol w:w="4209"/>
      </w:tblGrid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6"/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5 к </w:t>
            </w:r>
            <w:proofErr w:type="spellStart"/>
            <w:r>
              <w:rPr>
                <w:color w:val="000000"/>
                <w:sz w:val="20"/>
              </w:rPr>
              <w:t>Перечню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некоторых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приказов</w:t>
            </w:r>
            <w:proofErr w:type="spellEnd"/>
            <w:r>
              <w:rPr>
                <w:color w:val="000000"/>
                <w:sz w:val="20"/>
              </w:rPr>
              <w:t xml:space="preserve">, в </w:t>
            </w:r>
            <w:proofErr w:type="spellStart"/>
            <w:r>
              <w:rPr>
                <w:color w:val="000000"/>
                <w:sz w:val="20"/>
              </w:rPr>
              <w:t>которые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вносятся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изменения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 к </w:t>
            </w:r>
            <w:proofErr w:type="spellStart"/>
            <w:r>
              <w:rPr>
                <w:color w:val="000000"/>
                <w:sz w:val="20"/>
              </w:rPr>
              <w:t>Правилам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получения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предшкольного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начального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основного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среднего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и </w:t>
            </w:r>
            <w:proofErr w:type="spellStart"/>
            <w:r>
              <w:rPr>
                <w:color w:val="000000"/>
                <w:sz w:val="20"/>
              </w:rPr>
              <w:t>общего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среднего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</w:tr>
      <w:tr w:rsidR="00E43000" w:rsidRPr="00C051B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иностранцами и лицами без гражданства,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постоянно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проживающими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Республике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Отдел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города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района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Управления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города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отчество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при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заявителя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представителя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юридического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лица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жительства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юридических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регистрации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юридического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домашний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мобильный</w:t>
            </w:r>
            <w:proofErr w:type="spellEnd"/>
          </w:p>
        </w:tc>
      </w:tr>
    </w:tbl>
    <w:p w:rsidR="00E43000" w:rsidRDefault="000122BD">
      <w:pPr>
        <w:spacing w:after="0"/>
      </w:pPr>
      <w:bookmarkStart w:id="157" w:name="z27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Заявление</w:t>
      </w:r>
      <w:proofErr w:type="spell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158" w:name="z278"/>
      <w:bookmarkEnd w:id="157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Прошу определить организацию образования для обучения моего ребенка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59" w:name="z279"/>
      <w:bookmarkEnd w:id="15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__________________________________________________________________  (фамилия, имя, отчество (при его наличии) ребенка)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60" w:name="z280"/>
      <w:bookmarkEnd w:id="159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__________________________________________________________________  (адрес регистрации, город, село, район, область)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61" w:name="z281"/>
      <w:bookmarkEnd w:id="160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Даю согласие на использование защищенной законом конфиденциальной информации, содержащейся в цифровых системах в соответствии с Законом Республики Казахстан "О персональных данных и их защите".</w:t>
      </w:r>
    </w:p>
    <w:p w:rsidR="00E43000" w:rsidRDefault="000122BD">
      <w:pPr>
        <w:spacing w:after="0"/>
        <w:jc w:val="both"/>
      </w:pPr>
      <w:bookmarkStart w:id="162" w:name="z282"/>
      <w:bookmarkEnd w:id="16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 "____" ______________20___</w:t>
      </w:r>
      <w:proofErr w:type="gramStart"/>
      <w:r>
        <w:rPr>
          <w:color w:val="000000"/>
          <w:sz w:val="28"/>
        </w:rPr>
        <w:t>год  (</w:t>
      </w:r>
      <w:proofErr w:type="spellStart"/>
      <w:proofErr w:type="gramEnd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850"/>
        <w:gridCol w:w="1283"/>
        <w:gridCol w:w="4088"/>
        <w:gridCol w:w="69"/>
      </w:tblGrid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2"/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6 к </w:t>
            </w:r>
            <w:proofErr w:type="spellStart"/>
            <w:r>
              <w:rPr>
                <w:color w:val="000000"/>
                <w:sz w:val="20"/>
              </w:rPr>
              <w:t>Перечню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некоторых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приказов</w:t>
            </w:r>
            <w:proofErr w:type="spellEnd"/>
            <w:r>
              <w:rPr>
                <w:color w:val="000000"/>
                <w:sz w:val="20"/>
              </w:rPr>
              <w:t xml:space="preserve">, в </w:t>
            </w:r>
            <w:proofErr w:type="spellStart"/>
            <w:r>
              <w:rPr>
                <w:color w:val="000000"/>
                <w:sz w:val="20"/>
              </w:rPr>
              <w:t>которые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вносятся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изменения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</w:t>
            </w:r>
          </w:p>
        </w:tc>
      </w:tr>
      <w:tr w:rsidR="00E43000" w:rsidRPr="00C051B7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к Правилам получения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предшкольного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>, начального, основного среднего и общего среднего образования иностранцами и лицами без гражданства, постоянно проживающими в Республике Казахстан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Директору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организации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отчество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при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директора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_________________________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отчество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при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родителя</w:t>
            </w:r>
            <w:proofErr w:type="spellEnd"/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законного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представителя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430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  <w:r>
              <w:rPr>
                <w:color w:val="000000"/>
                <w:sz w:val="20"/>
              </w:rPr>
              <w:t>: ___________</w:t>
            </w:r>
          </w:p>
        </w:tc>
      </w:tr>
      <w:tr w:rsidR="00E4300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E43000">
            <w:pPr>
              <w:spacing w:after="20"/>
              <w:ind w:left="20"/>
              <w:jc w:val="both"/>
            </w:pPr>
          </w:p>
          <w:p w:rsidR="00E43000" w:rsidRDefault="00E43000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E43000">
            <w:pPr>
              <w:spacing w:after="20"/>
              <w:ind w:left="20"/>
              <w:jc w:val="both"/>
            </w:pPr>
          </w:p>
          <w:p w:rsidR="00E43000" w:rsidRDefault="00E43000">
            <w:pPr>
              <w:spacing w:after="20"/>
              <w:ind w:left="20"/>
              <w:jc w:val="both"/>
            </w:pPr>
          </w:p>
        </w:tc>
      </w:tr>
    </w:tbl>
    <w:p w:rsidR="00E43000" w:rsidRDefault="000122BD">
      <w:pPr>
        <w:spacing w:after="0"/>
      </w:pPr>
      <w:bookmarkStart w:id="163" w:name="z29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Заявление</w:t>
      </w:r>
      <w:proofErr w:type="spellEnd"/>
    </w:p>
    <w:p w:rsidR="00E43000" w:rsidRDefault="000122BD">
      <w:pPr>
        <w:spacing w:after="0"/>
        <w:jc w:val="both"/>
      </w:pPr>
      <w:bookmarkStart w:id="164" w:name="z300"/>
      <w:bookmarkEnd w:id="163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Прошу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принять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ребенка</w:t>
      </w:r>
      <w:proofErr w:type="spell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165" w:name="z301"/>
      <w:bookmarkEnd w:id="164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____________________________________________________________________  (фамилия, имя, отчество (при его наличии)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166" w:name="z302"/>
      <w:bookmarkEnd w:id="16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____________________________________________________________________  (адрес регистрации, город, село, район, область) для обучения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67" w:name="z303"/>
      <w:bookmarkEnd w:id="166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____________________________________________________________________.  (полное наименование организации образования)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68" w:name="z304"/>
      <w:bookmarkEnd w:id="167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Даю согласие на использование защищенной законом конфиденциальной информации, содержащейся в цифровых системах в соответствии с Законом Республики Казахстан "О персональных данных и их защите".</w:t>
      </w:r>
    </w:p>
    <w:p w:rsidR="00E43000" w:rsidRDefault="000122BD">
      <w:pPr>
        <w:spacing w:after="0"/>
        <w:jc w:val="both"/>
      </w:pPr>
      <w:bookmarkStart w:id="169" w:name="z305"/>
      <w:bookmarkEnd w:id="168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 "____" ______________20___</w:t>
      </w:r>
      <w:proofErr w:type="gramStart"/>
      <w:r>
        <w:rPr>
          <w:color w:val="000000"/>
          <w:sz w:val="28"/>
        </w:rPr>
        <w:t>год  (</w:t>
      </w:r>
      <w:proofErr w:type="spellStart"/>
      <w:proofErr w:type="gramEnd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>)</w:t>
      </w:r>
    </w:p>
    <w:tbl>
      <w:tblPr>
        <w:tblW w:w="10414" w:type="dxa"/>
        <w:tblCellSpacing w:w="0" w:type="auto"/>
        <w:tblLook w:val="04A0" w:firstRow="1" w:lastRow="0" w:firstColumn="1" w:lastColumn="0" w:noHBand="0" w:noVBand="1"/>
      </w:tblPr>
      <w:tblGrid>
        <w:gridCol w:w="582"/>
        <w:gridCol w:w="3207"/>
        <w:gridCol w:w="358"/>
        <w:gridCol w:w="6216"/>
        <w:gridCol w:w="51"/>
      </w:tblGrid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9"/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</w:tr>
      <w:tr w:rsidR="00E43000" w:rsidRPr="00C051B7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к Правилам обучения в форме экстерната и оказания государственной услуги "Выдача разрешения на обучение в форме экстерната в организациях основного среднего, общего среднего образования"</w:t>
            </w:r>
          </w:p>
        </w:tc>
      </w:tr>
      <w:tr w:rsidR="00E43000" w:rsidRPr="00C051B7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1" w:type="dxa"/>
          <w:trHeight w:val="30"/>
          <w:tblCellSpacing w:w="0" w:type="auto"/>
        </w:trPr>
        <w:tc>
          <w:tcPr>
            <w:tcW w:w="1036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005A04">
              <w:rPr>
                <w:color w:val="000000"/>
                <w:sz w:val="20"/>
                <w:highlight w:val="yellow"/>
                <w:lang w:val="ru-RU"/>
              </w:rPr>
              <w:t>Перечень основных требований к оказанию государственной услуги "Выдача разрешения на обучение в форме экстерната в организациях основного среднего, общего среднего образования"</w:t>
            </w:r>
          </w:p>
        </w:tc>
      </w:tr>
      <w:tr w:rsidR="00E43000" w:rsidRPr="00C051B7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1" w:type="dxa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5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62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Управления образования областей, городов республиканского значения, столицы, отделы образования районов, городов областного значения</w:t>
            </w:r>
          </w:p>
        </w:tc>
      </w:tr>
      <w:tr w:rsidR="00E43000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1" w:type="dxa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5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62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</w:p>
        </w:tc>
      </w:tr>
      <w:tr w:rsidR="00E43000" w:rsidRPr="00C051B7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1" w:type="dxa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5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2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005A04">
              <w:rPr>
                <w:color w:val="000000"/>
                <w:sz w:val="20"/>
                <w:highlight w:val="yellow"/>
                <w:lang w:val="ru-RU"/>
              </w:rPr>
              <w:t xml:space="preserve">Прием заявления и выдача результата оказания государственной услуги осуществляется через: веб-портал "цифрового правительства" </w:t>
            </w:r>
            <w:r w:rsidRPr="00005A04">
              <w:rPr>
                <w:color w:val="000000"/>
                <w:sz w:val="20"/>
                <w:highlight w:val="yellow"/>
              </w:rPr>
              <w:t>www</w:t>
            </w:r>
            <w:r w:rsidRPr="00005A04">
              <w:rPr>
                <w:color w:val="000000"/>
                <w:sz w:val="20"/>
                <w:highlight w:val="yellow"/>
                <w:lang w:val="ru-RU"/>
              </w:rPr>
              <w:t>.</w:t>
            </w:r>
            <w:proofErr w:type="spellStart"/>
            <w:r w:rsidRPr="00005A04">
              <w:rPr>
                <w:color w:val="000000"/>
                <w:sz w:val="20"/>
                <w:highlight w:val="yellow"/>
              </w:rPr>
              <w:t>egov</w:t>
            </w:r>
            <w:proofErr w:type="spellEnd"/>
            <w:r w:rsidRPr="00005A04">
              <w:rPr>
                <w:color w:val="000000"/>
                <w:sz w:val="20"/>
                <w:highlight w:val="yellow"/>
                <w:lang w:val="ru-RU"/>
              </w:rPr>
              <w:t>.</w:t>
            </w:r>
            <w:proofErr w:type="spellStart"/>
            <w:r w:rsidRPr="00005A04">
              <w:rPr>
                <w:color w:val="000000"/>
                <w:sz w:val="20"/>
                <w:highlight w:val="yellow"/>
              </w:rPr>
              <w:t>kz</w:t>
            </w:r>
            <w:proofErr w:type="spellEnd"/>
            <w:r w:rsidRPr="00005A04">
              <w:rPr>
                <w:color w:val="000000"/>
                <w:sz w:val="20"/>
                <w:highlight w:val="yellow"/>
                <w:lang w:val="ru-RU"/>
              </w:rPr>
              <w:t xml:space="preserve"> (далее - портал).</w:t>
            </w:r>
            <w:bookmarkStart w:id="170" w:name="_GoBack"/>
            <w:bookmarkEnd w:id="170"/>
          </w:p>
        </w:tc>
      </w:tr>
      <w:tr w:rsidR="00E43000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1" w:type="dxa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5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2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- 10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дней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43000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1" w:type="dxa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5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2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полностью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цифровизированная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43000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1" w:type="dxa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5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2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 w:rsidRPr="00FC4C73">
              <w:rPr>
                <w:color w:val="000000"/>
                <w:sz w:val="20"/>
                <w:lang w:val="ru-RU"/>
              </w:rPr>
              <w:t xml:space="preserve">Выписка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из приказа о разрешении на обучение в форме экстерната в организациях</w:t>
            </w:r>
            <w:proofErr w:type="gramEnd"/>
            <w:r w:rsidRPr="00FC4C73">
              <w:rPr>
                <w:color w:val="000000"/>
                <w:sz w:val="20"/>
                <w:lang w:val="ru-RU"/>
              </w:rPr>
              <w:t xml:space="preserve"> основного среднего, общего среднего образования по форме согласно приложению 3 к настоящим Правилам либо мотивированный отказ в дальнейшем рассмотрении заявления по основаниям, предусмотренным в пункте 9 настоящего перечня основных требований к оказанию государственной услуги. </w:t>
            </w: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43000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1" w:type="dxa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5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согласно законодательству Республики Казахстан</w:t>
            </w:r>
          </w:p>
        </w:tc>
        <w:tc>
          <w:tcPr>
            <w:tcW w:w="62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E43000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1" w:type="dxa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5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62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bookmarkStart w:id="171" w:name="z309"/>
            <w:r w:rsidRPr="00FC4C73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– с понедельника по пятницу включительно, за исключением выходных и праздничных дней согласно трудовому законодательству Республики Казахстан в соответствии с установленным графиком работы, с перерывом на обед с 13.00 до 14.30 часов.</w:t>
            </w:r>
          </w:p>
          <w:bookmarkEnd w:id="171"/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 Адреса мест оказания государственной </w:t>
            </w:r>
            <w:r w:rsidRPr="00FC4C73">
              <w:rPr>
                <w:color w:val="000000"/>
                <w:sz w:val="20"/>
                <w:lang w:val="ru-RU"/>
              </w:rPr>
              <w:lastRenderedPageBreak/>
              <w:t xml:space="preserve">услуги размещены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FC4C73">
              <w:rPr>
                <w:color w:val="000000"/>
                <w:sz w:val="20"/>
                <w:lang w:val="ru-RU"/>
              </w:rPr>
              <w:t>: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>;</w:t>
            </w:r>
          </w:p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proofErr w:type="gramStart"/>
            <w:r>
              <w:rPr>
                <w:color w:val="000000"/>
                <w:sz w:val="20"/>
              </w:rPr>
              <w:t>портале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www.egov.kz.</w:t>
            </w:r>
          </w:p>
        </w:tc>
      </w:tr>
      <w:tr w:rsidR="00E43000" w:rsidRPr="00C051B7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1" w:type="dxa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5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62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bookmarkStart w:id="172" w:name="z312"/>
            <w:r w:rsidRPr="00FC4C73">
              <w:rPr>
                <w:color w:val="000000"/>
                <w:sz w:val="20"/>
                <w:lang w:val="ru-RU"/>
              </w:rPr>
              <w:t xml:space="preserve">1) заявление в форме электронного запроса, подписанного ЭЦП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согласно приложению 4 к настоящим Правилам;</w:t>
            </w:r>
          </w:p>
          <w:bookmarkEnd w:id="172"/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2) электронное заключение врачебно-консультационной комиссии, форма 026/у, утвержденная приказом исполняющего обязанности Министра здравоохранения Республики Казахстан от 30 октября 2020 года № Қ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FC4C73">
              <w:rPr>
                <w:color w:val="000000"/>
                <w:sz w:val="20"/>
                <w:lang w:val="ru-RU"/>
              </w:rPr>
      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 - для обучающихся, не имеющих возможность посещать организации образования по состоянию здоровья;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3) электронные табеля успеваемости – для обучающихся, имеющих оценки "4" и "5" по всем изученным предметам на протяжении всего периода обучения;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4) электронная справка о временном проживании за рубежом родителей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или лиц, их заменяющих, при выезде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обучающегося</w:t>
            </w:r>
            <w:proofErr w:type="gramEnd"/>
            <w:r w:rsidRPr="00FC4C73">
              <w:rPr>
                <w:color w:val="000000"/>
                <w:sz w:val="20"/>
                <w:lang w:val="ru-RU"/>
              </w:rPr>
              <w:t xml:space="preserve"> с родителями или лиц их заменяющих за рубеж;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5) электронный документ на имя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>, подтверждающий его обучение за рубежом, при выезде обучающегося за рубеж без сопровождения родителей или лиц их заменяющих.</w:t>
            </w:r>
          </w:p>
        </w:tc>
      </w:tr>
      <w:tr w:rsidR="00E43000" w:rsidRPr="00C051B7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1" w:type="dxa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5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62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bookmarkStart w:id="173" w:name="z316"/>
            <w:r w:rsidRPr="00FC4C73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bookmarkEnd w:id="173"/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и (или) представленных материалов,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 3) отсутствие согласия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>, предоставляемого в соответствии с пунктом 1 статьи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E43000" w:rsidRPr="00C051B7" w:rsidTr="00FC4C7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1" w:type="dxa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5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</w:t>
            </w:r>
            <w:r>
              <w:rPr>
                <w:color w:val="000000"/>
                <w:sz w:val="20"/>
              </w:rPr>
              <w:t> </w:t>
            </w:r>
            <w:r w:rsidRPr="00FC4C73">
              <w:rPr>
                <w:color w:val="000000"/>
                <w:sz w:val="20"/>
                <w:lang w:val="ru-RU"/>
              </w:rPr>
              <w:t>электронной форме и через Государственную корпорацию</w:t>
            </w:r>
          </w:p>
        </w:tc>
        <w:tc>
          <w:tcPr>
            <w:tcW w:w="62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bookmarkStart w:id="174" w:name="z318"/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</w:p>
          <w:bookmarkEnd w:id="174"/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, Единого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FC4C73">
              <w:rPr>
                <w:color w:val="000000"/>
                <w:sz w:val="20"/>
                <w:lang w:val="ru-RU"/>
              </w:rPr>
              <w:t>.</w:t>
            </w:r>
          </w:p>
          <w:p w:rsidR="00E43000" w:rsidRPr="00FC4C73" w:rsidRDefault="000122BD">
            <w:pPr>
              <w:spacing w:after="20"/>
              <w:ind w:left="20"/>
              <w:jc w:val="both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Контактные телефоны справочных служб размещены на </w:t>
            </w:r>
            <w:proofErr w:type="spellStart"/>
            <w:r w:rsidRPr="00FC4C73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C4C7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C4C73">
              <w:rPr>
                <w:color w:val="000000"/>
                <w:sz w:val="20"/>
                <w:lang w:val="ru-RU"/>
              </w:rPr>
              <w:t xml:space="preserve"> в разделе "Государственные услуги",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Единого</w:t>
            </w:r>
            <w:proofErr w:type="gramEnd"/>
            <w:r w:rsidRPr="00FC4C73">
              <w:rPr>
                <w:color w:val="000000"/>
                <w:sz w:val="20"/>
                <w:lang w:val="ru-RU"/>
              </w:rPr>
              <w:t xml:space="preserve"> контакт-центра: 1414, 8-800-080-7777.</w:t>
            </w:r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 к </w:t>
            </w:r>
            <w:proofErr w:type="spellStart"/>
            <w:r>
              <w:rPr>
                <w:color w:val="000000"/>
                <w:sz w:val="20"/>
              </w:rPr>
              <w:t>Правилам</w:t>
            </w:r>
            <w:proofErr w:type="spellEnd"/>
          </w:p>
        </w:tc>
      </w:tr>
      <w:tr w:rsidR="00E43000" w:rsidRPr="00C051B7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>обучения в форме экстерната и</w:t>
            </w:r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Выдача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разрешения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</w:p>
        </w:tc>
      </w:tr>
      <w:tr w:rsidR="00E43000" w:rsidRPr="00C051B7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 w:rsidRPr="00FC4C73">
              <w:rPr>
                <w:color w:val="000000"/>
                <w:sz w:val="20"/>
                <w:lang w:val="ru-RU"/>
              </w:rPr>
              <w:t xml:space="preserve">обучение в форме экстерната </w:t>
            </w:r>
            <w:proofErr w:type="gramStart"/>
            <w:r w:rsidRPr="00FC4C73">
              <w:rPr>
                <w:color w:val="000000"/>
                <w:sz w:val="20"/>
                <w:lang w:val="ru-RU"/>
              </w:rPr>
              <w:t>в</w:t>
            </w:r>
            <w:proofErr w:type="gram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Pr="00FC4C73" w:rsidRDefault="000122B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организациях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основного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среднего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среднего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Кому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Руководителю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</w:t>
            </w:r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местного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исполнительного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органа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>: ________________________</w:t>
            </w:r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ФИО (</w:t>
            </w:r>
            <w:proofErr w:type="spellStart"/>
            <w:r>
              <w:rPr>
                <w:color w:val="000000"/>
                <w:sz w:val="20"/>
              </w:rPr>
              <w:t>при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полностью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индивидуальный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идентификационный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</w:tr>
      <w:tr w:rsidR="00E43000" w:rsidTr="00FC4C73">
        <w:trPr>
          <w:trHeight w:val="30"/>
          <w:tblCellSpacing w:w="0" w:type="auto"/>
        </w:trPr>
        <w:tc>
          <w:tcPr>
            <w:tcW w:w="37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000" w:rsidRDefault="000122B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E43000" w:rsidRPr="00FC4C73" w:rsidRDefault="000122BD">
      <w:pPr>
        <w:spacing w:after="0"/>
        <w:rPr>
          <w:lang w:val="ru-RU"/>
        </w:rPr>
      </w:pPr>
      <w:bookmarkStart w:id="175" w:name="z339"/>
      <w:r w:rsidRPr="00FC4C73">
        <w:rPr>
          <w:b/>
          <w:color w:val="000000"/>
          <w:lang w:val="ru-RU"/>
        </w:rPr>
        <w:t xml:space="preserve"> Заявление на обучение в форме экстерната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76" w:name="z340"/>
      <w:bookmarkEnd w:id="175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Прошу выдать разрешение на обучение в форме экстерната </w:t>
      </w:r>
      <w:proofErr w:type="gramStart"/>
      <w:r w:rsidRPr="00FC4C73">
        <w:rPr>
          <w:color w:val="000000"/>
          <w:sz w:val="28"/>
          <w:lang w:val="ru-RU"/>
        </w:rPr>
        <w:t>в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177" w:name="z341"/>
      <w:bookmarkEnd w:id="176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78" w:name="z342"/>
      <w:bookmarkEnd w:id="177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</w:t>
      </w:r>
      <w:proofErr w:type="gramStart"/>
      <w:r w:rsidRPr="00FC4C73">
        <w:rPr>
          <w:color w:val="000000"/>
          <w:sz w:val="28"/>
          <w:lang w:val="ru-RU"/>
        </w:rPr>
        <w:t>(указать наименование организации образования, класс обучения) в соответствии с подпунктом 24-4) пункта 2 и подпунктом 25-7) пункта 3 статьи 6 Закона Республики Казахстан "Об образовании", а также с пунктом 2 статьи 20 Закона Республики Казахстан "О государственных и социально ответственных услугах" на ученика:</w:t>
      </w:r>
      <w:proofErr w:type="gramEnd"/>
    </w:p>
    <w:p w:rsidR="00E43000" w:rsidRPr="00FC4C73" w:rsidRDefault="000122BD">
      <w:pPr>
        <w:spacing w:after="0"/>
        <w:jc w:val="both"/>
        <w:rPr>
          <w:lang w:val="ru-RU"/>
        </w:rPr>
      </w:pPr>
      <w:bookmarkStart w:id="179" w:name="z343"/>
      <w:bookmarkEnd w:id="178"/>
      <w:r w:rsidRPr="00FC4C7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____________________________________________________________________  </w:t>
      </w:r>
    </w:p>
    <w:bookmarkEnd w:id="179"/>
    <w:p w:rsidR="00E43000" w:rsidRPr="00FC4C73" w:rsidRDefault="000122BD">
      <w:pPr>
        <w:spacing w:after="0"/>
        <w:jc w:val="both"/>
        <w:rPr>
          <w:lang w:val="ru-RU"/>
        </w:rPr>
      </w:pPr>
      <w:r w:rsidRPr="00FC4C73">
        <w:rPr>
          <w:color w:val="000000"/>
          <w:sz w:val="28"/>
          <w:lang w:val="ru-RU"/>
        </w:rPr>
        <w:t>ФИО (при его наличии) ученика, дата рождения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80" w:name="z344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Согласе</w:t>
      </w:r>
      <w:proofErr w:type="gramStart"/>
      <w:r w:rsidRPr="00FC4C73">
        <w:rPr>
          <w:color w:val="000000"/>
          <w:sz w:val="28"/>
          <w:lang w:val="ru-RU"/>
        </w:rPr>
        <w:t>н(</w:t>
      </w:r>
      <w:proofErr w:type="gramEnd"/>
      <w:r w:rsidRPr="00FC4C73">
        <w:rPr>
          <w:color w:val="000000"/>
          <w:sz w:val="28"/>
          <w:lang w:val="ru-RU"/>
        </w:rPr>
        <w:t>а) на сбор и (или) обработку персональных данных, содержащихся в цифровых объектах в соответствии с Законом Республики Казахстан "О персональных данных и их защите".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81" w:name="z345"/>
      <w:bookmarkEnd w:id="180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"___" ____________ 20__года</w:t>
      </w:r>
    </w:p>
    <w:p w:rsidR="00E43000" w:rsidRPr="00FC4C73" w:rsidRDefault="000122BD">
      <w:pPr>
        <w:spacing w:after="0"/>
        <w:jc w:val="both"/>
        <w:rPr>
          <w:lang w:val="ru-RU"/>
        </w:rPr>
      </w:pPr>
      <w:bookmarkStart w:id="182" w:name="z346"/>
      <w:bookmarkEnd w:id="181"/>
      <w:r>
        <w:rPr>
          <w:color w:val="000000"/>
          <w:sz w:val="28"/>
        </w:rPr>
        <w:t>     </w:t>
      </w:r>
      <w:r w:rsidRPr="00FC4C73">
        <w:rPr>
          <w:color w:val="000000"/>
          <w:sz w:val="28"/>
          <w:lang w:val="ru-RU"/>
        </w:rPr>
        <w:t xml:space="preserve"> Электронная цифровая подпись </w:t>
      </w:r>
      <w:proofErr w:type="spellStart"/>
      <w:r w:rsidRPr="00FC4C73">
        <w:rPr>
          <w:color w:val="000000"/>
          <w:sz w:val="28"/>
          <w:lang w:val="ru-RU"/>
        </w:rPr>
        <w:t>услугополучателя</w:t>
      </w:r>
      <w:proofErr w:type="spellEnd"/>
    </w:p>
    <w:bookmarkEnd w:id="182"/>
    <w:p w:rsidR="00E43000" w:rsidRPr="00FC4C73" w:rsidRDefault="000122BD">
      <w:pPr>
        <w:spacing w:after="0"/>
        <w:rPr>
          <w:lang w:val="ru-RU"/>
        </w:rPr>
      </w:pPr>
      <w:r w:rsidRPr="00FC4C73">
        <w:rPr>
          <w:lang w:val="ru-RU"/>
        </w:rPr>
        <w:br/>
      </w:r>
      <w:r w:rsidRPr="00FC4C73">
        <w:rPr>
          <w:lang w:val="ru-RU"/>
        </w:rPr>
        <w:br/>
      </w:r>
    </w:p>
    <w:p w:rsidR="00E43000" w:rsidRPr="00FC4C73" w:rsidRDefault="000122BD">
      <w:pPr>
        <w:pStyle w:val="disclaimer"/>
        <w:rPr>
          <w:lang w:val="ru-RU"/>
        </w:rPr>
      </w:pPr>
      <w:r w:rsidRPr="00FC4C73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E43000" w:rsidRPr="00FC4C73" w:rsidSect="00FC4C73">
      <w:pgSz w:w="11907" w:h="16839" w:code="9"/>
      <w:pgMar w:top="709" w:right="567" w:bottom="42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3000"/>
    <w:rsid w:val="00005A04"/>
    <w:rsid w:val="000122BD"/>
    <w:rsid w:val="00C051B7"/>
    <w:rsid w:val="00E43000"/>
    <w:rsid w:val="00FC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FC4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C4C7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8357</Words>
  <Characters>47640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Соловьева</cp:lastModifiedBy>
  <cp:revision>4</cp:revision>
  <dcterms:created xsi:type="dcterms:W3CDTF">2026-07-13T10:45:00Z</dcterms:created>
  <dcterms:modified xsi:type="dcterms:W3CDTF">2026-08-27T06:31:00Z</dcterms:modified>
</cp:coreProperties>
</file>