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541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 w:rsidR="00675662" w14:paraId="02AF740E" w14:textId="77777777">
        <w:trPr>
          <w:trHeight w:val="612"/>
        </w:trPr>
        <w:tc>
          <w:tcPr>
            <w:tcW w:w="4508" w:type="dxa"/>
          </w:tcPr>
          <w:p w14:paraId="3F2F88D6" w14:textId="77777777" w:rsidR="00675662" w:rsidRDefault="00675662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1DA14CEA" w14:textId="77777777" w:rsidR="00675662" w:rsidRDefault="00000000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>«ҚАЗАҚСТАН РЕСПУБЛИКАСЫ</w:t>
            </w:r>
          </w:p>
          <w:p w14:paraId="5010784F" w14:textId="77777777" w:rsidR="00675662" w:rsidRDefault="0000000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</w:p>
        </w:tc>
        <w:tc>
          <w:tcPr>
            <w:tcW w:w="1934" w:type="dxa"/>
          </w:tcPr>
          <w:p w14:paraId="22E45D98" w14:textId="77777777" w:rsidR="00675662" w:rsidRDefault="00000000">
            <w:pPr>
              <w:rPr>
                <w:sz w:val="28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7E9215B3" wp14:editId="455777D4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2" name="Рисунок 6" descr="Описание: Описание: 800px-Emblem_of_Kazakhstan_3d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position:absolute;mso-wrap-distance-left:9.0pt;mso-wrap-distance-top:0.0pt;mso-wrap-distance-right:9.0pt;mso-wrap-distance-bottom:0.0pt;z-index:251661312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  <w:tc>
          <w:tcPr>
            <w:tcW w:w="5044" w:type="dxa"/>
          </w:tcPr>
          <w:p w14:paraId="2DE76377" w14:textId="77777777" w:rsidR="00675662" w:rsidRDefault="00675662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20DF9E81" w14:textId="77777777" w:rsidR="00675662" w:rsidRDefault="00000000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</w:p>
          <w:p w14:paraId="3DD07F46" w14:textId="77777777" w:rsidR="00675662" w:rsidRDefault="00000000"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>«МИНИСТЕРСТВО ЮСТИЦИИ РЕСПУБЛИКИ КАЗАХСТАН»</w:t>
            </w:r>
          </w:p>
        </w:tc>
      </w:tr>
      <w:tr w:rsidR="00675662" w14:paraId="50872920" w14:textId="77777777">
        <w:trPr>
          <w:trHeight w:val="166"/>
        </w:trPr>
        <w:tc>
          <w:tcPr>
            <w:tcW w:w="11486" w:type="dxa"/>
            <w:gridSpan w:val="3"/>
          </w:tcPr>
          <w:p w14:paraId="2003E579" w14:textId="77777777" w:rsidR="00675662" w:rsidRDefault="00000000"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>______________________________________________________________________________________</w:t>
            </w:r>
          </w:p>
        </w:tc>
      </w:tr>
    </w:tbl>
    <w:p w14:paraId="6C419D1E" w14:textId="77777777" w:rsidR="00675662" w:rsidRDefault="00000000">
      <w:pPr>
        <w:rPr>
          <w:b/>
          <w:color w:val="4F81BD"/>
          <w:sz w:val="28"/>
          <w:szCs w:val="28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 </w:t>
      </w:r>
    </w:p>
    <w:p w14:paraId="2C3588B4" w14:textId="77777777" w:rsidR="00675662" w:rsidRDefault="00000000">
      <w:pPr>
        <w:rPr>
          <w:b/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lang w:val="kk-KZ"/>
        </w:rPr>
        <w:t>БҰЙРЫҚ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  <w:t>ПРИКАЗ</w:t>
      </w:r>
    </w:p>
    <w:p w14:paraId="1CCA1E29" w14:textId="77777777" w:rsidR="00675662" w:rsidRDefault="00000000">
      <w:pPr>
        <w:rPr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u w:val="single"/>
          <w:lang w:val="kk-KZ"/>
        </w:rPr>
        <w:t>__________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u w:val="single"/>
          <w:lang w:val="kk-KZ"/>
        </w:rPr>
        <w:t>__________</w:t>
      </w:r>
    </w:p>
    <w:p w14:paraId="10F3CA49" w14:textId="77777777" w:rsidR="00675662" w:rsidRDefault="00000000">
      <w:pPr>
        <w:ind w:left="-284"/>
        <w:rPr>
          <w:b/>
          <w:sz w:val="28"/>
          <w:szCs w:val="28"/>
          <w:lang w:val="kk-KZ"/>
        </w:rPr>
      </w:pPr>
      <w:r>
        <w:rPr>
          <w:b/>
          <w:color w:val="0070C0"/>
          <w:lang w:val="kk-KZ"/>
        </w:rPr>
        <w:tab/>
        <w:t xml:space="preserve">Астана қ-сы   </w:t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  <w:t xml:space="preserve">               г. Астана</w:t>
      </w:r>
    </w:p>
    <w:p w14:paraId="73A41F9E" w14:textId="77777777" w:rsidR="00675662" w:rsidRDefault="00675662">
      <w:pPr>
        <w:jc w:val="center"/>
        <w:outlineLvl w:val="0"/>
        <w:rPr>
          <w:b/>
          <w:sz w:val="28"/>
          <w:szCs w:val="28"/>
          <w:lang w:val="kk-KZ" w:eastAsia="en-US"/>
        </w:rPr>
      </w:pPr>
    </w:p>
    <w:p w14:paraId="7A5DED13" w14:textId="77777777" w:rsidR="00675662" w:rsidRDefault="00000000"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О приостановлении </w:t>
      </w:r>
    </w:p>
    <w:p w14:paraId="005CFBB3" w14:textId="77777777" w:rsidR="00675662" w:rsidRDefault="00000000"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действия лицензии</w:t>
      </w:r>
    </w:p>
    <w:p w14:paraId="0A30B701" w14:textId="77777777" w:rsidR="00675662" w:rsidRDefault="00675662">
      <w:pPr>
        <w:rPr>
          <w:b/>
          <w:bCs/>
          <w:sz w:val="27"/>
          <w:szCs w:val="27"/>
        </w:rPr>
      </w:pPr>
    </w:p>
    <w:p w14:paraId="5F5284D6" w14:textId="07B5A289" w:rsidR="00816AEF" w:rsidRPr="00427C10" w:rsidRDefault="00816AEF" w:rsidP="00EB436D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427C10">
        <w:rPr>
          <w:rFonts w:eastAsiaTheme="minorHAnsi"/>
          <w:sz w:val="28"/>
          <w:szCs w:val="28"/>
          <w:lang w:val="kk-KZ" w:eastAsia="en-US"/>
        </w:rPr>
        <w:t xml:space="preserve">В соответствии с подпунктом </w:t>
      </w:r>
      <w:r w:rsidR="00EB436D">
        <w:rPr>
          <w:rFonts w:eastAsiaTheme="minorHAnsi"/>
          <w:sz w:val="28"/>
          <w:szCs w:val="28"/>
          <w:lang w:val="kk-KZ" w:eastAsia="en-US"/>
        </w:rPr>
        <w:t>5</w:t>
      </w:r>
      <w:r w:rsidRPr="00427C10">
        <w:rPr>
          <w:rFonts w:eastAsiaTheme="minorHAnsi"/>
          <w:sz w:val="28"/>
          <w:szCs w:val="28"/>
          <w:lang w:val="kk-KZ" w:eastAsia="en-US"/>
        </w:rPr>
        <w:t xml:space="preserve">) пункта 2 статьи 10 Закона Республики Казахстан «О нотариате», </w:t>
      </w:r>
      <w:r w:rsidRPr="00BF4D5F">
        <w:rPr>
          <w:rFonts w:eastAsiaTheme="minorHAnsi"/>
          <w:b/>
          <w:sz w:val="28"/>
          <w:szCs w:val="28"/>
          <w:lang w:val="kk-KZ" w:eastAsia="en-US"/>
        </w:rPr>
        <w:t>ПРИКАЗЫВАЮ:</w:t>
      </w:r>
    </w:p>
    <w:p w14:paraId="7BBEE1FA" w14:textId="77777777" w:rsidR="00816AEF" w:rsidRPr="00427C10" w:rsidRDefault="00816AEF" w:rsidP="00816AEF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427C10">
        <w:rPr>
          <w:rFonts w:eastAsiaTheme="minorHAnsi"/>
          <w:sz w:val="28"/>
          <w:szCs w:val="28"/>
          <w:lang w:val="kk-KZ" w:eastAsia="en-US"/>
        </w:rPr>
        <w:t xml:space="preserve">1. Приостановить действие государственной лицензии на право занятия нотариальной деятельностью от </w:t>
      </w:r>
      <w:r>
        <w:rPr>
          <w:rFonts w:eastAsiaTheme="minorHAnsi"/>
          <w:sz w:val="28"/>
          <w:szCs w:val="28"/>
          <w:lang w:val="kk-KZ" w:eastAsia="en-US"/>
        </w:rPr>
        <w:t xml:space="preserve">28 декабря 2012 </w:t>
      </w:r>
      <w:r w:rsidRPr="00427C10">
        <w:rPr>
          <w:rFonts w:eastAsiaTheme="minorHAnsi"/>
          <w:sz w:val="28"/>
          <w:szCs w:val="28"/>
          <w:lang w:val="kk-KZ" w:eastAsia="en-US"/>
        </w:rPr>
        <w:t>года №</w:t>
      </w:r>
      <w:r>
        <w:rPr>
          <w:rFonts w:eastAsiaTheme="minorHAnsi"/>
          <w:sz w:val="28"/>
          <w:szCs w:val="28"/>
          <w:lang w:val="kk-KZ" w:eastAsia="en-US"/>
        </w:rPr>
        <w:t>12020020</w:t>
      </w:r>
      <w:r w:rsidRPr="00427C10">
        <w:rPr>
          <w:rFonts w:eastAsiaTheme="minorHAnsi"/>
          <w:sz w:val="28"/>
          <w:szCs w:val="28"/>
          <w:lang w:val="kk-KZ" w:eastAsia="en-US"/>
        </w:rPr>
        <w:t xml:space="preserve">, выданной Министерством юстиции Республики Казахстан </w:t>
      </w:r>
      <w:r>
        <w:rPr>
          <w:rFonts w:eastAsiaTheme="minorHAnsi"/>
          <w:sz w:val="28"/>
          <w:szCs w:val="28"/>
          <w:lang w:val="kk-KZ" w:eastAsia="en-US"/>
        </w:rPr>
        <w:t>Думшебаевой Динаре Кулдархановне</w:t>
      </w:r>
      <w:r w:rsidRPr="00427C10">
        <w:rPr>
          <w:rFonts w:eastAsiaTheme="minorHAnsi"/>
          <w:sz w:val="28"/>
          <w:szCs w:val="28"/>
          <w:lang w:val="kk-KZ" w:eastAsia="en-US"/>
        </w:rPr>
        <w:t>, сроком на шесть месяцев.</w:t>
      </w:r>
    </w:p>
    <w:p w14:paraId="64F024A9" w14:textId="77777777" w:rsidR="00816AEF" w:rsidRPr="00427C10" w:rsidRDefault="00816AEF" w:rsidP="00816AEF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427C10">
        <w:rPr>
          <w:rFonts w:eastAsiaTheme="minorHAnsi"/>
          <w:sz w:val="28"/>
          <w:szCs w:val="28"/>
          <w:lang w:val="kk-KZ" w:eastAsia="en-US"/>
        </w:rPr>
        <w:t xml:space="preserve">2. Департаменту юстиции </w:t>
      </w:r>
      <w:r>
        <w:rPr>
          <w:rFonts w:eastAsiaTheme="minorHAnsi"/>
          <w:sz w:val="28"/>
          <w:szCs w:val="28"/>
          <w:lang w:val="kk-KZ" w:eastAsia="en-US"/>
        </w:rPr>
        <w:t>города Астаны</w:t>
      </w:r>
      <w:r w:rsidRPr="00427C10">
        <w:rPr>
          <w:rFonts w:eastAsiaTheme="minorHAnsi"/>
          <w:sz w:val="28"/>
          <w:szCs w:val="28"/>
          <w:lang w:val="kk-KZ" w:eastAsia="en-US"/>
        </w:rPr>
        <w:t>:</w:t>
      </w:r>
    </w:p>
    <w:p w14:paraId="6BBB5683" w14:textId="77777777" w:rsidR="00816AEF" w:rsidRPr="00427C10" w:rsidRDefault="00816AEF" w:rsidP="00816AEF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427C10">
        <w:rPr>
          <w:rFonts w:eastAsiaTheme="minorHAnsi"/>
          <w:sz w:val="28"/>
          <w:szCs w:val="28"/>
          <w:lang w:val="kk-KZ" w:eastAsia="en-US"/>
        </w:rPr>
        <w:t>1) настоящий приказ довести до сведения частного нотариуса</w:t>
      </w:r>
      <w:r>
        <w:rPr>
          <w:rFonts w:eastAsiaTheme="minorHAnsi"/>
          <w:sz w:val="28"/>
          <w:szCs w:val="28"/>
          <w:lang w:val="kk-KZ" w:eastAsia="en-US"/>
        </w:rPr>
        <w:t xml:space="preserve"> </w:t>
      </w:r>
      <w:r>
        <w:rPr>
          <w:rFonts w:eastAsiaTheme="minorHAnsi"/>
          <w:sz w:val="28"/>
          <w:szCs w:val="28"/>
          <w:lang w:val="kk-KZ" w:eastAsia="en-US"/>
        </w:rPr>
        <w:br/>
        <w:t>Думшебаевой Д.К.</w:t>
      </w:r>
      <w:r w:rsidRPr="00427C10">
        <w:rPr>
          <w:rFonts w:eastAsiaTheme="minorHAnsi"/>
          <w:sz w:val="28"/>
          <w:szCs w:val="28"/>
          <w:lang w:val="kk-KZ" w:eastAsia="en-US"/>
        </w:rPr>
        <w:t>;</w:t>
      </w:r>
    </w:p>
    <w:p w14:paraId="0CF2C7BE" w14:textId="77777777" w:rsidR="00816AEF" w:rsidRPr="00427C10" w:rsidRDefault="00816AEF" w:rsidP="00816AEF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427C10">
        <w:rPr>
          <w:rFonts w:eastAsiaTheme="minorHAnsi"/>
          <w:sz w:val="28"/>
          <w:szCs w:val="28"/>
          <w:lang w:val="kk-KZ" w:eastAsia="en-US"/>
        </w:rPr>
        <w:t xml:space="preserve">2) принять меры по приостановлению доступа лицензиата к ЕНИС </w:t>
      </w:r>
      <w:r>
        <w:rPr>
          <w:rFonts w:eastAsiaTheme="minorHAnsi"/>
          <w:sz w:val="28"/>
          <w:szCs w:val="28"/>
          <w:lang w:val="kk-KZ" w:eastAsia="en-US"/>
        </w:rPr>
        <w:br/>
      </w:r>
      <w:r w:rsidRPr="00427C10">
        <w:rPr>
          <w:rFonts w:eastAsiaTheme="minorHAnsi"/>
          <w:sz w:val="28"/>
          <w:szCs w:val="28"/>
          <w:lang w:val="kk-KZ" w:eastAsia="en-US"/>
        </w:rPr>
        <w:t xml:space="preserve">на период приостановления действия лицензии; </w:t>
      </w:r>
    </w:p>
    <w:p w14:paraId="58E58A15" w14:textId="77777777" w:rsidR="00816AEF" w:rsidRPr="00427C10" w:rsidRDefault="00816AEF" w:rsidP="00816AEF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427C10">
        <w:rPr>
          <w:rFonts w:eastAsiaTheme="minorHAnsi"/>
          <w:sz w:val="28"/>
          <w:szCs w:val="28"/>
          <w:lang w:val="kk-KZ" w:eastAsia="en-US"/>
        </w:rPr>
        <w:t>3) изъять печать лицензиата на временное хранение на период приостановления действия лицензии;</w:t>
      </w:r>
    </w:p>
    <w:p w14:paraId="78EF1B19" w14:textId="77777777" w:rsidR="00816AEF" w:rsidRPr="00427C10" w:rsidRDefault="00816AEF" w:rsidP="00816AEF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427C10">
        <w:rPr>
          <w:rFonts w:eastAsiaTheme="minorHAnsi"/>
          <w:sz w:val="28"/>
          <w:szCs w:val="28"/>
          <w:lang w:val="kk-KZ" w:eastAsia="en-US"/>
        </w:rPr>
        <w:t xml:space="preserve">4) совместно с нотариальной палатой принять меры по передаче находящихся в производстве частного нотариуса </w:t>
      </w:r>
      <w:r>
        <w:rPr>
          <w:rFonts w:eastAsiaTheme="minorHAnsi"/>
          <w:sz w:val="28"/>
          <w:szCs w:val="28"/>
          <w:lang w:val="kk-KZ" w:eastAsia="en-US"/>
        </w:rPr>
        <w:t xml:space="preserve">Думшебаевой Д.К. </w:t>
      </w:r>
      <w:r w:rsidRPr="00427C10">
        <w:rPr>
          <w:rFonts w:eastAsiaTheme="minorHAnsi"/>
          <w:sz w:val="28"/>
          <w:szCs w:val="28"/>
          <w:lang w:val="kk-KZ" w:eastAsia="en-US"/>
        </w:rPr>
        <w:t>документов другому нотариусу.</w:t>
      </w:r>
    </w:p>
    <w:p w14:paraId="07EF7543" w14:textId="77777777" w:rsidR="00816AEF" w:rsidRPr="00427C10" w:rsidRDefault="00816AEF" w:rsidP="00427494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427C10">
        <w:rPr>
          <w:rFonts w:eastAsiaTheme="minorHAnsi"/>
          <w:sz w:val="28"/>
          <w:szCs w:val="28"/>
          <w:lang w:val="kk-KZ" w:eastAsia="en-US"/>
        </w:rPr>
        <w:t>3. Управлению организации нотариальной деятельности и лицензирования Комитета регистрационной службы и организации юридических услуг Министерства юстиции Республики Казахстан:</w:t>
      </w:r>
    </w:p>
    <w:p w14:paraId="08724377" w14:textId="77777777" w:rsidR="00816AEF" w:rsidRPr="00427C10" w:rsidRDefault="00816AEF" w:rsidP="00816AEF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427C10">
        <w:rPr>
          <w:rFonts w:eastAsiaTheme="minorHAnsi"/>
          <w:sz w:val="28"/>
          <w:szCs w:val="28"/>
          <w:lang w:val="kk-KZ" w:eastAsia="en-US"/>
        </w:rPr>
        <w:t>1) принять меры по размещению настоящего приказа на интернет-ресурсе Министерства юстиции Республики Казахстан;</w:t>
      </w:r>
    </w:p>
    <w:p w14:paraId="2292E195" w14:textId="77777777" w:rsidR="00816AEF" w:rsidRPr="00427C10" w:rsidRDefault="00816AEF" w:rsidP="00816AEF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427C10">
        <w:rPr>
          <w:rFonts w:eastAsiaTheme="minorHAnsi"/>
          <w:sz w:val="28"/>
          <w:szCs w:val="28"/>
          <w:lang w:val="kk-KZ" w:eastAsia="en-US"/>
        </w:rPr>
        <w:t>2)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деятельностью.</w:t>
      </w:r>
    </w:p>
    <w:p w14:paraId="77E4D131" w14:textId="77777777" w:rsidR="00816AEF" w:rsidRPr="00427C10" w:rsidRDefault="00816AEF" w:rsidP="00816AEF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427C10">
        <w:rPr>
          <w:rFonts w:eastAsiaTheme="minorHAnsi"/>
          <w:sz w:val="28"/>
          <w:szCs w:val="28"/>
          <w:lang w:val="kk-KZ" w:eastAsia="en-US"/>
        </w:rPr>
        <w:t xml:space="preserve">4. Контроль за исполнением настоящего приказа возложить </w:t>
      </w:r>
      <w:r>
        <w:rPr>
          <w:rFonts w:eastAsiaTheme="minorHAnsi"/>
          <w:sz w:val="28"/>
          <w:szCs w:val="28"/>
          <w:lang w:val="kk-KZ" w:eastAsia="en-US"/>
        </w:rPr>
        <w:br/>
      </w:r>
      <w:r w:rsidRPr="00427C10">
        <w:rPr>
          <w:rFonts w:eastAsiaTheme="minorHAnsi"/>
          <w:sz w:val="28"/>
          <w:szCs w:val="28"/>
          <w:lang w:val="kk-KZ" w:eastAsia="en-US"/>
        </w:rPr>
        <w:t xml:space="preserve">на председателя Комитета регистрационной службы и организации юридических услуг Министерства юстиции Республики Казахстан </w:t>
      </w:r>
      <w:r>
        <w:rPr>
          <w:rFonts w:eastAsiaTheme="minorHAnsi"/>
          <w:sz w:val="28"/>
          <w:szCs w:val="28"/>
          <w:lang w:val="kk-KZ" w:eastAsia="en-US"/>
        </w:rPr>
        <w:br/>
        <w:t>Калимову В.К.</w:t>
      </w:r>
    </w:p>
    <w:p w14:paraId="203A2A42" w14:textId="77777777" w:rsidR="00816AEF" w:rsidRPr="00427C10" w:rsidRDefault="00816AEF" w:rsidP="00816AEF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427C10">
        <w:rPr>
          <w:rFonts w:eastAsiaTheme="minorHAnsi"/>
          <w:sz w:val="28"/>
          <w:szCs w:val="28"/>
          <w:lang w:val="kk-KZ" w:eastAsia="en-US"/>
        </w:rPr>
        <w:t>5. Настоящий приказ вводится в действие со дня доведения его содержания до сведения нотариуса.</w:t>
      </w:r>
    </w:p>
    <w:p w14:paraId="7273D75A" w14:textId="4873F384" w:rsidR="00816AEF" w:rsidRPr="00E46B67" w:rsidRDefault="00816AEF" w:rsidP="00816AEF">
      <w:pPr>
        <w:ind w:firstLine="708"/>
        <w:jc w:val="both"/>
        <w:rPr>
          <w:rFonts w:eastAsiaTheme="minorHAnsi"/>
          <w:i/>
          <w:sz w:val="24"/>
          <w:szCs w:val="24"/>
          <w:lang w:eastAsia="en-US"/>
        </w:rPr>
      </w:pPr>
      <w:r w:rsidRPr="00E46B67">
        <w:rPr>
          <w:rFonts w:eastAsiaTheme="minorHAnsi"/>
          <w:i/>
          <w:sz w:val="24"/>
          <w:szCs w:val="24"/>
          <w:lang w:eastAsia="en-US"/>
        </w:rPr>
        <w:t xml:space="preserve">Основание: представление Департамента юстиции города Астаны </w:t>
      </w:r>
      <w:r w:rsidRPr="00741611">
        <w:rPr>
          <w:rFonts w:eastAsiaTheme="minorHAnsi"/>
          <w:i/>
          <w:sz w:val="24"/>
          <w:szCs w:val="24"/>
          <w:lang w:eastAsia="en-US"/>
        </w:rPr>
        <w:t xml:space="preserve">№ </w:t>
      </w:r>
      <w:r>
        <w:rPr>
          <w:rFonts w:eastAsiaTheme="minorHAnsi"/>
          <w:i/>
          <w:sz w:val="24"/>
          <w:szCs w:val="24"/>
          <w:lang w:val="kk-KZ" w:eastAsia="en-US"/>
        </w:rPr>
        <w:t>2</w:t>
      </w:r>
      <w:r w:rsidRPr="00741611">
        <w:rPr>
          <w:rFonts w:eastAsiaTheme="minorHAnsi"/>
          <w:i/>
          <w:sz w:val="24"/>
          <w:szCs w:val="24"/>
          <w:lang w:eastAsia="en-US"/>
        </w:rPr>
        <w:t>-1/</w:t>
      </w:r>
      <w:r>
        <w:rPr>
          <w:rFonts w:eastAsiaTheme="minorHAnsi"/>
          <w:i/>
          <w:sz w:val="24"/>
          <w:szCs w:val="24"/>
          <w:lang w:val="kk-KZ" w:eastAsia="en-US"/>
        </w:rPr>
        <w:t>27057</w:t>
      </w:r>
      <w:r w:rsidRPr="00741611">
        <w:rPr>
          <w:rFonts w:eastAsiaTheme="minorHAnsi"/>
          <w:i/>
          <w:sz w:val="24"/>
          <w:szCs w:val="24"/>
          <w:lang w:eastAsia="en-US"/>
        </w:rPr>
        <w:t>-</w:t>
      </w:r>
      <w:proofErr w:type="spellStart"/>
      <w:r w:rsidRPr="00741611">
        <w:rPr>
          <w:rFonts w:eastAsiaTheme="minorHAnsi"/>
          <w:i/>
          <w:sz w:val="24"/>
          <w:szCs w:val="24"/>
          <w:lang w:eastAsia="en-US"/>
        </w:rPr>
        <w:t>вн</w:t>
      </w:r>
      <w:proofErr w:type="spellEnd"/>
      <w:r w:rsidRPr="00E46B67">
        <w:rPr>
          <w:rFonts w:eastAsiaTheme="minorHAnsi"/>
          <w:i/>
          <w:sz w:val="24"/>
          <w:szCs w:val="24"/>
          <w:lang w:eastAsia="en-US"/>
        </w:rPr>
        <w:t xml:space="preserve"> </w:t>
      </w:r>
      <w:r>
        <w:rPr>
          <w:rFonts w:eastAsiaTheme="minorHAnsi"/>
          <w:i/>
          <w:sz w:val="24"/>
          <w:szCs w:val="24"/>
          <w:lang w:eastAsia="en-US"/>
        </w:rPr>
        <w:br/>
      </w:r>
      <w:r w:rsidRPr="00E46B67">
        <w:rPr>
          <w:rFonts w:eastAsiaTheme="minorHAnsi"/>
          <w:i/>
          <w:sz w:val="24"/>
          <w:szCs w:val="24"/>
          <w:lang w:eastAsia="en-US"/>
        </w:rPr>
        <w:t xml:space="preserve">от </w:t>
      </w:r>
      <w:r>
        <w:rPr>
          <w:rFonts w:eastAsiaTheme="minorHAnsi"/>
          <w:i/>
          <w:sz w:val="24"/>
          <w:szCs w:val="24"/>
          <w:lang w:val="kk-KZ" w:eastAsia="en-US"/>
        </w:rPr>
        <w:t>11</w:t>
      </w:r>
      <w:r w:rsidRPr="00E46B67">
        <w:rPr>
          <w:rFonts w:eastAsiaTheme="minorHAnsi"/>
          <w:i/>
          <w:sz w:val="24"/>
          <w:szCs w:val="24"/>
          <w:lang w:eastAsia="en-US"/>
        </w:rPr>
        <w:t xml:space="preserve"> августа 2026 г.</w:t>
      </w:r>
    </w:p>
    <w:p w14:paraId="2CC36AA4" w14:textId="77777777" w:rsidR="00675662" w:rsidRPr="00816AEF" w:rsidRDefault="00675662">
      <w:pPr>
        <w:ind w:firstLine="567"/>
        <w:jc w:val="both"/>
        <w:rPr>
          <w:rFonts w:eastAsia="GulimChe" w:cstheme="minorBidi"/>
          <w:i/>
          <w:sz w:val="24"/>
          <w:szCs w:val="28"/>
          <w:lang w:eastAsia="ko-KR"/>
        </w:rPr>
      </w:pPr>
    </w:p>
    <w:p w14:paraId="5FDEDF88" w14:textId="47818835" w:rsidR="00675662" w:rsidRDefault="00000000"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val="kk-KZ" w:eastAsia="en-US"/>
        </w:rPr>
        <w:t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</w:t>
      </w:r>
      <w:r w:rsidR="00816AEF">
        <w:rPr>
          <w:rFonts w:eastAsiaTheme="minorHAnsi"/>
          <w:b/>
          <w:sz w:val="28"/>
          <w:szCs w:val="28"/>
          <w:lang w:val="kk-KZ" w:eastAsia="en-US"/>
        </w:rPr>
        <w:t>Л</w:t>
      </w:r>
      <w:r>
        <w:rPr>
          <w:rFonts w:eastAsiaTheme="minorHAnsi"/>
          <w:b/>
          <w:sz w:val="28"/>
          <w:szCs w:val="28"/>
          <w:lang w:val="kk-KZ" w:eastAsia="en-US"/>
        </w:rPr>
        <w:t xml:space="preserve">. </w:t>
      </w:r>
      <w:r w:rsidR="00816AEF">
        <w:rPr>
          <w:rFonts w:eastAsiaTheme="minorHAnsi"/>
          <w:b/>
          <w:sz w:val="28"/>
          <w:szCs w:val="28"/>
          <w:lang w:val="kk-KZ" w:eastAsia="en-US"/>
        </w:rPr>
        <w:t>Мерсалимова</w:t>
      </w:r>
    </w:p>
    <w:p w14:paraId="043248F7" w14:textId="77777777" w:rsidR="00675662" w:rsidRDefault="00675662">
      <w:pPr>
        <w:rPr>
          <w:i/>
          <w:iCs/>
          <w:lang w:val="kk-KZ"/>
        </w:rPr>
      </w:pPr>
    </w:p>
    <w:p w14:paraId="1825D611" w14:textId="4DF1FC20" w:rsidR="00675662" w:rsidRPr="00816AEF" w:rsidRDefault="00000000">
      <w:pPr>
        <w:rPr>
          <w:b/>
          <w:color w:val="000000"/>
          <w:sz w:val="28"/>
          <w:szCs w:val="22"/>
          <w:lang w:val="kk-KZ" w:eastAsia="en-US"/>
        </w:rPr>
      </w:pPr>
      <w:r w:rsidRPr="00816AEF">
        <w:rPr>
          <w:rFonts w:ascii="Wingdings" w:eastAsia="Wingdings" w:hAnsi="Wingdings" w:cs="Wingdings"/>
          <w:i/>
          <w:iCs/>
          <w:lang w:val="kk-KZ"/>
        </w:rPr>
        <w:t>?</w:t>
      </w:r>
      <w:r>
        <w:rPr>
          <w:i/>
          <w:iCs/>
          <w:lang w:val="kk-KZ"/>
        </w:rPr>
        <w:t xml:space="preserve"> М.Орынбай </w:t>
      </w:r>
      <w:r w:rsidRPr="00816AEF">
        <w:rPr>
          <w:rFonts w:ascii="Wingdings 2" w:eastAsia="Wingdings 2" w:hAnsi="Wingdings 2" w:cs="Wingdings 2"/>
          <w:i/>
          <w:iCs/>
          <w:lang w:val="kk-KZ"/>
        </w:rPr>
        <w:t>'</w:t>
      </w:r>
      <w:r>
        <w:rPr>
          <w:i/>
          <w:iCs/>
          <w:lang w:val="kk-KZ"/>
        </w:rPr>
        <w:t xml:space="preserve"> 8(</w:t>
      </w:r>
      <w:r>
        <w:rPr>
          <w:i/>
          <w:lang w:val="kk-KZ"/>
        </w:rPr>
        <w:t xml:space="preserve">7172)740783 </w:t>
      </w:r>
      <w:r>
        <w:rPr>
          <w:rFonts w:ascii="Wingdings" w:eastAsia="Wingdings" w:hAnsi="Wingdings" w:cs="Wingdings"/>
          <w:i/>
          <w:lang w:val="kk-KZ"/>
        </w:rPr>
        <w:t>*</w:t>
      </w:r>
      <w:r w:rsidRPr="00816AEF">
        <w:rPr>
          <w:i/>
          <w:lang w:val="kk-KZ"/>
        </w:rPr>
        <w:t xml:space="preserve"> </w:t>
      </w:r>
      <w:hyperlink r:id="rId13" w:history="1">
        <w:r w:rsidR="000A5279" w:rsidRPr="009F5885">
          <w:rPr>
            <w:rStyle w:val="afd"/>
            <w:i/>
            <w:lang w:val="kk-KZ"/>
          </w:rPr>
          <w:t>m.orynbai@adilet.gov.kz</w:t>
        </w:r>
      </w:hyperlink>
    </w:p>
    <w:sectPr w:rsidR="00675662" w:rsidRPr="00816AEF">
      <w:headerReference w:type="even" r:id="rId14"/>
      <w:headerReference w:type="default" r:id="rId15"/>
      <w:pgSz w:w="11906" w:h="16838"/>
      <w:pgMar w:top="1418" w:right="851" w:bottom="42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701EC" w14:textId="77777777" w:rsidR="00C6720F" w:rsidRDefault="00C6720F">
      <w:r>
        <w:separator/>
      </w:r>
    </w:p>
  </w:endnote>
  <w:endnote w:type="continuationSeparator" w:id="0">
    <w:p w14:paraId="290D3BA7" w14:textId="77777777" w:rsidR="00C6720F" w:rsidRDefault="00C67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DAB0E" w14:textId="77777777" w:rsidR="00C6720F" w:rsidRDefault="00C6720F">
      <w:r>
        <w:separator/>
      </w:r>
    </w:p>
  </w:footnote>
  <w:footnote w:type="continuationSeparator" w:id="0">
    <w:p w14:paraId="5C661D57" w14:textId="77777777" w:rsidR="00C6720F" w:rsidRDefault="00C67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15A1B" w14:textId="77777777" w:rsidR="00675662" w:rsidRDefault="00000000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7E5A74CD" w14:textId="77777777" w:rsidR="00675662" w:rsidRDefault="00675662">
    <w:pPr>
      <w:pStyle w:val="af6"/>
    </w:pPr>
  </w:p>
  <w:p w14:paraId="6F3FE91C" w14:textId="77777777" w:rsidR="00675662" w:rsidRDefault="00675662"/>
  <w:p w14:paraId="01DED521" w14:textId="77777777" w:rsidR="003D52A9" w:rsidRDefault="00000000">
    <w:r>
      <w:rPr>
        <w:noProof/>
      </w:rPr>
      <w:pict w14:anchorId="7159E1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Орынбай М. 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FFE66" w14:textId="77777777" w:rsidR="00675662" w:rsidRDefault="00000000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2</w:t>
    </w:r>
    <w:r>
      <w:rPr>
        <w:rStyle w:val="af8"/>
      </w:rPr>
      <w:fldChar w:fldCharType="end"/>
    </w:r>
  </w:p>
  <w:p w14:paraId="073F8B4A" w14:textId="77777777" w:rsidR="00675662" w:rsidRDefault="00675662">
    <w:pPr>
      <w:pStyle w:val="af6"/>
    </w:pPr>
  </w:p>
  <w:p w14:paraId="2BCF4FA7" w14:textId="77777777" w:rsidR="00675662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0" allowOverlap="1" wp14:anchorId="20386365" wp14:editId="2E49DF2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57A864" w14:textId="77777777" w:rsidR="00675662" w:rsidRDefault="00000000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Комитет регистрационной службы и организации юридических услуг - Орынбай М. 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4B2F953B" w14:textId="77777777" w:rsidR="003D52A9" w:rsidRDefault="00000000">
    <w:r>
      <w:rPr>
        <w:noProof/>
      </w:rPr>
      <w:pict w14:anchorId="63029D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Орынбай М. 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A3CFB"/>
    <w:multiLevelType w:val="hybridMultilevel"/>
    <w:tmpl w:val="4288D7C8"/>
    <w:lvl w:ilvl="0" w:tplc="D49634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DB6C712">
      <w:start w:val="1"/>
      <w:numFmt w:val="lowerLetter"/>
      <w:lvlText w:val="%2."/>
      <w:lvlJc w:val="left"/>
      <w:pPr>
        <w:ind w:left="1789" w:hanging="360"/>
      </w:pPr>
    </w:lvl>
    <w:lvl w:ilvl="2" w:tplc="A4FE1E20">
      <w:start w:val="1"/>
      <w:numFmt w:val="lowerRoman"/>
      <w:lvlText w:val="%3."/>
      <w:lvlJc w:val="right"/>
      <w:pPr>
        <w:ind w:left="2509" w:hanging="180"/>
      </w:pPr>
    </w:lvl>
    <w:lvl w:ilvl="3" w:tplc="344475BC">
      <w:start w:val="1"/>
      <w:numFmt w:val="decimal"/>
      <w:lvlText w:val="%4."/>
      <w:lvlJc w:val="left"/>
      <w:pPr>
        <w:ind w:left="3229" w:hanging="360"/>
      </w:pPr>
    </w:lvl>
    <w:lvl w:ilvl="4" w:tplc="3F26EDC6">
      <w:start w:val="1"/>
      <w:numFmt w:val="lowerLetter"/>
      <w:lvlText w:val="%5."/>
      <w:lvlJc w:val="left"/>
      <w:pPr>
        <w:ind w:left="3949" w:hanging="360"/>
      </w:pPr>
    </w:lvl>
    <w:lvl w:ilvl="5" w:tplc="76E228A4">
      <w:start w:val="1"/>
      <w:numFmt w:val="lowerRoman"/>
      <w:lvlText w:val="%6."/>
      <w:lvlJc w:val="right"/>
      <w:pPr>
        <w:ind w:left="4669" w:hanging="180"/>
      </w:pPr>
    </w:lvl>
    <w:lvl w:ilvl="6" w:tplc="8FD2EC88">
      <w:start w:val="1"/>
      <w:numFmt w:val="decimal"/>
      <w:lvlText w:val="%7."/>
      <w:lvlJc w:val="left"/>
      <w:pPr>
        <w:ind w:left="5389" w:hanging="360"/>
      </w:pPr>
    </w:lvl>
    <w:lvl w:ilvl="7" w:tplc="C518E10E">
      <w:start w:val="1"/>
      <w:numFmt w:val="lowerLetter"/>
      <w:lvlText w:val="%8."/>
      <w:lvlJc w:val="left"/>
      <w:pPr>
        <w:ind w:left="6109" w:hanging="360"/>
      </w:pPr>
    </w:lvl>
    <w:lvl w:ilvl="8" w:tplc="72941286">
      <w:start w:val="1"/>
      <w:numFmt w:val="lowerRoman"/>
      <w:lvlText w:val="%9."/>
      <w:lvlJc w:val="right"/>
      <w:pPr>
        <w:ind w:left="6829" w:hanging="180"/>
      </w:pPr>
    </w:lvl>
  </w:abstractNum>
  <w:num w:numId="1" w16cid:durableId="1853765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662"/>
    <w:rsid w:val="000A5279"/>
    <w:rsid w:val="00111505"/>
    <w:rsid w:val="00427494"/>
    <w:rsid w:val="00675662"/>
    <w:rsid w:val="00816AEF"/>
    <w:rsid w:val="00A50771"/>
    <w:rsid w:val="00C6720F"/>
    <w:rsid w:val="00EB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62683"/>
  <w15:docId w15:val="{B1314051-025D-4406-8B46-230D258C3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KZ" w:eastAsia="ru-KZ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styleId="af5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  <w:rPr>
      <w:sz w:val="24"/>
      <w:szCs w:val="24"/>
      <w:lang w:eastAsia="ar-SA"/>
    </w:rPr>
  </w:style>
  <w:style w:type="character" w:customStyle="1" w:styleId="af7">
    <w:name w:val="Верхний колонтитул Знак"/>
    <w:basedOn w:val="a0"/>
    <w:link w:val="af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8">
    <w:name w:val="page number"/>
    <w:basedOn w:val="a0"/>
  </w:style>
  <w:style w:type="paragraph" w:styleId="af9">
    <w:name w:val="Normal (Web)"/>
    <w:basedOn w:val="a"/>
    <w:link w:val="afa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fa">
    <w:name w:val="Обычный (Интернет) Знак"/>
    <w:link w:val="af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link w:val="afc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character" w:customStyle="1" w:styleId="afc">
    <w:name w:val="Без интервала Знак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0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.orynbai@adilet.gov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9491DB93-A5DF-4D72-97B4-6B9273D494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1840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 Акмор Назаркановна</dc:creator>
  <cp:lastModifiedBy>Рахымжан Әсем Талғатқызы</cp:lastModifiedBy>
  <cp:revision>5</cp:revision>
  <dcterms:created xsi:type="dcterms:W3CDTF">2026-09-10T16:28:00Z</dcterms:created>
  <dcterms:modified xsi:type="dcterms:W3CDTF">2026-09-11T05:07:00Z</dcterms:modified>
</cp:coreProperties>
</file>