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3"/>
        <w:tblW w:w="9747" w:type="dxa"/>
        <w:tblLook w:val="04A0" w:firstRow="1" w:lastRow="0" w:firstColumn="1" w:lastColumn="0" w:noHBand="0" w:noVBand="1"/>
      </w:tblPr>
      <w:tblGrid>
        <w:gridCol w:w="907"/>
        <w:gridCol w:w="4070"/>
        <w:gridCol w:w="4770"/>
      </w:tblGrid>
      <w:tr w:rsidR="00005419" w:rsidRPr="009640B3" w14:paraId="3477506B" w14:textId="77777777" w:rsidTr="00005419">
        <w:trPr>
          <w:trHeight w:val="983"/>
        </w:trPr>
        <w:tc>
          <w:tcPr>
            <w:tcW w:w="9747" w:type="dxa"/>
            <w:gridSpan w:val="3"/>
            <w:vAlign w:val="center"/>
          </w:tcPr>
          <w:p w14:paraId="2ED12068" w14:textId="77BA0163" w:rsidR="00435678" w:rsidRPr="009640B3" w:rsidRDefault="00435678" w:rsidP="00435678">
            <w:pPr>
              <w:jc w:val="center"/>
              <w:rPr>
                <w:rFonts w:ascii="Times New Roman" w:hAnsi="Times New Roman" w:cs="Times New Roman"/>
                <w:sz w:val="28"/>
                <w:szCs w:val="28"/>
                <w:lang w:val="kk-KZ"/>
              </w:rPr>
            </w:pPr>
            <w:r w:rsidRPr="009640B3">
              <w:rPr>
                <w:rFonts w:ascii="Times New Roman" w:hAnsi="Times New Roman" w:cs="Times New Roman"/>
                <w:sz w:val="28"/>
                <w:szCs w:val="28"/>
                <w:lang w:val="kk-KZ"/>
              </w:rPr>
              <w:t>НҚА жобасын Қазақстан Республикасы Ауыл шаруашылығы министрлігінің интернет-</w:t>
            </w:r>
            <w:r w:rsidR="00DB365E" w:rsidRPr="009640B3">
              <w:rPr>
                <w:rFonts w:ascii="Times New Roman" w:hAnsi="Times New Roman" w:cs="Times New Roman"/>
                <w:sz w:val="28"/>
                <w:szCs w:val="28"/>
                <w:lang w:val="kk-KZ"/>
              </w:rPr>
              <w:t>ресурс</w:t>
            </w:r>
            <w:r w:rsidR="009640B3">
              <w:rPr>
                <w:rFonts w:ascii="Times New Roman" w:hAnsi="Times New Roman" w:cs="Times New Roman"/>
                <w:sz w:val="28"/>
                <w:szCs w:val="28"/>
                <w:lang w:val="kk-KZ"/>
              </w:rPr>
              <w:t>ы</w:t>
            </w:r>
            <w:r w:rsidR="00DB365E" w:rsidRPr="009640B3">
              <w:rPr>
                <w:rFonts w:ascii="Times New Roman" w:hAnsi="Times New Roman" w:cs="Times New Roman"/>
                <w:sz w:val="28"/>
                <w:szCs w:val="28"/>
                <w:lang w:val="kk-KZ"/>
              </w:rPr>
              <w:t>на</w:t>
            </w:r>
            <w:r w:rsidRPr="009640B3">
              <w:rPr>
                <w:rFonts w:ascii="Times New Roman" w:hAnsi="Times New Roman" w:cs="Times New Roman"/>
                <w:sz w:val="28"/>
                <w:szCs w:val="28"/>
                <w:lang w:val="kk-KZ"/>
              </w:rPr>
              <w:t xml:space="preserve"> орналастыруға арналған</w:t>
            </w:r>
          </w:p>
          <w:p w14:paraId="27D51445" w14:textId="77777777" w:rsidR="00005419" w:rsidRPr="009640B3" w:rsidRDefault="00435678" w:rsidP="00435678">
            <w:pPr>
              <w:jc w:val="center"/>
              <w:rPr>
                <w:rFonts w:ascii="Times New Roman" w:hAnsi="Times New Roman" w:cs="Times New Roman"/>
                <w:sz w:val="28"/>
                <w:szCs w:val="28"/>
                <w:lang w:val="kk-KZ"/>
              </w:rPr>
            </w:pPr>
            <w:r w:rsidRPr="009640B3">
              <w:rPr>
                <w:rFonts w:ascii="Times New Roman" w:hAnsi="Times New Roman" w:cs="Times New Roman"/>
                <w:b/>
                <w:bCs/>
                <w:sz w:val="28"/>
                <w:szCs w:val="28"/>
                <w:lang w:val="kk-KZ"/>
              </w:rPr>
              <w:t>НЫСАН</w:t>
            </w:r>
          </w:p>
        </w:tc>
      </w:tr>
      <w:tr w:rsidR="00435678" w:rsidRPr="00031531" w14:paraId="4CF44859" w14:textId="77777777" w:rsidTr="003A6631">
        <w:tc>
          <w:tcPr>
            <w:tcW w:w="907" w:type="dxa"/>
            <w:vAlign w:val="center"/>
          </w:tcPr>
          <w:p w14:paraId="6054D8EF" w14:textId="1B48EC58" w:rsidR="00435678" w:rsidRPr="009640B3" w:rsidRDefault="002917B0" w:rsidP="002917B0">
            <w:pPr>
              <w:pStyle w:val="a4"/>
              <w:ind w:left="0"/>
              <w:jc w:val="center"/>
              <w:rPr>
                <w:rFonts w:ascii="Times New Roman" w:hAnsi="Times New Roman" w:cs="Times New Roman"/>
                <w:sz w:val="28"/>
                <w:szCs w:val="28"/>
                <w:lang w:val="kk-KZ"/>
              </w:rPr>
            </w:pPr>
            <w:r w:rsidRPr="009640B3">
              <w:rPr>
                <w:rFonts w:ascii="Times New Roman" w:hAnsi="Times New Roman" w:cs="Times New Roman"/>
                <w:sz w:val="28"/>
                <w:szCs w:val="28"/>
                <w:lang w:val="kk-KZ"/>
              </w:rPr>
              <w:t>1.</w:t>
            </w:r>
          </w:p>
        </w:tc>
        <w:tc>
          <w:tcPr>
            <w:tcW w:w="4070" w:type="dxa"/>
          </w:tcPr>
          <w:p w14:paraId="32132E47" w14:textId="77777777" w:rsidR="00435678" w:rsidRPr="009640B3" w:rsidRDefault="00435678" w:rsidP="00435678">
            <w:pPr>
              <w:rPr>
                <w:rFonts w:ascii="Times New Roman" w:hAnsi="Times New Roman" w:cs="Times New Roman"/>
                <w:iCs/>
                <w:sz w:val="28"/>
                <w:szCs w:val="28"/>
                <w:lang w:val="kk-KZ"/>
              </w:rPr>
            </w:pPr>
            <w:r w:rsidRPr="009640B3">
              <w:rPr>
                <w:rFonts w:ascii="Times New Roman" w:hAnsi="Times New Roman" w:cs="Times New Roman"/>
                <w:iCs/>
                <w:sz w:val="28"/>
                <w:szCs w:val="28"/>
                <w:lang w:val="kk-KZ"/>
              </w:rPr>
              <w:t>НҚА жобасының атауы</w:t>
            </w:r>
          </w:p>
          <w:p w14:paraId="24E33163" w14:textId="77777777" w:rsidR="00435678" w:rsidRPr="009640B3" w:rsidRDefault="00435678" w:rsidP="00435678">
            <w:pPr>
              <w:jc w:val="both"/>
              <w:rPr>
                <w:rFonts w:ascii="Times New Roman" w:hAnsi="Times New Roman" w:cs="Times New Roman"/>
                <w:sz w:val="28"/>
                <w:szCs w:val="28"/>
                <w:lang w:val="kk-KZ"/>
              </w:rPr>
            </w:pPr>
            <w:r w:rsidRPr="009640B3">
              <w:rPr>
                <w:rFonts w:ascii="Times New Roman" w:hAnsi="Times New Roman" w:cs="Times New Roman"/>
                <w:i/>
                <w:sz w:val="28"/>
                <w:szCs w:val="28"/>
                <w:lang w:val="kk-KZ"/>
              </w:rPr>
              <w:t>(НҚА түрін көрсете отырып)</w:t>
            </w:r>
          </w:p>
        </w:tc>
        <w:tc>
          <w:tcPr>
            <w:tcW w:w="4770" w:type="dxa"/>
          </w:tcPr>
          <w:p w14:paraId="3AEA6367" w14:textId="1F15E260" w:rsidR="00435678" w:rsidRPr="003A6631" w:rsidRDefault="003A6631" w:rsidP="003A6631">
            <w:pPr>
              <w:ind w:firstLine="552"/>
              <w:jc w:val="both"/>
              <w:rPr>
                <w:rFonts w:ascii="Times New Roman" w:hAnsi="Times New Roman"/>
                <w:sz w:val="28"/>
                <w:szCs w:val="28"/>
                <w:lang w:val="kk-KZ"/>
              </w:rPr>
            </w:pPr>
            <w:r w:rsidRPr="003A6631">
              <w:rPr>
                <w:rFonts w:ascii="Times New Roman" w:hAnsi="Times New Roman"/>
                <w:sz w:val="28"/>
                <w:szCs w:val="28"/>
                <w:lang w:val="kk-KZ"/>
              </w:rPr>
              <w:t>«Уақытша жер пайдалану құқығымен Қазақстан Республикасының азаматында шаруа немесе фермер қожалығын жүргізу үшін, шетелдік қатысуы жоқ Қазақстан Республикасының мемлекеттік емес заңды тұлғасында және оның үлестес тұлғаларында ауыл шаруашылығы өндірісін жүргізу үшін болуы мүмкін республиканың және бiр әкiмшiлiк ауданның (қаланың), облыстың шегінде ауыл шаруашылығы алқаптарының түрлері бойынша ауыл шаруашылығы мақсатындағы жер учаскелерiнiң шектi (ең жоғары) мөлшерiн бекіту туралы» Қазақстан Республикасы Үкіметінің 2023 жылғы 25 қаңтардағы № 42 қаулысына өзгерістер енгізу ту</w:t>
            </w:r>
            <w:r>
              <w:rPr>
                <w:rFonts w:ascii="Times New Roman" w:hAnsi="Times New Roman"/>
                <w:sz w:val="28"/>
                <w:szCs w:val="28"/>
                <w:lang w:val="kk-KZ"/>
              </w:rPr>
              <w:t xml:space="preserve">ралы» Қазақстан Республикасының </w:t>
            </w:r>
            <w:r w:rsidRPr="003A6631">
              <w:rPr>
                <w:rFonts w:ascii="Times New Roman" w:hAnsi="Times New Roman"/>
                <w:sz w:val="28"/>
                <w:szCs w:val="28"/>
                <w:lang w:val="kk-KZ"/>
              </w:rPr>
              <w:t xml:space="preserve">Үкіметі </w:t>
            </w:r>
            <w:r w:rsidRPr="003A6631">
              <w:rPr>
                <w:rFonts w:ascii="Times New Roman" w:eastAsia="Times New Roman" w:hAnsi="Times New Roman" w:cs="Times New Roman"/>
                <w:sz w:val="28"/>
                <w:szCs w:val="28"/>
                <w:lang w:val="kk-KZ" w:eastAsia="ru-RU"/>
              </w:rPr>
              <w:t>қаулысының жобасы.</w:t>
            </w:r>
          </w:p>
        </w:tc>
      </w:tr>
      <w:tr w:rsidR="00435678" w:rsidRPr="00031531" w14:paraId="5EB22E6E" w14:textId="77777777" w:rsidTr="003A6631">
        <w:tc>
          <w:tcPr>
            <w:tcW w:w="907" w:type="dxa"/>
            <w:vAlign w:val="center"/>
          </w:tcPr>
          <w:p w14:paraId="528867AE" w14:textId="3F8CE563" w:rsidR="00435678" w:rsidRPr="009640B3" w:rsidRDefault="002917B0" w:rsidP="002917B0">
            <w:pPr>
              <w:pStyle w:val="a4"/>
              <w:ind w:left="0"/>
              <w:jc w:val="center"/>
              <w:rPr>
                <w:rFonts w:ascii="Times New Roman" w:hAnsi="Times New Roman" w:cs="Times New Roman"/>
                <w:sz w:val="28"/>
                <w:szCs w:val="28"/>
                <w:lang w:val="kk-KZ"/>
              </w:rPr>
            </w:pPr>
            <w:r w:rsidRPr="009640B3">
              <w:rPr>
                <w:rFonts w:ascii="Times New Roman" w:hAnsi="Times New Roman" w:cs="Times New Roman"/>
                <w:sz w:val="28"/>
                <w:szCs w:val="28"/>
                <w:lang w:val="kk-KZ"/>
              </w:rPr>
              <w:t>2.</w:t>
            </w:r>
          </w:p>
        </w:tc>
        <w:tc>
          <w:tcPr>
            <w:tcW w:w="4070" w:type="dxa"/>
          </w:tcPr>
          <w:p w14:paraId="55FE66E2" w14:textId="77777777" w:rsidR="00435678" w:rsidRPr="009640B3" w:rsidRDefault="00435678" w:rsidP="00435678">
            <w:pPr>
              <w:jc w:val="both"/>
              <w:rPr>
                <w:rFonts w:ascii="Times New Roman" w:hAnsi="Times New Roman" w:cs="Times New Roman"/>
                <w:sz w:val="28"/>
                <w:szCs w:val="28"/>
                <w:lang w:val="kk-KZ"/>
              </w:rPr>
            </w:pPr>
            <w:r w:rsidRPr="009640B3">
              <w:rPr>
                <w:rFonts w:ascii="Times New Roman" w:hAnsi="Times New Roman" w:cs="Times New Roman"/>
                <w:sz w:val="28"/>
                <w:szCs w:val="28"/>
                <w:lang w:val="kk-KZ"/>
              </w:rPr>
              <w:t>Әзірлеуші мемлекеттік орган</w:t>
            </w:r>
          </w:p>
        </w:tc>
        <w:tc>
          <w:tcPr>
            <w:tcW w:w="4770" w:type="dxa"/>
          </w:tcPr>
          <w:p w14:paraId="1BBDE2CA" w14:textId="251A5A1D" w:rsidR="00435678" w:rsidRPr="009640B3" w:rsidRDefault="00435678" w:rsidP="003A6631">
            <w:pPr>
              <w:ind w:firstLine="552"/>
              <w:jc w:val="both"/>
              <w:rPr>
                <w:rFonts w:ascii="Times New Roman" w:hAnsi="Times New Roman" w:cs="Times New Roman"/>
                <w:sz w:val="28"/>
                <w:szCs w:val="28"/>
                <w:lang w:val="kk-KZ"/>
              </w:rPr>
            </w:pPr>
            <w:r w:rsidRPr="009640B3">
              <w:rPr>
                <w:rFonts w:ascii="Times New Roman" w:eastAsia="Times New Roman" w:hAnsi="Times New Roman" w:cs="Times New Roman"/>
                <w:sz w:val="28"/>
                <w:szCs w:val="28"/>
                <w:lang w:val="kk-KZ"/>
              </w:rPr>
              <w:t>Қазақстан Республика</w:t>
            </w:r>
            <w:r w:rsidR="002917B0" w:rsidRPr="009640B3">
              <w:rPr>
                <w:rFonts w:ascii="Times New Roman" w:eastAsia="Times New Roman" w:hAnsi="Times New Roman" w:cs="Times New Roman"/>
                <w:sz w:val="28"/>
                <w:szCs w:val="28"/>
                <w:lang w:val="kk-KZ"/>
              </w:rPr>
              <w:t>сы Ауыл шаруашылығы министрлігі.</w:t>
            </w:r>
          </w:p>
        </w:tc>
      </w:tr>
      <w:tr w:rsidR="00435678" w:rsidRPr="00031531" w14:paraId="0604AFF9" w14:textId="77777777" w:rsidTr="003A6631">
        <w:tc>
          <w:tcPr>
            <w:tcW w:w="907" w:type="dxa"/>
            <w:vAlign w:val="center"/>
          </w:tcPr>
          <w:p w14:paraId="74AC2400" w14:textId="3BECCEDA" w:rsidR="00435678" w:rsidRPr="009640B3" w:rsidRDefault="002917B0" w:rsidP="002917B0">
            <w:pPr>
              <w:pStyle w:val="a4"/>
              <w:ind w:left="0"/>
              <w:jc w:val="center"/>
              <w:rPr>
                <w:rFonts w:ascii="Times New Roman" w:hAnsi="Times New Roman" w:cs="Times New Roman"/>
                <w:sz w:val="28"/>
                <w:szCs w:val="28"/>
                <w:lang w:val="kk-KZ"/>
              </w:rPr>
            </w:pPr>
            <w:r w:rsidRPr="009640B3">
              <w:rPr>
                <w:rFonts w:ascii="Times New Roman" w:hAnsi="Times New Roman" w:cs="Times New Roman"/>
                <w:sz w:val="28"/>
                <w:szCs w:val="28"/>
                <w:lang w:val="kk-KZ"/>
              </w:rPr>
              <w:t>3.</w:t>
            </w:r>
          </w:p>
        </w:tc>
        <w:tc>
          <w:tcPr>
            <w:tcW w:w="4070" w:type="dxa"/>
          </w:tcPr>
          <w:p w14:paraId="0AEDFF60" w14:textId="77777777" w:rsidR="00435678" w:rsidRPr="009640B3" w:rsidRDefault="00435678" w:rsidP="00435678">
            <w:pPr>
              <w:jc w:val="both"/>
              <w:rPr>
                <w:rFonts w:ascii="Times New Roman" w:hAnsi="Times New Roman" w:cs="Times New Roman"/>
                <w:sz w:val="28"/>
                <w:szCs w:val="28"/>
                <w:lang w:val="kk-KZ"/>
              </w:rPr>
            </w:pPr>
            <w:r w:rsidRPr="009640B3">
              <w:rPr>
                <w:rFonts w:ascii="Times New Roman" w:hAnsi="Times New Roman" w:cs="Times New Roman"/>
                <w:iCs/>
                <w:sz w:val="28"/>
                <w:szCs w:val="28"/>
                <w:lang w:val="kk-KZ"/>
              </w:rPr>
              <w:t>НҚА жобасын әзірлеу үшін негіздер</w:t>
            </w:r>
            <w:r w:rsidRPr="009640B3">
              <w:rPr>
                <w:rFonts w:ascii="Times New Roman" w:hAnsi="Times New Roman" w:cs="Times New Roman"/>
                <w:i/>
                <w:sz w:val="28"/>
                <w:szCs w:val="28"/>
                <w:lang w:val="kk-KZ"/>
              </w:rPr>
              <w:t xml:space="preserve"> (тиісті НҚА немесе тапсырмаға сілтеме жасай отырып (бар болса))</w:t>
            </w:r>
          </w:p>
        </w:tc>
        <w:tc>
          <w:tcPr>
            <w:tcW w:w="4770" w:type="dxa"/>
          </w:tcPr>
          <w:p w14:paraId="676AC497" w14:textId="564E3C53" w:rsidR="00435678" w:rsidRPr="003A6631" w:rsidRDefault="00031531" w:rsidP="003A6631">
            <w:pPr>
              <w:tabs>
                <w:tab w:val="left" w:pos="1134"/>
              </w:tabs>
              <w:spacing w:after="160"/>
              <w:ind w:firstLine="552"/>
              <w:contextualSpacing/>
              <w:jc w:val="both"/>
              <w:rPr>
                <w:rFonts w:ascii="Times New Roman" w:eastAsia="Calibri" w:hAnsi="Times New Roman" w:cs="Times New Roman"/>
                <w:sz w:val="28"/>
                <w:szCs w:val="28"/>
                <w:lang w:val="kk-KZ"/>
              </w:rPr>
            </w:pPr>
            <w:r w:rsidRPr="00031531">
              <w:rPr>
                <w:rFonts w:ascii="Times New Roman" w:eastAsia="Calibri" w:hAnsi="Times New Roman" w:cs="Times New Roman"/>
                <w:sz w:val="28"/>
                <w:szCs w:val="28"/>
                <w:lang w:val="kk-KZ"/>
              </w:rPr>
              <w:t>«Жамбыл облысында уақытша жер пайдалану құқығында болуы мүмкін ауыл шаруашылығы мақсатындағы жер учаскелерінің шекті (ең жоғары) мөлшерлерін белгілеу туралы» Жамбыл облысы әкімдігінің 2022 жылғы 4 сәуірдегі № 69 қаулысына және Жамбыл облыстық мәслихатының 2022 жылғы 4 сәуірдегі № 15-8 шешіміне өзгерістер енгізу туралы» Жамбыл облысы әкімдігінің 2026 жылғы 30 шілдедегі № 148 қаулысына және Жамбыл облыстық мәслихатының 2026 жылғы 30 шілдедегі № 35-7  шешіміне сәйкес</w:t>
            </w:r>
            <w:bookmarkStart w:id="0" w:name="_GoBack"/>
            <w:bookmarkEnd w:id="0"/>
          </w:p>
        </w:tc>
      </w:tr>
      <w:tr w:rsidR="00435678" w:rsidRPr="00031531" w14:paraId="7A4FACFB" w14:textId="77777777" w:rsidTr="003A6631">
        <w:trPr>
          <w:trHeight w:val="5954"/>
        </w:trPr>
        <w:tc>
          <w:tcPr>
            <w:tcW w:w="907" w:type="dxa"/>
            <w:vAlign w:val="center"/>
          </w:tcPr>
          <w:p w14:paraId="7CDF9222" w14:textId="4C739B4F" w:rsidR="00435678" w:rsidRPr="009640B3" w:rsidRDefault="002917B0" w:rsidP="002917B0">
            <w:pPr>
              <w:pStyle w:val="a4"/>
              <w:ind w:left="0"/>
              <w:jc w:val="center"/>
              <w:rPr>
                <w:rFonts w:ascii="Times New Roman" w:hAnsi="Times New Roman" w:cs="Times New Roman"/>
                <w:sz w:val="28"/>
                <w:szCs w:val="28"/>
                <w:lang w:val="kk-KZ"/>
              </w:rPr>
            </w:pPr>
            <w:r w:rsidRPr="009640B3">
              <w:rPr>
                <w:rFonts w:ascii="Times New Roman" w:hAnsi="Times New Roman" w:cs="Times New Roman"/>
                <w:sz w:val="28"/>
                <w:szCs w:val="28"/>
                <w:lang w:val="kk-KZ"/>
              </w:rPr>
              <w:lastRenderedPageBreak/>
              <w:t>4.</w:t>
            </w:r>
          </w:p>
        </w:tc>
        <w:tc>
          <w:tcPr>
            <w:tcW w:w="4070" w:type="dxa"/>
          </w:tcPr>
          <w:p w14:paraId="27F628C6" w14:textId="77777777" w:rsidR="00435678" w:rsidRPr="009640B3" w:rsidRDefault="00435678" w:rsidP="00435678">
            <w:pPr>
              <w:jc w:val="both"/>
              <w:rPr>
                <w:rFonts w:ascii="Times New Roman" w:hAnsi="Times New Roman" w:cs="Times New Roman"/>
                <w:sz w:val="28"/>
                <w:szCs w:val="28"/>
                <w:lang w:val="kk-KZ"/>
              </w:rPr>
            </w:pPr>
            <w:r w:rsidRPr="009640B3">
              <w:rPr>
                <w:rFonts w:ascii="Times New Roman" w:hAnsi="Times New Roman" w:cs="Times New Roman"/>
                <w:sz w:val="28"/>
                <w:szCs w:val="28"/>
                <w:lang w:val="kk-KZ"/>
              </w:rPr>
              <w:t>НҚА жобасының қысқаша мазмұны, негізгі ережелердің сипаттамасы</w:t>
            </w:r>
          </w:p>
        </w:tc>
        <w:tc>
          <w:tcPr>
            <w:tcW w:w="4770" w:type="dxa"/>
          </w:tcPr>
          <w:p w14:paraId="3C649908" w14:textId="6DD3D39F" w:rsidR="00F3018B" w:rsidRPr="003A6631" w:rsidRDefault="00031531" w:rsidP="00031531">
            <w:pPr>
              <w:pBdr>
                <w:bottom w:val="single" w:sz="4" w:space="27" w:color="FFFFFF"/>
              </w:pBdr>
              <w:autoSpaceDE w:val="0"/>
              <w:autoSpaceDN w:val="0"/>
              <w:adjustRightInd w:val="0"/>
              <w:ind w:firstLine="709"/>
              <w:jc w:val="both"/>
              <w:rPr>
                <w:rFonts w:ascii="Times New Roman" w:eastAsia="Calibri" w:hAnsi="Times New Roman" w:cs="Times New Roman"/>
                <w:sz w:val="28"/>
                <w:szCs w:val="28"/>
                <w:lang w:val="kk-KZ"/>
              </w:rPr>
            </w:pPr>
            <w:r w:rsidRPr="00031531">
              <w:rPr>
                <w:rFonts w:ascii="Times New Roman" w:eastAsia="Calibri" w:hAnsi="Times New Roman" w:cs="Times New Roman"/>
                <w:sz w:val="28"/>
                <w:szCs w:val="28"/>
                <w:lang w:val="kk-KZ"/>
              </w:rPr>
              <w:t>Қазақстан Республикасы Жер кодексінің 50-бабының 4-тармағына және «Жамбыл облысында уақытша жер пайдалану құқығында болуы мүмкін ауыл шаруашылығы мақсатындағы жер учаскелерінің шекті (ең жоғары) мөлшерлерін белгілеу туралы» Жамбыл облысы әкімдігінің 2022 жылғы 4 сәуірдегі № 69 қаулысына және Жамбыл облыстық мәслихатының 2022 жылғы 4 сәуірдегі № 15-8 шешіміне өзгерістер енгізу туралы» Жамбыл облысы әкімдігінің 2026 жылғы 30 шілдедегі № 148 қаулысына және Жамбыл облыстық мәслихатының 2026 жылғы 30 шілдедегі № 35-7  шешіміне сәйкес келтіру.</w:t>
            </w:r>
            <w:r w:rsidRPr="00031531" w:rsidDel="00E92D34">
              <w:rPr>
                <w:rFonts w:ascii="Times New Roman" w:eastAsia="Calibri" w:hAnsi="Times New Roman" w:cs="Times New Roman"/>
                <w:sz w:val="28"/>
                <w:szCs w:val="28"/>
                <w:lang w:val="kk-KZ"/>
              </w:rPr>
              <w:t xml:space="preserve"> </w:t>
            </w:r>
          </w:p>
        </w:tc>
      </w:tr>
      <w:tr w:rsidR="00435678" w:rsidRPr="00031531" w14:paraId="2B689B11" w14:textId="77777777" w:rsidTr="003A6631">
        <w:trPr>
          <w:trHeight w:val="5148"/>
        </w:trPr>
        <w:tc>
          <w:tcPr>
            <w:tcW w:w="907" w:type="dxa"/>
            <w:vAlign w:val="center"/>
          </w:tcPr>
          <w:p w14:paraId="5DAC1AA8" w14:textId="560E32D8" w:rsidR="00435678" w:rsidRPr="009640B3" w:rsidRDefault="002917B0" w:rsidP="002917B0">
            <w:pPr>
              <w:pStyle w:val="a4"/>
              <w:ind w:left="0"/>
              <w:jc w:val="center"/>
              <w:rPr>
                <w:rFonts w:ascii="Times New Roman" w:hAnsi="Times New Roman" w:cs="Times New Roman"/>
                <w:sz w:val="28"/>
                <w:szCs w:val="28"/>
                <w:lang w:val="kk-KZ"/>
              </w:rPr>
            </w:pPr>
            <w:r w:rsidRPr="009640B3">
              <w:rPr>
                <w:rFonts w:ascii="Times New Roman" w:hAnsi="Times New Roman" w:cs="Times New Roman"/>
                <w:sz w:val="28"/>
                <w:szCs w:val="28"/>
                <w:lang w:val="kk-KZ"/>
              </w:rPr>
              <w:t>5.</w:t>
            </w:r>
          </w:p>
        </w:tc>
        <w:tc>
          <w:tcPr>
            <w:tcW w:w="4070" w:type="dxa"/>
          </w:tcPr>
          <w:p w14:paraId="2E879A71" w14:textId="77777777" w:rsidR="00435678" w:rsidRPr="009640B3" w:rsidRDefault="00435678" w:rsidP="00435678">
            <w:pPr>
              <w:jc w:val="both"/>
              <w:rPr>
                <w:rFonts w:ascii="Times New Roman" w:hAnsi="Times New Roman" w:cs="Times New Roman"/>
                <w:sz w:val="28"/>
                <w:szCs w:val="28"/>
                <w:lang w:val="kk-KZ"/>
              </w:rPr>
            </w:pPr>
            <w:r w:rsidRPr="009640B3">
              <w:rPr>
                <w:rFonts w:ascii="Times New Roman" w:hAnsi="Times New Roman" w:cs="Times New Roman"/>
                <w:sz w:val="28"/>
                <w:szCs w:val="28"/>
                <w:lang w:val="kk-KZ"/>
              </w:rPr>
              <w:t>Күтілетін нәтижелердің нақты мақсаттары мен мерзімдері</w:t>
            </w:r>
          </w:p>
        </w:tc>
        <w:tc>
          <w:tcPr>
            <w:tcW w:w="4770" w:type="dxa"/>
          </w:tcPr>
          <w:p w14:paraId="1D2451CC" w14:textId="77777777" w:rsidR="00031531" w:rsidRPr="00031531" w:rsidRDefault="00031531" w:rsidP="00031531">
            <w:pPr>
              <w:pBdr>
                <w:bottom w:val="single" w:sz="4" w:space="27" w:color="FFFFFF"/>
              </w:pBdr>
              <w:autoSpaceDE w:val="0"/>
              <w:autoSpaceDN w:val="0"/>
              <w:adjustRightInd w:val="0"/>
              <w:ind w:firstLine="709"/>
              <w:jc w:val="both"/>
              <w:rPr>
                <w:rFonts w:ascii="Times New Roman" w:eastAsia="Calibri" w:hAnsi="Times New Roman" w:cs="Times New Roman"/>
                <w:sz w:val="28"/>
                <w:szCs w:val="28"/>
                <w:lang w:val="kk-KZ"/>
              </w:rPr>
            </w:pPr>
            <w:r w:rsidRPr="00031531">
              <w:rPr>
                <w:rFonts w:ascii="Times New Roman" w:eastAsia="Calibri" w:hAnsi="Times New Roman" w:cs="Times New Roman"/>
                <w:sz w:val="28"/>
                <w:szCs w:val="28"/>
                <w:lang w:val="kk-KZ"/>
              </w:rPr>
              <w:t>Өзгерістер Жамбыл облысының агроөнеркәсіптік кешенінде ірі инвестициялық жобаларды іске асыруға, оның ішінде 50 000 гектарға дейінгі жерді игеруді, жайылымдық және тыңайған жерлерді суармалы ауыл шаруашылығы алқаптарына ауыстыруды және су үнемдеу технологияларын енгізуді көздейтін «HARVEST GROUP SA» компаниясының жобасын, сондай-ақ өзге де жобаларды іске асыру перспективасына байланысты.</w:t>
            </w:r>
          </w:p>
          <w:p w14:paraId="6E9A2ACB" w14:textId="388CDF63" w:rsidR="004B71C0" w:rsidRPr="003A6631" w:rsidRDefault="009B0817" w:rsidP="003A6631">
            <w:pPr>
              <w:pBdr>
                <w:bottom w:val="single" w:sz="4" w:space="27" w:color="FFFFFF"/>
              </w:pBdr>
              <w:autoSpaceDE w:val="0"/>
              <w:autoSpaceDN w:val="0"/>
              <w:adjustRightInd w:val="0"/>
              <w:ind w:firstLine="709"/>
              <w:jc w:val="both"/>
              <w:rPr>
                <w:rFonts w:ascii="Times New Roman" w:eastAsia="Calibri" w:hAnsi="Times New Roman" w:cs="Times New Roman"/>
                <w:sz w:val="28"/>
                <w:szCs w:val="28"/>
                <w:lang w:val="kk-KZ"/>
              </w:rPr>
            </w:pPr>
            <w:r w:rsidRPr="009640B3">
              <w:rPr>
                <w:rFonts w:ascii="Times New Roman" w:hAnsi="Times New Roman"/>
                <w:sz w:val="28"/>
                <w:szCs w:val="28"/>
                <w:lang w:val="kk-KZ"/>
              </w:rPr>
              <w:t>Нәтижеге қол жеткізу мерзімі – өзгерістер қолданысқа енгізілген сәттен бастап.</w:t>
            </w:r>
          </w:p>
        </w:tc>
      </w:tr>
      <w:tr w:rsidR="00435678" w:rsidRPr="009640B3" w14:paraId="2B9F664D" w14:textId="77777777" w:rsidTr="003A6631">
        <w:tc>
          <w:tcPr>
            <w:tcW w:w="907" w:type="dxa"/>
            <w:vAlign w:val="center"/>
          </w:tcPr>
          <w:p w14:paraId="6711B59D" w14:textId="1ACB7033" w:rsidR="00435678" w:rsidRPr="009640B3" w:rsidRDefault="002917B0" w:rsidP="002917B0">
            <w:pPr>
              <w:pStyle w:val="a4"/>
              <w:ind w:left="0"/>
              <w:jc w:val="center"/>
              <w:rPr>
                <w:rFonts w:ascii="Times New Roman" w:hAnsi="Times New Roman" w:cs="Times New Roman"/>
                <w:sz w:val="28"/>
                <w:szCs w:val="28"/>
                <w:lang w:val="kk-KZ"/>
              </w:rPr>
            </w:pPr>
            <w:r w:rsidRPr="009640B3">
              <w:rPr>
                <w:rFonts w:ascii="Times New Roman" w:hAnsi="Times New Roman" w:cs="Times New Roman"/>
                <w:sz w:val="28"/>
                <w:szCs w:val="28"/>
                <w:lang w:val="kk-KZ"/>
              </w:rPr>
              <w:t>6.</w:t>
            </w:r>
          </w:p>
        </w:tc>
        <w:tc>
          <w:tcPr>
            <w:tcW w:w="4070" w:type="dxa"/>
          </w:tcPr>
          <w:p w14:paraId="2D712B18" w14:textId="77777777" w:rsidR="00435678" w:rsidRPr="009640B3" w:rsidRDefault="00435678" w:rsidP="00435678">
            <w:pPr>
              <w:jc w:val="both"/>
              <w:rPr>
                <w:rFonts w:ascii="Times New Roman" w:hAnsi="Times New Roman" w:cs="Times New Roman"/>
                <w:sz w:val="28"/>
                <w:szCs w:val="28"/>
                <w:lang w:val="kk-KZ"/>
              </w:rPr>
            </w:pPr>
            <w:r w:rsidRPr="009640B3">
              <w:rPr>
                <w:rFonts w:ascii="Times New Roman" w:hAnsi="Times New Roman" w:cs="Times New Roman"/>
                <w:sz w:val="28"/>
                <w:szCs w:val="28"/>
                <w:lang w:val="kk-KZ"/>
              </w:rPr>
              <w:t>НҚА жобасы қабылданған жағдайда болжанатын әлеуметтік-экономикалық, құқықтық және (немесе) өзге де салдар</w:t>
            </w:r>
          </w:p>
        </w:tc>
        <w:tc>
          <w:tcPr>
            <w:tcW w:w="4770" w:type="dxa"/>
          </w:tcPr>
          <w:p w14:paraId="698EF023" w14:textId="4FC2B602" w:rsidR="00435678" w:rsidRPr="009640B3" w:rsidRDefault="003A6631" w:rsidP="007463B7">
            <w:pPr>
              <w:ind w:firstLine="26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435678" w:rsidRPr="009640B3">
              <w:rPr>
                <w:rFonts w:ascii="Times New Roman" w:hAnsi="Times New Roman" w:cs="Times New Roman"/>
                <w:sz w:val="28"/>
                <w:szCs w:val="28"/>
                <w:lang w:val="kk-KZ"/>
              </w:rPr>
              <w:t>Қарастырылмаған</w:t>
            </w:r>
            <w:r w:rsidR="00FA2B04" w:rsidRPr="009640B3">
              <w:rPr>
                <w:rFonts w:ascii="Times New Roman" w:hAnsi="Times New Roman" w:cs="Times New Roman"/>
                <w:sz w:val="28"/>
                <w:szCs w:val="28"/>
                <w:lang w:val="kk-KZ"/>
              </w:rPr>
              <w:t>.</w:t>
            </w:r>
          </w:p>
        </w:tc>
      </w:tr>
    </w:tbl>
    <w:p w14:paraId="1D246DEB" w14:textId="77777777" w:rsidR="00FF30D2" w:rsidRPr="009640B3" w:rsidRDefault="00FF30D2">
      <w:pPr>
        <w:rPr>
          <w:rFonts w:ascii="Times New Roman" w:hAnsi="Times New Roman" w:cs="Times New Roman"/>
          <w:sz w:val="28"/>
          <w:szCs w:val="28"/>
          <w:lang w:val="kk-KZ"/>
        </w:rPr>
      </w:pPr>
    </w:p>
    <w:sectPr w:rsidR="00FF30D2" w:rsidRPr="009640B3" w:rsidSect="009640B3">
      <w:headerReference w:type="default" r:id="rId7"/>
      <w:pgSz w:w="11906" w:h="16838"/>
      <w:pgMar w:top="993" w:right="1440" w:bottom="1276"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081B965" w14:textId="77777777" w:rsidR="00551611" w:rsidRDefault="00551611" w:rsidP="00FB1918">
      <w:pPr>
        <w:spacing w:after="0" w:line="240" w:lineRule="auto"/>
      </w:pPr>
      <w:r>
        <w:separator/>
      </w:r>
    </w:p>
  </w:endnote>
  <w:endnote w:type="continuationSeparator" w:id="0">
    <w:p w14:paraId="49B3932A" w14:textId="77777777" w:rsidR="00551611" w:rsidRDefault="00551611"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81F61C5" w14:textId="77777777" w:rsidR="00551611" w:rsidRDefault="00551611" w:rsidP="00FB1918">
      <w:pPr>
        <w:spacing w:after="0" w:line="240" w:lineRule="auto"/>
      </w:pPr>
      <w:r>
        <w:separator/>
      </w:r>
    </w:p>
  </w:footnote>
  <w:footnote w:type="continuationSeparator" w:id="0">
    <w:p w14:paraId="5C120804" w14:textId="77777777" w:rsidR="00551611" w:rsidRDefault="00551611" w:rsidP="00FB19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44907044"/>
      <w:docPartObj>
        <w:docPartGallery w:val="Page Numbers (Top of Page)"/>
        <w:docPartUnique/>
      </w:docPartObj>
    </w:sdtPr>
    <w:sdtEndPr>
      <w:rPr>
        <w:rFonts w:ascii="Times New Roman" w:hAnsi="Times New Roman" w:cs="Times New Roman"/>
        <w:sz w:val="28"/>
        <w:szCs w:val="28"/>
      </w:rPr>
    </w:sdtEndPr>
    <w:sdtContent>
      <w:p w14:paraId="5D8E7DB2" w14:textId="408059EC" w:rsidR="00C205B0" w:rsidRPr="00C205B0" w:rsidRDefault="00C205B0">
        <w:pPr>
          <w:pStyle w:val="a5"/>
          <w:jc w:val="center"/>
          <w:rPr>
            <w:rFonts w:ascii="Times New Roman" w:hAnsi="Times New Roman" w:cs="Times New Roman"/>
            <w:sz w:val="28"/>
            <w:szCs w:val="28"/>
          </w:rPr>
        </w:pPr>
        <w:r w:rsidRPr="00C205B0">
          <w:rPr>
            <w:rFonts w:ascii="Times New Roman" w:hAnsi="Times New Roman" w:cs="Times New Roman"/>
            <w:sz w:val="28"/>
            <w:szCs w:val="28"/>
          </w:rPr>
          <w:fldChar w:fldCharType="begin"/>
        </w:r>
        <w:r w:rsidRPr="00C205B0">
          <w:rPr>
            <w:rFonts w:ascii="Times New Roman" w:hAnsi="Times New Roman" w:cs="Times New Roman"/>
            <w:sz w:val="28"/>
            <w:szCs w:val="28"/>
          </w:rPr>
          <w:instrText>PAGE   \* MERGEFORMAT</w:instrText>
        </w:r>
        <w:r w:rsidRPr="00C205B0">
          <w:rPr>
            <w:rFonts w:ascii="Times New Roman" w:hAnsi="Times New Roman" w:cs="Times New Roman"/>
            <w:sz w:val="28"/>
            <w:szCs w:val="28"/>
          </w:rPr>
          <w:fldChar w:fldCharType="separate"/>
        </w:r>
        <w:r w:rsidR="00031531" w:rsidRPr="00031531">
          <w:rPr>
            <w:rFonts w:ascii="Times New Roman" w:hAnsi="Times New Roman" w:cs="Times New Roman"/>
            <w:noProof/>
            <w:sz w:val="28"/>
            <w:szCs w:val="28"/>
            <w:lang w:val="ru-RU"/>
          </w:rPr>
          <w:t>2</w:t>
        </w:r>
        <w:r w:rsidRPr="00C205B0">
          <w:rPr>
            <w:rFonts w:ascii="Times New Roman" w:hAnsi="Times New Roman" w:cs="Times New Roman"/>
            <w:sz w:val="28"/>
            <w:szCs w:val="28"/>
          </w:rPr>
          <w:fldChar w:fldCharType="end"/>
        </w:r>
      </w:p>
    </w:sdtContent>
  </w:sdt>
  <w:p w14:paraId="53C7F585" w14:textId="5633C8E0" w:rsidR="003D52A9" w:rsidRDefault="00551611"/>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70559A6"/>
    <w:multiLevelType w:val="hybridMultilevel"/>
    <w:tmpl w:val="1ABAAE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3312"/>
    <w:rsid w:val="00004811"/>
    <w:rsid w:val="00005419"/>
    <w:rsid w:val="00024805"/>
    <w:rsid w:val="00031531"/>
    <w:rsid w:val="00046EAC"/>
    <w:rsid w:val="00054478"/>
    <w:rsid w:val="000B2D4F"/>
    <w:rsid w:val="000C46C3"/>
    <w:rsid w:val="00133C12"/>
    <w:rsid w:val="00136B82"/>
    <w:rsid w:val="00157B09"/>
    <w:rsid w:val="001713FC"/>
    <w:rsid w:val="00171D42"/>
    <w:rsid w:val="001827A8"/>
    <w:rsid w:val="001E35AD"/>
    <w:rsid w:val="001E53C0"/>
    <w:rsid w:val="001F4E7D"/>
    <w:rsid w:val="0021664D"/>
    <w:rsid w:val="002336A0"/>
    <w:rsid w:val="0024114C"/>
    <w:rsid w:val="002917B0"/>
    <w:rsid w:val="00293441"/>
    <w:rsid w:val="002B107D"/>
    <w:rsid w:val="002C0FEC"/>
    <w:rsid w:val="003505E7"/>
    <w:rsid w:val="00395889"/>
    <w:rsid w:val="003A37B9"/>
    <w:rsid w:val="003A6631"/>
    <w:rsid w:val="003E6B24"/>
    <w:rsid w:val="003E6C45"/>
    <w:rsid w:val="004260FE"/>
    <w:rsid w:val="00435678"/>
    <w:rsid w:val="004B0064"/>
    <w:rsid w:val="004B71C0"/>
    <w:rsid w:val="004D23AD"/>
    <w:rsid w:val="004E5F83"/>
    <w:rsid w:val="0054653F"/>
    <w:rsid w:val="00551611"/>
    <w:rsid w:val="00593B40"/>
    <w:rsid w:val="005E2AC5"/>
    <w:rsid w:val="00605FCA"/>
    <w:rsid w:val="0062499D"/>
    <w:rsid w:val="00660438"/>
    <w:rsid w:val="006918F9"/>
    <w:rsid w:val="007463B7"/>
    <w:rsid w:val="00755015"/>
    <w:rsid w:val="00761F7E"/>
    <w:rsid w:val="00785E80"/>
    <w:rsid w:val="00796A50"/>
    <w:rsid w:val="007970BA"/>
    <w:rsid w:val="007F3924"/>
    <w:rsid w:val="00842C55"/>
    <w:rsid w:val="008A6279"/>
    <w:rsid w:val="008D37B4"/>
    <w:rsid w:val="008F72B9"/>
    <w:rsid w:val="009640B3"/>
    <w:rsid w:val="009B0817"/>
    <w:rsid w:val="00A046EB"/>
    <w:rsid w:val="00A4157E"/>
    <w:rsid w:val="00A47146"/>
    <w:rsid w:val="00A72739"/>
    <w:rsid w:val="00A87118"/>
    <w:rsid w:val="00AD1D82"/>
    <w:rsid w:val="00AF23E4"/>
    <w:rsid w:val="00AF758F"/>
    <w:rsid w:val="00B21CE7"/>
    <w:rsid w:val="00B2696E"/>
    <w:rsid w:val="00BE6FB1"/>
    <w:rsid w:val="00C205B0"/>
    <w:rsid w:val="00C602B7"/>
    <w:rsid w:val="00C83B94"/>
    <w:rsid w:val="00CA297A"/>
    <w:rsid w:val="00CA78F3"/>
    <w:rsid w:val="00CB3312"/>
    <w:rsid w:val="00CE141F"/>
    <w:rsid w:val="00CE4A81"/>
    <w:rsid w:val="00D35001"/>
    <w:rsid w:val="00D56967"/>
    <w:rsid w:val="00D60473"/>
    <w:rsid w:val="00DB365E"/>
    <w:rsid w:val="00DE13D4"/>
    <w:rsid w:val="00DE2707"/>
    <w:rsid w:val="00E5765D"/>
    <w:rsid w:val="00E66A70"/>
    <w:rsid w:val="00EA5195"/>
    <w:rsid w:val="00EC5EF7"/>
    <w:rsid w:val="00EF411F"/>
    <w:rsid w:val="00F04A08"/>
    <w:rsid w:val="00F1600F"/>
    <w:rsid w:val="00F23BAE"/>
    <w:rsid w:val="00F3018B"/>
    <w:rsid w:val="00F4599D"/>
    <w:rsid w:val="00F554B3"/>
    <w:rsid w:val="00F6058C"/>
    <w:rsid w:val="00F66D2B"/>
    <w:rsid w:val="00F83343"/>
    <w:rsid w:val="00FA2B04"/>
    <w:rsid w:val="00FF30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F636EA"/>
  <w15:docId w15:val="{9B28BF22-0E31-4C6B-B85E-8BF6A6730D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6043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660438"/>
    <w:pPr>
      <w:ind w:left="720"/>
      <w:contextualSpacing/>
    </w:pPr>
  </w:style>
  <w:style w:type="character" w:customStyle="1" w:styleId="s1">
    <w:name w:val="s1"/>
    <w:basedOn w:val="a0"/>
    <w:qFormat/>
    <w:rsid w:val="00F83343"/>
    <w:rPr>
      <w:rFonts w:ascii="Times New Roman" w:hAnsi="Times New Roman" w:cs="Times New Roman" w:hint="default"/>
      <w:b/>
      <w:bCs/>
      <w:i w:val="0"/>
      <w:iCs w:val="0"/>
      <w:strike w:val="0"/>
      <w:dstrike w:val="0"/>
      <w:color w:val="000000"/>
      <w:sz w:val="22"/>
      <w:szCs w:val="22"/>
      <w:u w:val="none"/>
      <w:effect w:val="none"/>
    </w:rPr>
  </w:style>
  <w:style w:type="paragraph" w:styleId="a5">
    <w:name w:val="header"/>
    <w:basedOn w:val="a"/>
    <w:link w:val="a6"/>
    <w:uiPriority w:val="99"/>
    <w:unhideWhenUsed/>
    <w:rsid w:val="00C205B0"/>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C205B0"/>
  </w:style>
  <w:style w:type="paragraph" w:styleId="a7">
    <w:name w:val="footer"/>
    <w:basedOn w:val="a"/>
    <w:link w:val="a8"/>
    <w:uiPriority w:val="99"/>
    <w:unhideWhenUsed/>
    <w:rsid w:val="00C205B0"/>
    <w:pPr>
      <w:tabs>
        <w:tab w:val="center" w:pos="4677"/>
        <w:tab w:val="right" w:pos="9355"/>
      </w:tabs>
      <w:spacing w:after="0" w:line="240" w:lineRule="auto"/>
    </w:pPr>
  </w:style>
  <w:style w:type="character" w:customStyle="1" w:styleId="a8">
    <w:name w:val="Нижний колонтитул Знак"/>
    <w:basedOn w:val="a0"/>
    <w:link w:val="a7"/>
    <w:uiPriority w:val="99"/>
    <w:rsid w:val="00C205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3</Pages>
  <Words>407</Words>
  <Characters>2324</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2726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Шарипбай Диас Бакытулы</dc:creator>
  <cp:lastModifiedBy>Марина Мырзахметова</cp:lastModifiedBy>
  <cp:revision>102</cp:revision>
  <dcterms:created xsi:type="dcterms:W3CDTF">2026-03-30T09:43:00Z</dcterms:created>
  <dcterms:modified xsi:type="dcterms:W3CDTF">2026-09-01T09:42:00Z</dcterms:modified>
</cp:coreProperties>
</file>