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261"/>
        <w:gridCol w:w="5811"/>
      </w:tblGrid>
      <w:tr w:rsidR="00005419" w:rsidRPr="004B72CD" w14:paraId="200AB8EE" w14:textId="77777777" w:rsidTr="006B21D1">
        <w:trPr>
          <w:trHeight w:val="983"/>
        </w:trPr>
        <w:tc>
          <w:tcPr>
            <w:tcW w:w="9747" w:type="dxa"/>
            <w:gridSpan w:val="3"/>
            <w:vAlign w:val="center"/>
          </w:tcPr>
          <w:p w14:paraId="3415D6E4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44E1A884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4B72CD" w14:paraId="6F970509" w14:textId="77777777" w:rsidTr="006B21D1">
        <w:tc>
          <w:tcPr>
            <w:tcW w:w="675" w:type="dxa"/>
            <w:vAlign w:val="center"/>
          </w:tcPr>
          <w:p w14:paraId="5665484B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06934A2E" w14:textId="77777777"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5B916D86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5811" w:type="dxa"/>
          </w:tcPr>
          <w:p w14:paraId="71B4EB3D" w14:textId="77777777" w:rsidR="004B72CD" w:rsidRPr="004B72CD" w:rsidRDefault="004B72CD" w:rsidP="004B72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72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некоторые приказы </w:t>
            </w:r>
          </w:p>
          <w:p w14:paraId="75238AF6" w14:textId="44B189A8" w:rsidR="00660438" w:rsidRPr="001814C9" w:rsidRDefault="004B72CD" w:rsidP="004B72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72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Министерства сельского хозяйства Республики Казахстан</w:t>
            </w:r>
          </w:p>
        </w:tc>
      </w:tr>
      <w:tr w:rsidR="00660438" w:rsidRPr="004B72CD" w14:paraId="38D286B9" w14:textId="77777777" w:rsidTr="006B21D1">
        <w:tc>
          <w:tcPr>
            <w:tcW w:w="675" w:type="dxa"/>
            <w:vAlign w:val="center"/>
          </w:tcPr>
          <w:p w14:paraId="0FA92C46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68143299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5811" w:type="dxa"/>
          </w:tcPr>
          <w:p w14:paraId="69E6081F" w14:textId="77777777" w:rsidR="00660438" w:rsidRPr="001814C9" w:rsidRDefault="001814C9" w:rsidP="00181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хозяйства Республики Казахстан</w:t>
            </w:r>
          </w:p>
        </w:tc>
      </w:tr>
      <w:tr w:rsidR="00660438" w:rsidRPr="004B72CD" w14:paraId="78FBD695" w14:textId="77777777" w:rsidTr="006B21D1">
        <w:tc>
          <w:tcPr>
            <w:tcW w:w="675" w:type="dxa"/>
            <w:vAlign w:val="center"/>
          </w:tcPr>
          <w:p w14:paraId="7F872B8A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7F9E4025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5811" w:type="dxa"/>
          </w:tcPr>
          <w:p w14:paraId="750FC4BF" w14:textId="6A95C18E" w:rsidR="00660438" w:rsidRPr="004B72CD" w:rsidRDefault="004B72C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4B72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целях приведения в соответствие с Законом Республики Казахстан от 24 июня 2026 года 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транспорта передовыми технологиями».</w:t>
            </w:r>
          </w:p>
        </w:tc>
      </w:tr>
      <w:tr w:rsidR="00660438" w:rsidRPr="004B72CD" w14:paraId="19250EB4" w14:textId="77777777" w:rsidTr="006B21D1">
        <w:tc>
          <w:tcPr>
            <w:tcW w:w="675" w:type="dxa"/>
            <w:vAlign w:val="center"/>
          </w:tcPr>
          <w:p w14:paraId="7064146D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4A709501" w14:textId="77777777"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5811" w:type="dxa"/>
          </w:tcPr>
          <w:p w14:paraId="5C11277F" w14:textId="2CF98903" w:rsidR="00F33CB0" w:rsidRPr="00A8164F" w:rsidRDefault="00A8164F" w:rsidP="00A8164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Pr="00A816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риведение в соответствие </w:t>
            </w:r>
            <w:r w:rsidR="004B72CD" w:rsidRPr="004B72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Законом Республики Казахстан от 24 июня 2026 года «О внесении изменений и дополнений в некоторые законодательные акты Республики Казахстан по вопросам цифровизации, защиты персональных данных, дорожного движения и регулирования транспорта передовыми технологиями»</w:t>
            </w:r>
            <w:r w:rsidR="00924F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части замены слов «информационной» на «цифровой»</w:t>
            </w:r>
          </w:p>
        </w:tc>
      </w:tr>
      <w:tr w:rsidR="00005419" w:rsidRPr="001814C9" w14:paraId="347FD64A" w14:textId="77777777" w:rsidTr="006B21D1">
        <w:tc>
          <w:tcPr>
            <w:tcW w:w="675" w:type="dxa"/>
            <w:vAlign w:val="center"/>
          </w:tcPr>
          <w:p w14:paraId="3DB1C185" w14:textId="77777777" w:rsidR="00005419" w:rsidRPr="001814C9" w:rsidRDefault="00005419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6759D2A5" w14:textId="77777777"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811" w:type="dxa"/>
          </w:tcPr>
          <w:p w14:paraId="7BF30125" w14:textId="242EC8C2" w:rsidR="00005419" w:rsidRPr="001814C9" w:rsidRDefault="004B72C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81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квартал</w:t>
            </w:r>
            <w:r w:rsidR="00A816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года</w:t>
            </w:r>
          </w:p>
        </w:tc>
      </w:tr>
      <w:tr w:rsidR="00660438" w:rsidRPr="004B72CD" w14:paraId="01262369" w14:textId="77777777" w:rsidTr="006B21D1">
        <w:tc>
          <w:tcPr>
            <w:tcW w:w="675" w:type="dxa"/>
            <w:vAlign w:val="center"/>
          </w:tcPr>
          <w:p w14:paraId="274C9373" w14:textId="77777777" w:rsidR="00660438" w:rsidRPr="001814C9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261" w:type="dxa"/>
          </w:tcPr>
          <w:p w14:paraId="3FC16FF4" w14:textId="77777777"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5811" w:type="dxa"/>
          </w:tcPr>
          <w:p w14:paraId="7AF0C0EC" w14:textId="77777777" w:rsidR="00660438" w:rsidRPr="001814C9" w:rsidRDefault="006D7DAE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не повлечет отрицательных социально-экономических, политико-правовых, экологических, демографических и иных последствий, а также положения проекта нормативного правового акта не повлияют на обеспечение национальной безопасности.</w:t>
            </w:r>
          </w:p>
        </w:tc>
      </w:tr>
    </w:tbl>
    <w:p w14:paraId="2F29286B" w14:textId="77777777" w:rsidR="00FF30D2" w:rsidRPr="001814C9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1814C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59EE0" w14:textId="77777777" w:rsidR="00785106" w:rsidRDefault="00785106" w:rsidP="00FB1918">
      <w:pPr>
        <w:spacing w:after="0" w:line="240" w:lineRule="auto"/>
      </w:pPr>
      <w:r>
        <w:separator/>
      </w:r>
    </w:p>
  </w:endnote>
  <w:endnote w:type="continuationSeparator" w:id="0">
    <w:p w14:paraId="4E1C7410" w14:textId="77777777" w:rsidR="00785106" w:rsidRDefault="0078510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2D2E8" w14:textId="77777777" w:rsidR="00785106" w:rsidRDefault="00785106" w:rsidP="00FB1918">
      <w:pPr>
        <w:spacing w:after="0" w:line="240" w:lineRule="auto"/>
      </w:pPr>
      <w:r>
        <w:separator/>
      </w:r>
    </w:p>
  </w:footnote>
  <w:footnote w:type="continuationSeparator" w:id="0">
    <w:p w14:paraId="493F3913" w14:textId="77777777" w:rsidR="00785106" w:rsidRDefault="0078510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4C0B1" w14:textId="77777777" w:rsidR="003D52A9" w:rsidRDefault="00785106">
    <w:r>
      <w:rPr>
        <w:noProof/>
      </w:rPr>
      <w:pict w14:anchorId="7D1A99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Кожамжарова Н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69F6A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83C83"/>
    <w:rsid w:val="000B2D4F"/>
    <w:rsid w:val="00157B09"/>
    <w:rsid w:val="001814C9"/>
    <w:rsid w:val="001B5438"/>
    <w:rsid w:val="001E53C0"/>
    <w:rsid w:val="0024114C"/>
    <w:rsid w:val="002C0FEC"/>
    <w:rsid w:val="003F005D"/>
    <w:rsid w:val="004B72CD"/>
    <w:rsid w:val="004D23AD"/>
    <w:rsid w:val="00660438"/>
    <w:rsid w:val="006B21D1"/>
    <w:rsid w:val="006D7DAE"/>
    <w:rsid w:val="00755015"/>
    <w:rsid w:val="00782371"/>
    <w:rsid w:val="00785106"/>
    <w:rsid w:val="00853733"/>
    <w:rsid w:val="00924F91"/>
    <w:rsid w:val="00A35B18"/>
    <w:rsid w:val="00A8164F"/>
    <w:rsid w:val="00A87118"/>
    <w:rsid w:val="00AA7F07"/>
    <w:rsid w:val="00CB3312"/>
    <w:rsid w:val="00CE4A81"/>
    <w:rsid w:val="00E85204"/>
    <w:rsid w:val="00EC5EF7"/>
    <w:rsid w:val="00F04A08"/>
    <w:rsid w:val="00F33CB0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9C8F3E6"/>
  <w15:docId w15:val="{1EE0DD0B-F219-4DDB-8F3D-CA3073FA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B72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4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Нурсат Кожамжарова</cp:lastModifiedBy>
  <cp:revision>13</cp:revision>
  <dcterms:created xsi:type="dcterms:W3CDTF">2025-04-08T07:39:00Z</dcterms:created>
  <dcterms:modified xsi:type="dcterms:W3CDTF">2026-09-01T05:27:00Z</dcterms:modified>
</cp:coreProperties>
</file>