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92ED0"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СОГЛАШЕНИЕ </w:t>
      </w:r>
    </w:p>
    <w:p w14:paraId="4E85950A"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между Республикой Казахстан и Королевством Марокко о взаимной правовой помощи и правовых отношениях по гражданским делам</w:t>
      </w:r>
    </w:p>
    <w:p w14:paraId="75B3724D" w14:textId="77777777" w:rsidR="00FB2794" w:rsidRDefault="00FB2794" w:rsidP="00FB2794">
      <w:pPr>
        <w:spacing w:after="0" w:line="240" w:lineRule="auto"/>
        <w:ind w:firstLine="709"/>
        <w:jc w:val="both"/>
        <w:rPr>
          <w:rFonts w:ascii="Times New Roman" w:hAnsi="Times New Roman" w:cs="Times New Roman"/>
          <w:sz w:val="28"/>
          <w:szCs w:val="28"/>
        </w:rPr>
      </w:pPr>
    </w:p>
    <w:p w14:paraId="0034F3BB" w14:textId="77777777" w:rsidR="00FB2794" w:rsidRDefault="00FB2794" w:rsidP="00FB2794">
      <w:pPr>
        <w:spacing w:after="0" w:line="240" w:lineRule="auto"/>
        <w:ind w:firstLine="709"/>
        <w:jc w:val="both"/>
        <w:rPr>
          <w:rFonts w:ascii="Times New Roman" w:hAnsi="Times New Roman" w:cs="Times New Roman"/>
          <w:sz w:val="28"/>
          <w:szCs w:val="28"/>
        </w:rPr>
      </w:pPr>
    </w:p>
    <w:p w14:paraId="0A76F4E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Республика Казахстан и Королевство Марокко, в дальнейшем именуемые «Договаривающиеся Стороны»,</w:t>
      </w:r>
    </w:p>
    <w:p w14:paraId="109CE1BD"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желая развивать и укреплять традиционные дружественные отношения </w:t>
      </w:r>
      <w:r>
        <w:rPr>
          <w:rFonts w:ascii="Times New Roman" w:hAnsi="Times New Roman" w:cs="Times New Roman"/>
          <w:sz w:val="28"/>
          <w:szCs w:val="28"/>
        </w:rPr>
        <w:br/>
        <w:t>и объединить усилия по дальнейшему развитию правового сотрудничества по гражданским делам,</w:t>
      </w:r>
    </w:p>
    <w:p w14:paraId="6D8CBF87"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согласились о нижеследующем: </w:t>
      </w:r>
    </w:p>
    <w:p w14:paraId="4B9C919F" w14:textId="77777777" w:rsidR="00FB2794" w:rsidRDefault="00FB2794" w:rsidP="00FB2794">
      <w:pPr>
        <w:spacing w:after="0" w:line="240" w:lineRule="auto"/>
        <w:ind w:firstLine="709"/>
        <w:jc w:val="both"/>
        <w:rPr>
          <w:rFonts w:ascii="Times New Roman" w:hAnsi="Times New Roman" w:cs="Times New Roman"/>
          <w:sz w:val="28"/>
          <w:szCs w:val="28"/>
        </w:rPr>
      </w:pPr>
    </w:p>
    <w:p w14:paraId="508B4E76" w14:textId="77777777" w:rsidR="00FB2794" w:rsidRDefault="00FB2794" w:rsidP="00FB2794">
      <w:pPr>
        <w:spacing w:after="0" w:line="240" w:lineRule="auto"/>
        <w:ind w:firstLine="709"/>
        <w:jc w:val="both"/>
        <w:rPr>
          <w:rFonts w:ascii="Times New Roman" w:hAnsi="Times New Roman" w:cs="Times New Roman"/>
          <w:sz w:val="28"/>
          <w:szCs w:val="28"/>
        </w:rPr>
      </w:pPr>
    </w:p>
    <w:p w14:paraId="0B4DEC92"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РАЗДЕЛ I </w:t>
      </w:r>
    </w:p>
    <w:p w14:paraId="47795F80"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14:paraId="16518FC3" w14:textId="77777777" w:rsidR="00FB2794" w:rsidRDefault="00FB2794" w:rsidP="00FB2794">
      <w:pPr>
        <w:spacing w:after="0" w:line="240" w:lineRule="auto"/>
        <w:jc w:val="center"/>
        <w:rPr>
          <w:rFonts w:ascii="Times New Roman" w:hAnsi="Times New Roman" w:cs="Times New Roman"/>
          <w:b/>
          <w:sz w:val="28"/>
          <w:szCs w:val="28"/>
        </w:rPr>
      </w:pPr>
    </w:p>
    <w:p w14:paraId="5204F2A5"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w:t>
      </w:r>
    </w:p>
    <w:p w14:paraId="22DD96BC" w14:textId="77777777" w:rsidR="00FB2794" w:rsidRDefault="00FB2794" w:rsidP="00FB2794">
      <w:pPr>
        <w:spacing w:after="0" w:line="240" w:lineRule="auto"/>
        <w:ind w:firstLine="709"/>
        <w:jc w:val="center"/>
        <w:rPr>
          <w:rFonts w:ascii="Times New Roman" w:hAnsi="Times New Roman" w:cs="Times New Roman"/>
          <w:b/>
          <w:sz w:val="28"/>
          <w:szCs w:val="28"/>
        </w:rPr>
      </w:pPr>
    </w:p>
    <w:p w14:paraId="29EC6844" w14:textId="77777777" w:rsidR="00FB2794" w:rsidRDefault="00FB2794" w:rsidP="00FB2794">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Настоящее Соглашение применяется к оказанию взаимной правовой помощи по гражданским делам, включая:</w:t>
      </w:r>
    </w:p>
    <w:p w14:paraId="6D68B47E" w14:textId="77777777" w:rsidR="00FB2794" w:rsidRDefault="00FB2794" w:rsidP="00FB2794">
      <w:pPr>
        <w:pStyle w:val="a3"/>
        <w:tabs>
          <w:tab w:val="left" w:pos="709"/>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a) вручение судебных и внесудебных документов;</w:t>
      </w:r>
    </w:p>
    <w:p w14:paraId="64E14407" w14:textId="77777777" w:rsidR="00FB2794" w:rsidRDefault="00FB2794" w:rsidP="00FB2794">
      <w:pPr>
        <w:pStyle w:val="a3"/>
        <w:tabs>
          <w:tab w:val="left" w:pos="709"/>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b) исполнение судебных поручений;</w:t>
      </w:r>
    </w:p>
    <w:p w14:paraId="30FB9CEE" w14:textId="77777777" w:rsidR="00FB2794" w:rsidRDefault="00FB2794" w:rsidP="00FB2794">
      <w:pPr>
        <w:pStyle w:val="a3"/>
        <w:tabs>
          <w:tab w:val="left" w:pos="709"/>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c) признание и разрешение исполнения судебных решений, нотариальных актов и иных официальных документов;</w:t>
      </w:r>
    </w:p>
    <w:p w14:paraId="3FC02EE0" w14:textId="77777777" w:rsidR="00FB2794" w:rsidRDefault="00FB2794" w:rsidP="00FB2794">
      <w:pPr>
        <w:pStyle w:val="a3"/>
        <w:tabs>
          <w:tab w:val="left" w:pos="709"/>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d) обмен правовой информацией и материалами;</w:t>
      </w:r>
    </w:p>
    <w:p w14:paraId="4AD32E1A" w14:textId="77777777" w:rsidR="00FB2794" w:rsidRDefault="00FB2794" w:rsidP="00FB2794">
      <w:pPr>
        <w:pStyle w:val="a3"/>
        <w:tabs>
          <w:tab w:val="left" w:pos="709"/>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e)</w:t>
      </w:r>
      <w:r>
        <w:rPr>
          <w:rFonts w:ascii="Times New Roman" w:hAnsi="Times New Roman" w:cs="Times New Roman"/>
          <w:sz w:val="28"/>
          <w:szCs w:val="28"/>
          <w:lang w:val="kk-KZ"/>
        </w:rPr>
        <w:t> </w:t>
      </w:r>
      <w:r>
        <w:rPr>
          <w:rFonts w:ascii="Times New Roman" w:hAnsi="Times New Roman" w:cs="Times New Roman"/>
          <w:sz w:val="28"/>
          <w:szCs w:val="28"/>
        </w:rPr>
        <w:t>любые другие формы правовой помощи по гражданским делам, предусмотренной национальным законодательством запрашиваемой Договаривающейся Стороны.</w:t>
      </w:r>
    </w:p>
    <w:p w14:paraId="229C7669" w14:textId="77777777" w:rsidR="00FB2794" w:rsidRDefault="00FB2794" w:rsidP="00FB2794">
      <w:pPr>
        <w:pStyle w:val="a3"/>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 В настоящем Соглашении используются следующие основные понятия:</w:t>
      </w:r>
    </w:p>
    <w:p w14:paraId="67776140"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lang w:val="kk-KZ"/>
        </w:rPr>
        <w:t> </w:t>
      </w:r>
      <w:r>
        <w:rPr>
          <w:rFonts w:ascii="Times New Roman" w:hAnsi="Times New Roman" w:cs="Times New Roman"/>
          <w:sz w:val="28"/>
          <w:szCs w:val="28"/>
        </w:rPr>
        <w:t>судебные и внесудебные документы – все документы, подлежащие вручению и передаче в связи с оказанием взаимной правовой помощи по гражданским делам, включая повестки, извещения, судебные решения, нотариальные акты и официальные документы, предусмотренные законодательством Договаривающихся Сторон;</w:t>
      </w:r>
    </w:p>
    <w:p w14:paraId="69DABC8C"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b) судебное поручение – официальное обращение судебного органа одной Договаривающейся Стороны к судебному органу другой Договаривающейся Стороны о совершении процессуальных действий по гражданскому делу;</w:t>
      </w:r>
    </w:p>
    <w:p w14:paraId="07804112"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c) извещение – официальное уведомление участников процесса о времени и месте судебного заседания или совершения процессуальных действий;</w:t>
      </w:r>
    </w:p>
    <w:p w14:paraId="5E4D0CD4"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d)</w:t>
      </w:r>
      <w:r>
        <w:rPr>
          <w:rFonts w:ascii="Times New Roman" w:hAnsi="Times New Roman" w:cs="Times New Roman"/>
          <w:sz w:val="28"/>
          <w:szCs w:val="28"/>
          <w:lang w:val="kk-KZ"/>
        </w:rPr>
        <w:t> </w:t>
      </w:r>
      <w:r>
        <w:rPr>
          <w:rFonts w:ascii="Times New Roman" w:hAnsi="Times New Roman" w:cs="Times New Roman"/>
          <w:sz w:val="28"/>
          <w:szCs w:val="28"/>
        </w:rPr>
        <w:t>свидетельство – официальный документ, подтверждающий факт вручения адресату документов;</w:t>
      </w:r>
    </w:p>
    <w:p w14:paraId="4CF2112F"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e)</w:t>
      </w:r>
      <w:r>
        <w:rPr>
          <w:rFonts w:ascii="Times New Roman" w:hAnsi="Times New Roman" w:cs="Times New Roman"/>
          <w:sz w:val="28"/>
          <w:szCs w:val="28"/>
          <w:lang w:val="kk-KZ"/>
        </w:rPr>
        <w:t> </w:t>
      </w:r>
      <w:r>
        <w:rPr>
          <w:rFonts w:ascii="Times New Roman" w:hAnsi="Times New Roman" w:cs="Times New Roman"/>
          <w:sz w:val="28"/>
          <w:szCs w:val="28"/>
        </w:rPr>
        <w:t xml:space="preserve">ходатайство о признании и разрешении исполнения судебного </w:t>
      </w:r>
      <w:r>
        <w:rPr>
          <w:rFonts w:ascii="Times New Roman" w:hAnsi="Times New Roman" w:cs="Times New Roman"/>
          <w:sz w:val="28"/>
          <w:szCs w:val="28"/>
        </w:rPr>
        <w:br/>
        <w:t>решения – обращение заинтересованного лица в компетентный суд о признании и допуске к исполнению решения суда на территории другой Договаривающейся Стороны.</w:t>
      </w:r>
    </w:p>
    <w:p w14:paraId="7D8A0EB0"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Термин «гражданские дела», употребляемый в настоящем Соглашении, включает брачно-семейные, трудовые, наследственные дела, а также дела, касающиеся разрешения экономических споров.</w:t>
      </w:r>
    </w:p>
    <w:p w14:paraId="3462753E"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kk-KZ"/>
        </w:rPr>
        <w:t> </w:t>
      </w:r>
      <w:r>
        <w:rPr>
          <w:rFonts w:ascii="Times New Roman" w:hAnsi="Times New Roman" w:cs="Times New Roman"/>
          <w:sz w:val="28"/>
          <w:szCs w:val="28"/>
        </w:rPr>
        <w:t>Настоящее Соглашение не применяется к судебным решениям, вынесенным по следующим вопросам:</w:t>
      </w:r>
    </w:p>
    <w:p w14:paraId="40389661"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 процедуры банкротства, ликвидации компаний или других юридических лиц в связи с их неплатежеспособностью;</w:t>
      </w:r>
    </w:p>
    <w:p w14:paraId="55EDCC52"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b) спорные решения по социальному страхованию;</w:t>
      </w:r>
    </w:p>
    <w:p w14:paraId="1EC451C3"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c)</w:t>
      </w:r>
      <w:r>
        <w:rPr>
          <w:rFonts w:ascii="Times New Roman" w:hAnsi="Times New Roman" w:cs="Times New Roman"/>
          <w:sz w:val="28"/>
          <w:szCs w:val="28"/>
          <w:lang w:val="kk-KZ"/>
        </w:rPr>
        <w:t> </w:t>
      </w:r>
      <w:r>
        <w:rPr>
          <w:rFonts w:ascii="Times New Roman" w:hAnsi="Times New Roman" w:cs="Times New Roman"/>
          <w:sz w:val="28"/>
          <w:szCs w:val="28"/>
        </w:rPr>
        <w:t>предупредительные и обеспечительные меры, за исключением тех, которые применяются в отношении алиментов.</w:t>
      </w:r>
    </w:p>
    <w:p w14:paraId="6C8175DC"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p>
    <w:p w14:paraId="3D9378D3"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2</w:t>
      </w:r>
    </w:p>
    <w:p w14:paraId="5D8F12E3" w14:textId="77777777" w:rsidR="00FB2794" w:rsidRDefault="00FB2794" w:rsidP="00FB2794">
      <w:pPr>
        <w:spacing w:after="0" w:line="240" w:lineRule="auto"/>
        <w:ind w:firstLine="709"/>
        <w:jc w:val="center"/>
        <w:rPr>
          <w:rFonts w:ascii="Times New Roman" w:hAnsi="Times New Roman" w:cs="Times New Roman"/>
          <w:b/>
          <w:sz w:val="28"/>
          <w:szCs w:val="28"/>
        </w:rPr>
      </w:pPr>
    </w:p>
    <w:p w14:paraId="54D47F4E" w14:textId="77777777" w:rsidR="00FB2794" w:rsidRDefault="00FB2794" w:rsidP="00FB2794">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 В целях реализации настоящего Соглашения </w:t>
      </w:r>
      <w:r>
        <w:rPr>
          <w:rFonts w:ascii="Times New Roman" w:eastAsia="Times New Roman" w:hAnsi="Times New Roman" w:cs="Times New Roman"/>
          <w:sz w:val="28"/>
          <w:szCs w:val="28"/>
        </w:rPr>
        <w:t>центральными органами власти, представляющими Республику Казахстан, являются:</w:t>
      </w:r>
    </w:p>
    <w:p w14:paraId="7724C24D" w14:textId="77777777" w:rsidR="00FB2794" w:rsidRDefault="00FB2794" w:rsidP="00FB279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Судебная администрация Республики Казахстан – по запросам, поступающим от судов, а также по исполнению судебных поручений и по ходатайствам о признании и разрешении исполнения решений судов;</w:t>
      </w:r>
    </w:p>
    <w:p w14:paraId="583F048C"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Министерство юстиции Республики Казахстан – по всем иным запросам.</w:t>
      </w:r>
      <w:r>
        <w:rPr>
          <w:rFonts w:ascii="Times New Roman" w:hAnsi="Times New Roman" w:cs="Times New Roman"/>
          <w:sz w:val="28"/>
          <w:szCs w:val="28"/>
        </w:rPr>
        <w:t xml:space="preserve"> </w:t>
      </w:r>
    </w:p>
    <w:p w14:paraId="049E636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Центральным органом власти Королевства Марокко является </w:t>
      </w:r>
      <w:r>
        <w:rPr>
          <w:rFonts w:ascii="Times New Roman" w:hAnsi="Times New Roman" w:cs="Times New Roman"/>
          <w:sz w:val="28"/>
          <w:szCs w:val="28"/>
        </w:rPr>
        <w:t>Министерство юстиции Королевства Марокко.</w:t>
      </w:r>
    </w:p>
    <w:p w14:paraId="4B571EA9"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Договаривающиеся Стороны незамедлительно уведомляют друг друга </w:t>
      </w:r>
      <w:r>
        <w:rPr>
          <w:rFonts w:ascii="Times New Roman" w:hAnsi="Times New Roman" w:cs="Times New Roman"/>
          <w:sz w:val="28"/>
          <w:szCs w:val="28"/>
        </w:rPr>
        <w:br/>
        <w:t>о любых изменениях в своих центральных органах по дипломатическим каналам.</w:t>
      </w:r>
    </w:p>
    <w:p w14:paraId="6840097E" w14:textId="77777777" w:rsidR="00FB2794" w:rsidRDefault="00FB2794" w:rsidP="00FB2794">
      <w:pPr>
        <w:tabs>
          <w:tab w:val="left" w:pos="851"/>
        </w:tabs>
        <w:spacing w:after="0" w:line="240" w:lineRule="auto"/>
        <w:ind w:firstLine="709"/>
        <w:jc w:val="both"/>
        <w:rPr>
          <w:rFonts w:ascii="Times New Roman" w:hAnsi="Times New Roman" w:cs="Times New Roman"/>
          <w:sz w:val="28"/>
          <w:szCs w:val="28"/>
        </w:rPr>
      </w:pPr>
    </w:p>
    <w:p w14:paraId="7BB90747"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3</w:t>
      </w:r>
    </w:p>
    <w:p w14:paraId="04592D33" w14:textId="77777777" w:rsidR="00FB2794" w:rsidRDefault="00FB2794" w:rsidP="00FB2794">
      <w:pPr>
        <w:spacing w:after="0" w:line="240" w:lineRule="auto"/>
        <w:ind w:firstLine="709"/>
        <w:jc w:val="center"/>
        <w:rPr>
          <w:rFonts w:ascii="Times New Roman" w:hAnsi="Times New Roman" w:cs="Times New Roman"/>
          <w:b/>
          <w:sz w:val="28"/>
          <w:szCs w:val="28"/>
        </w:rPr>
      </w:pPr>
    </w:p>
    <w:p w14:paraId="6C27C17C"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Граждане каждой из Договаривающихся Сторон, проживающие на ее территории, имеют право на судебную защиту, освобождаются от уплаты государственной пошлины, нотариальных сборов и судебных расходов, а также пользуются бесплатной юридической помощью на тех же условиях, что </w:t>
      </w:r>
      <w:r>
        <w:rPr>
          <w:rFonts w:ascii="Times New Roman" w:hAnsi="Times New Roman" w:cs="Times New Roman"/>
          <w:sz w:val="28"/>
          <w:szCs w:val="28"/>
        </w:rPr>
        <w:br/>
        <w:t>и собственные граждане.</w:t>
      </w:r>
    </w:p>
    <w:p w14:paraId="4C36A895"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kk-KZ"/>
        </w:rPr>
        <w:t> </w:t>
      </w:r>
      <w:r>
        <w:rPr>
          <w:rFonts w:ascii="Times New Roman" w:hAnsi="Times New Roman" w:cs="Times New Roman"/>
          <w:sz w:val="28"/>
          <w:szCs w:val="28"/>
        </w:rPr>
        <w:t>Льготы, предусмотренные пунктом 1 настоящей статьи,</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распространяются на все процессуальные действия, осуществляемые по конкретному делу, включая исполнение решения. </w:t>
      </w:r>
    </w:p>
    <w:p w14:paraId="67EE43C1" w14:textId="77777777" w:rsidR="00FB2794" w:rsidRDefault="00FB2794" w:rsidP="00FB2794">
      <w:pPr>
        <w:spacing w:after="0" w:line="240" w:lineRule="auto"/>
        <w:ind w:firstLine="709"/>
        <w:jc w:val="center"/>
        <w:rPr>
          <w:rFonts w:ascii="Times New Roman" w:hAnsi="Times New Roman" w:cs="Times New Roman"/>
          <w:b/>
          <w:sz w:val="28"/>
          <w:szCs w:val="28"/>
        </w:rPr>
      </w:pPr>
    </w:p>
    <w:p w14:paraId="3AAA24F8" w14:textId="77777777" w:rsidR="00FB2794" w:rsidRDefault="00FB2794" w:rsidP="00FB279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Статья 4</w:t>
      </w:r>
    </w:p>
    <w:p w14:paraId="2C59207A" w14:textId="77777777" w:rsidR="00FB2794" w:rsidRDefault="00FB2794" w:rsidP="00FB2794">
      <w:pPr>
        <w:spacing w:after="0" w:line="240" w:lineRule="auto"/>
        <w:jc w:val="both"/>
        <w:rPr>
          <w:rFonts w:ascii="Times New Roman" w:hAnsi="Times New Roman" w:cs="Times New Roman"/>
          <w:sz w:val="28"/>
          <w:szCs w:val="28"/>
        </w:rPr>
      </w:pPr>
    </w:p>
    <w:p w14:paraId="723FAEC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Льготы, предусмотренные статьей 3 настоящего Соглашения, предоставляются на основании документа о семейном и имущественном положении лица, возбуждающего ходатайство. Этот документ выдается </w:t>
      </w:r>
      <w:r>
        <w:rPr>
          <w:rFonts w:ascii="Times New Roman" w:hAnsi="Times New Roman" w:cs="Times New Roman"/>
          <w:sz w:val="28"/>
          <w:szCs w:val="28"/>
        </w:rPr>
        <w:lastRenderedPageBreak/>
        <w:t>компетентным учреждением Договаривающейся Стороны, на территории которой имеет местожительство или местопребывание заявитель.</w:t>
      </w:r>
    </w:p>
    <w:p w14:paraId="101FF211"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Если заявитель не имеет на территории Договаривающейся Стороны ни постоянного, ни временного места жительства, то достаточно представить документ, выданный соответствующим дипломатическим представительством или консульским учреждением Договаривающейся Стороны, гражданином которой он является.</w:t>
      </w:r>
    </w:p>
    <w:p w14:paraId="34962276" w14:textId="77777777" w:rsidR="00FB2794" w:rsidRDefault="00FB2794" w:rsidP="00FB2794">
      <w:pPr>
        <w:spacing w:after="0" w:line="240" w:lineRule="auto"/>
        <w:ind w:firstLine="709"/>
        <w:rPr>
          <w:rFonts w:ascii="Times New Roman" w:hAnsi="Times New Roman" w:cs="Times New Roman"/>
          <w:b/>
          <w:sz w:val="28"/>
          <w:szCs w:val="28"/>
        </w:rPr>
      </w:pPr>
    </w:p>
    <w:p w14:paraId="7EB4C9C0" w14:textId="77777777" w:rsidR="00FB2794" w:rsidRDefault="00FB2794" w:rsidP="00FB279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Статья 5</w:t>
      </w:r>
    </w:p>
    <w:p w14:paraId="78ACD67D" w14:textId="77777777" w:rsidR="00FB2794" w:rsidRDefault="00FB2794" w:rsidP="00FB2794">
      <w:pPr>
        <w:spacing w:after="0" w:line="240" w:lineRule="auto"/>
        <w:ind w:firstLine="709"/>
        <w:jc w:val="center"/>
        <w:rPr>
          <w:rFonts w:ascii="Times New Roman" w:hAnsi="Times New Roman" w:cs="Times New Roman"/>
          <w:b/>
          <w:sz w:val="28"/>
          <w:szCs w:val="28"/>
        </w:rPr>
      </w:pPr>
    </w:p>
    <w:p w14:paraId="19AD7079"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 </w:t>
      </w:r>
      <w:r>
        <w:rPr>
          <w:rFonts w:ascii="Times New Roman" w:hAnsi="Times New Roman" w:cs="Times New Roman"/>
          <w:sz w:val="28"/>
          <w:szCs w:val="28"/>
        </w:rPr>
        <w:t xml:space="preserve">Граждане одной Договаривающейся Стороны на территории другой Договаривающейся Стороны пользуются такой же правовой защитой и имеют право доступа к судам и судебным органам другой Договаривающейся Стороны на таких же условиях, как и граждане другой Договаривающейся Стороны. </w:t>
      </w:r>
    </w:p>
    <w:p w14:paraId="2DC09D9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Положения настоящего Соглашения применяются также к юридическим лицам.</w:t>
      </w:r>
    </w:p>
    <w:p w14:paraId="51695B5A" w14:textId="77777777" w:rsidR="00FB2794" w:rsidRDefault="00FB2794" w:rsidP="00FB2794">
      <w:pPr>
        <w:spacing w:after="0" w:line="240" w:lineRule="auto"/>
        <w:ind w:firstLine="709"/>
        <w:jc w:val="both"/>
        <w:rPr>
          <w:rFonts w:ascii="Times New Roman" w:hAnsi="Times New Roman" w:cs="Times New Roman"/>
          <w:sz w:val="28"/>
          <w:szCs w:val="28"/>
        </w:rPr>
      </w:pPr>
    </w:p>
    <w:p w14:paraId="51E274D2" w14:textId="77777777" w:rsidR="00FB2794" w:rsidRDefault="00FB2794" w:rsidP="00FB279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Статья 6</w:t>
      </w:r>
    </w:p>
    <w:p w14:paraId="77A8700E" w14:textId="77777777" w:rsidR="00FB2794" w:rsidRDefault="00FB2794" w:rsidP="00FB2794">
      <w:pPr>
        <w:spacing w:after="0" w:line="240" w:lineRule="auto"/>
        <w:ind w:firstLine="709"/>
        <w:jc w:val="center"/>
        <w:rPr>
          <w:rFonts w:ascii="Times New Roman" w:hAnsi="Times New Roman" w:cs="Times New Roman"/>
          <w:b/>
          <w:bCs/>
          <w:sz w:val="28"/>
          <w:szCs w:val="28"/>
        </w:rPr>
      </w:pPr>
    </w:p>
    <w:p w14:paraId="13DFCC23"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Все запросы и соответствующие документы, приложения к ним, направляемые в рамках оказания правовой помощи в соответствии с настоящим Соглашением, направляются на официальном языке запрашивающей Договаривающейся Стороны и сопровождаются переводом на английский язык или на официальный язык запрашиваемой Договаривающейся Стороны.</w:t>
      </w:r>
    </w:p>
    <w:p w14:paraId="0BA728B8"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Языком взаимодействия между центральными органами Договаривающихся Сторон является английский язык.</w:t>
      </w:r>
    </w:p>
    <w:p w14:paraId="26D1D1B1"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Документы, указанные в пункте 1 настоящей статьи, должны быть нотариально заверены.</w:t>
      </w:r>
    </w:p>
    <w:p w14:paraId="19329535" w14:textId="77777777" w:rsidR="00FB2794" w:rsidRDefault="00FB2794" w:rsidP="00FB2794">
      <w:pPr>
        <w:spacing w:after="0" w:line="240" w:lineRule="auto"/>
        <w:rPr>
          <w:rFonts w:ascii="Times New Roman" w:hAnsi="Times New Roman" w:cs="Times New Roman"/>
          <w:b/>
          <w:sz w:val="28"/>
          <w:szCs w:val="28"/>
        </w:rPr>
      </w:pPr>
    </w:p>
    <w:p w14:paraId="4492CDAC" w14:textId="77777777" w:rsidR="00FB2794" w:rsidRDefault="00FB2794" w:rsidP="00FB2794">
      <w:pPr>
        <w:spacing w:after="0" w:line="240" w:lineRule="auto"/>
        <w:jc w:val="center"/>
        <w:rPr>
          <w:rFonts w:ascii="Times New Roman" w:hAnsi="Times New Roman" w:cs="Times New Roman"/>
          <w:b/>
          <w:sz w:val="28"/>
          <w:szCs w:val="28"/>
        </w:rPr>
      </w:pPr>
    </w:p>
    <w:p w14:paraId="4EE91AE5"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РАЗДЕЛ II</w:t>
      </w:r>
    </w:p>
    <w:p w14:paraId="5FB9B41B"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ПРАВОВОЕ СОТРУДНИЧЕСТВО</w:t>
      </w:r>
      <w:r>
        <w:rPr>
          <w:rFonts w:ascii="Times New Roman" w:hAnsi="Times New Roman" w:cs="Times New Roman"/>
          <w:b/>
          <w:sz w:val="28"/>
          <w:szCs w:val="28"/>
          <w:lang w:val="kk-KZ"/>
        </w:rPr>
        <w:t xml:space="preserve"> </w:t>
      </w:r>
      <w:r>
        <w:rPr>
          <w:rFonts w:ascii="Times New Roman" w:hAnsi="Times New Roman" w:cs="Times New Roman"/>
          <w:b/>
          <w:sz w:val="28"/>
          <w:szCs w:val="28"/>
        </w:rPr>
        <w:t>ПО ГРАЖДАНСКИМ ДЕЛАМ</w:t>
      </w:r>
    </w:p>
    <w:p w14:paraId="723F65BE" w14:textId="77777777" w:rsidR="00FB2794" w:rsidRDefault="00FB2794" w:rsidP="00FB2794">
      <w:pPr>
        <w:spacing w:after="0" w:line="240" w:lineRule="auto"/>
        <w:jc w:val="both"/>
        <w:rPr>
          <w:rFonts w:ascii="Times New Roman" w:hAnsi="Times New Roman" w:cs="Times New Roman"/>
          <w:sz w:val="28"/>
          <w:szCs w:val="28"/>
        </w:rPr>
      </w:pPr>
    </w:p>
    <w:p w14:paraId="052F267C"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7</w:t>
      </w:r>
    </w:p>
    <w:p w14:paraId="7CE40B48" w14:textId="77777777" w:rsidR="00FB2794" w:rsidRDefault="00FB2794" w:rsidP="00FB2794">
      <w:pPr>
        <w:spacing w:after="0" w:line="240" w:lineRule="auto"/>
        <w:ind w:firstLine="709"/>
        <w:jc w:val="center"/>
        <w:rPr>
          <w:rFonts w:ascii="Times New Roman" w:hAnsi="Times New Roman" w:cs="Times New Roman"/>
          <w:b/>
          <w:sz w:val="28"/>
          <w:szCs w:val="28"/>
        </w:rPr>
      </w:pPr>
    </w:p>
    <w:p w14:paraId="5391B7C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Судебные и внесудебные документы по гражданским делам, а также судебные поручения направляются непосредственно центральным органом запрашивающей Договаривающейся Стороны центральному органу запрашиваемой Договаривающейся Стороны либо по дипломатическим каналам.</w:t>
      </w:r>
    </w:p>
    <w:p w14:paraId="18431E7D"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kk-KZ"/>
        </w:rPr>
        <w:t> </w:t>
      </w:r>
      <w:r>
        <w:rPr>
          <w:rFonts w:ascii="Times New Roman" w:hAnsi="Times New Roman" w:cs="Times New Roman"/>
          <w:sz w:val="28"/>
          <w:szCs w:val="28"/>
        </w:rPr>
        <w:t xml:space="preserve">Судебные поручения и извещения должны содержать следующие сведения: </w:t>
      </w:r>
    </w:p>
    <w:p w14:paraId="61F55DCD"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a) наименование центрального органа запрашиваемой Договаривающейся Стороны;</w:t>
      </w:r>
    </w:p>
    <w:p w14:paraId="1D1C6AC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b) наименование центрального органа запрашивающей Договаривающейся Стороны;</w:t>
      </w:r>
    </w:p>
    <w:p w14:paraId="66380317"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c) дату и исходящий номер;</w:t>
      </w:r>
    </w:p>
    <w:p w14:paraId="0DDB842B"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d)</w:t>
      </w:r>
      <w:r>
        <w:rPr>
          <w:rFonts w:ascii="Times New Roman" w:hAnsi="Times New Roman" w:cs="Times New Roman"/>
          <w:sz w:val="28"/>
          <w:szCs w:val="28"/>
          <w:lang w:val="kk-KZ"/>
        </w:rPr>
        <w:t> </w:t>
      </w:r>
      <w:r>
        <w:rPr>
          <w:rFonts w:ascii="Times New Roman" w:hAnsi="Times New Roman" w:cs="Times New Roman"/>
          <w:sz w:val="28"/>
          <w:szCs w:val="28"/>
        </w:rPr>
        <w:t>данные о физическом лице: фамилию, имя, отчество, дата и место рождения, место жительства, гражданство, род деятельности; о юридическом лице: наименование, юридический адрес или местонахождение, банковские реквизиты и фискальные коды;</w:t>
      </w:r>
    </w:p>
    <w:p w14:paraId="396A0DEF"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e)</w:t>
      </w:r>
      <w:r>
        <w:rPr>
          <w:rFonts w:ascii="Times New Roman" w:hAnsi="Times New Roman" w:cs="Times New Roman"/>
          <w:sz w:val="28"/>
          <w:szCs w:val="28"/>
          <w:lang w:val="kk-KZ"/>
        </w:rPr>
        <w:t> </w:t>
      </w:r>
      <w:r>
        <w:rPr>
          <w:rFonts w:ascii="Times New Roman" w:hAnsi="Times New Roman" w:cs="Times New Roman"/>
          <w:sz w:val="28"/>
          <w:szCs w:val="28"/>
        </w:rPr>
        <w:t>адрес регистрации и фактический адрес проживания или местонахождения каждой стороны гражданского дела и их представителей или адвокатов, если таковые имеются;</w:t>
      </w:r>
    </w:p>
    <w:p w14:paraId="34A55906"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f)</w:t>
      </w:r>
      <w:r>
        <w:rPr>
          <w:rFonts w:ascii="Times New Roman" w:hAnsi="Times New Roman" w:cs="Times New Roman"/>
          <w:sz w:val="28"/>
          <w:szCs w:val="28"/>
          <w:lang w:val="kk-KZ"/>
        </w:rPr>
        <w:t xml:space="preserve"> о </w:t>
      </w:r>
      <w:r>
        <w:rPr>
          <w:rFonts w:ascii="Times New Roman" w:hAnsi="Times New Roman" w:cs="Times New Roman"/>
          <w:sz w:val="28"/>
          <w:szCs w:val="28"/>
        </w:rPr>
        <w:t>необходимости обеспечения конфиденциальности поступления поручения и сведений, полученных в ходе его исполнения;</w:t>
      </w:r>
    </w:p>
    <w:p w14:paraId="465514CB"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g) </w:t>
      </w:r>
      <w:r>
        <w:rPr>
          <w:rFonts w:ascii="Times New Roman" w:hAnsi="Times New Roman" w:cs="Times New Roman"/>
          <w:sz w:val="28"/>
          <w:szCs w:val="28"/>
          <w:lang w:val="kk-KZ"/>
        </w:rPr>
        <w:t xml:space="preserve">о </w:t>
      </w:r>
      <w:r>
        <w:rPr>
          <w:rFonts w:ascii="Times New Roman" w:hAnsi="Times New Roman" w:cs="Times New Roman"/>
          <w:sz w:val="28"/>
          <w:szCs w:val="28"/>
        </w:rPr>
        <w:t>содержании поручения, а также другие сведения, необходимые для его исполнения.</w:t>
      </w:r>
    </w:p>
    <w:p w14:paraId="490B92E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kk-KZ"/>
        </w:rPr>
        <w:t> </w:t>
      </w:r>
      <w:r>
        <w:rPr>
          <w:rFonts w:ascii="Times New Roman" w:hAnsi="Times New Roman" w:cs="Times New Roman"/>
          <w:sz w:val="28"/>
          <w:szCs w:val="28"/>
        </w:rPr>
        <w:t>Если рассмотрение документа не входит в компетенцию центрального органа</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запрашиваемой Договаривающейся Стороны, он передает этот документ другому органу по компетенции и информирует об этом </w:t>
      </w:r>
      <w:r>
        <w:rPr>
          <w:rFonts w:ascii="Times New Roman" w:hAnsi="Times New Roman" w:cs="Times New Roman"/>
          <w:sz w:val="28"/>
          <w:szCs w:val="28"/>
          <w:lang w:val="kk-KZ"/>
        </w:rPr>
        <w:t>центральный</w:t>
      </w:r>
      <w:r>
        <w:rPr>
          <w:rFonts w:ascii="Times New Roman" w:hAnsi="Times New Roman" w:cs="Times New Roman"/>
          <w:sz w:val="28"/>
          <w:szCs w:val="28"/>
        </w:rPr>
        <w:t xml:space="preserve"> орган запрашивающей Договаривающейся Стороны.</w:t>
      </w:r>
    </w:p>
    <w:p w14:paraId="5C0E8120" w14:textId="77777777" w:rsidR="00FB2794" w:rsidRDefault="00FB2794" w:rsidP="00FB2794">
      <w:pPr>
        <w:spacing w:after="0" w:line="240" w:lineRule="auto"/>
        <w:ind w:firstLine="709"/>
        <w:jc w:val="both"/>
        <w:rPr>
          <w:rFonts w:ascii="Times New Roman" w:hAnsi="Times New Roman" w:cs="Times New Roman"/>
          <w:b/>
          <w:sz w:val="28"/>
          <w:szCs w:val="28"/>
        </w:rPr>
      </w:pPr>
    </w:p>
    <w:p w14:paraId="337C9C17"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8</w:t>
      </w:r>
    </w:p>
    <w:p w14:paraId="4E7CF4AC" w14:textId="77777777" w:rsidR="00FB2794" w:rsidRDefault="00FB2794" w:rsidP="00FB2794">
      <w:pPr>
        <w:spacing w:after="0" w:line="240" w:lineRule="auto"/>
        <w:ind w:firstLine="709"/>
        <w:jc w:val="both"/>
        <w:rPr>
          <w:rFonts w:ascii="Times New Roman" w:hAnsi="Times New Roman" w:cs="Times New Roman"/>
          <w:b/>
          <w:sz w:val="28"/>
          <w:szCs w:val="28"/>
        </w:rPr>
      </w:pPr>
    </w:p>
    <w:p w14:paraId="2AC34DEA"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орган запрашиваемой Договаривающейся Стороны обеспечивает вручение документов следующим образом:</w:t>
      </w:r>
    </w:p>
    <w:p w14:paraId="2190E546"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a</w:t>
      </w:r>
      <w:r>
        <w:rPr>
          <w:rFonts w:ascii="Times New Roman" w:hAnsi="Times New Roman" w:cs="Times New Roman"/>
          <w:sz w:val="28"/>
          <w:szCs w:val="28"/>
        </w:rPr>
        <w:t>) в порядке, предусмотренном законодательством этого государства, для вручения документов лицам, находящимся на его территории, или</w:t>
      </w:r>
    </w:p>
    <w:p w14:paraId="4EB86B0C"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b</w:t>
      </w:r>
      <w:r>
        <w:rPr>
          <w:rFonts w:ascii="Times New Roman" w:hAnsi="Times New Roman" w:cs="Times New Roman"/>
          <w:sz w:val="28"/>
          <w:szCs w:val="28"/>
        </w:rPr>
        <w:t>) по ходатайству заявителя любым способом, не противоречащим законодательству запрашиваемой Договаривающейся Стороны.</w:t>
      </w:r>
    </w:p>
    <w:p w14:paraId="10DA9DDF" w14:textId="77777777" w:rsidR="00FB2794" w:rsidRDefault="00FB2794" w:rsidP="00FB2794">
      <w:pPr>
        <w:spacing w:after="0" w:line="240" w:lineRule="auto"/>
        <w:rPr>
          <w:rFonts w:ascii="Times New Roman" w:hAnsi="Times New Roman" w:cs="Times New Roman"/>
          <w:b/>
          <w:sz w:val="28"/>
          <w:szCs w:val="28"/>
        </w:rPr>
      </w:pPr>
    </w:p>
    <w:p w14:paraId="2DE7381F"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9</w:t>
      </w:r>
    </w:p>
    <w:p w14:paraId="1A60DB60" w14:textId="77777777" w:rsidR="00FB2794" w:rsidRDefault="00FB2794" w:rsidP="00FB2794">
      <w:pPr>
        <w:spacing w:after="0" w:line="240" w:lineRule="auto"/>
        <w:ind w:firstLine="709"/>
        <w:jc w:val="center"/>
        <w:rPr>
          <w:rFonts w:ascii="Times New Roman" w:hAnsi="Times New Roman" w:cs="Times New Roman"/>
          <w:b/>
          <w:sz w:val="28"/>
          <w:szCs w:val="28"/>
        </w:rPr>
      </w:pPr>
    </w:p>
    <w:p w14:paraId="10CCAAC0" w14:textId="77777777" w:rsidR="00FB2794" w:rsidRDefault="00FB2794" w:rsidP="00FB2794">
      <w:pPr>
        <w:pStyle w:val="a3"/>
        <w:numPr>
          <w:ilvl w:val="0"/>
          <w:numId w:val="2"/>
        </w:numPr>
        <w:tabs>
          <w:tab w:val="left" w:pos="709"/>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настоящим Соглашением центральный орган одной Договаривающейся Стороны направляет в центральный орган другой Договаривающейся Стороны запрос об оказании взаимной правовой помощи по вручению документов.</w:t>
      </w:r>
    </w:p>
    <w:p w14:paraId="16BF360F" w14:textId="77777777" w:rsidR="00FB2794" w:rsidRDefault="00FB2794" w:rsidP="00FB2794">
      <w:pPr>
        <w:pStyle w:val="a3"/>
        <w:numPr>
          <w:ilvl w:val="0"/>
          <w:numId w:val="2"/>
        </w:numPr>
        <w:tabs>
          <w:tab w:val="left" w:pos="709"/>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Запрашиваемая Договаривающаяся Сторона направляет запрашивающей Договаривающейся Стороне расписку адресата с указанием даты вручения либо свидетельство, подтверждающие вручение документов</w:t>
      </w:r>
      <w:r>
        <w:rPr>
          <w:rFonts w:ascii="Times New Roman" w:hAnsi="Times New Roman" w:cs="Times New Roman"/>
          <w:sz w:val="28"/>
          <w:szCs w:val="28"/>
          <w:lang w:val="kk-KZ"/>
        </w:rPr>
        <w:t>,</w:t>
      </w:r>
      <w:r>
        <w:rPr>
          <w:rFonts w:ascii="Times New Roman" w:hAnsi="Times New Roman" w:cs="Times New Roman"/>
          <w:sz w:val="28"/>
          <w:szCs w:val="28"/>
        </w:rPr>
        <w:t xml:space="preserve"> либо описание причин, препятствующих полному или частичному оказанию взаимной правовой помощи по вручению документов.</w:t>
      </w:r>
    </w:p>
    <w:p w14:paraId="40899AAA" w14:textId="77777777" w:rsidR="00FB2794" w:rsidRDefault="00FB2794" w:rsidP="00FB2794">
      <w:pPr>
        <w:pStyle w:val="a3"/>
        <w:numPr>
          <w:ilvl w:val="0"/>
          <w:numId w:val="2"/>
        </w:numPr>
        <w:tabs>
          <w:tab w:val="left" w:pos="709"/>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отказа получателя принять документ или подписать свидетельство орган, выполнявший вручение, делает об этом отметку </w:t>
      </w:r>
      <w:r>
        <w:rPr>
          <w:rFonts w:ascii="Times New Roman" w:hAnsi="Times New Roman" w:cs="Times New Roman"/>
          <w:sz w:val="28"/>
          <w:szCs w:val="28"/>
        </w:rPr>
        <w:br/>
        <w:t xml:space="preserve">в свидетельстве и сообщает запрашивающей Договаривающейся Стороне. </w:t>
      </w:r>
    </w:p>
    <w:p w14:paraId="79FF54F4" w14:textId="77777777" w:rsidR="00FB2794" w:rsidRDefault="00FB2794" w:rsidP="00FB2794">
      <w:pPr>
        <w:pStyle w:val="a3"/>
        <w:tabs>
          <w:tab w:val="left" w:pos="709"/>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4. Копия свидетельства или расписки может в случае необходимости направляться по факсу, электронной почте или иным способом связи, прежде чем их оригинал высылается по почте по каналам связи, предусмотренным настоящим Соглашением.</w:t>
      </w:r>
    </w:p>
    <w:p w14:paraId="536B15BE" w14:textId="77777777" w:rsidR="00FB2794" w:rsidRDefault="00FB2794" w:rsidP="00FB2794">
      <w:pPr>
        <w:spacing w:after="0" w:line="240" w:lineRule="auto"/>
        <w:ind w:firstLine="709"/>
        <w:jc w:val="both"/>
        <w:rPr>
          <w:rFonts w:ascii="Times New Roman" w:hAnsi="Times New Roman" w:cs="Times New Roman"/>
          <w:sz w:val="28"/>
          <w:szCs w:val="28"/>
        </w:rPr>
      </w:pPr>
    </w:p>
    <w:p w14:paraId="4E2DF2AA"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10</w:t>
      </w:r>
    </w:p>
    <w:p w14:paraId="53C33906" w14:textId="77777777" w:rsidR="00FB2794" w:rsidRDefault="00FB2794" w:rsidP="00FB2794">
      <w:pPr>
        <w:spacing w:after="0" w:line="240" w:lineRule="auto"/>
        <w:ind w:firstLine="709"/>
        <w:jc w:val="center"/>
        <w:rPr>
          <w:rFonts w:ascii="Times New Roman" w:hAnsi="Times New Roman" w:cs="Times New Roman"/>
          <w:b/>
          <w:sz w:val="28"/>
          <w:szCs w:val="28"/>
        </w:rPr>
      </w:pPr>
    </w:p>
    <w:p w14:paraId="036F9026"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Центральный орган запрашиваемой Договаривающейся Стороны отказывает в исполнении судебного поручения, если его исполнение не входит </w:t>
      </w:r>
      <w:r>
        <w:rPr>
          <w:rFonts w:ascii="Times New Roman" w:hAnsi="Times New Roman" w:cs="Times New Roman"/>
          <w:sz w:val="28"/>
          <w:szCs w:val="28"/>
        </w:rPr>
        <w:br/>
        <w:t>в компетенцию органов этого государства в соответствии с его законодательством или может нанести ущерб суверенитету, безопасности или общественному порядку его государства. В таких случаях запрашиваемая Договаривающаяся Сторона уведомляет запрашивающую Договаривающуюся Сторону с изложением причин отказа.</w:t>
      </w:r>
    </w:p>
    <w:p w14:paraId="69F9A3AC" w14:textId="77777777" w:rsidR="00FB2794" w:rsidRDefault="00FB2794" w:rsidP="00FB2794">
      <w:pPr>
        <w:spacing w:after="0" w:line="240" w:lineRule="auto"/>
        <w:ind w:firstLine="709"/>
        <w:jc w:val="both"/>
        <w:rPr>
          <w:rFonts w:ascii="Times New Roman" w:hAnsi="Times New Roman" w:cs="Times New Roman"/>
          <w:sz w:val="28"/>
          <w:szCs w:val="28"/>
        </w:rPr>
      </w:pPr>
    </w:p>
    <w:p w14:paraId="2908DB39"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11</w:t>
      </w:r>
    </w:p>
    <w:p w14:paraId="53CED619" w14:textId="77777777" w:rsidR="00FB2794" w:rsidRDefault="00FB2794" w:rsidP="00FB2794">
      <w:pPr>
        <w:spacing w:after="0" w:line="240" w:lineRule="auto"/>
        <w:ind w:firstLine="709"/>
        <w:jc w:val="center"/>
        <w:rPr>
          <w:rFonts w:ascii="Times New Roman" w:hAnsi="Times New Roman" w:cs="Times New Roman"/>
          <w:b/>
          <w:sz w:val="28"/>
          <w:szCs w:val="28"/>
        </w:rPr>
      </w:pPr>
    </w:p>
    <w:p w14:paraId="40F8665B"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Договаривающиеся Стороны самостоятельно несут свои расходы, связанные с реализацией настоящего Соглашения, каждая из Договаривающихся Сторон несет ответственность за затраты при проведении любых мероприятий по сотрудничеству в соответствии со своим национальным законодательством.</w:t>
      </w:r>
    </w:p>
    <w:p w14:paraId="147B92C5" w14:textId="77777777" w:rsidR="00FB2794" w:rsidRDefault="00FB2794" w:rsidP="00FB2794">
      <w:pPr>
        <w:spacing w:after="0" w:line="240" w:lineRule="auto"/>
        <w:ind w:firstLine="709"/>
        <w:jc w:val="both"/>
        <w:rPr>
          <w:rFonts w:ascii="Times New Roman" w:hAnsi="Times New Roman" w:cs="Times New Roman"/>
          <w:sz w:val="28"/>
          <w:szCs w:val="28"/>
        </w:rPr>
      </w:pPr>
    </w:p>
    <w:p w14:paraId="63BA3DA5"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12</w:t>
      </w:r>
    </w:p>
    <w:p w14:paraId="7ADBD7FA" w14:textId="77777777" w:rsidR="00FB2794" w:rsidRDefault="00FB2794" w:rsidP="00FB2794">
      <w:pPr>
        <w:spacing w:after="0" w:line="240" w:lineRule="auto"/>
        <w:ind w:firstLine="709"/>
        <w:jc w:val="center"/>
        <w:rPr>
          <w:rFonts w:ascii="Times New Roman" w:hAnsi="Times New Roman" w:cs="Times New Roman"/>
          <w:b/>
          <w:sz w:val="28"/>
          <w:szCs w:val="28"/>
        </w:rPr>
      </w:pPr>
    </w:p>
    <w:p w14:paraId="5EF98762"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Процедуры исполнения судебного поручения в соответствии </w:t>
      </w:r>
      <w:r>
        <w:rPr>
          <w:rFonts w:ascii="Times New Roman" w:hAnsi="Times New Roman" w:cs="Times New Roman"/>
          <w:sz w:val="28"/>
          <w:szCs w:val="28"/>
        </w:rPr>
        <w:br/>
        <w:t>с вышеупомянутыми положениями имеют такую же юридическую силу, как если бы оно было исполнено судебным органом запрашивающей Договаривающейся Стороны.</w:t>
      </w:r>
    </w:p>
    <w:p w14:paraId="6805B2D0" w14:textId="77777777" w:rsidR="00FB2794" w:rsidRDefault="00FB2794" w:rsidP="00FB2794">
      <w:pPr>
        <w:spacing w:after="0" w:line="240" w:lineRule="auto"/>
        <w:jc w:val="both"/>
        <w:rPr>
          <w:rFonts w:ascii="Times New Roman" w:hAnsi="Times New Roman" w:cs="Times New Roman"/>
          <w:sz w:val="28"/>
          <w:szCs w:val="28"/>
        </w:rPr>
      </w:pPr>
    </w:p>
    <w:p w14:paraId="3DA9C967"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13</w:t>
      </w:r>
    </w:p>
    <w:p w14:paraId="35A04737" w14:textId="77777777" w:rsidR="00FB2794" w:rsidRDefault="00FB2794" w:rsidP="00FB2794">
      <w:pPr>
        <w:spacing w:after="0" w:line="240" w:lineRule="auto"/>
        <w:ind w:firstLine="709"/>
        <w:jc w:val="center"/>
        <w:rPr>
          <w:rFonts w:ascii="Times New Roman" w:hAnsi="Times New Roman" w:cs="Times New Roman"/>
          <w:bCs/>
          <w:sz w:val="28"/>
          <w:szCs w:val="28"/>
        </w:rPr>
      </w:pPr>
    </w:p>
    <w:p w14:paraId="60D8D7CE" w14:textId="77777777" w:rsidR="00FB2794" w:rsidRDefault="00FB2794" w:rsidP="00FB2794">
      <w:pPr>
        <w:tabs>
          <w:tab w:val="left" w:pos="709"/>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 </w:t>
      </w:r>
      <w:r>
        <w:rPr>
          <w:rFonts w:ascii="Times New Roman" w:hAnsi="Times New Roman" w:cs="Times New Roman"/>
          <w:sz w:val="28"/>
          <w:szCs w:val="28"/>
        </w:rPr>
        <w:t>Центральный орган запрашиваемой Договаривающейся Стороны по запросу центрального органа запрашивающей Договаривающейся Стороны принимает все необходимые меры для обеспечения конфиденциальности факта получения и содержания поручения об оказании правовой помощи и данных, полученных в результате его исполнения.</w:t>
      </w:r>
    </w:p>
    <w:p w14:paraId="79DBD6F8"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kk-KZ"/>
        </w:rPr>
        <w:t> </w:t>
      </w:r>
      <w:r>
        <w:rPr>
          <w:rFonts w:ascii="Times New Roman" w:hAnsi="Times New Roman" w:cs="Times New Roman"/>
          <w:sz w:val="28"/>
          <w:szCs w:val="28"/>
        </w:rPr>
        <w:t xml:space="preserve">Центральные органы запрашивающей и запрашиваемой Договаривающихся Сторон при необходимости согласовывают между собой условия и сроки сохранения конфиденциальности сведений, полученных </w:t>
      </w:r>
      <w:r>
        <w:rPr>
          <w:rFonts w:ascii="Times New Roman" w:hAnsi="Times New Roman" w:cs="Times New Roman"/>
          <w:sz w:val="28"/>
          <w:szCs w:val="28"/>
        </w:rPr>
        <w:br/>
        <w:t>в результате исполнения поручения.</w:t>
      </w:r>
    </w:p>
    <w:p w14:paraId="01D2DFD5" w14:textId="77777777" w:rsidR="00FB2794" w:rsidRDefault="00FB2794" w:rsidP="00FB2794">
      <w:pPr>
        <w:spacing w:after="0" w:line="240" w:lineRule="auto"/>
        <w:ind w:firstLine="709"/>
        <w:jc w:val="both"/>
        <w:rPr>
          <w:rFonts w:ascii="Times New Roman" w:hAnsi="Times New Roman" w:cs="Times New Roman"/>
          <w:sz w:val="28"/>
          <w:szCs w:val="28"/>
        </w:rPr>
      </w:pPr>
    </w:p>
    <w:p w14:paraId="11E1AC0C" w14:textId="5E8BB5D2" w:rsidR="00FB2794" w:rsidRDefault="00FB2794" w:rsidP="00FB2794">
      <w:pPr>
        <w:spacing w:after="0" w:line="240" w:lineRule="auto"/>
        <w:ind w:firstLine="709"/>
        <w:jc w:val="both"/>
        <w:rPr>
          <w:rFonts w:ascii="Times New Roman" w:hAnsi="Times New Roman" w:cs="Times New Roman"/>
          <w:sz w:val="28"/>
          <w:szCs w:val="28"/>
        </w:rPr>
      </w:pPr>
    </w:p>
    <w:p w14:paraId="30CB22F0" w14:textId="7C082F5E" w:rsidR="00FB2794" w:rsidRDefault="00FB2794" w:rsidP="00FB2794">
      <w:pPr>
        <w:spacing w:after="0" w:line="240" w:lineRule="auto"/>
        <w:ind w:firstLine="709"/>
        <w:jc w:val="both"/>
        <w:rPr>
          <w:rFonts w:ascii="Times New Roman" w:hAnsi="Times New Roman" w:cs="Times New Roman"/>
          <w:sz w:val="28"/>
          <w:szCs w:val="28"/>
        </w:rPr>
      </w:pPr>
    </w:p>
    <w:p w14:paraId="610E35B6" w14:textId="77777777" w:rsidR="00FB2794" w:rsidRDefault="00FB2794" w:rsidP="00FB2794">
      <w:pPr>
        <w:spacing w:after="0" w:line="240" w:lineRule="auto"/>
        <w:ind w:firstLine="709"/>
        <w:jc w:val="both"/>
        <w:rPr>
          <w:rFonts w:ascii="Times New Roman" w:hAnsi="Times New Roman" w:cs="Times New Roman"/>
          <w:sz w:val="28"/>
          <w:szCs w:val="28"/>
        </w:rPr>
      </w:pPr>
    </w:p>
    <w:p w14:paraId="19920EA6"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РАЗДЕЛ III</w:t>
      </w:r>
    </w:p>
    <w:p w14:paraId="1348A8F6"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ПРИЗНАНИЕ И РАЗРЕШЕНИЕ ИСПОЛНЕНИЯ СУДЕБНЫХ РЕШЕНИЙ</w:t>
      </w:r>
    </w:p>
    <w:p w14:paraId="658690C0" w14:textId="77777777" w:rsidR="00FB2794" w:rsidRDefault="00FB2794" w:rsidP="00FB2794">
      <w:pPr>
        <w:spacing w:after="0" w:line="240" w:lineRule="auto"/>
        <w:jc w:val="center"/>
        <w:rPr>
          <w:rFonts w:ascii="Times New Roman" w:hAnsi="Times New Roman" w:cs="Times New Roman"/>
          <w:b/>
          <w:sz w:val="28"/>
          <w:szCs w:val="28"/>
        </w:rPr>
      </w:pPr>
    </w:p>
    <w:p w14:paraId="766BF61B"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14</w:t>
      </w:r>
    </w:p>
    <w:p w14:paraId="26CD5A47" w14:textId="77777777" w:rsidR="00FB2794" w:rsidRDefault="00FB2794" w:rsidP="00FB2794">
      <w:pPr>
        <w:spacing w:after="0" w:line="240" w:lineRule="auto"/>
        <w:ind w:firstLine="709"/>
        <w:jc w:val="center"/>
        <w:rPr>
          <w:rFonts w:ascii="Times New Roman" w:hAnsi="Times New Roman" w:cs="Times New Roman"/>
          <w:b/>
          <w:sz w:val="28"/>
          <w:szCs w:val="28"/>
        </w:rPr>
      </w:pPr>
    </w:p>
    <w:p w14:paraId="2F0D21FF"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 </w:t>
      </w:r>
      <w:r>
        <w:rPr>
          <w:rFonts w:ascii="Times New Roman" w:hAnsi="Times New Roman" w:cs="Times New Roman"/>
          <w:sz w:val="28"/>
          <w:szCs w:val="28"/>
        </w:rPr>
        <w:t xml:space="preserve">Судебные решения, вынесенные судебными органами одной Договаривающейся Стороны по гражданским делам, включая те, которые предусматривают возмещение ущерба в порядке гражданской ответственности жертвам уголовных правонарушений в соответствии с условиями и формами, установленными настоящим </w:t>
      </w:r>
      <w:proofErr w:type="spellStart"/>
      <w:r>
        <w:rPr>
          <w:rFonts w:ascii="Times New Roman" w:hAnsi="Times New Roman" w:cs="Times New Roman"/>
          <w:sz w:val="28"/>
          <w:szCs w:val="28"/>
        </w:rPr>
        <w:t>разде</w:t>
      </w:r>
      <w:proofErr w:type="spellEnd"/>
      <w:r>
        <w:rPr>
          <w:rFonts w:ascii="Times New Roman" w:hAnsi="Times New Roman" w:cs="Times New Roman"/>
          <w:sz w:val="28"/>
          <w:szCs w:val="28"/>
          <w:lang w:val="kk-KZ"/>
        </w:rPr>
        <w:t>л</w:t>
      </w:r>
      <w:r>
        <w:rPr>
          <w:rFonts w:ascii="Times New Roman" w:hAnsi="Times New Roman" w:cs="Times New Roman"/>
          <w:sz w:val="28"/>
          <w:szCs w:val="28"/>
        </w:rPr>
        <w:t xml:space="preserve">ом, приобретают юридическую силу </w:t>
      </w:r>
      <w:r>
        <w:rPr>
          <w:rFonts w:ascii="Times New Roman" w:hAnsi="Times New Roman" w:cs="Times New Roman"/>
          <w:sz w:val="28"/>
          <w:szCs w:val="28"/>
        </w:rPr>
        <w:br/>
        <w:t xml:space="preserve">и подлежат исполнению на территории другой Договаривающейся Стороны </w:t>
      </w:r>
      <w:r>
        <w:rPr>
          <w:rFonts w:ascii="Times New Roman" w:hAnsi="Times New Roman" w:cs="Times New Roman"/>
          <w:sz w:val="28"/>
          <w:szCs w:val="28"/>
        </w:rPr>
        <w:br/>
        <w:t>в соответствии с настоящим Соглашением.</w:t>
      </w:r>
    </w:p>
    <w:p w14:paraId="25DE031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kk-KZ"/>
        </w:rPr>
        <w:t> </w:t>
      </w:r>
      <w:r>
        <w:rPr>
          <w:rFonts w:ascii="Times New Roman" w:hAnsi="Times New Roman" w:cs="Times New Roman"/>
          <w:sz w:val="28"/>
          <w:szCs w:val="28"/>
        </w:rPr>
        <w:t>Признание и разрешение исполнения допускаются при соблюдении следующих условий:</w:t>
      </w:r>
    </w:p>
    <w:p w14:paraId="512844F8"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lang w:val="kk-KZ"/>
        </w:rPr>
        <w:t> </w:t>
      </w:r>
      <w:r>
        <w:rPr>
          <w:rFonts w:ascii="Times New Roman" w:hAnsi="Times New Roman" w:cs="Times New Roman"/>
          <w:sz w:val="28"/>
          <w:szCs w:val="28"/>
        </w:rPr>
        <w:t xml:space="preserve">решение было вынесено компетентным судом в соответствии </w:t>
      </w:r>
      <w:r>
        <w:rPr>
          <w:rFonts w:ascii="Times New Roman" w:hAnsi="Times New Roman" w:cs="Times New Roman"/>
          <w:sz w:val="28"/>
          <w:szCs w:val="28"/>
        </w:rPr>
        <w:br/>
        <w:t>с законодательством и правилами, применимыми в государстве, на территории которого оно было вынесено;</w:t>
      </w:r>
    </w:p>
    <w:p w14:paraId="10EAB4DD"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b)</w:t>
      </w:r>
      <w:r>
        <w:rPr>
          <w:rFonts w:ascii="Times New Roman" w:hAnsi="Times New Roman" w:cs="Times New Roman"/>
          <w:sz w:val="28"/>
          <w:szCs w:val="28"/>
          <w:lang w:val="kk-KZ"/>
        </w:rPr>
        <w:t> </w:t>
      </w:r>
      <w:r>
        <w:rPr>
          <w:rFonts w:ascii="Times New Roman" w:hAnsi="Times New Roman" w:cs="Times New Roman"/>
          <w:sz w:val="28"/>
          <w:szCs w:val="28"/>
        </w:rPr>
        <w:t>стороны судебного разбирательства были надлежащим образом извещены в соответствии с законодательством государства, рассматривавшего дело, при этом в случае неявки надлежащим образом извещенной стороны суд рассмотрел дело в ее отсутствие;</w:t>
      </w:r>
    </w:p>
    <w:p w14:paraId="172942CD"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c) решение вступило в законную силу в соответствии с законодательством государства, на территории которого оно было вынесено;</w:t>
      </w:r>
    </w:p>
    <w:p w14:paraId="24F47503"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d)</w:t>
      </w:r>
      <w:r>
        <w:rPr>
          <w:rFonts w:ascii="Times New Roman" w:hAnsi="Times New Roman" w:cs="Times New Roman"/>
          <w:sz w:val="28"/>
          <w:szCs w:val="28"/>
          <w:lang w:val="kk-KZ"/>
        </w:rPr>
        <w:t> </w:t>
      </w:r>
      <w:r>
        <w:rPr>
          <w:rFonts w:ascii="Times New Roman" w:hAnsi="Times New Roman" w:cs="Times New Roman"/>
          <w:sz w:val="28"/>
          <w:szCs w:val="28"/>
        </w:rPr>
        <w:t>решение не содержит каких-либо положений, противоречащих законодательству государства, на территории которого испрашивается его разрешение исполнения, или принципам применимого международного права;</w:t>
      </w:r>
    </w:p>
    <w:p w14:paraId="5139B2F4"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e) в судах запрашиваемой Договаривающейся Стороны отсутствует дело между теми же сторонами по тому же предмету спора, по которому испрашиваются признание и разрешение исполнения решения.</w:t>
      </w:r>
    </w:p>
    <w:p w14:paraId="2D9323B1" w14:textId="77777777" w:rsidR="00FB2794" w:rsidRDefault="00FB2794" w:rsidP="00FB2794">
      <w:pPr>
        <w:spacing w:after="0" w:line="240" w:lineRule="auto"/>
        <w:ind w:firstLine="709"/>
        <w:jc w:val="both"/>
        <w:rPr>
          <w:rFonts w:ascii="Times New Roman" w:hAnsi="Times New Roman" w:cs="Times New Roman"/>
          <w:sz w:val="28"/>
          <w:szCs w:val="28"/>
        </w:rPr>
      </w:pPr>
    </w:p>
    <w:p w14:paraId="00CD0A1B"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15</w:t>
      </w:r>
    </w:p>
    <w:p w14:paraId="55096840" w14:textId="77777777" w:rsidR="00FB2794" w:rsidRDefault="00FB2794" w:rsidP="00FB2794">
      <w:pPr>
        <w:spacing w:after="0" w:line="240" w:lineRule="auto"/>
        <w:ind w:firstLine="709"/>
        <w:jc w:val="center"/>
        <w:rPr>
          <w:rFonts w:ascii="Times New Roman" w:hAnsi="Times New Roman" w:cs="Times New Roman"/>
          <w:b/>
          <w:sz w:val="28"/>
          <w:szCs w:val="28"/>
        </w:rPr>
      </w:pPr>
    </w:p>
    <w:p w14:paraId="64F1532A"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 </w:t>
      </w:r>
      <w:r>
        <w:rPr>
          <w:rFonts w:ascii="Times New Roman" w:hAnsi="Times New Roman" w:cs="Times New Roman"/>
          <w:sz w:val="28"/>
          <w:szCs w:val="28"/>
        </w:rPr>
        <w:t>Признание и разрешение исполнения судебных решений осуществляются по ходатайству, представленному заинтересованной стороной через центральный орган запрашивающей Договаривающейся Стороны, который направляет соответствующий запрос в центральный орган запрашиваемой Договаривающейся Стороны.</w:t>
      </w:r>
    </w:p>
    <w:p w14:paraId="1910577D"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Суд, рассматривающий запрос о признании и разрешении исполнения судебного решения, ограничивается установлением того, что условия, предусмотренные настоящим Соглашением, соблюдены. В случае, если условия соблюдены, суд выносит решение о разрешении исполнения судебных решений.</w:t>
      </w:r>
    </w:p>
    <w:p w14:paraId="22F91919"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Порядок признания и разрешения исполнения решений определяется по законодательству Договаривающейся Стороны, на территории которой должно быть осуществлено исполнение.</w:t>
      </w:r>
    </w:p>
    <w:p w14:paraId="4944A0E2" w14:textId="77777777" w:rsidR="00FB2794" w:rsidRDefault="00FB2794" w:rsidP="00FB2794">
      <w:pPr>
        <w:spacing w:after="0" w:line="240" w:lineRule="auto"/>
        <w:ind w:firstLine="709"/>
        <w:jc w:val="both"/>
        <w:rPr>
          <w:rFonts w:ascii="Times New Roman" w:hAnsi="Times New Roman" w:cs="Times New Roman"/>
          <w:sz w:val="28"/>
          <w:szCs w:val="28"/>
        </w:rPr>
      </w:pPr>
    </w:p>
    <w:p w14:paraId="68DCDEE8"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16</w:t>
      </w:r>
    </w:p>
    <w:p w14:paraId="7C605E31" w14:textId="77777777" w:rsidR="00FB2794" w:rsidRDefault="00FB2794" w:rsidP="00FB2794">
      <w:pPr>
        <w:spacing w:after="0" w:line="240" w:lineRule="auto"/>
        <w:jc w:val="center"/>
        <w:rPr>
          <w:rFonts w:ascii="Times New Roman" w:hAnsi="Times New Roman" w:cs="Times New Roman"/>
          <w:b/>
          <w:sz w:val="28"/>
          <w:szCs w:val="28"/>
        </w:rPr>
      </w:pPr>
    </w:p>
    <w:p w14:paraId="180A7DEE"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Договаривающиеся Стороны на условиях, предусмотренных настоящим Соглашением, признают и исполняют следующие судебные решения, вынесенные на территории друг друга:</w:t>
      </w:r>
    </w:p>
    <w:p w14:paraId="658DDE50"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a</w:t>
      </w:r>
      <w:r>
        <w:rPr>
          <w:rFonts w:ascii="Times New Roman" w:hAnsi="Times New Roman" w:cs="Times New Roman"/>
          <w:sz w:val="28"/>
          <w:szCs w:val="28"/>
        </w:rPr>
        <w:t>) по гражданским делам, включая утвержденные судом мировые соглашения;</w:t>
      </w:r>
    </w:p>
    <w:p w14:paraId="0E968E83"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b) о наложении ареста на имущество, включая денежные средства на банковских счетах, в целях обеспечения иска по делам о взыскании алиментов.</w:t>
      </w:r>
    </w:p>
    <w:p w14:paraId="40E5FD33"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Признание и разрешение исполнения судебных решений, указанных </w:t>
      </w:r>
      <w:r>
        <w:rPr>
          <w:rFonts w:ascii="Times New Roman" w:hAnsi="Times New Roman" w:cs="Times New Roman"/>
          <w:sz w:val="28"/>
          <w:szCs w:val="28"/>
        </w:rPr>
        <w:br/>
        <w:t xml:space="preserve">в пункте 1 настоящей статьи, осуществляются в соответствии </w:t>
      </w:r>
      <w:r>
        <w:rPr>
          <w:rFonts w:ascii="Times New Roman" w:hAnsi="Times New Roman" w:cs="Times New Roman"/>
          <w:sz w:val="28"/>
          <w:szCs w:val="28"/>
        </w:rPr>
        <w:br/>
        <w:t>с законодательством запрашиваемой Договаривающейся Стороны.</w:t>
      </w:r>
    </w:p>
    <w:p w14:paraId="522F5D8D" w14:textId="77777777" w:rsidR="00FB2794" w:rsidRDefault="00FB2794" w:rsidP="00FB2794">
      <w:pPr>
        <w:spacing w:after="0" w:line="240" w:lineRule="auto"/>
        <w:ind w:firstLine="709"/>
        <w:jc w:val="both"/>
        <w:rPr>
          <w:rFonts w:ascii="Times New Roman" w:hAnsi="Times New Roman" w:cs="Times New Roman"/>
          <w:sz w:val="28"/>
          <w:szCs w:val="28"/>
        </w:rPr>
      </w:pPr>
    </w:p>
    <w:p w14:paraId="7E24C3C2"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17</w:t>
      </w:r>
    </w:p>
    <w:p w14:paraId="6376EC00" w14:textId="77777777" w:rsidR="00FB2794" w:rsidRDefault="00FB2794" w:rsidP="00FB2794">
      <w:pPr>
        <w:spacing w:after="0" w:line="240" w:lineRule="auto"/>
        <w:ind w:firstLine="709"/>
        <w:jc w:val="center"/>
        <w:rPr>
          <w:rFonts w:ascii="Times New Roman" w:hAnsi="Times New Roman" w:cs="Times New Roman"/>
          <w:b/>
          <w:sz w:val="28"/>
          <w:szCs w:val="28"/>
        </w:rPr>
      </w:pPr>
    </w:p>
    <w:p w14:paraId="6448A606"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Сторона, ссылающаяся на юридическую силу судебного решения или требующая разрешение его исполнения, должна представить:</w:t>
      </w:r>
    </w:p>
    <w:p w14:paraId="52160ED8"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lang w:val="en-US"/>
        </w:rPr>
        <w:t> </w:t>
      </w:r>
      <w:r>
        <w:rPr>
          <w:rFonts w:ascii="Times New Roman" w:hAnsi="Times New Roman" w:cs="Times New Roman"/>
          <w:sz w:val="28"/>
          <w:szCs w:val="28"/>
        </w:rPr>
        <w:t>решение либо удостоверенную надлежащим образом копию вступившего в законную силу судебного решения;</w:t>
      </w:r>
    </w:p>
    <w:p w14:paraId="33444611"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b)</w:t>
      </w:r>
      <w:r>
        <w:rPr>
          <w:rFonts w:ascii="Times New Roman" w:hAnsi="Times New Roman" w:cs="Times New Roman"/>
          <w:sz w:val="28"/>
          <w:szCs w:val="28"/>
          <w:lang w:val="en-US"/>
        </w:rPr>
        <w:t> </w:t>
      </w:r>
      <w:r>
        <w:rPr>
          <w:rFonts w:ascii="Times New Roman" w:hAnsi="Times New Roman" w:cs="Times New Roman"/>
          <w:sz w:val="28"/>
          <w:szCs w:val="28"/>
        </w:rPr>
        <w:t>документ, из которого следует, что сторона, против которой было вынесено решение, не принявшая участия в процессе, была в надлежащем порядке и своевременно вызвана в суд, а в случае ее процессуальной недееспособности была надлежащим образом представлена через законного представителя;</w:t>
      </w:r>
    </w:p>
    <w:p w14:paraId="5D40CC98"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c)</w:t>
      </w:r>
      <w:r>
        <w:rPr>
          <w:rFonts w:ascii="Times New Roman" w:hAnsi="Times New Roman" w:cs="Times New Roman"/>
          <w:sz w:val="28"/>
          <w:szCs w:val="28"/>
          <w:lang w:val="en-US"/>
        </w:rPr>
        <w:t> </w:t>
      </w:r>
      <w:r>
        <w:rPr>
          <w:rFonts w:ascii="Times New Roman" w:hAnsi="Times New Roman" w:cs="Times New Roman"/>
          <w:sz w:val="28"/>
          <w:szCs w:val="28"/>
        </w:rPr>
        <w:t>заверенную копию извещения, адресованного стороне, вынесшей заочное судебное решение.</w:t>
      </w:r>
    </w:p>
    <w:p w14:paraId="76DD7B9A" w14:textId="77777777" w:rsidR="00FB2794" w:rsidRDefault="00FB2794" w:rsidP="00FB2794">
      <w:pPr>
        <w:spacing w:after="0" w:line="240" w:lineRule="auto"/>
        <w:ind w:firstLine="709"/>
        <w:jc w:val="both"/>
        <w:rPr>
          <w:rFonts w:ascii="Times New Roman" w:hAnsi="Times New Roman" w:cs="Times New Roman"/>
          <w:sz w:val="28"/>
          <w:szCs w:val="28"/>
        </w:rPr>
      </w:pPr>
    </w:p>
    <w:p w14:paraId="29DBB86F"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18</w:t>
      </w:r>
    </w:p>
    <w:p w14:paraId="6D3F4CF8" w14:textId="77777777" w:rsidR="00FB2794" w:rsidRDefault="00FB2794" w:rsidP="00FB2794">
      <w:pPr>
        <w:spacing w:after="0" w:line="240" w:lineRule="auto"/>
        <w:ind w:firstLine="709"/>
        <w:jc w:val="center"/>
        <w:rPr>
          <w:rFonts w:ascii="Times New Roman" w:hAnsi="Times New Roman" w:cs="Times New Roman"/>
          <w:b/>
          <w:sz w:val="28"/>
          <w:szCs w:val="28"/>
        </w:rPr>
      </w:pPr>
    </w:p>
    <w:p w14:paraId="3078AD59"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Положения статей, включенных в настоящий раздел, не применяются </w:t>
      </w:r>
      <w:r>
        <w:rPr>
          <w:rFonts w:ascii="Times New Roman" w:hAnsi="Times New Roman" w:cs="Times New Roman"/>
          <w:sz w:val="28"/>
          <w:szCs w:val="28"/>
        </w:rPr>
        <w:br/>
        <w:t xml:space="preserve">к судебным решениям, вынесенным на территории одной из Договаривающихся Сторон против другой Договаривающейся Стороны или против одного из </w:t>
      </w:r>
      <w:r>
        <w:rPr>
          <w:rFonts w:ascii="Times New Roman" w:hAnsi="Times New Roman" w:cs="Times New Roman"/>
          <w:bCs/>
          <w:sz w:val="28"/>
          <w:szCs w:val="28"/>
        </w:rPr>
        <w:t xml:space="preserve">её должностных лиц за действия, совершенные при исполнении ими служебных обязанностей, а также </w:t>
      </w:r>
      <w:r>
        <w:rPr>
          <w:rFonts w:ascii="Times New Roman" w:hAnsi="Times New Roman" w:cs="Times New Roman"/>
          <w:sz w:val="28"/>
          <w:szCs w:val="28"/>
        </w:rPr>
        <w:t>к судебным решениям, исполнение которых противоречило бы международным договорам, участницей которых являются Договаривающиеся Стороны.</w:t>
      </w:r>
    </w:p>
    <w:p w14:paraId="209EEE80" w14:textId="792F7E06" w:rsidR="00FB2794" w:rsidRDefault="00FB2794" w:rsidP="00FB2794">
      <w:pPr>
        <w:spacing w:after="0" w:line="240" w:lineRule="auto"/>
        <w:rPr>
          <w:rFonts w:ascii="Times New Roman" w:hAnsi="Times New Roman" w:cs="Times New Roman"/>
          <w:b/>
          <w:sz w:val="28"/>
          <w:szCs w:val="28"/>
        </w:rPr>
      </w:pPr>
    </w:p>
    <w:p w14:paraId="2E02B680" w14:textId="39200BF7" w:rsidR="00FB2794" w:rsidRDefault="00FB2794" w:rsidP="00FB2794">
      <w:pPr>
        <w:spacing w:after="0" w:line="240" w:lineRule="auto"/>
        <w:rPr>
          <w:rFonts w:ascii="Times New Roman" w:hAnsi="Times New Roman" w:cs="Times New Roman"/>
          <w:b/>
          <w:sz w:val="28"/>
          <w:szCs w:val="28"/>
        </w:rPr>
      </w:pPr>
    </w:p>
    <w:p w14:paraId="1D77D6CD" w14:textId="197848AC" w:rsidR="00FB2794" w:rsidRDefault="00FB2794" w:rsidP="00FB2794">
      <w:pPr>
        <w:spacing w:after="0" w:line="240" w:lineRule="auto"/>
        <w:rPr>
          <w:rFonts w:ascii="Times New Roman" w:hAnsi="Times New Roman" w:cs="Times New Roman"/>
          <w:b/>
          <w:sz w:val="28"/>
          <w:szCs w:val="28"/>
        </w:rPr>
      </w:pPr>
    </w:p>
    <w:p w14:paraId="3688ABED" w14:textId="77777777" w:rsidR="00FB2794" w:rsidRDefault="00FB2794" w:rsidP="00FB2794">
      <w:pPr>
        <w:spacing w:after="0" w:line="240" w:lineRule="auto"/>
        <w:rPr>
          <w:rFonts w:ascii="Times New Roman" w:hAnsi="Times New Roman" w:cs="Times New Roman"/>
          <w:b/>
          <w:sz w:val="28"/>
          <w:szCs w:val="28"/>
        </w:rPr>
      </w:pPr>
    </w:p>
    <w:p w14:paraId="0C305CB3" w14:textId="77777777" w:rsidR="00FB2794" w:rsidRDefault="00FB2794" w:rsidP="00FB2794">
      <w:pPr>
        <w:spacing w:after="0" w:line="240" w:lineRule="auto"/>
        <w:rPr>
          <w:rFonts w:ascii="Times New Roman" w:hAnsi="Times New Roman" w:cs="Times New Roman"/>
          <w:b/>
          <w:sz w:val="28"/>
          <w:szCs w:val="28"/>
        </w:rPr>
      </w:pPr>
    </w:p>
    <w:p w14:paraId="3660FB58"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РАЗДЕЛ IV</w:t>
      </w:r>
    </w:p>
    <w:p w14:paraId="41974146"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ПРАВОВАЯ ИНФОРМАЦИЯ</w:t>
      </w:r>
    </w:p>
    <w:p w14:paraId="62B00041" w14:textId="77777777" w:rsidR="00FB2794" w:rsidRDefault="00FB2794" w:rsidP="00FB2794">
      <w:pPr>
        <w:spacing w:after="0" w:line="240" w:lineRule="auto"/>
        <w:jc w:val="center"/>
        <w:rPr>
          <w:rFonts w:ascii="Times New Roman" w:hAnsi="Times New Roman" w:cs="Times New Roman"/>
          <w:b/>
          <w:sz w:val="28"/>
          <w:szCs w:val="28"/>
        </w:rPr>
      </w:pPr>
    </w:p>
    <w:p w14:paraId="1506B80D"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19</w:t>
      </w:r>
    </w:p>
    <w:p w14:paraId="3DCF768E" w14:textId="77777777" w:rsidR="00FB2794" w:rsidRDefault="00FB2794" w:rsidP="00FB2794">
      <w:pPr>
        <w:spacing w:after="0" w:line="240" w:lineRule="auto"/>
        <w:ind w:firstLine="709"/>
        <w:jc w:val="center"/>
        <w:rPr>
          <w:rFonts w:ascii="Times New Roman" w:hAnsi="Times New Roman" w:cs="Times New Roman"/>
          <w:b/>
          <w:sz w:val="28"/>
          <w:szCs w:val="28"/>
        </w:rPr>
      </w:pPr>
    </w:p>
    <w:p w14:paraId="5B040964" w14:textId="77777777" w:rsidR="00FB2794" w:rsidRDefault="00FB2794" w:rsidP="00FB2794">
      <w:pPr>
        <w:pStyle w:val="a3"/>
        <w:numPr>
          <w:ilvl w:val="0"/>
          <w:numId w:val="3"/>
        </w:numPr>
        <w:tabs>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Центральные органы Договаривающихся Сторон могут предоставлять друг другу по запросу информацию о законодательстве своих государств, регулирующем вопрос, указанный в статье 16 настоящего Соглашения.</w:t>
      </w:r>
    </w:p>
    <w:p w14:paraId="44E91912" w14:textId="77777777" w:rsidR="00FB2794" w:rsidRDefault="00FB2794" w:rsidP="00FB2794">
      <w:pPr>
        <w:pStyle w:val="a3"/>
        <w:numPr>
          <w:ilvl w:val="0"/>
          <w:numId w:val="3"/>
        </w:numPr>
        <w:tabs>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Запрос о предоставлении информации направляется центральным органом.</w:t>
      </w:r>
    </w:p>
    <w:p w14:paraId="3D7395EA" w14:textId="77777777" w:rsidR="00FB2794" w:rsidRDefault="00FB2794" w:rsidP="00FB2794">
      <w:pPr>
        <w:spacing w:after="0" w:line="240" w:lineRule="auto"/>
        <w:ind w:firstLine="709"/>
        <w:jc w:val="both"/>
        <w:rPr>
          <w:rFonts w:ascii="Times New Roman" w:hAnsi="Times New Roman" w:cs="Times New Roman"/>
          <w:sz w:val="28"/>
          <w:szCs w:val="28"/>
        </w:rPr>
      </w:pPr>
    </w:p>
    <w:p w14:paraId="164B0BB3"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20</w:t>
      </w:r>
    </w:p>
    <w:p w14:paraId="580C95C3" w14:textId="77777777" w:rsidR="00FB2794" w:rsidRDefault="00FB2794" w:rsidP="00FB2794">
      <w:pPr>
        <w:spacing w:after="0" w:line="240" w:lineRule="auto"/>
        <w:ind w:firstLine="709"/>
        <w:jc w:val="center"/>
        <w:rPr>
          <w:rFonts w:ascii="Times New Roman" w:hAnsi="Times New Roman" w:cs="Times New Roman"/>
          <w:b/>
          <w:sz w:val="28"/>
          <w:szCs w:val="28"/>
        </w:rPr>
      </w:pPr>
    </w:p>
    <w:p w14:paraId="75DA3B78" w14:textId="77777777" w:rsidR="00FB2794" w:rsidRDefault="00FB2794" w:rsidP="00FB2794">
      <w:pPr>
        <w:pStyle w:val="a3"/>
        <w:numPr>
          <w:ilvl w:val="0"/>
          <w:numId w:val="4"/>
        </w:numPr>
        <w:tabs>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информационном запросе указываются орган, направивший запрос, </w:t>
      </w:r>
      <w:r>
        <w:rPr>
          <w:rFonts w:ascii="Times New Roman" w:hAnsi="Times New Roman" w:cs="Times New Roman"/>
          <w:sz w:val="28"/>
          <w:szCs w:val="28"/>
        </w:rPr>
        <w:br/>
        <w:t>а также характер дела, в котором четко указываются темы, по которым запрашивается информация, касающаяся законодательства запрашиваемой Договаривающейся Стороны.</w:t>
      </w:r>
    </w:p>
    <w:p w14:paraId="50285E6F" w14:textId="77777777" w:rsidR="00FB2794" w:rsidRDefault="00FB2794" w:rsidP="00FB2794">
      <w:pPr>
        <w:pStyle w:val="a3"/>
        <w:numPr>
          <w:ilvl w:val="0"/>
          <w:numId w:val="4"/>
        </w:numPr>
        <w:tabs>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Запрос должен содержать изложение фактов, позволяющих получить обоснованный и полный ответ. Копии документов, необходимых для уточнения объема запроса, также могут быть приложены.</w:t>
      </w:r>
    </w:p>
    <w:p w14:paraId="37BB9B45" w14:textId="77777777" w:rsidR="00FB2794" w:rsidRDefault="00FB2794" w:rsidP="00FB2794">
      <w:pPr>
        <w:tabs>
          <w:tab w:val="left" w:pos="851"/>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kk-KZ"/>
        </w:rPr>
        <w:t> </w:t>
      </w:r>
      <w:r>
        <w:rPr>
          <w:rFonts w:ascii="Times New Roman" w:hAnsi="Times New Roman" w:cs="Times New Roman"/>
          <w:sz w:val="28"/>
          <w:szCs w:val="28"/>
        </w:rPr>
        <w:t>Запрашивающая Договаривающаяся Сторона может запросить дополнительную информацию, если это необходимо для ее ответа.</w:t>
      </w:r>
    </w:p>
    <w:p w14:paraId="334082D4" w14:textId="77777777" w:rsidR="00FB2794" w:rsidRDefault="00FB2794" w:rsidP="00FB2794">
      <w:pPr>
        <w:spacing w:after="0" w:line="240" w:lineRule="auto"/>
        <w:ind w:firstLine="709"/>
        <w:jc w:val="both"/>
        <w:rPr>
          <w:rFonts w:ascii="Times New Roman" w:hAnsi="Times New Roman" w:cs="Times New Roman"/>
          <w:sz w:val="28"/>
          <w:szCs w:val="28"/>
        </w:rPr>
      </w:pPr>
    </w:p>
    <w:p w14:paraId="4CE7D3E9" w14:textId="77777777" w:rsidR="00FB2794" w:rsidRDefault="00FB2794" w:rsidP="00FB279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Статья 21</w:t>
      </w:r>
    </w:p>
    <w:p w14:paraId="74B963C3" w14:textId="77777777" w:rsidR="00FB2794" w:rsidRDefault="00FB2794" w:rsidP="00FB2794">
      <w:pPr>
        <w:spacing w:after="0" w:line="240" w:lineRule="auto"/>
        <w:ind w:firstLine="709"/>
        <w:jc w:val="both"/>
        <w:rPr>
          <w:rFonts w:ascii="Times New Roman" w:hAnsi="Times New Roman" w:cs="Times New Roman"/>
          <w:sz w:val="28"/>
          <w:szCs w:val="28"/>
        </w:rPr>
      </w:pPr>
    </w:p>
    <w:p w14:paraId="0735330B"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Каждая Договаривающаяся Сторона обеспечивает конфиденциальность информации, полученной от другой Договаривающейся Стороны, если она носит закрытый характер, или если передающая Договаривающаяся Сторона считает нежелательным её разглашение. Степень конфиденциальности такой информации определяется передающей Договаривающейся Стороной.</w:t>
      </w:r>
    </w:p>
    <w:p w14:paraId="1EF3E292"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Информация, полученная в соответствии с настоящим Соглашением, без согласия предоставившей её Договаривающейся Стороны не может быть использована в иных целях, чем те, в которых она запрашивалась и была предоставлена, если только она не является общедоступной в государстве передавшей её Договаривающейся Стороны.</w:t>
      </w:r>
    </w:p>
    <w:p w14:paraId="0D47D003" w14:textId="77777777" w:rsidR="00FB2794" w:rsidRDefault="00FB2794" w:rsidP="00FB2794">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3.</w:t>
      </w:r>
      <w:r>
        <w:rPr>
          <w:rFonts w:ascii="Times New Roman" w:hAnsi="Times New Roman" w:cs="Times New Roman"/>
          <w:sz w:val="28"/>
          <w:szCs w:val="28"/>
          <w:lang w:val="kk-KZ"/>
        </w:rPr>
        <w:t> </w:t>
      </w:r>
      <w:r>
        <w:rPr>
          <w:rFonts w:ascii="Times New Roman" w:hAnsi="Times New Roman" w:cs="Times New Roman"/>
          <w:sz w:val="28"/>
          <w:szCs w:val="28"/>
        </w:rPr>
        <w:t>Для передачи третьей стороне информации, полученной одной Договаривающейся Стороной в соответствии с настоящим Соглашением, не требуется предварительного согласия предоставившей её Договаривающейся Стороны, если она является общедоступной в государстве этой Договаривающейся Стороны,</w:t>
      </w:r>
      <w:r>
        <w:rPr>
          <w:rFonts w:ascii="Times New Roman" w:hAnsi="Times New Roman" w:cs="Times New Roman"/>
          <w:sz w:val="28"/>
          <w:szCs w:val="28"/>
          <w:lang w:val="kk-KZ"/>
        </w:rPr>
        <w:t xml:space="preserve"> </w:t>
      </w:r>
      <w:r>
        <w:rPr>
          <w:rFonts w:ascii="Times New Roman" w:hAnsi="Times New Roman" w:cs="Times New Roman"/>
          <w:sz w:val="28"/>
          <w:szCs w:val="28"/>
        </w:rPr>
        <w:t>и</w:t>
      </w:r>
      <w:r>
        <w:rPr>
          <w:rFonts w:ascii="Times New Roman" w:hAnsi="Times New Roman" w:cs="Times New Roman"/>
          <w:sz w:val="28"/>
          <w:szCs w:val="28"/>
          <w:lang w:val="kk-KZ"/>
        </w:rPr>
        <w:t xml:space="preserve"> </w:t>
      </w:r>
      <w:r>
        <w:rPr>
          <w:rFonts w:ascii="Times New Roman" w:hAnsi="Times New Roman" w:cs="Times New Roman"/>
          <w:sz w:val="28"/>
          <w:szCs w:val="28"/>
        </w:rPr>
        <w:t>если при её передаче эта Договаривающаяся Сторона не выдвинула такое условие.</w:t>
      </w:r>
    </w:p>
    <w:p w14:paraId="1703B5D2" w14:textId="34387AD7" w:rsidR="00FB2794" w:rsidRDefault="00FB2794" w:rsidP="00FB2794">
      <w:pPr>
        <w:spacing w:after="0" w:line="240" w:lineRule="auto"/>
        <w:rPr>
          <w:rFonts w:ascii="Times New Roman" w:hAnsi="Times New Roman" w:cs="Times New Roman"/>
          <w:b/>
          <w:sz w:val="28"/>
          <w:szCs w:val="28"/>
        </w:rPr>
      </w:pPr>
    </w:p>
    <w:p w14:paraId="75CD587A" w14:textId="61C8405F" w:rsidR="00FB2794" w:rsidRDefault="00FB2794" w:rsidP="00FB2794">
      <w:pPr>
        <w:spacing w:after="0" w:line="240" w:lineRule="auto"/>
        <w:rPr>
          <w:rFonts w:ascii="Times New Roman" w:hAnsi="Times New Roman" w:cs="Times New Roman"/>
          <w:b/>
          <w:sz w:val="28"/>
          <w:szCs w:val="28"/>
        </w:rPr>
      </w:pPr>
    </w:p>
    <w:p w14:paraId="5A5A66AF" w14:textId="77777777" w:rsidR="00FB2794" w:rsidRDefault="00FB2794" w:rsidP="00FB2794">
      <w:pPr>
        <w:spacing w:after="0" w:line="240" w:lineRule="auto"/>
        <w:rPr>
          <w:rFonts w:ascii="Times New Roman" w:hAnsi="Times New Roman" w:cs="Times New Roman"/>
          <w:b/>
          <w:sz w:val="28"/>
          <w:szCs w:val="28"/>
        </w:rPr>
      </w:pPr>
    </w:p>
    <w:p w14:paraId="0462EBA5"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Статья 22</w:t>
      </w:r>
    </w:p>
    <w:p w14:paraId="61F6CED0" w14:textId="77777777" w:rsidR="00FB2794" w:rsidRDefault="00FB2794" w:rsidP="00FB2794">
      <w:pPr>
        <w:spacing w:after="0" w:line="240" w:lineRule="auto"/>
        <w:ind w:firstLine="709"/>
        <w:jc w:val="center"/>
        <w:rPr>
          <w:rFonts w:ascii="Times New Roman" w:hAnsi="Times New Roman" w:cs="Times New Roman"/>
          <w:b/>
          <w:sz w:val="28"/>
          <w:szCs w:val="28"/>
        </w:rPr>
      </w:pPr>
    </w:p>
    <w:p w14:paraId="5468F267" w14:textId="77777777" w:rsidR="00FB2794" w:rsidRDefault="00FB2794" w:rsidP="00FB2794">
      <w:pPr>
        <w:pStyle w:val="a3"/>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Ответ на запрос о предоставлении информации предоставляется по возможности в кратчайшие сроки.</w:t>
      </w:r>
    </w:p>
    <w:p w14:paraId="59284863" w14:textId="77777777" w:rsidR="00FB2794" w:rsidRDefault="00FB2794" w:rsidP="00FB2794">
      <w:pPr>
        <w:pStyle w:val="a3"/>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Предоставление запрашиваемой информации не влечет каких-либо сборов, независимо от её характера.</w:t>
      </w:r>
    </w:p>
    <w:p w14:paraId="796DD82D" w14:textId="77777777" w:rsidR="00FB2794" w:rsidRDefault="00FB2794" w:rsidP="00FB2794">
      <w:pPr>
        <w:tabs>
          <w:tab w:val="left" w:pos="993"/>
        </w:tabs>
        <w:spacing w:after="0" w:line="240" w:lineRule="auto"/>
        <w:ind w:firstLine="709"/>
        <w:jc w:val="both"/>
        <w:rPr>
          <w:rFonts w:ascii="Times New Roman" w:hAnsi="Times New Roman" w:cs="Times New Roman"/>
          <w:sz w:val="28"/>
          <w:szCs w:val="28"/>
        </w:rPr>
      </w:pPr>
    </w:p>
    <w:p w14:paraId="060B2ADD"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23</w:t>
      </w:r>
    </w:p>
    <w:p w14:paraId="75782524" w14:textId="77777777" w:rsidR="00FB2794" w:rsidRDefault="00FB2794" w:rsidP="00FB2794">
      <w:pPr>
        <w:spacing w:after="0" w:line="240" w:lineRule="auto"/>
        <w:ind w:firstLine="709"/>
        <w:jc w:val="center"/>
        <w:rPr>
          <w:rFonts w:ascii="Times New Roman" w:hAnsi="Times New Roman" w:cs="Times New Roman"/>
          <w:b/>
          <w:sz w:val="28"/>
          <w:szCs w:val="28"/>
        </w:rPr>
      </w:pPr>
    </w:p>
    <w:p w14:paraId="1D35D383"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 </w:t>
      </w:r>
      <w:r>
        <w:rPr>
          <w:rFonts w:ascii="Times New Roman" w:hAnsi="Times New Roman" w:cs="Times New Roman"/>
          <w:sz w:val="28"/>
          <w:szCs w:val="28"/>
        </w:rPr>
        <w:t>По запросу центральных органов одной Договаривающейся Стороны центральный орган другой Договаривающейся Стороны предоставляет документы и выписки из актов гражданского состояния, а также иные официальные документы, относящиеся к гражданам запрашивающей Договаривающейся Стороны, без уплаты пошлин и налогов.</w:t>
      </w:r>
    </w:p>
    <w:p w14:paraId="34FFFEC4"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Передача документов осуществляется по каналам связи, предусмотренным настоящим Соглашением.</w:t>
      </w:r>
    </w:p>
    <w:p w14:paraId="5BDD6531" w14:textId="77777777" w:rsidR="00FB2794" w:rsidRDefault="00FB2794" w:rsidP="00FB2794">
      <w:pPr>
        <w:spacing w:after="0" w:line="240" w:lineRule="auto"/>
        <w:rPr>
          <w:rFonts w:ascii="Times New Roman" w:hAnsi="Times New Roman" w:cs="Times New Roman"/>
          <w:b/>
          <w:sz w:val="28"/>
          <w:szCs w:val="28"/>
        </w:rPr>
      </w:pPr>
    </w:p>
    <w:p w14:paraId="577FE749" w14:textId="77777777" w:rsidR="00FB2794" w:rsidRDefault="00FB2794" w:rsidP="00FB2794">
      <w:pPr>
        <w:spacing w:after="0" w:line="240" w:lineRule="auto"/>
        <w:rPr>
          <w:rFonts w:ascii="Times New Roman" w:hAnsi="Times New Roman" w:cs="Times New Roman"/>
          <w:b/>
          <w:sz w:val="28"/>
          <w:szCs w:val="28"/>
        </w:rPr>
      </w:pPr>
    </w:p>
    <w:p w14:paraId="60D8B73B"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РАЗДЕЛ V</w:t>
      </w:r>
    </w:p>
    <w:p w14:paraId="74FA38DC"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ОСВОБОЖДЕНИЕ ОТ ЛЕГАЛИЗАЦИИ</w:t>
      </w:r>
    </w:p>
    <w:p w14:paraId="3E643560" w14:textId="77777777" w:rsidR="00FB2794" w:rsidRDefault="00FB2794" w:rsidP="00FB2794">
      <w:pPr>
        <w:spacing w:after="0" w:line="240" w:lineRule="auto"/>
        <w:jc w:val="center"/>
        <w:rPr>
          <w:rFonts w:ascii="Times New Roman" w:hAnsi="Times New Roman" w:cs="Times New Roman"/>
          <w:b/>
          <w:sz w:val="28"/>
          <w:szCs w:val="28"/>
        </w:rPr>
      </w:pPr>
    </w:p>
    <w:p w14:paraId="25607B9E"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24</w:t>
      </w:r>
    </w:p>
    <w:p w14:paraId="01732AC7" w14:textId="77777777" w:rsidR="00FB2794" w:rsidRDefault="00FB2794" w:rsidP="00FB2794">
      <w:pPr>
        <w:spacing w:after="0" w:line="240" w:lineRule="auto"/>
        <w:ind w:firstLine="709"/>
        <w:jc w:val="center"/>
        <w:rPr>
          <w:rFonts w:ascii="Times New Roman" w:hAnsi="Times New Roman" w:cs="Times New Roman"/>
          <w:b/>
          <w:sz w:val="28"/>
          <w:szCs w:val="28"/>
        </w:rPr>
      </w:pPr>
    </w:p>
    <w:p w14:paraId="3A3CC79F" w14:textId="77777777" w:rsidR="00FB2794" w:rsidRDefault="00FB2794" w:rsidP="00FB2794">
      <w:pPr>
        <w:pStyle w:val="a3"/>
        <w:numPr>
          <w:ilvl w:val="0"/>
          <w:numId w:val="6"/>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целях реализации настоящего Соглашения документы, выданные судебными органами или другими государственными органами одной из Договаривающихся Сторон и переданные по каналам связи, освобождаются от требований по легализации.</w:t>
      </w:r>
    </w:p>
    <w:p w14:paraId="48C2E27F" w14:textId="77777777" w:rsidR="00FB2794" w:rsidRDefault="00FB2794" w:rsidP="00FB2794">
      <w:pPr>
        <w:pStyle w:val="a3"/>
        <w:numPr>
          <w:ilvl w:val="0"/>
          <w:numId w:val="6"/>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документах ставятся подпись и официальная печать органа, уполномоченного их выдавать. Соответствие копий оригиналам заверяется вышеуказанным органом. Во всех случаях внешний вид документов должен отражать их подлинность.</w:t>
      </w:r>
    </w:p>
    <w:p w14:paraId="4E474423" w14:textId="77777777" w:rsidR="00FB2794" w:rsidRDefault="00FB2794" w:rsidP="00FB2794">
      <w:pPr>
        <w:spacing w:after="0" w:line="240" w:lineRule="auto"/>
        <w:jc w:val="both"/>
        <w:rPr>
          <w:rFonts w:ascii="Times New Roman" w:hAnsi="Times New Roman" w:cs="Times New Roman"/>
          <w:sz w:val="28"/>
          <w:szCs w:val="28"/>
        </w:rPr>
      </w:pPr>
    </w:p>
    <w:p w14:paraId="1F0DDB78"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РАЗДЕЛ VI</w:t>
      </w:r>
    </w:p>
    <w:p w14:paraId="71A93B85"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ЗАКЛЮЧИТЕЛЬНЫЕ ПОЛОЖЕНИЯ</w:t>
      </w:r>
    </w:p>
    <w:p w14:paraId="045D4E9D" w14:textId="77777777" w:rsidR="00FB2794" w:rsidRDefault="00FB2794" w:rsidP="00FB2794">
      <w:pPr>
        <w:spacing w:after="0" w:line="240" w:lineRule="auto"/>
        <w:jc w:val="both"/>
        <w:rPr>
          <w:rFonts w:ascii="Times New Roman" w:hAnsi="Times New Roman" w:cs="Times New Roman"/>
          <w:b/>
          <w:bCs/>
          <w:sz w:val="28"/>
          <w:szCs w:val="28"/>
        </w:rPr>
      </w:pPr>
    </w:p>
    <w:p w14:paraId="0A9D82BA" w14:textId="77777777" w:rsidR="00FB2794" w:rsidRDefault="00FB2794" w:rsidP="00FB279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Статья 25</w:t>
      </w:r>
    </w:p>
    <w:p w14:paraId="57ACDB0E" w14:textId="77777777" w:rsidR="00FB2794" w:rsidRDefault="00FB2794" w:rsidP="00FB2794">
      <w:pPr>
        <w:spacing w:after="0" w:line="240" w:lineRule="auto"/>
        <w:ind w:firstLine="709"/>
        <w:jc w:val="both"/>
        <w:rPr>
          <w:rFonts w:ascii="Times New Roman" w:hAnsi="Times New Roman" w:cs="Times New Roman"/>
          <w:sz w:val="28"/>
          <w:szCs w:val="28"/>
        </w:rPr>
      </w:pPr>
    </w:p>
    <w:p w14:paraId="1D5C9EDA"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настоящего Соглашения не затрагивают права и обязанности Договаривающихся Сторон относительно других международных договоров, участниками которых они являются.</w:t>
      </w:r>
    </w:p>
    <w:p w14:paraId="0546C0DB" w14:textId="5922302C" w:rsidR="00FB2794" w:rsidRDefault="00FB2794" w:rsidP="00FB2794">
      <w:pPr>
        <w:spacing w:after="0" w:line="240" w:lineRule="auto"/>
        <w:rPr>
          <w:rFonts w:ascii="Times New Roman" w:hAnsi="Times New Roman" w:cs="Times New Roman"/>
          <w:b/>
          <w:sz w:val="28"/>
          <w:szCs w:val="28"/>
        </w:rPr>
      </w:pPr>
    </w:p>
    <w:p w14:paraId="0F9EF7B5" w14:textId="6091878F" w:rsidR="00FB2794" w:rsidRDefault="00FB2794" w:rsidP="00FB2794">
      <w:pPr>
        <w:spacing w:after="0" w:line="240" w:lineRule="auto"/>
        <w:rPr>
          <w:rFonts w:ascii="Times New Roman" w:hAnsi="Times New Roman" w:cs="Times New Roman"/>
          <w:b/>
          <w:sz w:val="28"/>
          <w:szCs w:val="28"/>
        </w:rPr>
      </w:pPr>
    </w:p>
    <w:p w14:paraId="4A0A6A9D" w14:textId="0CA8F7EF" w:rsidR="00FB2794" w:rsidRDefault="00FB2794" w:rsidP="00FB2794">
      <w:pPr>
        <w:spacing w:after="0" w:line="240" w:lineRule="auto"/>
        <w:rPr>
          <w:rFonts w:ascii="Times New Roman" w:hAnsi="Times New Roman" w:cs="Times New Roman"/>
          <w:b/>
          <w:sz w:val="28"/>
          <w:szCs w:val="28"/>
        </w:rPr>
      </w:pPr>
    </w:p>
    <w:p w14:paraId="493C38B5" w14:textId="26584A07" w:rsidR="00FB2794" w:rsidRDefault="00FB2794" w:rsidP="00FB2794">
      <w:pPr>
        <w:spacing w:after="0" w:line="240" w:lineRule="auto"/>
        <w:rPr>
          <w:rFonts w:ascii="Times New Roman" w:hAnsi="Times New Roman" w:cs="Times New Roman"/>
          <w:b/>
          <w:sz w:val="28"/>
          <w:szCs w:val="28"/>
        </w:rPr>
      </w:pPr>
    </w:p>
    <w:p w14:paraId="241CB2F4" w14:textId="77777777" w:rsidR="00FB2794" w:rsidRDefault="00FB2794" w:rsidP="00FB2794">
      <w:pPr>
        <w:spacing w:after="0" w:line="240" w:lineRule="auto"/>
        <w:rPr>
          <w:rFonts w:ascii="Times New Roman" w:hAnsi="Times New Roman" w:cs="Times New Roman"/>
          <w:b/>
          <w:sz w:val="28"/>
          <w:szCs w:val="28"/>
        </w:rPr>
      </w:pPr>
      <w:bookmarkStart w:id="0" w:name="_GoBack"/>
      <w:bookmarkEnd w:id="0"/>
    </w:p>
    <w:p w14:paraId="066132C1"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Статья 26</w:t>
      </w:r>
    </w:p>
    <w:p w14:paraId="59E4DB7F" w14:textId="77777777" w:rsidR="00FB2794" w:rsidRDefault="00FB2794" w:rsidP="00FB2794">
      <w:pPr>
        <w:spacing w:after="0" w:line="240" w:lineRule="auto"/>
        <w:ind w:firstLine="709"/>
        <w:jc w:val="center"/>
        <w:rPr>
          <w:rFonts w:ascii="Times New Roman" w:hAnsi="Times New Roman" w:cs="Times New Roman"/>
          <w:b/>
          <w:sz w:val="28"/>
          <w:szCs w:val="28"/>
        </w:rPr>
      </w:pPr>
    </w:p>
    <w:p w14:paraId="3BC5789E" w14:textId="77777777" w:rsidR="00FB2794" w:rsidRDefault="00FB2794" w:rsidP="00FB2794">
      <w:pPr>
        <w:spacing w:after="0" w:line="240" w:lineRule="auto"/>
        <w:ind w:right="19" w:firstLine="709"/>
        <w:jc w:val="both"/>
        <w:rPr>
          <w:rFonts w:ascii="Times New Roman" w:hAnsi="Times New Roman" w:cs="Times New Roman"/>
          <w:sz w:val="28"/>
          <w:szCs w:val="28"/>
        </w:rPr>
      </w:pPr>
      <w:r>
        <w:rPr>
          <w:rFonts w:ascii="Times New Roman" w:hAnsi="Times New Roman" w:cs="Times New Roman"/>
          <w:sz w:val="28"/>
          <w:szCs w:val="28"/>
        </w:rPr>
        <w:t>Любые споры, возникающие в связи с толкованием или реализацией настоящего Соглашения, разрешаются путем переговоров между центральными органами Договаривающихся Сторон.</w:t>
      </w:r>
    </w:p>
    <w:p w14:paraId="21B12B4E" w14:textId="77777777" w:rsidR="00FB2794" w:rsidRDefault="00FB2794" w:rsidP="00FB2794">
      <w:pPr>
        <w:spacing w:after="0" w:line="240" w:lineRule="auto"/>
        <w:ind w:firstLine="709"/>
        <w:jc w:val="both"/>
        <w:rPr>
          <w:rFonts w:ascii="Times New Roman" w:hAnsi="Times New Roman" w:cs="Times New Roman"/>
          <w:sz w:val="28"/>
          <w:szCs w:val="28"/>
        </w:rPr>
      </w:pPr>
    </w:p>
    <w:p w14:paraId="24D70403" w14:textId="77777777" w:rsidR="00FB2794" w:rsidRDefault="00FB2794" w:rsidP="00FB27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Статья 27</w:t>
      </w:r>
    </w:p>
    <w:p w14:paraId="67C1B52A" w14:textId="77777777" w:rsidR="00FB2794" w:rsidRDefault="00FB2794" w:rsidP="00FB2794">
      <w:pPr>
        <w:spacing w:after="0" w:line="240" w:lineRule="auto"/>
        <w:ind w:firstLine="709"/>
        <w:jc w:val="center"/>
        <w:rPr>
          <w:rFonts w:ascii="Times New Roman" w:hAnsi="Times New Roman" w:cs="Times New Roman"/>
          <w:b/>
          <w:sz w:val="28"/>
          <w:szCs w:val="28"/>
        </w:rPr>
      </w:pPr>
    </w:p>
    <w:p w14:paraId="0D4FF071" w14:textId="77777777" w:rsidR="00FB2794" w:rsidRDefault="00FB2794" w:rsidP="00FB2794">
      <w:pPr>
        <w:numPr>
          <w:ilvl w:val="0"/>
          <w:numId w:val="7"/>
        </w:numPr>
        <w:tabs>
          <w:tab w:val="left" w:pos="993"/>
          <w:tab w:val="left" w:pos="1134"/>
        </w:tabs>
        <w:spacing w:after="0" w:line="240" w:lineRule="auto"/>
        <w:ind w:right="19" w:firstLine="851"/>
        <w:jc w:val="both"/>
        <w:rPr>
          <w:rFonts w:ascii="Times New Roman" w:hAnsi="Times New Roman" w:cs="Times New Roman"/>
          <w:sz w:val="28"/>
          <w:szCs w:val="28"/>
        </w:rPr>
      </w:pPr>
      <w:r>
        <w:rPr>
          <w:rFonts w:ascii="Times New Roman" w:hAnsi="Times New Roman" w:cs="Times New Roman"/>
          <w:sz w:val="28"/>
          <w:szCs w:val="28"/>
        </w:rPr>
        <w:t xml:space="preserve">Настоящее Соглашение заключается на неопределенный срок </w:t>
      </w:r>
      <w:r>
        <w:rPr>
          <w:rFonts w:ascii="Times New Roman" w:hAnsi="Times New Roman" w:cs="Times New Roman"/>
          <w:sz w:val="28"/>
          <w:szCs w:val="28"/>
        </w:rPr>
        <w:br/>
        <w:t xml:space="preserve">и вступает в силу по истечении 30 (тридцать) дней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 необходимых для его вступления в силу. </w:t>
      </w:r>
    </w:p>
    <w:p w14:paraId="4EC7CCE8" w14:textId="77777777" w:rsidR="00FB2794" w:rsidRDefault="00FB2794" w:rsidP="00FB2794">
      <w:pPr>
        <w:numPr>
          <w:ilvl w:val="0"/>
          <w:numId w:val="7"/>
        </w:numPr>
        <w:tabs>
          <w:tab w:val="left" w:pos="993"/>
          <w:tab w:val="left" w:pos="1134"/>
        </w:tabs>
        <w:spacing w:after="0" w:line="240" w:lineRule="auto"/>
        <w:ind w:right="19" w:firstLine="851"/>
        <w:jc w:val="both"/>
        <w:rPr>
          <w:rFonts w:ascii="Times New Roman" w:hAnsi="Times New Roman" w:cs="Times New Roman"/>
          <w:sz w:val="28"/>
          <w:szCs w:val="28"/>
        </w:rPr>
      </w:pPr>
      <w:r>
        <w:rPr>
          <w:rFonts w:ascii="Times New Roman" w:hAnsi="Times New Roman" w:cs="Times New Roman"/>
          <w:sz w:val="28"/>
          <w:szCs w:val="28"/>
        </w:rPr>
        <w:t xml:space="preserve">В настоящее Соглашение по взаимному согласию Договаривающихся Сторон могут вноситься изменения и дополнения, оформляемые отдельными протоколами, которые являются неотъемлемыми частями настоящего Соглашения и вступают в силу в порядке, предусмотренном пунктом 1 настоящей статьи.  </w:t>
      </w:r>
    </w:p>
    <w:p w14:paraId="620CC06A" w14:textId="77777777" w:rsidR="00FB2794" w:rsidRDefault="00FB2794" w:rsidP="00FB2794">
      <w:pPr>
        <w:numPr>
          <w:ilvl w:val="0"/>
          <w:numId w:val="7"/>
        </w:numPr>
        <w:tabs>
          <w:tab w:val="left" w:pos="993"/>
          <w:tab w:val="left" w:pos="1134"/>
        </w:tabs>
        <w:spacing w:after="0" w:line="240" w:lineRule="auto"/>
        <w:ind w:right="19" w:firstLine="851"/>
        <w:jc w:val="both"/>
        <w:rPr>
          <w:rFonts w:ascii="Times New Roman" w:hAnsi="Times New Roman" w:cs="Times New Roman"/>
          <w:sz w:val="28"/>
          <w:szCs w:val="28"/>
        </w:rPr>
      </w:pPr>
      <w:r>
        <w:rPr>
          <w:rFonts w:ascii="Times New Roman" w:hAnsi="Times New Roman" w:cs="Times New Roman"/>
          <w:sz w:val="28"/>
          <w:szCs w:val="28"/>
        </w:rPr>
        <w:t xml:space="preserve">Настоящее Соглашение прекращает свое действие по истечении </w:t>
      </w:r>
      <w:r>
        <w:rPr>
          <w:rFonts w:ascii="Times New Roman" w:hAnsi="Times New Roman" w:cs="Times New Roman"/>
          <w:sz w:val="28"/>
          <w:szCs w:val="28"/>
        </w:rPr>
        <w:br/>
        <w:t>180 (сто восемьдесят) дней с даты получения по дипломатическим каналам одной из Договаривающихся Сторон письменного уведомления другой Договаривающейся Стороны о ее намерении прекратить действие настоящего Соглашения.</w:t>
      </w:r>
    </w:p>
    <w:p w14:paraId="1E3E7E13" w14:textId="77777777" w:rsidR="00FB2794" w:rsidRDefault="00FB2794" w:rsidP="00FB2794">
      <w:pPr>
        <w:spacing w:after="0" w:line="240" w:lineRule="auto"/>
        <w:ind w:firstLine="709"/>
        <w:jc w:val="both"/>
        <w:rPr>
          <w:rFonts w:ascii="Times New Roman" w:hAnsi="Times New Roman" w:cs="Times New Roman"/>
          <w:sz w:val="28"/>
          <w:szCs w:val="28"/>
        </w:rPr>
      </w:pPr>
    </w:p>
    <w:p w14:paraId="5E775107" w14:textId="77777777" w:rsidR="00FB2794" w:rsidRDefault="00FB2794" w:rsidP="00FB2794">
      <w:pPr>
        <w:spacing w:after="0" w:line="240" w:lineRule="auto"/>
        <w:ind w:firstLine="709"/>
        <w:jc w:val="both"/>
        <w:rPr>
          <w:rFonts w:ascii="Times New Roman" w:hAnsi="Times New Roman" w:cs="Times New Roman"/>
          <w:sz w:val="28"/>
          <w:szCs w:val="28"/>
        </w:rPr>
      </w:pPr>
    </w:p>
    <w:p w14:paraId="226C673D"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Совершено в городе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20    года в двух экземплярах на казахском, русском, арабском и английском языках, причем все тексты являются </w:t>
      </w:r>
      <w:proofErr w:type="spellStart"/>
      <w:r>
        <w:rPr>
          <w:rFonts w:ascii="Times New Roman" w:hAnsi="Times New Roman" w:cs="Times New Roman"/>
          <w:sz w:val="28"/>
          <w:szCs w:val="28"/>
        </w:rPr>
        <w:t>равноаутентичными</w:t>
      </w:r>
      <w:proofErr w:type="spellEnd"/>
      <w:r>
        <w:rPr>
          <w:rFonts w:ascii="Times New Roman" w:hAnsi="Times New Roman" w:cs="Times New Roman"/>
          <w:sz w:val="28"/>
          <w:szCs w:val="28"/>
        </w:rPr>
        <w:t xml:space="preserve">. </w:t>
      </w:r>
    </w:p>
    <w:p w14:paraId="33C16601" w14:textId="77777777" w:rsidR="00FB2794" w:rsidRDefault="00FB2794" w:rsidP="00FB27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возникновения расхождений в тексте Соглашения Договаривающиеся Стороны обращаются к тексту на английском языке.</w:t>
      </w:r>
    </w:p>
    <w:p w14:paraId="1D72FBD9" w14:textId="77777777" w:rsidR="00FB2794" w:rsidRDefault="00FB2794" w:rsidP="00FB2794">
      <w:pPr>
        <w:spacing w:after="0" w:line="240" w:lineRule="auto"/>
        <w:ind w:firstLine="709"/>
        <w:jc w:val="both"/>
        <w:rPr>
          <w:rFonts w:ascii="Times New Roman" w:hAnsi="Times New Roman" w:cs="Times New Roman"/>
          <w:sz w:val="28"/>
          <w:szCs w:val="28"/>
        </w:rPr>
      </w:pPr>
    </w:p>
    <w:p w14:paraId="5F34723F" w14:textId="77777777" w:rsidR="00FB2794" w:rsidRDefault="00FB2794" w:rsidP="00FB279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За</w:t>
      </w:r>
      <w:proofErr w:type="gram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За</w:t>
      </w:r>
      <w:proofErr w:type="spellEnd"/>
    </w:p>
    <w:p w14:paraId="7A0FC07C" w14:textId="77777777" w:rsidR="00FB2794" w:rsidRDefault="00FB2794" w:rsidP="00FB2794">
      <w:pPr>
        <w:spacing w:after="0" w:line="240" w:lineRule="auto"/>
        <w:ind w:firstLine="142"/>
        <w:jc w:val="both"/>
        <w:rPr>
          <w:rFonts w:ascii="Times New Roman" w:hAnsi="Times New Roman" w:cs="Times New Roman"/>
          <w:b/>
          <w:sz w:val="28"/>
          <w:szCs w:val="28"/>
        </w:rPr>
      </w:pPr>
      <w:r>
        <w:rPr>
          <w:rFonts w:ascii="Times New Roman" w:hAnsi="Times New Roman" w:cs="Times New Roman"/>
          <w:b/>
          <w:sz w:val="28"/>
          <w:szCs w:val="28"/>
        </w:rPr>
        <w:t>Республику Казахстан                                                  Королевство Марокко</w:t>
      </w:r>
    </w:p>
    <w:p w14:paraId="0AFAF996" w14:textId="77777777" w:rsidR="00D50299" w:rsidRDefault="00D50299"/>
    <w:sectPr w:rsidR="00D502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A37B8"/>
    <w:multiLevelType w:val="hybridMultilevel"/>
    <w:tmpl w:val="E356F18E"/>
    <w:lvl w:ilvl="0" w:tplc="AB2AE716">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 w15:restartNumberingAfterBreak="0">
    <w:nsid w:val="3A1E4890"/>
    <w:multiLevelType w:val="hybridMultilevel"/>
    <w:tmpl w:val="1F06B426"/>
    <w:lvl w:ilvl="0" w:tplc="C5920918">
      <w:start w:val="1"/>
      <w:numFmt w:val="decimal"/>
      <w:lvlText w:val="%1."/>
      <w:lvlJc w:val="left"/>
      <w:pPr>
        <w:ind w:left="927" w:hanging="360"/>
      </w:pPr>
      <w:rPr>
        <w:rFonts w:ascii="Times New Roman" w:eastAsiaTheme="minorEastAsia" w:hAnsi="Times New Roman" w:cs="Times New Roman"/>
      </w:r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 w15:restartNumberingAfterBreak="0">
    <w:nsid w:val="4D5B60C0"/>
    <w:multiLevelType w:val="hybridMultilevel"/>
    <w:tmpl w:val="B46415D0"/>
    <w:lvl w:ilvl="0" w:tplc="2422ACC0">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3" w15:restartNumberingAfterBreak="0">
    <w:nsid w:val="62937BA2"/>
    <w:multiLevelType w:val="hybridMultilevel"/>
    <w:tmpl w:val="8FF2C5EC"/>
    <w:lvl w:ilvl="0" w:tplc="A75848B6">
      <w:start w:val="1"/>
      <w:numFmt w:val="decimal"/>
      <w:lvlText w:val="%1."/>
      <w:lvlJc w:val="left"/>
      <w:pPr>
        <w:ind w:left="0"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1" w:tplc="D2F6DBDE">
      <w:start w:val="1"/>
      <w:numFmt w:val="lowerLetter"/>
      <w:lvlText w:val="%2"/>
      <w:lvlJc w:val="left"/>
      <w:pPr>
        <w:ind w:left="178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2" w:tplc="4DFC1EBC">
      <w:start w:val="1"/>
      <w:numFmt w:val="lowerRoman"/>
      <w:lvlText w:val="%3"/>
      <w:lvlJc w:val="left"/>
      <w:pPr>
        <w:ind w:left="250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3" w:tplc="5DBEDF00">
      <w:start w:val="1"/>
      <w:numFmt w:val="decimal"/>
      <w:lvlText w:val="%4"/>
      <w:lvlJc w:val="left"/>
      <w:pPr>
        <w:ind w:left="322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4" w:tplc="AC826F54">
      <w:start w:val="1"/>
      <w:numFmt w:val="lowerLetter"/>
      <w:lvlText w:val="%5"/>
      <w:lvlJc w:val="left"/>
      <w:pPr>
        <w:ind w:left="394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5" w:tplc="74068D6C">
      <w:start w:val="1"/>
      <w:numFmt w:val="lowerRoman"/>
      <w:lvlText w:val="%6"/>
      <w:lvlJc w:val="left"/>
      <w:pPr>
        <w:ind w:left="466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6" w:tplc="05D61D34">
      <w:start w:val="1"/>
      <w:numFmt w:val="decimal"/>
      <w:lvlText w:val="%7"/>
      <w:lvlJc w:val="left"/>
      <w:pPr>
        <w:ind w:left="538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7" w:tplc="A8F8A660">
      <w:start w:val="1"/>
      <w:numFmt w:val="lowerLetter"/>
      <w:lvlText w:val="%8"/>
      <w:lvlJc w:val="left"/>
      <w:pPr>
        <w:ind w:left="610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8" w:tplc="4F1E8A66">
      <w:start w:val="1"/>
      <w:numFmt w:val="lowerRoman"/>
      <w:lvlText w:val="%9"/>
      <w:lvlJc w:val="left"/>
      <w:pPr>
        <w:ind w:left="682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abstractNum>
  <w:abstractNum w:abstractNumId="4" w15:restartNumberingAfterBreak="0">
    <w:nsid w:val="659E3384"/>
    <w:multiLevelType w:val="hybridMultilevel"/>
    <w:tmpl w:val="D2000002"/>
    <w:lvl w:ilvl="0" w:tplc="320C5588">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5" w15:restartNumberingAfterBreak="0">
    <w:nsid w:val="7D6603E4"/>
    <w:multiLevelType w:val="hybridMultilevel"/>
    <w:tmpl w:val="F8846F4A"/>
    <w:lvl w:ilvl="0" w:tplc="459E42F4">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6" w15:restartNumberingAfterBreak="0">
    <w:nsid w:val="7E1C49CC"/>
    <w:multiLevelType w:val="hybridMultilevel"/>
    <w:tmpl w:val="7B70179C"/>
    <w:lvl w:ilvl="0" w:tplc="CCB862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09A"/>
    <w:rsid w:val="0044609A"/>
    <w:rsid w:val="00D50299"/>
    <w:rsid w:val="00FB279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860F0"/>
  <w15:chartTrackingRefBased/>
  <w15:docId w15:val="{94420980-051A-4102-BE81-9C61B4FF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B2794"/>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27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06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2705</Words>
  <Characters>15421</Characters>
  <Application>Microsoft Office Word</Application>
  <DocSecurity>0</DocSecurity>
  <Lines>128</Lines>
  <Paragraphs>36</Paragraphs>
  <ScaleCrop>false</ScaleCrop>
  <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Калабаев Касымхан Жанатбекович</dc:creator>
  <cp:keywords/>
  <dc:description/>
  <cp:lastModifiedBy>Калабаев Касымхан Жанатбекович</cp:lastModifiedBy>
  <cp:revision>2</cp:revision>
  <dcterms:created xsi:type="dcterms:W3CDTF">2026-08-26T04:50:00Z</dcterms:created>
  <dcterms:modified xsi:type="dcterms:W3CDTF">2026-08-26T04:51:00Z</dcterms:modified>
</cp:coreProperties>
</file>