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91139" w14:textId="77777777" w:rsidR="00661052" w:rsidRPr="00451658" w:rsidRDefault="00980ADE" w:rsidP="0001373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516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Перечень должностей, подверженных коррупционным рискам, </w:t>
      </w:r>
    </w:p>
    <w:p w14:paraId="3B769944" w14:textId="77777777" w:rsidR="00661052" w:rsidRPr="00451658" w:rsidRDefault="00980ADE" w:rsidP="0001373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516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определенных по итогам внутреннего анализа коррупционных рисков</w:t>
      </w:r>
    </w:p>
    <w:p w14:paraId="4FE28C5C" w14:textId="77777777" w:rsidR="00A824BF" w:rsidRPr="00451658" w:rsidRDefault="00980ADE" w:rsidP="0001373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516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Г</w:t>
      </w:r>
      <w:r w:rsidR="00661052" w:rsidRPr="004516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</w:t>
      </w:r>
      <w:r w:rsidRPr="004516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«Управление архитектуры, градостроительства и земельных отношений города Астаны»</w:t>
      </w:r>
    </w:p>
    <w:p w14:paraId="412F8A47" w14:textId="1B487D92" w:rsidR="00661052" w:rsidRPr="00373193" w:rsidRDefault="00FF6F63" w:rsidP="0001373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  <w:t xml:space="preserve"> в 2026 году</w:t>
      </w:r>
    </w:p>
    <w:tbl>
      <w:tblPr>
        <w:tblStyle w:val="a6"/>
        <w:tblW w:w="15134" w:type="dxa"/>
        <w:tblLook w:val="04A0" w:firstRow="1" w:lastRow="0" w:firstColumn="1" w:lastColumn="0" w:noHBand="0" w:noVBand="1"/>
      </w:tblPr>
      <w:tblGrid>
        <w:gridCol w:w="626"/>
        <w:gridCol w:w="3430"/>
        <w:gridCol w:w="8670"/>
        <w:gridCol w:w="2408"/>
      </w:tblGrid>
      <w:tr w:rsidR="00A824BF" w:rsidRPr="00373193" w14:paraId="2D0C6548" w14:textId="77777777" w:rsidTr="00113827">
        <w:tc>
          <w:tcPr>
            <w:tcW w:w="626" w:type="dxa"/>
          </w:tcPr>
          <w:p w14:paraId="57D88C00" w14:textId="77777777" w:rsidR="00A824BF" w:rsidRPr="00373193" w:rsidRDefault="00A824BF" w:rsidP="00A824B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п//п</w:t>
            </w:r>
          </w:p>
        </w:tc>
        <w:tc>
          <w:tcPr>
            <w:tcW w:w="3430" w:type="dxa"/>
          </w:tcPr>
          <w:p w14:paraId="297FBD69" w14:textId="77777777" w:rsidR="00A824BF" w:rsidRPr="00373193" w:rsidRDefault="00A824BF" w:rsidP="00A824B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подверженная коррупционному риску</w:t>
            </w:r>
          </w:p>
        </w:tc>
        <w:tc>
          <w:tcPr>
            <w:tcW w:w="8670" w:type="dxa"/>
          </w:tcPr>
          <w:p w14:paraId="24921DB8" w14:textId="77777777" w:rsidR="00A824BF" w:rsidRPr="00373193" w:rsidRDefault="00A824BF" w:rsidP="00A824B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484848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Должностные полномочия, содержащие коррупционные риски</w:t>
            </w:r>
          </w:p>
        </w:tc>
        <w:tc>
          <w:tcPr>
            <w:tcW w:w="2408" w:type="dxa"/>
          </w:tcPr>
          <w:p w14:paraId="148AD4A4" w14:textId="77777777" w:rsidR="00A824BF" w:rsidRPr="00373193" w:rsidRDefault="00A824BF" w:rsidP="00A824B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484848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b/>
                <w:color w:val="484848"/>
                <w:sz w:val="24"/>
                <w:szCs w:val="24"/>
                <w:lang w:val="kk-KZ" w:eastAsia="ru-RU"/>
              </w:rPr>
              <w:t>Коррупционные риски</w:t>
            </w:r>
          </w:p>
        </w:tc>
      </w:tr>
      <w:tr w:rsidR="00A824BF" w:rsidRPr="00373193" w14:paraId="08FCE183" w14:textId="77777777" w:rsidTr="00113827">
        <w:tc>
          <w:tcPr>
            <w:tcW w:w="626" w:type="dxa"/>
          </w:tcPr>
          <w:p w14:paraId="4F963C7E" w14:textId="77777777" w:rsidR="00A824BF" w:rsidRPr="00373193" w:rsidRDefault="00890DBB" w:rsidP="00A824B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30" w:type="dxa"/>
          </w:tcPr>
          <w:p w14:paraId="519B9699" w14:textId="77777777" w:rsidR="00A824BF" w:rsidRPr="00373193" w:rsidRDefault="005335B2" w:rsidP="00A824BF">
            <w:pPr>
              <w:spacing w:after="100" w:afterAutospacing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Руководитель Управления </w:t>
            </w:r>
          </w:p>
        </w:tc>
        <w:tc>
          <w:tcPr>
            <w:tcW w:w="8670" w:type="dxa"/>
          </w:tcPr>
          <w:p w14:paraId="58ED49D7" w14:textId="77777777" w:rsidR="00A824BF" w:rsidRPr="00E038B7" w:rsidRDefault="00534F35" w:rsidP="007749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8B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</w:t>
            </w:r>
            <w:proofErr w:type="spellStart"/>
            <w:r w:rsidRPr="00E038B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существляет</w:t>
            </w:r>
            <w:proofErr w:type="spellEnd"/>
            <w:r w:rsidRPr="00E038B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руководство работой </w:t>
            </w:r>
            <w:r w:rsidRPr="00E038B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Управления, </w:t>
            </w:r>
            <w:r w:rsidRPr="00E038B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организует, координирует и контролирует работу его структурных подразделений и несет персональную ответственность за выполнение возложенных задач на </w:t>
            </w:r>
            <w:r w:rsidRPr="00E038B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7749E4" w:rsidRPr="00E03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236AA47" w14:textId="77777777" w:rsidR="007749E4" w:rsidRPr="00E038B7" w:rsidRDefault="007749E4" w:rsidP="00E038B7">
            <w:pPr>
              <w:shd w:val="clear" w:color="auto" w:fill="FFFFFF"/>
              <w:tabs>
                <w:tab w:val="left" w:pos="851"/>
                <w:tab w:val="left" w:pos="1134"/>
              </w:tabs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038B7">
              <w:rPr>
                <w:rFonts w:ascii="Times New Roman" w:hAnsi="Times New Roman"/>
                <w:sz w:val="24"/>
                <w:szCs w:val="24"/>
              </w:rPr>
              <w:t>определяет обязанности и устанавливает степень ответственности своих заместителей и руководителей подведомственных учреждений;</w:t>
            </w:r>
          </w:p>
          <w:p w14:paraId="262F3239" w14:textId="77777777" w:rsidR="007749E4" w:rsidRPr="00E038B7" w:rsidRDefault="007749E4" w:rsidP="00E038B7">
            <w:pPr>
              <w:shd w:val="clear" w:color="auto" w:fill="FFFFFF"/>
              <w:tabs>
                <w:tab w:val="left" w:pos="851"/>
                <w:tab w:val="left" w:pos="1134"/>
              </w:tabs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038B7">
              <w:rPr>
                <w:rFonts w:ascii="Times New Roman" w:hAnsi="Times New Roman"/>
                <w:sz w:val="24"/>
                <w:szCs w:val="24"/>
              </w:rPr>
              <w:t>назначает на должность и освобождает от должности сотрудников Управления;</w:t>
            </w:r>
          </w:p>
          <w:p w14:paraId="7BA672AB" w14:textId="77777777" w:rsidR="007749E4" w:rsidRPr="00E038B7" w:rsidRDefault="007749E4" w:rsidP="007749E4">
            <w:pPr>
              <w:shd w:val="clear" w:color="auto" w:fill="FFFFFF"/>
              <w:tabs>
                <w:tab w:val="left" w:pos="851"/>
                <w:tab w:val="left" w:pos="1134"/>
              </w:tabs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038B7">
              <w:rPr>
                <w:rFonts w:ascii="Times New Roman" w:hAnsi="Times New Roman"/>
                <w:sz w:val="24"/>
                <w:szCs w:val="24"/>
              </w:rPr>
              <w:t>утверждает план финансирования бюджетных программ (подпрограмм) по платежам и обязательствам, администратором которых является Управление;</w:t>
            </w:r>
          </w:p>
          <w:p w14:paraId="3B8A12A4" w14:textId="77777777" w:rsidR="007749E4" w:rsidRPr="00E038B7" w:rsidRDefault="007749E4" w:rsidP="007749E4">
            <w:pPr>
              <w:shd w:val="clear" w:color="auto" w:fill="FFFFFF"/>
              <w:tabs>
                <w:tab w:val="left" w:pos="851"/>
                <w:tab w:val="left" w:pos="1134"/>
              </w:tabs>
              <w:jc w:val="both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E038B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согласовывает и визирует проекты постановлений акимата, решений акима и маслихата города </w:t>
            </w:r>
            <w:r w:rsidRPr="00E038B7">
              <w:rPr>
                <w:rFonts w:ascii="Times New Roman" w:hAnsi="Times New Roman"/>
                <w:sz w:val="24"/>
                <w:szCs w:val="24"/>
              </w:rPr>
              <w:t>Астаны</w:t>
            </w:r>
            <w:r w:rsidRPr="00E038B7">
              <w:rPr>
                <w:rFonts w:ascii="Times New Roman" w:hAnsi="Times New Roman"/>
                <w:spacing w:val="2"/>
                <w:sz w:val="24"/>
                <w:szCs w:val="24"/>
              </w:rPr>
              <w:t>, а также принимает решения по иным вопросам, отнесенным к его компетенции</w:t>
            </w:r>
            <w:r w:rsidRPr="00E038B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F9F59F" w14:textId="77777777" w:rsidR="007749E4" w:rsidRPr="00E038B7" w:rsidRDefault="007749E4" w:rsidP="007749E4">
            <w:pPr>
              <w:shd w:val="clear" w:color="auto" w:fill="FFFFFF"/>
              <w:tabs>
                <w:tab w:val="left" w:pos="851"/>
                <w:tab w:val="left" w:pos="1134"/>
              </w:tabs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38B7">
              <w:rPr>
                <w:rFonts w:ascii="Times New Roman" w:hAnsi="Times New Roman"/>
                <w:spacing w:val="2"/>
                <w:sz w:val="24"/>
                <w:szCs w:val="24"/>
              </w:rPr>
              <w:t>подписывает договоры купли-продажи и землепользования (аренды) земельных участков</w:t>
            </w:r>
          </w:p>
        </w:tc>
        <w:tc>
          <w:tcPr>
            <w:tcW w:w="2408" w:type="dxa"/>
          </w:tcPr>
          <w:p w14:paraId="225098A6" w14:textId="77777777" w:rsidR="00A824BF" w:rsidRPr="00373193" w:rsidRDefault="002831BD" w:rsidP="00A824BF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484848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305ADBD0" w14:textId="77777777" w:rsidTr="00113827">
        <w:tc>
          <w:tcPr>
            <w:tcW w:w="626" w:type="dxa"/>
          </w:tcPr>
          <w:p w14:paraId="21524E46" w14:textId="2568D9C6" w:rsidR="00113827" w:rsidRPr="00113827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30" w:type="dxa"/>
          </w:tcPr>
          <w:p w14:paraId="6D91A985" w14:textId="557B827A" w:rsidR="00113827" w:rsidRPr="00373193" w:rsidRDefault="00113827" w:rsidP="00113827">
            <w:pPr>
              <w:spacing w:after="100" w:afterAutospacing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 (</w:t>
            </w:r>
            <w:proofErr w:type="spellStart"/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курируе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мые направления:</w:t>
            </w: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 xml:space="preserve"> в сфере архитектуры и градостроительства)</w:t>
            </w:r>
          </w:p>
        </w:tc>
        <w:tc>
          <w:tcPr>
            <w:tcW w:w="8670" w:type="dxa"/>
          </w:tcPr>
          <w:p w14:paraId="7E495497" w14:textId="77777777" w:rsidR="00113827" w:rsidRPr="004E5BFC" w:rsidRDefault="00113827" w:rsidP="00A61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Координирует и контролирует деятельность отделов:</w:t>
            </w:r>
          </w:p>
          <w:p w14:paraId="5E3F0FA0" w14:textId="77777777" w:rsidR="00113827" w:rsidRPr="00A610EA" w:rsidRDefault="00113827" w:rsidP="00A610EA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</w:rPr>
            </w:pPr>
            <w:r w:rsidRPr="00A610EA">
              <w:rPr>
                <w:rFonts w:ascii="Times New Roman" w:hAnsi="Times New Roman"/>
                <w:sz w:val="24"/>
                <w:szCs w:val="24"/>
              </w:rPr>
              <w:t>выдачи разрешительных документов на реконструкцию, градостроительного кадастра и учета введенных в эксплуатацию объектов, договоров долевого участия;</w:t>
            </w:r>
          </w:p>
          <w:p w14:paraId="3447672F" w14:textId="77777777" w:rsidR="00113827" w:rsidRPr="00A610EA" w:rsidRDefault="00113827" w:rsidP="00A610EA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10EA">
              <w:rPr>
                <w:rFonts w:ascii="Times New Roman" w:hAnsi="Times New Roman"/>
                <w:sz w:val="24"/>
                <w:szCs w:val="24"/>
                <w:lang w:val="kk-KZ"/>
              </w:rPr>
              <w:t>городского планирования по районам;</w:t>
            </w:r>
          </w:p>
          <w:p w14:paraId="324E4BCB" w14:textId="77777777" w:rsidR="00113827" w:rsidRPr="00A610EA" w:rsidRDefault="00113827" w:rsidP="00A610EA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10EA">
              <w:rPr>
                <w:rFonts w:ascii="Times New Roman" w:hAnsi="Times New Roman"/>
                <w:sz w:val="24"/>
                <w:szCs w:val="24"/>
                <w:lang w:val="kk-KZ"/>
              </w:rPr>
              <w:t>рассмотрения эскизных проектов и наружной рекламы;</w:t>
            </w:r>
          </w:p>
          <w:p w14:paraId="08214835" w14:textId="6D7F2113" w:rsidR="00113827" w:rsidRPr="00A610EA" w:rsidRDefault="00113827" w:rsidP="00A610EA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204" w:hanging="142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A610EA">
              <w:rPr>
                <w:rFonts w:ascii="Times New Roman" w:hAnsi="Times New Roman"/>
                <w:color w:val="000000"/>
                <w:sz w:val="24"/>
                <w:szCs w:val="24"/>
              </w:rPr>
              <w:t>градостроительного планированиями цифровизации государственных услуг</w:t>
            </w:r>
          </w:p>
        </w:tc>
        <w:tc>
          <w:tcPr>
            <w:tcW w:w="2408" w:type="dxa"/>
          </w:tcPr>
          <w:p w14:paraId="7FDBDA83" w14:textId="26C64D9E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возможность бездействия и не принятия мер</w:t>
            </w:r>
          </w:p>
        </w:tc>
      </w:tr>
      <w:tr w:rsidR="00113827" w:rsidRPr="00373193" w14:paraId="69223733" w14:textId="77777777" w:rsidTr="00113827">
        <w:tc>
          <w:tcPr>
            <w:tcW w:w="626" w:type="dxa"/>
          </w:tcPr>
          <w:p w14:paraId="686423D2" w14:textId="427744E4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30" w:type="dxa"/>
          </w:tcPr>
          <w:p w14:paraId="64BF2932" w14:textId="209C6006" w:rsidR="00113827" w:rsidRPr="00373193" w:rsidRDefault="00113827" w:rsidP="00113827">
            <w:pPr>
              <w:spacing w:after="100" w:afterAutospacing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 (</w:t>
            </w:r>
            <w:proofErr w:type="spellStart"/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курируе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направления:</w:t>
            </w: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E5BFC">
              <w:rPr>
                <w:rFonts w:ascii="Times New Roman" w:hAnsi="Times New Roman" w:cs="Times New Roman"/>
                <w:sz w:val="24"/>
                <w:szCs w:val="24"/>
              </w:rPr>
              <w:t xml:space="preserve"> сфере земельных отношений)</w:t>
            </w:r>
          </w:p>
        </w:tc>
        <w:tc>
          <w:tcPr>
            <w:tcW w:w="8670" w:type="dxa"/>
          </w:tcPr>
          <w:p w14:paraId="2A1C78F2" w14:textId="77777777" w:rsidR="00113827" w:rsidRPr="004E5BFC" w:rsidRDefault="00113827" w:rsidP="00A61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Координирует и контролирует деятельность отделов:</w:t>
            </w:r>
          </w:p>
          <w:p w14:paraId="2158A4EF" w14:textId="77777777" w:rsidR="00113827" w:rsidRPr="00A610EA" w:rsidRDefault="00113827" w:rsidP="00A610E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</w:rPr>
            </w:pPr>
            <w:r w:rsidRPr="00A610EA">
              <w:rPr>
                <w:rFonts w:ascii="Times New Roman" w:hAnsi="Times New Roman"/>
                <w:sz w:val="24"/>
                <w:szCs w:val="24"/>
              </w:rPr>
              <w:t>правового обеспечения;</w:t>
            </w:r>
          </w:p>
          <w:p w14:paraId="60BC2BD1" w14:textId="77777777" w:rsidR="00113827" w:rsidRPr="00A610EA" w:rsidRDefault="00113827" w:rsidP="00A610E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</w:rPr>
            </w:pPr>
            <w:r w:rsidRPr="00A610EA">
              <w:rPr>
                <w:rFonts w:ascii="Times New Roman" w:hAnsi="Times New Roman"/>
                <w:sz w:val="24"/>
                <w:szCs w:val="24"/>
              </w:rPr>
              <w:t>административного отдела;</w:t>
            </w:r>
          </w:p>
          <w:p w14:paraId="2DE9E1F5" w14:textId="77777777" w:rsidR="00113827" w:rsidRPr="00A610EA" w:rsidRDefault="00113827" w:rsidP="00A610E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</w:rPr>
            </w:pPr>
            <w:r w:rsidRPr="00A610EA">
              <w:rPr>
                <w:rFonts w:ascii="Times New Roman" w:hAnsi="Times New Roman"/>
                <w:sz w:val="24"/>
                <w:szCs w:val="24"/>
              </w:rPr>
              <w:t>подготовки материалов по предоставлению земельных участков;</w:t>
            </w:r>
          </w:p>
          <w:p w14:paraId="008E3AE4" w14:textId="77777777" w:rsidR="00113827" w:rsidRPr="00A610EA" w:rsidRDefault="00113827" w:rsidP="00A610E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04" w:hanging="142"/>
              <w:rPr>
                <w:rFonts w:ascii="Times New Roman" w:hAnsi="Times New Roman"/>
                <w:sz w:val="24"/>
                <w:szCs w:val="24"/>
              </w:rPr>
            </w:pPr>
            <w:r w:rsidRPr="00A610EA">
              <w:rPr>
                <w:rFonts w:ascii="Times New Roman" w:hAnsi="Times New Roman"/>
                <w:sz w:val="24"/>
                <w:szCs w:val="24"/>
              </w:rPr>
              <w:t>земельного кадастра;</w:t>
            </w:r>
          </w:p>
          <w:p w14:paraId="0D518084" w14:textId="6B75E9DC" w:rsidR="00113827" w:rsidRPr="00A610EA" w:rsidRDefault="00113827" w:rsidP="00A610E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04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10EA">
              <w:rPr>
                <w:rFonts w:ascii="Times New Roman" w:hAnsi="Times New Roman"/>
                <w:sz w:val="24"/>
                <w:szCs w:val="24"/>
              </w:rPr>
              <w:t>заключения договоров и контроля над их исполнением</w:t>
            </w:r>
          </w:p>
        </w:tc>
        <w:tc>
          <w:tcPr>
            <w:tcW w:w="2408" w:type="dxa"/>
          </w:tcPr>
          <w:p w14:paraId="0ABBFE94" w14:textId="25997D22" w:rsidR="00113827" w:rsidRPr="00373193" w:rsidRDefault="00113827" w:rsidP="00113827">
            <w:pPr>
              <w:rPr>
                <w:sz w:val="24"/>
                <w:szCs w:val="24"/>
              </w:rPr>
            </w:pPr>
            <w:r w:rsidRPr="004E5BFC">
              <w:rPr>
                <w:rFonts w:ascii="Times New Roman" w:hAnsi="Times New Roman" w:cs="Times New Roman"/>
                <w:sz w:val="24"/>
                <w:szCs w:val="24"/>
              </w:rPr>
              <w:t>возможность бездействия и не принятия мер</w:t>
            </w:r>
          </w:p>
        </w:tc>
      </w:tr>
      <w:tr w:rsidR="00113827" w:rsidRPr="00373193" w14:paraId="6E057C79" w14:textId="77777777" w:rsidTr="00113827">
        <w:tc>
          <w:tcPr>
            <w:tcW w:w="626" w:type="dxa"/>
          </w:tcPr>
          <w:p w14:paraId="60AC8BA6" w14:textId="6F71D8EB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3430" w:type="dxa"/>
          </w:tcPr>
          <w:p w14:paraId="56763D44" w14:textId="77777777" w:rsidR="00113827" w:rsidRPr="00373193" w:rsidRDefault="00113827" w:rsidP="00113827">
            <w:pPr>
              <w:pStyle w:val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Руководитель отдела </w:t>
            </w:r>
            <w:r w:rsidRPr="0037319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выдачи разрешительных документов на реконструкцию, градостроительного кадастра и учета введенных в эксплуатацию объектов, договоров долевого участия</w:t>
            </w:r>
          </w:p>
        </w:tc>
        <w:tc>
          <w:tcPr>
            <w:tcW w:w="8670" w:type="dxa"/>
            <w:vAlign w:val="center"/>
          </w:tcPr>
          <w:p w14:paraId="11192B01" w14:textId="77777777" w:rsidR="00113827" w:rsidRPr="00373193" w:rsidRDefault="00113827" w:rsidP="00113827">
            <w:pPr>
              <w:spacing w:after="100" w:afterAutospacing="1"/>
              <w:ind w:left="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Оказание государственных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на проведение комплекса работ по </w:t>
            </w:r>
            <w:proofErr w:type="spellStart"/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постутилизации</w:t>
            </w:r>
            <w:proofErr w:type="spellEnd"/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объектов (снос строения);  выдач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справки по определению адреса объектов недвижимости на территории Республики Казахстан; </w:t>
            </w:r>
            <w:proofErr w:type="spellStart"/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</w:t>
            </w:r>
            <w:proofErr w:type="spellEnd"/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исходных материалов при разработке проектов строительства и реконструкции (перепланировки и переоборудования); выдач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разрешения на привлечение денег дольщиков; выдач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выписки об учетной записи договора о долевом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частии в жилищном строительстве</w:t>
            </w:r>
          </w:p>
        </w:tc>
        <w:tc>
          <w:tcPr>
            <w:tcW w:w="2408" w:type="dxa"/>
          </w:tcPr>
          <w:p w14:paraId="0D937BEA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6697D0A0" w14:textId="77777777" w:rsidTr="00113827">
        <w:tc>
          <w:tcPr>
            <w:tcW w:w="626" w:type="dxa"/>
          </w:tcPr>
          <w:p w14:paraId="63851E33" w14:textId="7D9B8F80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30" w:type="dxa"/>
          </w:tcPr>
          <w:p w14:paraId="04E46844" w14:textId="77777777" w:rsidR="00113827" w:rsidRPr="00373193" w:rsidRDefault="00113827" w:rsidP="00113827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73193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Руководитель отдела рассмотрения эскизных проектов и наружной рекламы</w:t>
            </w:r>
          </w:p>
        </w:tc>
        <w:tc>
          <w:tcPr>
            <w:tcW w:w="8670" w:type="dxa"/>
            <w:vAlign w:val="center"/>
          </w:tcPr>
          <w:p w14:paraId="4980B518" w14:textId="77777777" w:rsidR="00113827" w:rsidRPr="00FE2B43" w:rsidRDefault="00113827" w:rsidP="0011382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Оказание 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</w:t>
            </w: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и: </w:t>
            </w:r>
            <w:proofErr w:type="spellStart"/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</w:t>
            </w:r>
            <w:proofErr w:type="spellEnd"/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</w:t>
            </w:r>
            <w:r w:rsidRPr="00626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эскиза (эскизного проекта);</w:t>
            </w: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73193">
              <w:rPr>
                <w:rFonts w:ascii="Times New Roman" w:hAnsi="Times New Roman" w:cs="Times New Roman"/>
                <w:sz w:val="24"/>
                <w:szCs w:val="24"/>
              </w:rPr>
              <w:t>осуществление общей координации работ, визуального осмотра по размещению объектов наружной (визуальной) рекламы</w:t>
            </w:r>
            <w:r w:rsidRPr="00FE2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69B042FE" w14:textId="77777777" w:rsidR="00113827" w:rsidRPr="00373193" w:rsidRDefault="00113827" w:rsidP="00113827">
            <w:pPr>
              <w:spacing w:after="100" w:afterAutospacing="1"/>
              <w:ind w:left="3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8" w:type="dxa"/>
          </w:tcPr>
          <w:p w14:paraId="2A06EBFB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69D3C3DC" w14:textId="77777777" w:rsidTr="00113827">
        <w:tc>
          <w:tcPr>
            <w:tcW w:w="626" w:type="dxa"/>
          </w:tcPr>
          <w:p w14:paraId="692B7F29" w14:textId="53DD2380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30" w:type="dxa"/>
          </w:tcPr>
          <w:p w14:paraId="44BA3D75" w14:textId="77777777" w:rsidR="00113827" w:rsidRPr="00373193" w:rsidRDefault="00113827" w:rsidP="00113827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73193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Руководитель отдела городского планирования по районам</w:t>
            </w:r>
          </w:p>
        </w:tc>
        <w:tc>
          <w:tcPr>
            <w:tcW w:w="8670" w:type="dxa"/>
            <w:vAlign w:val="center"/>
          </w:tcPr>
          <w:p w14:paraId="37D48B1E" w14:textId="77777777" w:rsidR="00113827" w:rsidRPr="00373193" w:rsidRDefault="00113827" w:rsidP="00113827">
            <w:pPr>
              <w:pStyle w:val="a9"/>
              <w:tabs>
                <w:tab w:val="left" w:pos="0"/>
              </w:tabs>
              <w:jc w:val="both"/>
              <w:rPr>
                <w:sz w:val="24"/>
                <w:szCs w:val="24"/>
                <w:lang w:val="kk-KZ"/>
              </w:rPr>
            </w:pPr>
            <w:r w:rsidRPr="00373193">
              <w:rPr>
                <w:sz w:val="24"/>
                <w:szCs w:val="24"/>
                <w:lang w:val="kk-KZ"/>
              </w:rPr>
              <w:t>Осуществление контроля за деятельностью физических и юридических лиц в области архитектурно-градостроительной деятельности на территории города Астаны, касательно соответствия архитектурно-градостроительным нормам;</w:t>
            </w:r>
          </w:p>
          <w:p w14:paraId="6FE9E107" w14:textId="77777777" w:rsidR="00113827" w:rsidRPr="00373193" w:rsidRDefault="00113827" w:rsidP="001138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государственной архитектурной, градостроительной строительной политики на территории города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станы</w:t>
            </w:r>
          </w:p>
        </w:tc>
        <w:tc>
          <w:tcPr>
            <w:tcW w:w="2408" w:type="dxa"/>
          </w:tcPr>
          <w:p w14:paraId="7A6AAF4B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24C42657" w14:textId="77777777" w:rsidTr="00113827">
        <w:tc>
          <w:tcPr>
            <w:tcW w:w="626" w:type="dxa"/>
          </w:tcPr>
          <w:p w14:paraId="7C0DB33F" w14:textId="65A7C508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430" w:type="dxa"/>
          </w:tcPr>
          <w:p w14:paraId="34A28068" w14:textId="77777777" w:rsidR="00113827" w:rsidRPr="00373193" w:rsidRDefault="00113827" w:rsidP="00113827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73193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Руководитель отдела</w:t>
            </w:r>
            <w:r w:rsidRPr="0037319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kk-KZ"/>
              </w:rPr>
              <w:t xml:space="preserve"> координации градостроительного планирования</w:t>
            </w:r>
            <w:r w:rsidRPr="0037319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Pr="0037319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kk-KZ"/>
              </w:rPr>
              <w:t>и цифровизации государственных услуг</w:t>
            </w:r>
          </w:p>
        </w:tc>
        <w:tc>
          <w:tcPr>
            <w:tcW w:w="8670" w:type="dxa"/>
            <w:vAlign w:val="center"/>
          </w:tcPr>
          <w:p w14:paraId="5924EDD2" w14:textId="77777777" w:rsidR="00113827" w:rsidRPr="00373193" w:rsidRDefault="00113827" w:rsidP="00113827">
            <w:pPr>
              <w:spacing w:after="100" w:afterAutospacing="1"/>
              <w:ind w:left="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по реализации Генерального плана города Астаны, комплексной схемы градостроительного планирования прилегающих территорий (проекта районной планировки)</w:t>
            </w:r>
          </w:p>
        </w:tc>
        <w:tc>
          <w:tcPr>
            <w:tcW w:w="2408" w:type="dxa"/>
          </w:tcPr>
          <w:p w14:paraId="78C47B89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539287AA" w14:textId="77777777" w:rsidTr="00113827">
        <w:tc>
          <w:tcPr>
            <w:tcW w:w="626" w:type="dxa"/>
          </w:tcPr>
          <w:p w14:paraId="13FF9CEB" w14:textId="703EB472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430" w:type="dxa"/>
            <w:vAlign w:val="center"/>
          </w:tcPr>
          <w:p w14:paraId="50339785" w14:textId="77777777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 анализа бухгалтерского учета и отчетности</w:t>
            </w:r>
          </w:p>
        </w:tc>
        <w:tc>
          <w:tcPr>
            <w:tcW w:w="8670" w:type="dxa"/>
            <w:vAlign w:val="center"/>
          </w:tcPr>
          <w:p w14:paraId="6648B357" w14:textId="77777777" w:rsidR="00113827" w:rsidRPr="00373193" w:rsidRDefault="00113827" w:rsidP="00113827">
            <w:pPr>
              <w:spacing w:after="100" w:afterAutospacing="1"/>
              <w:ind w:left="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правильное и эффективное расходование бюджетных средств в соответствии целевым назначением по утвержденным планом финансирования</w:t>
            </w:r>
          </w:p>
        </w:tc>
        <w:tc>
          <w:tcPr>
            <w:tcW w:w="2408" w:type="dxa"/>
          </w:tcPr>
          <w:p w14:paraId="0E14EB46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2AAD04EA" w14:textId="77777777" w:rsidTr="00113827">
        <w:tc>
          <w:tcPr>
            <w:tcW w:w="626" w:type="dxa"/>
          </w:tcPr>
          <w:p w14:paraId="376B572E" w14:textId="6720D3D7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430" w:type="dxa"/>
            <w:vAlign w:val="center"/>
          </w:tcPr>
          <w:p w14:paraId="2BFC520F" w14:textId="77777777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 правового обеспечения</w:t>
            </w:r>
          </w:p>
        </w:tc>
        <w:tc>
          <w:tcPr>
            <w:tcW w:w="8670" w:type="dxa"/>
            <w:vAlign w:val="center"/>
          </w:tcPr>
          <w:p w14:paraId="09E4D4D5" w14:textId="77777777" w:rsidR="00113827" w:rsidRPr="00373193" w:rsidRDefault="00113827" w:rsidP="00113827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373193">
              <w:rPr>
                <w:rFonts w:ascii="Times New Roman" w:hAnsi="Times New Roman"/>
                <w:sz w:val="24"/>
                <w:szCs w:val="24"/>
              </w:rPr>
              <w:t>Участие в работе по подготовке заключений по правовым вопросам, возникающим</w:t>
            </w:r>
            <w:r w:rsidRPr="003731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73193">
              <w:rPr>
                <w:rFonts w:ascii="Times New Roman" w:hAnsi="Times New Roman"/>
                <w:sz w:val="24"/>
                <w:szCs w:val="24"/>
              </w:rPr>
              <w:t>в деятельности Управления, проектам нормативных актов, а также разработка предложений по совершенствованию деятельности Управления (юридическая экспертиза);</w:t>
            </w:r>
          </w:p>
          <w:p w14:paraId="2AC59884" w14:textId="52CE7F7E" w:rsidR="00A610EA" w:rsidRPr="00373193" w:rsidRDefault="00113827" w:rsidP="00A610EA">
            <w:pPr>
              <w:ind w:left="1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proofErr w:type="spellStart"/>
            <w:r w:rsidRPr="00373193">
              <w:rPr>
                <w:rFonts w:ascii="Times New Roman" w:hAnsi="Times New Roman"/>
                <w:sz w:val="24"/>
                <w:szCs w:val="24"/>
              </w:rPr>
              <w:t>редставление</w:t>
            </w:r>
            <w:proofErr w:type="spellEnd"/>
            <w:r w:rsidRPr="00373193">
              <w:rPr>
                <w:rFonts w:ascii="Times New Roman" w:hAnsi="Times New Roman"/>
                <w:sz w:val="24"/>
                <w:szCs w:val="24"/>
              </w:rPr>
              <w:t xml:space="preserve"> интересов Управления в судах и  во всех инстанциях в пределах своей компетенции</w:t>
            </w:r>
          </w:p>
        </w:tc>
        <w:tc>
          <w:tcPr>
            <w:tcW w:w="2408" w:type="dxa"/>
          </w:tcPr>
          <w:p w14:paraId="7978CF13" w14:textId="77777777" w:rsidR="00113827" w:rsidRPr="00373193" w:rsidRDefault="00113827" w:rsidP="00113827">
            <w:pPr>
              <w:rPr>
                <w:sz w:val="24"/>
                <w:szCs w:val="24"/>
                <w:lang w:val="kk-KZ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0DBD4ECD" w14:textId="77777777" w:rsidTr="00113827">
        <w:tc>
          <w:tcPr>
            <w:tcW w:w="626" w:type="dxa"/>
          </w:tcPr>
          <w:p w14:paraId="4AA245F8" w14:textId="2C708221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430" w:type="dxa"/>
            <w:vAlign w:val="center"/>
          </w:tcPr>
          <w:p w14:paraId="4E632771" w14:textId="77777777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административного отдела</w:t>
            </w:r>
          </w:p>
        </w:tc>
        <w:tc>
          <w:tcPr>
            <w:tcW w:w="8670" w:type="dxa"/>
            <w:vAlign w:val="center"/>
          </w:tcPr>
          <w:p w14:paraId="4CECE68D" w14:textId="77777777" w:rsidR="00113827" w:rsidRPr="00451658" w:rsidRDefault="00113827" w:rsidP="00113827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451658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proofErr w:type="spellEnd"/>
            <w:r w:rsidRPr="00451658">
              <w:rPr>
                <w:rFonts w:ascii="Times New Roman" w:hAnsi="Times New Roman" w:cs="Times New Roman"/>
                <w:sz w:val="24"/>
                <w:szCs w:val="24"/>
              </w:rPr>
              <w:t xml:space="preserve"> кадрового делопроизводства Управления;</w:t>
            </w:r>
          </w:p>
          <w:p w14:paraId="37559A85" w14:textId="77777777" w:rsidR="00113827" w:rsidRPr="00451658" w:rsidRDefault="00113827" w:rsidP="00113827">
            <w:pPr>
              <w:pStyle w:val="3"/>
              <w:shd w:val="clear" w:color="auto" w:fill="FFFFFF"/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</w:pPr>
            <w:r w:rsidRPr="00451658">
              <w:rPr>
                <w:rFonts w:ascii="Times New Roman" w:hAnsi="Times New Roman" w:cs="Times New Roman"/>
                <w:color w:val="auto"/>
                <w:lang w:val="kk-KZ"/>
              </w:rPr>
              <w:t xml:space="preserve">организация работ по соблюдению Этического кодекса </w:t>
            </w:r>
            <w:r w:rsidRPr="00451658">
              <w:rPr>
                <w:rFonts w:ascii="Times New Roman" w:hAnsi="Times New Roman" w:cs="Times New Roman"/>
                <w:color w:val="auto"/>
              </w:rPr>
              <w:t xml:space="preserve">государственных </w:t>
            </w:r>
            <w:r w:rsidRPr="00451658">
              <w:rPr>
                <w:rFonts w:ascii="Times New Roman" w:hAnsi="Times New Roman" w:cs="Times New Roman"/>
                <w:color w:val="auto"/>
              </w:rPr>
              <w:lastRenderedPageBreak/>
              <w:t>служащих Республики Казахстан</w:t>
            </w:r>
            <w:r w:rsidRPr="00451658">
              <w:rPr>
                <w:rFonts w:ascii="Times New Roman" w:hAnsi="Times New Roman" w:cs="Times New Roman"/>
                <w:color w:val="auto"/>
                <w:lang w:val="kk-KZ"/>
              </w:rPr>
              <w:t>;</w:t>
            </w:r>
          </w:p>
          <w:p w14:paraId="6A15BE59" w14:textId="77777777" w:rsidR="00113827" w:rsidRPr="00451658" w:rsidRDefault="00113827" w:rsidP="00113827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6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работ по соблюдению антикоррупционного законодательства Республики Казахстан;</w:t>
            </w:r>
          </w:p>
          <w:p w14:paraId="5F345AF6" w14:textId="77777777" w:rsidR="00113827" w:rsidRPr="00451658" w:rsidRDefault="00113827" w:rsidP="0011382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6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осуществление контроля за состоянием трудовой дисциплины в подразделениях Управления; </w:t>
            </w:r>
          </w:p>
          <w:p w14:paraId="76926827" w14:textId="77777777" w:rsidR="00113827" w:rsidRPr="00451658" w:rsidRDefault="00113827" w:rsidP="00113827">
            <w:pPr>
              <w:tabs>
                <w:tab w:val="left" w:pos="993"/>
              </w:tabs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51658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записи личного приема граждан и юридических лиц к руководителю Управления и заместителям руководителя Управления;</w:t>
            </w:r>
          </w:p>
          <w:p w14:paraId="69B2A9BC" w14:textId="77777777" w:rsidR="00113827" w:rsidRPr="002831BD" w:rsidRDefault="00113827" w:rsidP="00113827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осуществление контроля за порядком регистрации, учета обращений физических и юридических лиц, ведения информационной системы Е-Өтініш, делопроизводством</w:t>
            </w:r>
          </w:p>
        </w:tc>
        <w:tc>
          <w:tcPr>
            <w:tcW w:w="2408" w:type="dxa"/>
          </w:tcPr>
          <w:p w14:paraId="06267E06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Возможность бездействия и не </w:t>
            </w: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принятия мер</w:t>
            </w:r>
          </w:p>
        </w:tc>
      </w:tr>
      <w:tr w:rsidR="00113827" w:rsidRPr="00373193" w14:paraId="323C1596" w14:textId="77777777" w:rsidTr="00113827">
        <w:tc>
          <w:tcPr>
            <w:tcW w:w="626" w:type="dxa"/>
          </w:tcPr>
          <w:p w14:paraId="3284BECD" w14:textId="733CF5CA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30" w:type="dxa"/>
            <w:vAlign w:val="center"/>
          </w:tcPr>
          <w:p w14:paraId="29989E62" w14:textId="77777777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  <w:r w:rsidRPr="0037319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материалов по предоставлению прав на земельные участки</w:t>
            </w:r>
          </w:p>
        </w:tc>
        <w:tc>
          <w:tcPr>
            <w:tcW w:w="8670" w:type="dxa"/>
          </w:tcPr>
          <w:p w14:paraId="5F00DC42" w14:textId="0E78CE36" w:rsidR="00113827" w:rsidRPr="00373193" w:rsidRDefault="00113827" w:rsidP="00113827">
            <w:pPr>
              <w:tabs>
                <w:tab w:val="left" w:pos="660"/>
              </w:tabs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/>
                <w:sz w:val="24"/>
                <w:szCs w:val="24"/>
              </w:rPr>
              <w:t>Организация и обеспечение работы по подготовке соответствующих проектов постановлений акимата города Астаны</w:t>
            </w: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73193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работ по оказанию госуслуг</w:t>
            </w:r>
            <w:r w:rsidRPr="00373193">
              <w:rPr>
                <w:rFonts w:ascii="Times New Roman" w:hAnsi="Times New Roman"/>
                <w:sz w:val="24"/>
                <w:szCs w:val="24"/>
                <w:lang w:val="kk-KZ" w:eastAsia="ru-RU"/>
              </w:rPr>
              <w:t>:</w:t>
            </w:r>
            <w:r w:rsidRPr="003731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«Приобретение прав на земельный участок в черте города республиканского значения, столицы, городов областного и районного значения»; «Продажа земельного участка в частную собственность единовременно либо в рассрочку»; «Выдача решения на изменение целевого назначения земельного участка»</w:t>
            </w:r>
          </w:p>
        </w:tc>
        <w:tc>
          <w:tcPr>
            <w:tcW w:w="2408" w:type="dxa"/>
          </w:tcPr>
          <w:p w14:paraId="3F0EB4D5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30BAC45D" w14:textId="77777777" w:rsidTr="00113827">
        <w:tc>
          <w:tcPr>
            <w:tcW w:w="626" w:type="dxa"/>
          </w:tcPr>
          <w:p w14:paraId="4614FCE6" w14:textId="76936063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30" w:type="dxa"/>
          </w:tcPr>
          <w:p w14:paraId="2E36E27E" w14:textId="77777777" w:rsidR="00113827" w:rsidRPr="00373193" w:rsidRDefault="00113827" w:rsidP="00113827">
            <w:pPr>
              <w:tabs>
                <w:tab w:val="left" w:pos="960"/>
              </w:tabs>
              <w:spacing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отдела </w:t>
            </w:r>
            <w:r w:rsidRPr="00373193">
              <w:rPr>
                <w:rFonts w:ascii="Times New Roman" w:hAnsi="Times New Roman" w:cs="Times New Roman"/>
                <w:sz w:val="24"/>
                <w:szCs w:val="24"/>
              </w:rPr>
              <w:t>заключения договоров и контроля над их исполнением</w:t>
            </w:r>
          </w:p>
        </w:tc>
        <w:tc>
          <w:tcPr>
            <w:tcW w:w="8670" w:type="dxa"/>
          </w:tcPr>
          <w:p w14:paraId="0A9BB493" w14:textId="77777777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Обеспечение проведения работ по своевременной подготовке, изготовлению, и распечатке договоров (временного возмездного, безвозмездного, краткосрочного, долгосрочного землепользования,  купли-продажи) </w:t>
            </w:r>
          </w:p>
        </w:tc>
        <w:tc>
          <w:tcPr>
            <w:tcW w:w="2408" w:type="dxa"/>
          </w:tcPr>
          <w:p w14:paraId="126B12BE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  <w:tr w:rsidR="00113827" w:rsidRPr="00373193" w14:paraId="64D5B751" w14:textId="77777777" w:rsidTr="00113827">
        <w:tc>
          <w:tcPr>
            <w:tcW w:w="626" w:type="dxa"/>
          </w:tcPr>
          <w:p w14:paraId="080BE640" w14:textId="534E4596" w:rsidR="00113827" w:rsidRPr="00373193" w:rsidRDefault="00113827" w:rsidP="001138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430" w:type="dxa"/>
          </w:tcPr>
          <w:p w14:paraId="4B8CDD25" w14:textId="77777777" w:rsidR="00113827" w:rsidRPr="00373193" w:rsidRDefault="00113827" w:rsidP="00113827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  <w:r w:rsidRPr="003731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земельного кадастра</w:t>
            </w:r>
          </w:p>
        </w:tc>
        <w:tc>
          <w:tcPr>
            <w:tcW w:w="8670" w:type="dxa"/>
          </w:tcPr>
          <w:p w14:paraId="760CC19C" w14:textId="77777777" w:rsidR="00113827" w:rsidRPr="00373193" w:rsidRDefault="00113827" w:rsidP="0011382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3193">
              <w:rPr>
                <w:rFonts w:ascii="Times New Roman" w:hAnsi="Times New Roman"/>
                <w:sz w:val="24"/>
                <w:szCs w:val="24"/>
              </w:rPr>
              <w:t xml:space="preserve">Формирование достоверной информации </w:t>
            </w:r>
            <w:r w:rsidRPr="00373193">
              <w:rPr>
                <w:rFonts w:ascii="Times New Roman" w:hAnsi="Times New Roman"/>
                <w:sz w:val="24"/>
                <w:szCs w:val="24"/>
                <w:lang w:val="kk-KZ"/>
              </w:rPr>
              <w:t>по</w:t>
            </w:r>
            <w:r w:rsidRPr="00373193">
              <w:rPr>
                <w:rFonts w:ascii="Times New Roman" w:hAnsi="Times New Roman"/>
                <w:sz w:val="24"/>
                <w:szCs w:val="24"/>
              </w:rPr>
              <w:t xml:space="preserve"> учет</w:t>
            </w:r>
            <w:r w:rsidRPr="00373193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373193">
              <w:rPr>
                <w:rFonts w:ascii="Times New Roman" w:hAnsi="Times New Roman"/>
                <w:sz w:val="24"/>
                <w:szCs w:val="24"/>
              </w:rPr>
              <w:t xml:space="preserve"> земель</w:t>
            </w:r>
            <w:r w:rsidRPr="00373193">
              <w:rPr>
                <w:rFonts w:ascii="Times New Roman" w:hAnsi="Times New Roman"/>
                <w:sz w:val="24"/>
                <w:szCs w:val="24"/>
                <w:lang w:val="kk-KZ"/>
              </w:rPr>
              <w:t>ных участков и их собственников,</w:t>
            </w:r>
            <w:r w:rsidRPr="00373193">
              <w:rPr>
                <w:rFonts w:ascii="Times New Roman" w:hAnsi="Times New Roman"/>
                <w:sz w:val="24"/>
                <w:szCs w:val="24"/>
              </w:rPr>
              <w:t xml:space="preserve"> регулирование земельных отношений на территории города </w:t>
            </w:r>
            <w:r w:rsidRPr="00373193">
              <w:rPr>
                <w:rFonts w:ascii="Times New Roman" w:hAnsi="Times New Roman"/>
                <w:sz w:val="24"/>
                <w:szCs w:val="24"/>
                <w:lang w:val="kk-KZ"/>
              </w:rPr>
              <w:t>Астаны;</w:t>
            </w:r>
          </w:p>
          <w:p w14:paraId="626C7076" w14:textId="77777777" w:rsidR="00113827" w:rsidRPr="00373193" w:rsidRDefault="00113827" w:rsidP="0011382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193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работ по оказанию госуслуг</w:t>
            </w:r>
            <w:r w:rsidRPr="00373193">
              <w:rPr>
                <w:rFonts w:ascii="Times New Roman" w:hAnsi="Times New Roman"/>
                <w:sz w:val="24"/>
                <w:szCs w:val="24"/>
                <w:lang w:val="kk-KZ" w:eastAsia="ru-RU"/>
              </w:rPr>
              <w:t>:</w:t>
            </w:r>
            <w:r w:rsidRPr="003731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«Утверждение землеустроительных проектов по формированию земельных участков»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; 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«Определение делимости и неделимости земельных участков»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; 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«Согласование и выдача проекта рекультивации нарушенных земель»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; «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Приобретение прав на земельный участок в черте города республиканского значения, столицы, городов областного и районного значения</w:t>
            </w:r>
            <w:r w:rsidRPr="003731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2408" w:type="dxa"/>
          </w:tcPr>
          <w:p w14:paraId="75234331" w14:textId="77777777" w:rsidR="00113827" w:rsidRPr="00373193" w:rsidRDefault="00113827" w:rsidP="00113827">
            <w:pPr>
              <w:rPr>
                <w:sz w:val="24"/>
                <w:szCs w:val="24"/>
              </w:rPr>
            </w:pPr>
            <w:r w:rsidRPr="00373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бездействия и не принятия мер</w:t>
            </w:r>
          </w:p>
        </w:tc>
      </w:tr>
    </w:tbl>
    <w:p w14:paraId="66E720F6" w14:textId="77777777" w:rsidR="00A610EA" w:rsidRDefault="00A610EA" w:rsidP="00F9585F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</w:p>
    <w:p w14:paraId="2B1B5B44" w14:textId="56FDEFD8" w:rsidR="00980ADE" w:rsidRPr="00800F83" w:rsidRDefault="00800F83" w:rsidP="00F9585F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_________________________________</w:t>
      </w:r>
      <w:r w:rsidR="0011382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_</w:t>
      </w:r>
    </w:p>
    <w:tbl>
      <w:tblPr>
        <w:tblW w:w="12949" w:type="dxa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9"/>
        <w:gridCol w:w="2256"/>
        <w:gridCol w:w="2156"/>
        <w:gridCol w:w="7248"/>
      </w:tblGrid>
      <w:tr w:rsidR="00980ADE" w:rsidRPr="00980ADE" w14:paraId="49300100" w14:textId="77777777" w:rsidTr="00980ADE">
        <w:tc>
          <w:tcPr>
            <w:tcW w:w="1289" w:type="dxa"/>
            <w:vAlign w:val="center"/>
            <w:hideMark/>
          </w:tcPr>
          <w:p w14:paraId="5389090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4B2D579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25873A11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4FCB66B5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428F9CF5" w14:textId="77777777" w:rsidTr="00980ADE">
        <w:tc>
          <w:tcPr>
            <w:tcW w:w="1289" w:type="dxa"/>
            <w:vAlign w:val="center"/>
          </w:tcPr>
          <w:p w14:paraId="51A32F45" w14:textId="77777777" w:rsidR="00980ADE" w:rsidRPr="00980ADE" w:rsidRDefault="00980ADE" w:rsidP="00980ADE">
            <w:pPr>
              <w:spacing w:after="100" w:afterAutospacing="1"/>
              <w:jc w:val="both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7C5954D6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  <w:hideMark/>
          </w:tcPr>
          <w:p w14:paraId="0A188FBB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6B4EA151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3666C661" w14:textId="77777777" w:rsidTr="00980ADE">
        <w:tc>
          <w:tcPr>
            <w:tcW w:w="1289" w:type="dxa"/>
            <w:vAlign w:val="center"/>
          </w:tcPr>
          <w:p w14:paraId="1A8538A6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03DB0363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041DA098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7FA6A076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432166E4" w14:textId="77777777" w:rsidTr="00980ADE">
        <w:tc>
          <w:tcPr>
            <w:tcW w:w="1289" w:type="dxa"/>
            <w:vAlign w:val="center"/>
          </w:tcPr>
          <w:p w14:paraId="1FD5464A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53F6508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980ADE">
              <w:rPr>
                <w:rFonts w:ascii="Inter" w:eastAsia="Times New Roman" w:hAnsi="Inter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6" w:type="dxa"/>
            <w:vAlign w:val="center"/>
          </w:tcPr>
          <w:p w14:paraId="2B7D6953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053E53CC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62ED10BE" w14:textId="77777777" w:rsidTr="00980ADE">
        <w:tc>
          <w:tcPr>
            <w:tcW w:w="1289" w:type="dxa"/>
            <w:vAlign w:val="center"/>
          </w:tcPr>
          <w:p w14:paraId="737511FD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6D401CF4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4FA3BB32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57513F0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756136F8" w14:textId="77777777" w:rsidTr="00980ADE">
        <w:tc>
          <w:tcPr>
            <w:tcW w:w="1289" w:type="dxa"/>
            <w:vAlign w:val="center"/>
          </w:tcPr>
          <w:p w14:paraId="3BA83140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3E763120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57478066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6D15B8D8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6CF0156F" w14:textId="77777777" w:rsidTr="00980ADE">
        <w:tc>
          <w:tcPr>
            <w:tcW w:w="1289" w:type="dxa"/>
            <w:vAlign w:val="center"/>
          </w:tcPr>
          <w:p w14:paraId="2D86B5B7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23F5FD6E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2F083789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69473CB0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0EDA61E3" w14:textId="77777777" w:rsidTr="00980ADE">
        <w:tc>
          <w:tcPr>
            <w:tcW w:w="1289" w:type="dxa"/>
            <w:vAlign w:val="center"/>
          </w:tcPr>
          <w:p w14:paraId="517339E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4C827458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43B62ABC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3E92552D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</w:tbl>
    <w:p w14:paraId="6AEA0054" w14:textId="77777777" w:rsidR="001A3B15" w:rsidRDefault="001A3B15"/>
    <w:sectPr w:rsidR="001A3B15" w:rsidSect="00A610EA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304F"/>
    <w:multiLevelType w:val="multilevel"/>
    <w:tmpl w:val="0DE20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116070D"/>
    <w:multiLevelType w:val="hybridMultilevel"/>
    <w:tmpl w:val="398CF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43A42"/>
    <w:multiLevelType w:val="hybridMultilevel"/>
    <w:tmpl w:val="51407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C2A70"/>
    <w:multiLevelType w:val="hybridMultilevel"/>
    <w:tmpl w:val="03424B48"/>
    <w:lvl w:ilvl="0" w:tplc="80E66BD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3F0019" w:tentative="1">
      <w:start w:val="1"/>
      <w:numFmt w:val="lowerLetter"/>
      <w:lvlText w:val="%2."/>
      <w:lvlJc w:val="left"/>
      <w:pPr>
        <w:ind w:left="1647" w:hanging="360"/>
      </w:pPr>
    </w:lvl>
    <w:lvl w:ilvl="2" w:tplc="043F001B" w:tentative="1">
      <w:start w:val="1"/>
      <w:numFmt w:val="lowerRoman"/>
      <w:lvlText w:val="%3."/>
      <w:lvlJc w:val="right"/>
      <w:pPr>
        <w:ind w:left="2367" w:hanging="180"/>
      </w:pPr>
    </w:lvl>
    <w:lvl w:ilvl="3" w:tplc="043F000F" w:tentative="1">
      <w:start w:val="1"/>
      <w:numFmt w:val="decimal"/>
      <w:lvlText w:val="%4."/>
      <w:lvlJc w:val="left"/>
      <w:pPr>
        <w:ind w:left="3087" w:hanging="360"/>
      </w:pPr>
    </w:lvl>
    <w:lvl w:ilvl="4" w:tplc="043F0019" w:tentative="1">
      <w:start w:val="1"/>
      <w:numFmt w:val="lowerLetter"/>
      <w:lvlText w:val="%5."/>
      <w:lvlJc w:val="left"/>
      <w:pPr>
        <w:ind w:left="3807" w:hanging="360"/>
      </w:pPr>
    </w:lvl>
    <w:lvl w:ilvl="5" w:tplc="043F001B" w:tentative="1">
      <w:start w:val="1"/>
      <w:numFmt w:val="lowerRoman"/>
      <w:lvlText w:val="%6."/>
      <w:lvlJc w:val="right"/>
      <w:pPr>
        <w:ind w:left="4527" w:hanging="180"/>
      </w:pPr>
    </w:lvl>
    <w:lvl w:ilvl="6" w:tplc="043F000F" w:tentative="1">
      <w:start w:val="1"/>
      <w:numFmt w:val="decimal"/>
      <w:lvlText w:val="%7."/>
      <w:lvlJc w:val="left"/>
      <w:pPr>
        <w:ind w:left="5247" w:hanging="360"/>
      </w:pPr>
    </w:lvl>
    <w:lvl w:ilvl="7" w:tplc="043F0019" w:tentative="1">
      <w:start w:val="1"/>
      <w:numFmt w:val="lowerLetter"/>
      <w:lvlText w:val="%8."/>
      <w:lvlJc w:val="left"/>
      <w:pPr>
        <w:ind w:left="5967" w:hanging="360"/>
      </w:pPr>
    </w:lvl>
    <w:lvl w:ilvl="8" w:tplc="043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5C09"/>
    <w:rsid w:val="00013730"/>
    <w:rsid w:val="00113827"/>
    <w:rsid w:val="001508FA"/>
    <w:rsid w:val="00155F89"/>
    <w:rsid w:val="001A3B15"/>
    <w:rsid w:val="00270D0F"/>
    <w:rsid w:val="002806A5"/>
    <w:rsid w:val="002831BD"/>
    <w:rsid w:val="002F0A73"/>
    <w:rsid w:val="00373193"/>
    <w:rsid w:val="00451658"/>
    <w:rsid w:val="00454386"/>
    <w:rsid w:val="00462ED6"/>
    <w:rsid w:val="005335B2"/>
    <w:rsid w:val="00534F35"/>
    <w:rsid w:val="00612E37"/>
    <w:rsid w:val="00626F42"/>
    <w:rsid w:val="00655C09"/>
    <w:rsid w:val="00661052"/>
    <w:rsid w:val="006C4AE6"/>
    <w:rsid w:val="007749E4"/>
    <w:rsid w:val="00775CFD"/>
    <w:rsid w:val="007F12B9"/>
    <w:rsid w:val="00800F83"/>
    <w:rsid w:val="008728ED"/>
    <w:rsid w:val="00890DBB"/>
    <w:rsid w:val="00980ADE"/>
    <w:rsid w:val="009978E0"/>
    <w:rsid w:val="009D28BF"/>
    <w:rsid w:val="009F12E3"/>
    <w:rsid w:val="009F15CF"/>
    <w:rsid w:val="00A610EA"/>
    <w:rsid w:val="00A824BF"/>
    <w:rsid w:val="00AF006F"/>
    <w:rsid w:val="00B1603C"/>
    <w:rsid w:val="00BB5652"/>
    <w:rsid w:val="00CE518C"/>
    <w:rsid w:val="00D72B1C"/>
    <w:rsid w:val="00E038B7"/>
    <w:rsid w:val="00F5255A"/>
    <w:rsid w:val="00F816FD"/>
    <w:rsid w:val="00F9585F"/>
    <w:rsid w:val="00FF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AAA0"/>
  <w15:chartTrackingRefBased/>
  <w15:docId w15:val="{A994DF17-AD4E-4FF5-B8D9-A34DEC7C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8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80AD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1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0A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r-only">
    <w:name w:val="sr-only"/>
    <w:basedOn w:val="a0"/>
    <w:rsid w:val="00980ADE"/>
  </w:style>
  <w:style w:type="paragraph" w:styleId="a3">
    <w:name w:val="Normal (Web)"/>
    <w:basedOn w:val="a"/>
    <w:uiPriority w:val="99"/>
    <w:semiHidden/>
    <w:unhideWhenUsed/>
    <w:rsid w:val="00980A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0ADE"/>
    <w:rPr>
      <w:b/>
      <w:bCs/>
    </w:rPr>
  </w:style>
  <w:style w:type="character" w:styleId="a5">
    <w:name w:val="Emphasis"/>
    <w:basedOn w:val="a0"/>
    <w:uiPriority w:val="20"/>
    <w:qFormat/>
    <w:rsid w:val="00980ADE"/>
    <w:rPr>
      <w:i/>
      <w:iCs/>
    </w:rPr>
  </w:style>
  <w:style w:type="table" w:styleId="a6">
    <w:name w:val="Table Grid"/>
    <w:basedOn w:val="a1"/>
    <w:uiPriority w:val="59"/>
    <w:rsid w:val="00980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508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No Spacing"/>
    <w:uiPriority w:val="1"/>
    <w:qFormat/>
    <w:rsid w:val="009978E0"/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D72B1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ody Text"/>
    <w:basedOn w:val="a"/>
    <w:link w:val="aa"/>
    <w:rsid w:val="00D72B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rsid w:val="00D72B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2831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5165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1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78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42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3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6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66282-206E-4206-9558-E096F8F0F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 Турсумбаева</dc:creator>
  <cp:keywords/>
  <dc:description/>
  <cp:lastModifiedBy>Гульжан Турсумбаева</cp:lastModifiedBy>
  <cp:revision>23</cp:revision>
  <cp:lastPrinted>2025-07-30T11:48:00Z</cp:lastPrinted>
  <dcterms:created xsi:type="dcterms:W3CDTF">2025-07-16T07:03:00Z</dcterms:created>
  <dcterms:modified xsi:type="dcterms:W3CDTF">2026-08-31T12:49:00Z</dcterms:modified>
</cp:coreProperties>
</file>