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34"/>
        <w:gridCol w:w="4070"/>
        <w:gridCol w:w="5427"/>
      </w:tblGrid>
      <w:tr w:rsidR="00D11302" w:rsidRPr="00D11302" w:rsidTr="00677237">
        <w:trPr>
          <w:trHeight w:val="983"/>
        </w:trPr>
        <w:tc>
          <w:tcPr>
            <w:tcW w:w="10031" w:type="dxa"/>
            <w:gridSpan w:val="3"/>
            <w:vAlign w:val="center"/>
          </w:tcPr>
          <w:p w:rsidR="000B7585" w:rsidRPr="00D11302" w:rsidRDefault="000B7585" w:rsidP="00A058F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bookmarkStart w:id="0" w:name="_GoBack"/>
            <w:r w:rsidRPr="00D11302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:rsidR="000B7585" w:rsidRPr="00D11302" w:rsidRDefault="000B7585" w:rsidP="00A058FA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proofErr w:type="gramStart"/>
            <w:r w:rsidRPr="00D11302">
              <w:rPr>
                <w:rFonts w:ascii="Times New Roman" w:hAnsi="Times New Roman" w:cs="Times New Roman"/>
                <w:sz w:val="28"/>
                <w:lang w:val="ru-RU"/>
              </w:rPr>
              <w:t>для</w:t>
            </w:r>
            <w:proofErr w:type="gramEnd"/>
            <w:r w:rsidRPr="00D11302">
              <w:rPr>
                <w:rFonts w:ascii="Times New Roman" w:hAnsi="Times New Roman" w:cs="Times New Roman"/>
                <w:sz w:val="28"/>
                <w:lang w:val="ru-RU"/>
              </w:rPr>
              <w:t xml:space="preserve"> размещения проекта НПА на Портале «Открытые НПА»</w:t>
            </w:r>
          </w:p>
        </w:tc>
      </w:tr>
      <w:tr w:rsidR="00D11302" w:rsidRPr="00D11302" w:rsidTr="00677237">
        <w:tc>
          <w:tcPr>
            <w:tcW w:w="534" w:type="dxa"/>
            <w:vAlign w:val="center"/>
          </w:tcPr>
          <w:p w:rsidR="000B7585" w:rsidRPr="00D11302" w:rsidRDefault="000B7585" w:rsidP="00677237">
            <w:pPr>
              <w:pStyle w:val="a4"/>
              <w:numPr>
                <w:ilvl w:val="0"/>
                <w:numId w:val="3"/>
              </w:numPr>
              <w:tabs>
                <w:tab w:val="left" w:pos="567"/>
              </w:tabs>
              <w:ind w:left="0" w:right="742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0B7585" w:rsidRPr="00D11302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:rsidR="000B7585" w:rsidRPr="00D11302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i/>
                <w:szCs w:val="24"/>
                <w:lang w:val="ru-RU"/>
              </w:rPr>
              <w:t>(</w:t>
            </w:r>
            <w:proofErr w:type="gramStart"/>
            <w:r w:rsidRPr="00D11302">
              <w:rPr>
                <w:rFonts w:ascii="Times New Roman" w:hAnsi="Times New Roman" w:cs="Times New Roman"/>
                <w:i/>
                <w:szCs w:val="24"/>
                <w:lang w:val="ru-RU"/>
              </w:rPr>
              <w:t>с</w:t>
            </w:r>
            <w:proofErr w:type="gramEnd"/>
            <w:r w:rsidRPr="00D11302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указанием вида НПА)</w:t>
            </w:r>
          </w:p>
        </w:tc>
        <w:tc>
          <w:tcPr>
            <w:tcW w:w="5427" w:type="dxa"/>
          </w:tcPr>
          <w:p w:rsidR="000B7585" w:rsidRPr="00D11302" w:rsidRDefault="0004721B" w:rsidP="00F02A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lang w:val="ru-RU"/>
              </w:rPr>
              <w:t>П</w:t>
            </w:r>
            <w:r w:rsidR="0018016D" w:rsidRPr="00D11302">
              <w:rPr>
                <w:rFonts w:ascii="Times New Roman" w:hAnsi="Times New Roman" w:cs="Times New Roman"/>
                <w:sz w:val="24"/>
                <w:lang w:val="ru-RU"/>
              </w:rPr>
              <w:t xml:space="preserve">риказ Министра сельского хозяйства Республики Казахстан </w:t>
            </w:r>
            <w:r w:rsidRPr="00D11302"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r w:rsidR="00F02A2A" w:rsidRPr="00D11302">
              <w:rPr>
                <w:rFonts w:ascii="Times New Roman" w:hAnsi="Times New Roman" w:cs="Times New Roman"/>
                <w:sz w:val="24"/>
                <w:lang w:val="ru-RU"/>
              </w:rPr>
              <w:t>О внесении изменения в приказ Министра сельского хозяйства Республики Казахстан от 30 марта 2020 года № 107 «Об утверждении Правил субсидирования повышения урожайности и качества продукции растениеводства»</w:t>
            </w:r>
          </w:p>
        </w:tc>
      </w:tr>
      <w:tr w:rsidR="00D11302" w:rsidRPr="00D11302" w:rsidTr="00677237">
        <w:tc>
          <w:tcPr>
            <w:tcW w:w="534" w:type="dxa"/>
            <w:vAlign w:val="center"/>
          </w:tcPr>
          <w:p w:rsidR="000B7585" w:rsidRPr="00D11302" w:rsidRDefault="000B7585" w:rsidP="00677237">
            <w:pPr>
              <w:pStyle w:val="a4"/>
              <w:numPr>
                <w:ilvl w:val="0"/>
                <w:numId w:val="3"/>
              </w:numPr>
              <w:tabs>
                <w:tab w:val="left" w:pos="567"/>
              </w:tabs>
              <w:ind w:left="0" w:right="742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0B7585" w:rsidRPr="00D11302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орган-разработчик</w:t>
            </w:r>
          </w:p>
        </w:tc>
        <w:tc>
          <w:tcPr>
            <w:tcW w:w="5427" w:type="dxa"/>
          </w:tcPr>
          <w:p w:rsidR="000B7585" w:rsidRPr="00D11302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Республики Казахстан</w:t>
            </w:r>
          </w:p>
        </w:tc>
      </w:tr>
      <w:tr w:rsidR="00D11302" w:rsidRPr="00D11302" w:rsidTr="00677237">
        <w:tc>
          <w:tcPr>
            <w:tcW w:w="534" w:type="dxa"/>
            <w:vAlign w:val="center"/>
          </w:tcPr>
          <w:p w:rsidR="000B7585" w:rsidRPr="00D11302" w:rsidRDefault="000B7585" w:rsidP="00677237">
            <w:pPr>
              <w:pStyle w:val="a4"/>
              <w:numPr>
                <w:ilvl w:val="0"/>
                <w:numId w:val="3"/>
              </w:numPr>
              <w:tabs>
                <w:tab w:val="left" w:pos="567"/>
              </w:tabs>
              <w:ind w:left="0" w:right="742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0B7585" w:rsidRPr="00D11302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D11302">
              <w:rPr>
                <w:rFonts w:ascii="Times New Roman" w:hAnsi="Times New Roman" w:cs="Times New Roman"/>
                <w:i/>
                <w:szCs w:val="24"/>
                <w:lang w:val="ru-RU"/>
              </w:rPr>
              <w:t>(со ссылкой на соответствующий НПА или поручение (при наличии))</w:t>
            </w:r>
          </w:p>
        </w:tc>
        <w:tc>
          <w:tcPr>
            <w:tcW w:w="5427" w:type="dxa"/>
          </w:tcPr>
          <w:p w:rsidR="000B7585" w:rsidRPr="00D11302" w:rsidRDefault="00E13841" w:rsidP="00D113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разработан в </w:t>
            </w:r>
            <w:r w:rsidR="005B5EFA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целях </w:t>
            </w:r>
            <w:r w:rsidR="00BC558B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обеспечения </w:t>
            </w:r>
            <w:r w:rsidR="00677237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</w:t>
            </w:r>
            <w:r w:rsidR="00BC558B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677237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250F7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редакци</w:t>
            </w:r>
            <w:r w:rsidR="00BC558B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текста</w:t>
            </w:r>
            <w:r w:rsidR="008250F7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русском языке с редакцией</w:t>
            </w:r>
            <w:r w:rsidR="00BC558B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текста</w:t>
            </w:r>
            <w:r w:rsidR="008250F7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казахском языке </w:t>
            </w:r>
            <w:r w:rsidR="00BC558B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</w:t>
            </w:r>
            <w:r w:rsidR="008250F7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</w:t>
            </w:r>
            <w:r w:rsidR="00BC558B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</w:t>
            </w:r>
            <w:r w:rsidR="008250F7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 статьи 24 Закона Республики Казахстан «О правовых актах».</w:t>
            </w:r>
          </w:p>
        </w:tc>
      </w:tr>
      <w:tr w:rsidR="00D11302" w:rsidRPr="00D11302" w:rsidTr="00677237">
        <w:tc>
          <w:tcPr>
            <w:tcW w:w="534" w:type="dxa"/>
            <w:vAlign w:val="center"/>
          </w:tcPr>
          <w:p w:rsidR="000B7585" w:rsidRPr="00D11302" w:rsidRDefault="000B7585" w:rsidP="00677237">
            <w:pPr>
              <w:pStyle w:val="a4"/>
              <w:numPr>
                <w:ilvl w:val="0"/>
                <w:numId w:val="3"/>
              </w:numPr>
              <w:tabs>
                <w:tab w:val="left" w:pos="567"/>
              </w:tabs>
              <w:ind w:left="0" w:right="742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0B7585" w:rsidRPr="00D11302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Краткое содержание проекта НПА, описание основных положений</w:t>
            </w:r>
          </w:p>
        </w:tc>
        <w:tc>
          <w:tcPr>
            <w:tcW w:w="5427" w:type="dxa"/>
          </w:tcPr>
          <w:p w:rsidR="000B7585" w:rsidRPr="00D11302" w:rsidRDefault="00677237" w:rsidP="004751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Проект</w:t>
            </w:r>
            <w:r w:rsidR="00480065" w:rsidRPr="00D11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ом</w:t>
            </w:r>
            <w:r w:rsidRPr="00D11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приказа предусматривает</w:t>
            </w:r>
            <w:r w:rsidR="00480065" w:rsidRPr="00D11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ся</w:t>
            </w:r>
            <w:r w:rsidRPr="00D11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внесение </w:t>
            </w:r>
            <w:r w:rsidR="00480065" w:rsidRPr="00D11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редакционных </w:t>
            </w:r>
            <w:r w:rsidRPr="00D11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изменений в приказ </w:t>
            </w:r>
            <w:r w:rsidR="00475169" w:rsidRPr="00D11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Министра сельского хозяйства Республики Казахстан «О внесении изменения в приказ Министра сельского хозяйства Республики Казахстан от 30 марта 2020 года № 107 «Об утверждении Правил субсидирования повышения урожайности и качества продукции растениеводства»</w:t>
            </w:r>
            <w:r w:rsidR="00480065" w:rsidRPr="00D11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направленного на обеспечение аутентичности текстов нормативного правового акта на казахском и русском языках.</w:t>
            </w:r>
          </w:p>
        </w:tc>
      </w:tr>
      <w:tr w:rsidR="00D11302" w:rsidRPr="00D11302" w:rsidTr="00677237">
        <w:tc>
          <w:tcPr>
            <w:tcW w:w="534" w:type="dxa"/>
            <w:vAlign w:val="center"/>
          </w:tcPr>
          <w:p w:rsidR="000B7585" w:rsidRPr="00D11302" w:rsidRDefault="000B7585" w:rsidP="00677237">
            <w:pPr>
              <w:pStyle w:val="a4"/>
              <w:numPr>
                <w:ilvl w:val="0"/>
                <w:numId w:val="3"/>
              </w:numPr>
              <w:tabs>
                <w:tab w:val="left" w:pos="567"/>
              </w:tabs>
              <w:ind w:left="0" w:right="742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0B7585" w:rsidRPr="00D11302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5427" w:type="dxa"/>
          </w:tcPr>
          <w:p w:rsidR="003A17F2" w:rsidRPr="00D11302" w:rsidRDefault="003A17F2" w:rsidP="00765E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C0D34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роект</w:t>
            </w: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C0D34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</w:t>
            </w:r>
            <w:r w:rsidR="00677237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аботан в целях</w:t>
            </w:r>
            <w:r w:rsidR="00475169"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соблюдения норм пункта 3 статьи 24 Закона Республики Казахстан «О правовых актах»</w:t>
            </w: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обеспечению </w:t>
            </w:r>
            <w:r w:rsidRPr="00D11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аутентичности текстов нормативного правового акта на казахском и русском языках.</w:t>
            </w:r>
          </w:p>
          <w:p w:rsidR="000B7585" w:rsidRPr="00D11302" w:rsidRDefault="003A17F2" w:rsidP="003A17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достижения ожидаемых результатов не устанавливается, поскольку проект носит редакционный характер.</w:t>
            </w:r>
          </w:p>
        </w:tc>
      </w:tr>
      <w:tr w:rsidR="00D11302" w:rsidRPr="00D11302" w:rsidTr="00677237">
        <w:tc>
          <w:tcPr>
            <w:tcW w:w="534" w:type="dxa"/>
            <w:vAlign w:val="center"/>
          </w:tcPr>
          <w:p w:rsidR="000B7585" w:rsidRPr="00D11302" w:rsidRDefault="000B7585" w:rsidP="00677237">
            <w:pPr>
              <w:pStyle w:val="a4"/>
              <w:numPr>
                <w:ilvl w:val="0"/>
                <w:numId w:val="3"/>
              </w:numPr>
              <w:tabs>
                <w:tab w:val="left" w:pos="567"/>
              </w:tabs>
              <w:ind w:left="0" w:right="742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0B7585" w:rsidRPr="00D11302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5427" w:type="dxa"/>
          </w:tcPr>
          <w:p w:rsidR="000B7585" w:rsidRPr="00D11302" w:rsidRDefault="00E13841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Проекта приказа не повлечет отрицательных социально-экономических и правовых последствий</w:t>
            </w:r>
          </w:p>
        </w:tc>
      </w:tr>
      <w:bookmarkEnd w:id="0"/>
    </w:tbl>
    <w:p w:rsidR="000B7585" w:rsidRPr="00D11302" w:rsidRDefault="000B7585">
      <w:pPr>
        <w:rPr>
          <w:rFonts w:ascii="Times New Roman" w:hAnsi="Times New Roman" w:cs="Times New Roman"/>
          <w:sz w:val="28"/>
          <w:lang w:val="ru-RU"/>
        </w:rPr>
      </w:pPr>
    </w:p>
    <w:sectPr w:rsidR="000B7585" w:rsidRPr="00D11302" w:rsidSect="00677237">
      <w:headerReference w:type="default" r:id="rId7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346" w:rsidRDefault="00941346" w:rsidP="00FB1918">
      <w:pPr>
        <w:spacing w:after="0" w:line="240" w:lineRule="auto"/>
      </w:pPr>
      <w:r>
        <w:separator/>
      </w:r>
    </w:p>
  </w:endnote>
  <w:endnote w:type="continuationSeparator" w:id="0">
    <w:p w:rsidR="00941346" w:rsidRDefault="0094134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346" w:rsidRDefault="00941346" w:rsidP="00FB1918">
      <w:pPr>
        <w:spacing w:after="0" w:line="240" w:lineRule="auto"/>
      </w:pPr>
      <w:r>
        <w:separator/>
      </w:r>
    </w:p>
  </w:footnote>
  <w:footnote w:type="continuationSeparator" w:id="0">
    <w:p w:rsidR="00941346" w:rsidRDefault="0094134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41346"/>
  <w:p w:rsidR="003D52A9" w:rsidRDefault="00941346"/>
  <w:p w:rsidR="003D52A9" w:rsidRDefault="0094134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9331FCE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E47536"/>
    <w:multiLevelType w:val="hybridMultilevel"/>
    <w:tmpl w:val="CFF47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4721B"/>
    <w:rsid w:val="000B2D4F"/>
    <w:rsid w:val="000B7585"/>
    <w:rsid w:val="000C7E8B"/>
    <w:rsid w:val="000E35CE"/>
    <w:rsid w:val="00133E25"/>
    <w:rsid w:val="00135546"/>
    <w:rsid w:val="00157B09"/>
    <w:rsid w:val="0018016D"/>
    <w:rsid w:val="001E53C0"/>
    <w:rsid w:val="00235A32"/>
    <w:rsid w:val="0024114C"/>
    <w:rsid w:val="00267230"/>
    <w:rsid w:val="002851BC"/>
    <w:rsid w:val="002C0D34"/>
    <w:rsid w:val="002C0FEC"/>
    <w:rsid w:val="003A17F2"/>
    <w:rsid w:val="003B0E3A"/>
    <w:rsid w:val="003C7B2C"/>
    <w:rsid w:val="003F7A4A"/>
    <w:rsid w:val="00445FB7"/>
    <w:rsid w:val="00475169"/>
    <w:rsid w:val="00480065"/>
    <w:rsid w:val="004D23AD"/>
    <w:rsid w:val="004E5C27"/>
    <w:rsid w:val="00557E79"/>
    <w:rsid w:val="005856A8"/>
    <w:rsid w:val="005B5EFA"/>
    <w:rsid w:val="0060382C"/>
    <w:rsid w:val="006052F0"/>
    <w:rsid w:val="00660438"/>
    <w:rsid w:val="00677237"/>
    <w:rsid w:val="006971B4"/>
    <w:rsid w:val="006B4423"/>
    <w:rsid w:val="00715563"/>
    <w:rsid w:val="00755015"/>
    <w:rsid w:val="00765E3A"/>
    <w:rsid w:val="008250F7"/>
    <w:rsid w:val="00897BF6"/>
    <w:rsid w:val="008B0C3C"/>
    <w:rsid w:val="00941346"/>
    <w:rsid w:val="00941569"/>
    <w:rsid w:val="00A87118"/>
    <w:rsid w:val="00B011C4"/>
    <w:rsid w:val="00B52617"/>
    <w:rsid w:val="00BC558B"/>
    <w:rsid w:val="00C069B3"/>
    <w:rsid w:val="00CB3312"/>
    <w:rsid w:val="00CE4A81"/>
    <w:rsid w:val="00D11302"/>
    <w:rsid w:val="00DD0609"/>
    <w:rsid w:val="00E04657"/>
    <w:rsid w:val="00E13841"/>
    <w:rsid w:val="00EC5EF7"/>
    <w:rsid w:val="00F017D4"/>
    <w:rsid w:val="00F02A2A"/>
    <w:rsid w:val="00F04A08"/>
    <w:rsid w:val="00F34CF0"/>
    <w:rsid w:val="00F651A4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9C2BCB-72BF-47AA-8516-447308CD0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Normal (Web)"/>
    <w:basedOn w:val="a"/>
    <w:qFormat/>
    <w:rsid w:val="00E04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Темирбулатов Султан Жабаевич</cp:lastModifiedBy>
  <cp:revision>45</cp:revision>
  <dcterms:created xsi:type="dcterms:W3CDTF">2025-05-14T09:58:00Z</dcterms:created>
  <dcterms:modified xsi:type="dcterms:W3CDTF">2026-07-31T04:15:00Z</dcterms:modified>
</cp:coreProperties>
</file>