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AC1DB8" w:rsidRPr="000F0CC4" w14:paraId="02CBA247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FA64023" w14:textId="77777777" w:rsidR="00AC1DB8" w:rsidRPr="00C1413F" w:rsidRDefault="00AC1DB8" w:rsidP="00AC1DB8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C1413F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17F73C29" w14:textId="77777777" w:rsidR="00AC1DB8" w:rsidRPr="00C1413F" w:rsidRDefault="00AC1DB8" w:rsidP="00AC1DB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C1413F"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AC1DB8" w:rsidRPr="000F0CC4" w14:paraId="2B6C9002" w14:textId="77777777" w:rsidTr="00005419">
        <w:tc>
          <w:tcPr>
            <w:tcW w:w="907" w:type="dxa"/>
            <w:vAlign w:val="center"/>
          </w:tcPr>
          <w:p w14:paraId="591D25CE" w14:textId="77777777" w:rsidR="00AC1DB8" w:rsidRPr="00C1413F" w:rsidRDefault="00AC1DB8" w:rsidP="00AC1DB8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E402987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0E85FAC9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вида НПА)</w:t>
            </w:r>
          </w:p>
        </w:tc>
        <w:tc>
          <w:tcPr>
            <w:tcW w:w="4770" w:type="dxa"/>
          </w:tcPr>
          <w:p w14:paraId="44F2A339" w14:textId="4DD93F84" w:rsidR="00AC1DB8" w:rsidRPr="009D605D" w:rsidRDefault="000A2804" w:rsidP="00F455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2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</w:t>
            </w:r>
            <w:r w:rsidR="000F0C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дополнений </w:t>
            </w:r>
            <w:r w:rsidRPr="000A28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приказ Министра сельского хозяйства Республики Казахстан от 31 октября 2025 года № 406 «Об утверждении Правил субсидирования стоимости услуг по подаче воды в области аквакультуры</w:t>
            </w:r>
          </w:p>
        </w:tc>
      </w:tr>
      <w:tr w:rsidR="00AC1DB8" w:rsidRPr="000F0CC4" w14:paraId="2155F10B" w14:textId="77777777" w:rsidTr="00005419">
        <w:tc>
          <w:tcPr>
            <w:tcW w:w="907" w:type="dxa"/>
            <w:vAlign w:val="center"/>
          </w:tcPr>
          <w:p w14:paraId="7EDD6F72" w14:textId="77777777" w:rsidR="00AC1DB8" w:rsidRPr="009D605D" w:rsidRDefault="00AC1DB8" w:rsidP="00AC1DB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00956A3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орган-разработчик</w:t>
            </w:r>
          </w:p>
        </w:tc>
        <w:tc>
          <w:tcPr>
            <w:tcW w:w="4770" w:type="dxa"/>
          </w:tcPr>
          <w:p w14:paraId="514D662F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AC1DB8" w:rsidRPr="000F0CC4" w14:paraId="08C6BD84" w14:textId="77777777" w:rsidTr="00005419">
        <w:tc>
          <w:tcPr>
            <w:tcW w:w="907" w:type="dxa"/>
            <w:vAlign w:val="center"/>
          </w:tcPr>
          <w:p w14:paraId="790CEFE9" w14:textId="77777777" w:rsidR="00AC1DB8" w:rsidRPr="009D605D" w:rsidRDefault="00AC1DB8" w:rsidP="00AC1DB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005CB157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9D605D">
              <w:rPr>
                <w:rFonts w:ascii="Times New Roman" w:hAnsi="Times New Roman" w:cs="Times New Roman"/>
                <w:i/>
                <w:szCs w:val="24"/>
                <w:lang w:val="ru-RU"/>
              </w:rPr>
              <w:t>(со ссылкой на соответствующий НПА или поручение (при наличии))</w:t>
            </w:r>
          </w:p>
        </w:tc>
        <w:tc>
          <w:tcPr>
            <w:tcW w:w="4770" w:type="dxa"/>
          </w:tcPr>
          <w:p w14:paraId="7F0BF519" w14:textId="54D72278" w:rsidR="00AC1DB8" w:rsidRPr="009D605D" w:rsidRDefault="00F45550" w:rsidP="00F90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</w:t>
            </w:r>
            <w:r w:rsidR="0077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новой Конституцией Республики Казахстан</w:t>
            </w: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1DB8" w:rsidRPr="000F0CC4" w14:paraId="4B91AFA6" w14:textId="77777777" w:rsidTr="00005419">
        <w:tc>
          <w:tcPr>
            <w:tcW w:w="907" w:type="dxa"/>
            <w:vAlign w:val="center"/>
          </w:tcPr>
          <w:p w14:paraId="4B61355D" w14:textId="77777777" w:rsidR="00AC1DB8" w:rsidRPr="009D605D" w:rsidRDefault="00AC1DB8" w:rsidP="00AC1DB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B490467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содержание проекта НПА, описание основных положений</w:t>
            </w:r>
          </w:p>
        </w:tc>
        <w:tc>
          <w:tcPr>
            <w:tcW w:w="4770" w:type="dxa"/>
          </w:tcPr>
          <w:p w14:paraId="6B3AD887" w14:textId="77777777" w:rsidR="00AC1DB8" w:rsidRPr="009D605D" w:rsidRDefault="00881BC1" w:rsidP="00871C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направлен на повышение доступности водных ресурсов для субъектов аквакультуры, снижение </w:t>
            </w:r>
            <w:r w:rsidR="00F45550"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стоимости услуг по подаче воды</w:t>
            </w: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 также обеспечение прозрачности и эффективности системы государственной поддержки через цифровые инструменты.</w:t>
            </w:r>
          </w:p>
        </w:tc>
      </w:tr>
      <w:tr w:rsidR="00AC1DB8" w:rsidRPr="000F0CC4" w14:paraId="25E9ECA0" w14:textId="77777777" w:rsidTr="00005419">
        <w:tc>
          <w:tcPr>
            <w:tcW w:w="907" w:type="dxa"/>
            <w:vAlign w:val="center"/>
          </w:tcPr>
          <w:p w14:paraId="2F0C4FD8" w14:textId="77777777" w:rsidR="00AC1DB8" w:rsidRPr="009D605D" w:rsidRDefault="00AC1DB8" w:rsidP="00AC1DB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065FD176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4F353FE" w14:textId="7D5C2680" w:rsidR="00AC1DB8" w:rsidRPr="009D605D" w:rsidRDefault="00C1413F" w:rsidP="00871C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F45550"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целях реализации Закона республики Казахстан </w:t>
            </w:r>
            <w:r w:rsidR="00871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 а</w:t>
            </w:r>
            <w:r w:rsidR="00F45550"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квакультуре»</w:t>
            </w:r>
            <w:r w:rsidR="0077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приведения в соответствие с</w:t>
            </w:r>
            <w:r w:rsidR="008A10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новой </w:t>
            </w:r>
            <w:r w:rsidR="00770CAA" w:rsidRPr="0077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Конституцией Республики Казахстан</w:t>
            </w:r>
          </w:p>
        </w:tc>
      </w:tr>
      <w:tr w:rsidR="00AC1DB8" w:rsidRPr="000F0CC4" w14:paraId="0F753DC0" w14:textId="77777777" w:rsidTr="00005419">
        <w:tc>
          <w:tcPr>
            <w:tcW w:w="907" w:type="dxa"/>
            <w:vAlign w:val="center"/>
          </w:tcPr>
          <w:p w14:paraId="1A277631" w14:textId="77777777" w:rsidR="00AC1DB8" w:rsidRPr="009D605D" w:rsidRDefault="00AC1DB8" w:rsidP="00AC1DB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6EDF4E3" w14:textId="77777777" w:rsidR="00AC1DB8" w:rsidRPr="009D605D" w:rsidRDefault="00AC1DB8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21D8A66C" w14:textId="77777777" w:rsidR="00AC1DB8" w:rsidRPr="00C1413F" w:rsidRDefault="00881BC1" w:rsidP="00AC1D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влечет социально-экономических и правовых последствий</w:t>
            </w:r>
          </w:p>
        </w:tc>
      </w:tr>
    </w:tbl>
    <w:p w14:paraId="1FCEB14A" w14:textId="77777777" w:rsidR="00FF30D2" w:rsidRPr="00C1413F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C14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D4F77" w14:textId="77777777" w:rsidR="000644BB" w:rsidRDefault="000644BB" w:rsidP="00FB1918">
      <w:pPr>
        <w:spacing w:after="0" w:line="240" w:lineRule="auto"/>
      </w:pPr>
      <w:r>
        <w:separator/>
      </w:r>
    </w:p>
  </w:endnote>
  <w:endnote w:type="continuationSeparator" w:id="0">
    <w:p w14:paraId="2500DE03" w14:textId="77777777" w:rsidR="000644BB" w:rsidRDefault="000644B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EF956" w14:textId="77777777" w:rsidR="000644BB" w:rsidRDefault="000644BB" w:rsidP="00FB1918">
      <w:pPr>
        <w:spacing w:after="0" w:line="240" w:lineRule="auto"/>
      </w:pPr>
      <w:r>
        <w:separator/>
      </w:r>
    </w:p>
  </w:footnote>
  <w:footnote w:type="continuationSeparator" w:id="0">
    <w:p w14:paraId="05E86BF7" w14:textId="77777777" w:rsidR="000644BB" w:rsidRDefault="000644BB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04F0"/>
    <w:rsid w:val="00005419"/>
    <w:rsid w:val="000644BB"/>
    <w:rsid w:val="000A2804"/>
    <w:rsid w:val="000B2D4F"/>
    <w:rsid w:val="000F0CC4"/>
    <w:rsid w:val="00111261"/>
    <w:rsid w:val="00133E25"/>
    <w:rsid w:val="00157B09"/>
    <w:rsid w:val="001E53C0"/>
    <w:rsid w:val="0024114C"/>
    <w:rsid w:val="002C0FEC"/>
    <w:rsid w:val="003C6F58"/>
    <w:rsid w:val="00400D2F"/>
    <w:rsid w:val="00445FB7"/>
    <w:rsid w:val="004640B0"/>
    <w:rsid w:val="004D23AD"/>
    <w:rsid w:val="00572F03"/>
    <w:rsid w:val="005F4CBC"/>
    <w:rsid w:val="0065693C"/>
    <w:rsid w:val="00660438"/>
    <w:rsid w:val="006971B4"/>
    <w:rsid w:val="007370B7"/>
    <w:rsid w:val="00755015"/>
    <w:rsid w:val="00770CAA"/>
    <w:rsid w:val="007D15A8"/>
    <w:rsid w:val="007E6218"/>
    <w:rsid w:val="00871C1D"/>
    <w:rsid w:val="00881BC1"/>
    <w:rsid w:val="00883609"/>
    <w:rsid w:val="008A10D3"/>
    <w:rsid w:val="008A7C05"/>
    <w:rsid w:val="00941569"/>
    <w:rsid w:val="009A4246"/>
    <w:rsid w:val="009D605D"/>
    <w:rsid w:val="00A05BA1"/>
    <w:rsid w:val="00A87118"/>
    <w:rsid w:val="00A96260"/>
    <w:rsid w:val="00AC1DB8"/>
    <w:rsid w:val="00B52617"/>
    <w:rsid w:val="00B74481"/>
    <w:rsid w:val="00C069B3"/>
    <w:rsid w:val="00C1413F"/>
    <w:rsid w:val="00C47E21"/>
    <w:rsid w:val="00CA5602"/>
    <w:rsid w:val="00CB3312"/>
    <w:rsid w:val="00CE4A81"/>
    <w:rsid w:val="00E10515"/>
    <w:rsid w:val="00E2667B"/>
    <w:rsid w:val="00E979F5"/>
    <w:rsid w:val="00EC5EF7"/>
    <w:rsid w:val="00ED142B"/>
    <w:rsid w:val="00EF2968"/>
    <w:rsid w:val="00F04A08"/>
    <w:rsid w:val="00F45550"/>
    <w:rsid w:val="00F651A4"/>
    <w:rsid w:val="00F9088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CE2A8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anegp0gi0b9av8jahpyh">
    <w:name w:val="anegp0gi0b9av8jahpyh"/>
    <w:basedOn w:val="a0"/>
    <w:rsid w:val="00881BC1"/>
  </w:style>
  <w:style w:type="paragraph" w:styleId="a5">
    <w:name w:val="header"/>
    <w:basedOn w:val="a"/>
    <w:link w:val="a6"/>
    <w:uiPriority w:val="99"/>
    <w:unhideWhenUsed/>
    <w:rsid w:val="000A2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2804"/>
  </w:style>
  <w:style w:type="paragraph" w:styleId="a7">
    <w:name w:val="footer"/>
    <w:basedOn w:val="a"/>
    <w:link w:val="a8"/>
    <w:uiPriority w:val="99"/>
    <w:unhideWhenUsed/>
    <w:rsid w:val="000A2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Садвакасова Айгуль Кумарбековна</cp:lastModifiedBy>
  <cp:revision>9</cp:revision>
  <dcterms:created xsi:type="dcterms:W3CDTF">2025-07-21T04:10:00Z</dcterms:created>
  <dcterms:modified xsi:type="dcterms:W3CDTF">2026-07-24T02:41:00Z</dcterms:modified>
</cp:coreProperties>
</file>