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8A" w:rsidRPr="00464775" w:rsidRDefault="003C308A" w:rsidP="00464775">
      <w:pPr>
        <w:ind w:left="4320" w:right="-456"/>
        <w:rPr>
          <w:rFonts w:cs="Times New Roman"/>
          <w:b/>
          <w:sz w:val="28"/>
          <w:szCs w:val="28"/>
          <w:lang w:val="ru-KZ"/>
        </w:rPr>
      </w:pPr>
      <w:proofErr w:type="spellStart"/>
      <w:r w:rsidRPr="00464775">
        <w:rPr>
          <w:b/>
          <w:sz w:val="28"/>
          <w:szCs w:val="28"/>
        </w:rPr>
        <w:t>Әкім</w:t>
      </w:r>
      <w:proofErr w:type="spellEnd"/>
      <w:r w:rsidRPr="00464775">
        <w:rPr>
          <w:b/>
          <w:sz w:val="28"/>
          <w:szCs w:val="28"/>
        </w:rPr>
        <w:t xml:space="preserve"> </w:t>
      </w:r>
      <w:proofErr w:type="spellStart"/>
      <w:r w:rsidRPr="00464775">
        <w:rPr>
          <w:b/>
          <w:sz w:val="28"/>
          <w:szCs w:val="28"/>
        </w:rPr>
        <w:t>аппаратының</w:t>
      </w:r>
      <w:proofErr w:type="spellEnd"/>
      <w:r w:rsidRPr="00464775">
        <w:rPr>
          <w:b/>
          <w:sz w:val="28"/>
          <w:szCs w:val="28"/>
        </w:rPr>
        <w:t xml:space="preserve"> </w:t>
      </w:r>
      <w:proofErr w:type="spellStart"/>
      <w:r w:rsidRPr="00464775">
        <w:rPr>
          <w:b/>
          <w:sz w:val="28"/>
          <w:szCs w:val="28"/>
        </w:rPr>
        <w:t>басшысы</w:t>
      </w:r>
      <w:proofErr w:type="spellEnd"/>
    </w:p>
    <w:p w:rsidR="003C308A" w:rsidRPr="00464775" w:rsidRDefault="003C308A" w:rsidP="00464775">
      <w:pPr>
        <w:ind w:left="4320" w:right="-456"/>
        <w:rPr>
          <w:rFonts w:cs="Times New Roman"/>
          <w:b/>
          <w:sz w:val="28"/>
          <w:szCs w:val="28"/>
          <w:lang w:val="kk-KZ"/>
        </w:rPr>
      </w:pPr>
      <w:r w:rsidRPr="00464775">
        <w:rPr>
          <w:b/>
          <w:sz w:val="28"/>
          <w:szCs w:val="28"/>
        </w:rPr>
        <w:t>Астана қаласы «Есіл» ауданы</w:t>
      </w:r>
    </w:p>
    <w:p w:rsidR="003C308A" w:rsidRPr="00464775" w:rsidRDefault="003C308A" w:rsidP="00464775">
      <w:pPr>
        <w:ind w:left="4320" w:right="-456"/>
        <w:rPr>
          <w:rFonts w:cs="Times New Roman"/>
          <w:b/>
          <w:sz w:val="28"/>
          <w:szCs w:val="28"/>
          <w:lang w:val="ru-KZ"/>
        </w:rPr>
      </w:pPr>
    </w:p>
    <w:p w:rsidR="003C308A" w:rsidRPr="00464775" w:rsidRDefault="003C308A" w:rsidP="00464775">
      <w:pPr>
        <w:ind w:left="4320" w:right="-456"/>
        <w:rPr>
          <w:rFonts w:cs="Times New Roman"/>
          <w:b/>
          <w:sz w:val="28"/>
          <w:szCs w:val="28"/>
          <w:lang w:val="kk-KZ"/>
        </w:rPr>
      </w:pPr>
      <w:r w:rsidRPr="00464775">
        <w:rPr>
          <w:rFonts w:cs="Times New Roman"/>
          <w:b/>
          <w:sz w:val="28"/>
          <w:szCs w:val="28"/>
          <w:lang w:val="kk-KZ"/>
        </w:rPr>
        <w:t>_</w:t>
      </w:r>
      <w:r w:rsidRPr="00464775">
        <w:rPr>
          <w:rFonts w:cs="Times New Roman"/>
          <w:b/>
          <w:sz w:val="28"/>
          <w:szCs w:val="28"/>
          <w:lang w:val="ru-KZ"/>
        </w:rPr>
        <w:t>_____________</w:t>
      </w:r>
      <w:r w:rsidRPr="00464775">
        <w:rPr>
          <w:rFonts w:cs="Times New Roman"/>
          <w:b/>
          <w:sz w:val="28"/>
          <w:szCs w:val="28"/>
          <w:lang w:val="kk-KZ"/>
        </w:rPr>
        <w:t>Б</w:t>
      </w:r>
      <w:r w:rsidRPr="00464775">
        <w:rPr>
          <w:rFonts w:cs="Times New Roman"/>
          <w:b/>
          <w:sz w:val="28"/>
          <w:szCs w:val="28"/>
          <w:lang w:val="ru-KZ"/>
        </w:rPr>
        <w:t>. Жунисбеков</w:t>
      </w:r>
      <w:r w:rsidRPr="00464775">
        <w:rPr>
          <w:rFonts w:cs="Times New Roman"/>
          <w:b/>
          <w:sz w:val="28"/>
          <w:szCs w:val="28"/>
          <w:lang w:val="kk-KZ"/>
        </w:rPr>
        <w:t xml:space="preserve"> </w:t>
      </w:r>
    </w:p>
    <w:p w:rsidR="003C308A" w:rsidRPr="00464775" w:rsidRDefault="003C308A" w:rsidP="00464775">
      <w:pPr>
        <w:ind w:left="4320" w:right="-314"/>
        <w:rPr>
          <w:rFonts w:cs="Times New Roman"/>
          <w:i/>
          <w:sz w:val="28"/>
          <w:szCs w:val="28"/>
          <w:lang w:val="kk-KZ"/>
        </w:rPr>
      </w:pPr>
      <w:r w:rsidRPr="00464775">
        <w:rPr>
          <w:i/>
          <w:sz w:val="28"/>
          <w:szCs w:val="28"/>
          <w:lang w:val="ru-KZ"/>
        </w:rPr>
        <w:t xml:space="preserve">             (қолы, мөрі)</w:t>
      </w:r>
    </w:p>
    <w:p w:rsidR="003C308A" w:rsidRPr="00464775" w:rsidRDefault="003C308A" w:rsidP="00464775">
      <w:pPr>
        <w:ind w:left="4320" w:right="42"/>
        <w:jc w:val="both"/>
        <w:rPr>
          <w:rFonts w:eastAsiaTheme="minorHAnsi" w:cs="Times New Roman"/>
          <w:b/>
          <w:sz w:val="28"/>
          <w:szCs w:val="28"/>
          <w:lang w:val="kk-KZ"/>
        </w:rPr>
      </w:pPr>
      <w:r w:rsidRPr="00464775">
        <w:rPr>
          <w:b/>
          <w:sz w:val="28"/>
          <w:szCs w:val="28"/>
          <w:lang w:val="ru-KZ"/>
        </w:rPr>
        <w:t>«     » _____________ 2026 жыл</w:t>
      </w:r>
    </w:p>
    <w:p w:rsidR="00E343F0" w:rsidRPr="00464775" w:rsidRDefault="00E343F0">
      <w:pPr>
        <w:jc w:val="center"/>
        <w:rPr>
          <w:b/>
          <w:sz w:val="28"/>
          <w:szCs w:val="28"/>
          <w:lang w:val="ru-KZ"/>
        </w:rPr>
      </w:pPr>
    </w:p>
    <w:p w:rsidR="003C308A" w:rsidRPr="00464775" w:rsidRDefault="003C308A">
      <w:pPr>
        <w:jc w:val="center"/>
        <w:rPr>
          <w:b/>
          <w:sz w:val="28"/>
          <w:szCs w:val="28"/>
          <w:lang w:val="ru-KZ"/>
        </w:rPr>
      </w:pPr>
    </w:p>
    <w:p w:rsidR="00E343F0" w:rsidRPr="00464775" w:rsidRDefault="00E343F0">
      <w:pPr>
        <w:jc w:val="center"/>
        <w:rPr>
          <w:b/>
          <w:sz w:val="28"/>
          <w:szCs w:val="28"/>
          <w:lang w:val="ru-KZ"/>
        </w:rPr>
      </w:pPr>
      <w:bookmarkStart w:id="0" w:name="_GoBack"/>
      <w:bookmarkEnd w:id="0"/>
    </w:p>
    <w:p w:rsidR="00B7503A" w:rsidRDefault="00464775" w:rsidP="00464775">
      <w:pPr>
        <w:jc w:val="center"/>
        <w:rPr>
          <w:b/>
          <w:sz w:val="28"/>
          <w:szCs w:val="28"/>
          <w:lang w:val="ru-KZ"/>
        </w:rPr>
      </w:pPr>
      <w:r w:rsidRPr="00464775">
        <w:rPr>
          <w:b/>
          <w:sz w:val="28"/>
          <w:szCs w:val="28"/>
          <w:lang w:val="ru-KZ"/>
        </w:rPr>
        <w:t>«Астана қаласы Есіл ауданы әкімінің аппараты» ММ-нің сыбайлас жемқорлық тәуекелі бар функцияларының тізбесі</w:t>
      </w:r>
    </w:p>
    <w:p w:rsidR="00464775" w:rsidRPr="00464775" w:rsidRDefault="00464775">
      <w:pPr>
        <w:rPr>
          <w:sz w:val="28"/>
          <w:szCs w:val="28"/>
          <w:lang w:val="ru-KZ"/>
        </w:rPr>
      </w:pPr>
    </w:p>
    <w:tbl>
      <w:tblPr>
        <w:tblStyle w:val="aff0"/>
        <w:tblW w:w="10146" w:type="dxa"/>
        <w:jc w:val="center"/>
        <w:tblLayout w:type="fixed"/>
        <w:tblLook w:val="04A0" w:firstRow="1" w:lastRow="0" w:firstColumn="1" w:lastColumn="0" w:noHBand="0" w:noVBand="1"/>
      </w:tblPr>
      <w:tblGrid>
        <w:gridCol w:w="2563"/>
        <w:gridCol w:w="4662"/>
        <w:gridCol w:w="2921"/>
      </w:tblGrid>
      <w:tr w:rsidR="00B7503A" w:rsidRPr="00464775" w:rsidTr="00464775">
        <w:trPr>
          <w:trHeight w:val="1273"/>
          <w:tblHeader/>
          <w:jc w:val="center"/>
        </w:trPr>
        <w:tc>
          <w:tcPr>
            <w:tcW w:w="256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7E8C" w:rsidRPr="00464775" w:rsidRDefault="001443F1" w:rsidP="00464775">
            <w:pPr>
              <w:jc w:val="center"/>
              <w:rPr>
                <w:b/>
                <w:sz w:val="28"/>
                <w:szCs w:val="28"/>
                <w:lang w:val="ru-KZ"/>
              </w:rPr>
            </w:pPr>
            <w:r w:rsidRPr="00464775">
              <w:rPr>
                <w:b/>
                <w:sz w:val="28"/>
                <w:szCs w:val="28"/>
                <w:lang w:val="ru-KZ"/>
              </w:rPr>
              <w:t>Сыбайлас жемқорлық тәуекелі жоғары аймақ</w:t>
            </w:r>
          </w:p>
        </w:tc>
        <w:tc>
          <w:tcPr>
            <w:tcW w:w="46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7E8C" w:rsidRPr="00464775" w:rsidRDefault="001443F1" w:rsidP="0046477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64775">
              <w:rPr>
                <w:b/>
                <w:sz w:val="28"/>
                <w:szCs w:val="28"/>
              </w:rPr>
              <w:t>Функциялар</w:t>
            </w:r>
            <w:proofErr w:type="spellEnd"/>
          </w:p>
        </w:tc>
        <w:tc>
          <w:tcPr>
            <w:tcW w:w="29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7E8C" w:rsidRPr="00464775" w:rsidRDefault="001443F1" w:rsidP="0046477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64775">
              <w:rPr>
                <w:b/>
                <w:sz w:val="28"/>
                <w:szCs w:val="28"/>
              </w:rPr>
              <w:t>Сыбайлас</w:t>
            </w:r>
            <w:proofErr w:type="spellEnd"/>
            <w:r w:rsidRPr="0046477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b/>
                <w:sz w:val="28"/>
                <w:szCs w:val="28"/>
              </w:rPr>
              <w:t>жемқорлық</w:t>
            </w:r>
            <w:proofErr w:type="spellEnd"/>
            <w:r w:rsidRPr="0046477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b/>
                <w:sz w:val="28"/>
                <w:szCs w:val="28"/>
              </w:rPr>
              <w:t>факторлары</w:t>
            </w:r>
            <w:proofErr w:type="spellEnd"/>
            <w:r w:rsidRPr="00464775">
              <w:rPr>
                <w:b/>
                <w:sz w:val="28"/>
                <w:szCs w:val="28"/>
              </w:rPr>
              <w:t xml:space="preserve"> </w:t>
            </w:r>
            <w:r w:rsidRPr="00464775">
              <w:rPr>
                <w:b/>
                <w:sz w:val="28"/>
                <w:szCs w:val="28"/>
              </w:rPr>
              <w:t>(</w:t>
            </w:r>
            <w:proofErr w:type="spellStart"/>
            <w:r w:rsidRPr="00464775">
              <w:rPr>
                <w:b/>
                <w:sz w:val="28"/>
                <w:szCs w:val="28"/>
              </w:rPr>
              <w:t>үлгілік</w:t>
            </w:r>
            <w:proofErr w:type="spellEnd"/>
            <w:r w:rsidRPr="0046477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b/>
                <w:sz w:val="28"/>
                <w:szCs w:val="28"/>
              </w:rPr>
              <w:t>жағдайлар</w:t>
            </w:r>
            <w:proofErr w:type="spellEnd"/>
            <w:r w:rsidRPr="00464775">
              <w:rPr>
                <w:b/>
                <w:sz w:val="28"/>
                <w:szCs w:val="28"/>
              </w:rPr>
              <w:t>)</w:t>
            </w:r>
          </w:p>
        </w:tc>
      </w:tr>
      <w:tr w:rsidR="003A73E4" w:rsidRPr="00464775" w:rsidTr="00464775">
        <w:trPr>
          <w:jc w:val="center"/>
        </w:trPr>
        <w:tc>
          <w:tcPr>
            <w:tcW w:w="256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7E8C" w:rsidRPr="00464775" w:rsidRDefault="001443F1" w:rsidP="00464775">
            <w:pPr>
              <w:jc w:val="both"/>
              <w:rPr>
                <w:sz w:val="28"/>
                <w:szCs w:val="28"/>
              </w:rPr>
            </w:pPr>
            <w:proofErr w:type="spellStart"/>
            <w:r w:rsidRPr="00464775">
              <w:rPr>
                <w:sz w:val="28"/>
                <w:szCs w:val="28"/>
              </w:rPr>
              <w:t>Астана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қаласы</w:t>
            </w:r>
            <w:proofErr w:type="spellEnd"/>
            <w:r w:rsidRPr="00464775">
              <w:rPr>
                <w:sz w:val="28"/>
                <w:szCs w:val="28"/>
              </w:rPr>
              <w:t xml:space="preserve"> «</w:t>
            </w:r>
            <w:proofErr w:type="spellStart"/>
            <w:r w:rsidRPr="00464775">
              <w:rPr>
                <w:sz w:val="28"/>
                <w:szCs w:val="28"/>
              </w:rPr>
              <w:t>Есіл</w:t>
            </w:r>
            <w:proofErr w:type="spellEnd"/>
            <w:r w:rsidRPr="00464775">
              <w:rPr>
                <w:sz w:val="28"/>
                <w:szCs w:val="28"/>
              </w:rPr>
              <w:t xml:space="preserve">» </w:t>
            </w:r>
            <w:proofErr w:type="spellStart"/>
            <w:r w:rsidRPr="00464775">
              <w:rPr>
                <w:sz w:val="28"/>
                <w:szCs w:val="28"/>
              </w:rPr>
              <w:t>ауданы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аумағында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мемлекеттік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басқару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саласына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жалпы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басшылық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жасау</w:t>
            </w:r>
            <w:proofErr w:type="spellEnd"/>
          </w:p>
        </w:tc>
        <w:tc>
          <w:tcPr>
            <w:tcW w:w="46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7E8C" w:rsidRPr="00464775" w:rsidRDefault="001443F1" w:rsidP="00464775">
            <w:pPr>
              <w:jc w:val="both"/>
              <w:rPr>
                <w:sz w:val="28"/>
                <w:szCs w:val="28"/>
              </w:rPr>
            </w:pPr>
            <w:proofErr w:type="spellStart"/>
            <w:r w:rsidRPr="00464775">
              <w:rPr>
                <w:sz w:val="28"/>
                <w:szCs w:val="28"/>
              </w:rPr>
              <w:t>Құзырет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шегінде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жер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қатынастарын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реттеуді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жүзеге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асыру</w:t>
            </w:r>
            <w:proofErr w:type="spellEnd"/>
            <w:r w:rsidRPr="00464775">
              <w:rPr>
                <w:sz w:val="28"/>
                <w:szCs w:val="28"/>
              </w:rPr>
              <w:t xml:space="preserve">, </w:t>
            </w:r>
            <w:proofErr w:type="spellStart"/>
            <w:r w:rsidRPr="00464775">
              <w:rPr>
                <w:sz w:val="28"/>
                <w:szCs w:val="28"/>
              </w:rPr>
              <w:t>оның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ішінде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мемлекет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меншігіндегі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және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жер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пайдалануға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берілмеген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жерлер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құрамынан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өз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бетінше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иеленілген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жер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учаскесін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қайтаруды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талап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ету</w:t>
            </w:r>
            <w:proofErr w:type="spellEnd"/>
            <w:r w:rsidRPr="00464775">
              <w:rPr>
                <w:sz w:val="28"/>
                <w:szCs w:val="28"/>
              </w:rPr>
              <w:t>.</w:t>
            </w:r>
          </w:p>
        </w:tc>
        <w:tc>
          <w:tcPr>
            <w:tcW w:w="29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7E8C" w:rsidRPr="00464775" w:rsidRDefault="001443F1" w:rsidP="00464775">
            <w:pPr>
              <w:jc w:val="both"/>
              <w:rPr>
                <w:sz w:val="28"/>
                <w:szCs w:val="28"/>
              </w:rPr>
            </w:pPr>
            <w:proofErr w:type="spellStart"/>
            <w:r w:rsidRPr="00464775">
              <w:rPr>
                <w:sz w:val="28"/>
                <w:szCs w:val="28"/>
              </w:rPr>
              <w:t>Жер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учаскелерін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өз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бетінше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иелену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фактілерін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анықтамау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мүмкіндігі</w:t>
            </w:r>
            <w:proofErr w:type="spellEnd"/>
            <w:r w:rsidRPr="00464775">
              <w:rPr>
                <w:sz w:val="28"/>
                <w:szCs w:val="28"/>
              </w:rPr>
              <w:t xml:space="preserve">; </w:t>
            </w:r>
            <w:proofErr w:type="spellStart"/>
            <w:r w:rsidRPr="00464775">
              <w:rPr>
                <w:sz w:val="28"/>
                <w:szCs w:val="28"/>
              </w:rPr>
              <w:t>жер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учаскесін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босату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жөніндегі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шараларды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уақытылы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бастамау</w:t>
            </w:r>
            <w:proofErr w:type="spellEnd"/>
            <w:r w:rsidRPr="00464775">
              <w:rPr>
                <w:sz w:val="28"/>
                <w:szCs w:val="28"/>
              </w:rPr>
              <w:t xml:space="preserve">; </w:t>
            </w:r>
            <w:proofErr w:type="spellStart"/>
            <w:r w:rsidRPr="00464775">
              <w:rPr>
                <w:sz w:val="28"/>
                <w:szCs w:val="28"/>
              </w:rPr>
              <w:t>мүдделі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тұлғалармен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өзара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іс-қимыл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кезінде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мүдделер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қақтығысының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туындауы</w:t>
            </w:r>
            <w:proofErr w:type="spellEnd"/>
            <w:r w:rsidRPr="00464775">
              <w:rPr>
                <w:sz w:val="28"/>
                <w:szCs w:val="28"/>
              </w:rPr>
              <w:t>.</w:t>
            </w:r>
          </w:p>
        </w:tc>
      </w:tr>
      <w:tr w:rsidR="003A73E4" w:rsidRPr="00464775" w:rsidTr="00464775">
        <w:trPr>
          <w:jc w:val="center"/>
        </w:trPr>
        <w:tc>
          <w:tcPr>
            <w:tcW w:w="256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464775" w:rsidRDefault="003A73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7E8C" w:rsidRPr="00464775" w:rsidRDefault="001443F1" w:rsidP="00464775">
            <w:pPr>
              <w:jc w:val="both"/>
              <w:rPr>
                <w:sz w:val="28"/>
                <w:szCs w:val="28"/>
              </w:rPr>
            </w:pPr>
            <w:proofErr w:type="spellStart"/>
            <w:r w:rsidRPr="00464775">
              <w:rPr>
                <w:sz w:val="28"/>
                <w:szCs w:val="28"/>
              </w:rPr>
              <w:t>Әкімшілік-аумақтық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тиесілілігі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бойынша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елді</w:t>
            </w:r>
            <w:proofErr w:type="spellEnd"/>
            <w:r w:rsidRPr="00464775">
              <w:rPr>
                <w:sz w:val="28"/>
                <w:szCs w:val="28"/>
              </w:rPr>
              <w:t xml:space="preserve"> мекендерді абаттандыру, жарықтандыру, көгалдандыру және санитариялық тазалау жұмыстарын ұйымдастыру.</w:t>
            </w:r>
          </w:p>
        </w:tc>
        <w:tc>
          <w:tcPr>
            <w:tcW w:w="29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7E8C" w:rsidRPr="00464775" w:rsidRDefault="001443F1" w:rsidP="00464775">
            <w:pPr>
              <w:jc w:val="both"/>
              <w:rPr>
                <w:sz w:val="28"/>
                <w:szCs w:val="28"/>
              </w:rPr>
            </w:pPr>
            <w:r w:rsidRPr="00464775">
              <w:rPr>
                <w:sz w:val="28"/>
                <w:szCs w:val="28"/>
              </w:rPr>
              <w:t>Техникалық талаптарға сәйкес келмейтін материалдарды пайдалану мүмкіндігі; шарт талаптарының бұзылуына уақыты</w:t>
            </w:r>
            <w:r w:rsidRPr="00464775">
              <w:rPr>
                <w:sz w:val="28"/>
                <w:szCs w:val="28"/>
              </w:rPr>
              <w:t>лы ден қоймау.</w:t>
            </w:r>
          </w:p>
        </w:tc>
      </w:tr>
      <w:tr w:rsidR="003A73E4" w:rsidRPr="00464775" w:rsidTr="00464775">
        <w:trPr>
          <w:jc w:val="center"/>
        </w:trPr>
        <w:tc>
          <w:tcPr>
            <w:tcW w:w="256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464775" w:rsidRDefault="003A73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7E8C" w:rsidRPr="00464775" w:rsidRDefault="001443F1" w:rsidP="00464775">
            <w:pPr>
              <w:jc w:val="both"/>
              <w:rPr>
                <w:sz w:val="28"/>
                <w:szCs w:val="28"/>
              </w:rPr>
            </w:pPr>
            <w:proofErr w:type="spellStart"/>
            <w:r w:rsidRPr="00464775">
              <w:rPr>
                <w:sz w:val="28"/>
                <w:szCs w:val="28"/>
              </w:rPr>
              <w:t>Аттракциондардың</w:t>
            </w:r>
            <w:proofErr w:type="spellEnd"/>
            <w:r w:rsidRPr="00464775">
              <w:rPr>
                <w:sz w:val="28"/>
                <w:szCs w:val="28"/>
              </w:rPr>
              <w:t xml:space="preserve">, </w:t>
            </w:r>
            <w:proofErr w:type="spellStart"/>
            <w:r w:rsidRPr="00464775">
              <w:rPr>
                <w:sz w:val="28"/>
                <w:szCs w:val="28"/>
              </w:rPr>
              <w:t>балалар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ойын</w:t>
            </w:r>
            <w:proofErr w:type="spellEnd"/>
            <w:r w:rsidRPr="00464775">
              <w:rPr>
                <w:sz w:val="28"/>
                <w:szCs w:val="28"/>
              </w:rPr>
              <w:t xml:space="preserve"> </w:t>
            </w:r>
            <w:proofErr w:type="spellStart"/>
            <w:r w:rsidRPr="00464775">
              <w:rPr>
                <w:sz w:val="28"/>
                <w:szCs w:val="28"/>
              </w:rPr>
              <w:t>алаңдары</w:t>
            </w:r>
            <w:proofErr w:type="spellEnd"/>
            <w:r w:rsidRPr="00464775">
              <w:rPr>
                <w:sz w:val="28"/>
                <w:szCs w:val="28"/>
              </w:rPr>
              <w:t xml:space="preserve"> жабдықтарының қауіпсіз пайдаланылуына мемлекеттік бақылауды жүзеге асыру және </w:t>
            </w:r>
            <w:r w:rsidRPr="00464775">
              <w:rPr>
                <w:sz w:val="28"/>
                <w:szCs w:val="28"/>
              </w:rPr>
              <w:lastRenderedPageBreak/>
              <w:t>стационарлық әрі жылжымалы аттракциондарды есепке қою.</w:t>
            </w:r>
          </w:p>
        </w:tc>
        <w:tc>
          <w:tcPr>
            <w:tcW w:w="29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7E8C" w:rsidRPr="00464775" w:rsidRDefault="001443F1" w:rsidP="00464775">
            <w:pPr>
              <w:jc w:val="both"/>
              <w:rPr>
                <w:sz w:val="28"/>
                <w:szCs w:val="28"/>
              </w:rPr>
            </w:pPr>
            <w:r w:rsidRPr="00464775">
              <w:rPr>
                <w:sz w:val="28"/>
                <w:szCs w:val="28"/>
              </w:rPr>
              <w:lastRenderedPageBreak/>
              <w:t xml:space="preserve">Бақылауды формалды жүргізу мүмкіндігі; анықталған бұзушылықтарды </w:t>
            </w:r>
            <w:r w:rsidRPr="00464775">
              <w:rPr>
                <w:sz w:val="28"/>
                <w:szCs w:val="28"/>
              </w:rPr>
              <w:t xml:space="preserve">жасыру; қауіпсіздікке </w:t>
            </w:r>
            <w:r w:rsidRPr="00464775">
              <w:rPr>
                <w:sz w:val="28"/>
                <w:szCs w:val="28"/>
              </w:rPr>
              <w:lastRenderedPageBreak/>
              <w:t>қатер болған кезде ден қою шараларын қабылдамау; жабдықты пайдалануға негізсіз жіберу; бақылау субъектілеріне таңдамалы көзқарас; есепке қою кезінде мәліметтерді бұрмалау.</w:t>
            </w:r>
          </w:p>
        </w:tc>
      </w:tr>
    </w:tbl>
    <w:p w:rsidR="00464775" w:rsidRDefault="00464775" w:rsidP="00464775">
      <w:pPr>
        <w:spacing w:before="120"/>
        <w:jc w:val="both"/>
        <w:rPr>
          <w:sz w:val="28"/>
          <w:szCs w:val="28"/>
        </w:rPr>
      </w:pPr>
    </w:p>
    <w:p w:rsidR="003C308A" w:rsidRPr="00464775" w:rsidRDefault="003C308A" w:rsidP="00464775">
      <w:pPr>
        <w:spacing w:before="120"/>
        <w:jc w:val="both"/>
        <w:rPr>
          <w:b/>
          <w:sz w:val="28"/>
          <w:szCs w:val="28"/>
        </w:rPr>
      </w:pPr>
      <w:proofErr w:type="spellStart"/>
      <w:r w:rsidRPr="00464775">
        <w:rPr>
          <w:b/>
          <w:sz w:val="28"/>
          <w:szCs w:val="28"/>
        </w:rPr>
        <w:t>Әкімнің</w:t>
      </w:r>
      <w:proofErr w:type="spellEnd"/>
      <w:r w:rsidRPr="00464775">
        <w:rPr>
          <w:b/>
          <w:sz w:val="28"/>
          <w:szCs w:val="28"/>
        </w:rPr>
        <w:t xml:space="preserve"> </w:t>
      </w:r>
      <w:proofErr w:type="spellStart"/>
      <w:r w:rsidRPr="00464775">
        <w:rPr>
          <w:b/>
          <w:sz w:val="28"/>
          <w:szCs w:val="28"/>
        </w:rPr>
        <w:t>кеңесшісі</w:t>
      </w:r>
      <w:proofErr w:type="spellEnd"/>
      <w:r w:rsidRPr="00464775">
        <w:rPr>
          <w:b/>
          <w:sz w:val="28"/>
          <w:szCs w:val="28"/>
        </w:rPr>
        <w:tab/>
      </w:r>
      <w:r w:rsidRPr="00464775">
        <w:rPr>
          <w:b/>
          <w:sz w:val="28"/>
          <w:szCs w:val="28"/>
        </w:rPr>
        <w:tab/>
      </w:r>
      <w:r w:rsidR="00464775">
        <w:rPr>
          <w:b/>
          <w:sz w:val="28"/>
          <w:szCs w:val="28"/>
        </w:rPr>
        <w:t xml:space="preserve">   </w:t>
      </w:r>
      <w:r w:rsidRPr="00464775">
        <w:rPr>
          <w:b/>
          <w:sz w:val="28"/>
          <w:szCs w:val="28"/>
        </w:rPr>
        <w:tab/>
      </w:r>
      <w:r w:rsidR="00464775">
        <w:rPr>
          <w:b/>
          <w:sz w:val="28"/>
          <w:szCs w:val="28"/>
        </w:rPr>
        <w:tab/>
      </w:r>
      <w:r w:rsidR="00464775">
        <w:rPr>
          <w:b/>
          <w:sz w:val="28"/>
          <w:szCs w:val="28"/>
        </w:rPr>
        <w:tab/>
      </w:r>
      <w:r w:rsidRPr="00464775">
        <w:rPr>
          <w:b/>
          <w:sz w:val="28"/>
          <w:szCs w:val="28"/>
        </w:rPr>
        <w:tab/>
      </w:r>
      <w:r w:rsidR="00464775" w:rsidRPr="00464775">
        <w:rPr>
          <w:b/>
          <w:sz w:val="28"/>
          <w:szCs w:val="28"/>
        </w:rPr>
        <w:t xml:space="preserve">        </w:t>
      </w:r>
      <w:proofErr w:type="spellStart"/>
      <w:r w:rsidRPr="00464775">
        <w:rPr>
          <w:b/>
          <w:sz w:val="28"/>
          <w:szCs w:val="28"/>
        </w:rPr>
        <w:t>Қалиев</w:t>
      </w:r>
      <w:proofErr w:type="spellEnd"/>
      <w:r w:rsidRPr="00464775">
        <w:rPr>
          <w:b/>
          <w:sz w:val="28"/>
          <w:szCs w:val="28"/>
        </w:rPr>
        <w:t xml:space="preserve"> М.Р.</w:t>
      </w:r>
    </w:p>
    <w:sectPr w:rsidR="003C308A" w:rsidRPr="00464775" w:rsidSect="00464775">
      <w:footerReference w:type="default" r:id="rId8"/>
      <w:pgSz w:w="12240" w:h="15840"/>
      <w:pgMar w:top="850" w:right="1750" w:bottom="85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3F1" w:rsidRDefault="001443F1">
      <w:r>
        <w:separator/>
      </w:r>
    </w:p>
  </w:endnote>
  <w:endnote w:type="continuationSeparator" w:id="0">
    <w:p w:rsidR="001443F1" w:rsidRDefault="0014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03A" w:rsidRDefault="00B7503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3F1" w:rsidRDefault="001443F1">
      <w:r>
        <w:separator/>
      </w:r>
    </w:p>
  </w:footnote>
  <w:footnote w:type="continuationSeparator" w:id="0">
    <w:p w:rsidR="001443F1" w:rsidRDefault="00144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43F1"/>
    <w:rsid w:val="0015074B"/>
    <w:rsid w:val="001D2956"/>
    <w:rsid w:val="0029639D"/>
    <w:rsid w:val="00326F90"/>
    <w:rsid w:val="003A73E4"/>
    <w:rsid w:val="003C308A"/>
    <w:rsid w:val="00464775"/>
    <w:rsid w:val="00767E8C"/>
    <w:rsid w:val="00AA1D8D"/>
    <w:rsid w:val="00B47730"/>
    <w:rsid w:val="00B7503A"/>
    <w:rsid w:val="00BC5938"/>
    <w:rsid w:val="00CB0664"/>
    <w:rsid w:val="00E343F0"/>
    <w:rsid w:val="00FB3B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43F472"/>
  <w14:defaultImageDpi w14:val="300"/>
  <w15:docId w15:val="{1CF6BF9D-BDFD-4B90-AF38-234BBE99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AA9653-99BC-473E-9F27-61AD76647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Мейрзат Калиев Рахимбекович</cp:lastModifiedBy>
  <cp:revision>4</cp:revision>
  <dcterms:created xsi:type="dcterms:W3CDTF">2026-06-25T12:23:00Z</dcterms:created>
  <dcterms:modified xsi:type="dcterms:W3CDTF">2026-06-30T06:19:00Z</dcterms:modified>
  <cp:category/>
</cp:coreProperties>
</file>