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page" w:horzAnchor="margin" w:tblpXSpec="center" w:tblpY="337"/>
        <w:tblW w:w="11273" w:type="dxa"/>
        <w:tblLayout w:type="fixed"/>
        <w:tblLook w:val="04A0" w:firstRow="1" w:lastRow="0" w:firstColumn="1" w:lastColumn="0" w:noHBand="0" w:noVBand="1"/>
      </w:tblPr>
      <w:tblGrid>
        <w:gridCol w:w="74"/>
        <w:gridCol w:w="4321"/>
        <w:gridCol w:w="1560"/>
        <w:gridCol w:w="5318"/>
      </w:tblGrid>
      <w:tr w:rsidR="00D644A0" w:rsidRPr="00F66A60" w:rsidTr="00CC1147">
        <w:trPr>
          <w:trHeight w:val="612"/>
        </w:trPr>
        <w:tc>
          <w:tcPr>
            <w:tcW w:w="4395" w:type="dxa"/>
            <w:gridSpan w:val="2"/>
          </w:tcPr>
          <w:p w:rsidR="009731BC" w:rsidRPr="00F66A60" w:rsidRDefault="009731BC" w:rsidP="009731BC">
            <w:pPr>
              <w:jc w:val="center"/>
              <w:rPr>
                <w:b/>
                <w:color w:val="4F81BD"/>
                <w:sz w:val="27"/>
                <w:szCs w:val="27"/>
                <w:lang w:eastAsia="en-US"/>
              </w:rPr>
            </w:pPr>
          </w:p>
          <w:p w:rsidR="009731BC" w:rsidRPr="00F66A60" w:rsidRDefault="009731BC" w:rsidP="009731BC">
            <w:pPr>
              <w:jc w:val="center"/>
              <w:rPr>
                <w:b/>
                <w:color w:val="4F81BD"/>
                <w:sz w:val="26"/>
                <w:szCs w:val="26"/>
                <w:lang w:eastAsia="en-US"/>
              </w:rPr>
            </w:pPr>
            <w:r w:rsidRPr="00F66A60">
              <w:rPr>
                <w:b/>
                <w:color w:val="4F81BD"/>
                <w:sz w:val="26"/>
                <w:szCs w:val="26"/>
                <w:lang w:eastAsia="en-US"/>
              </w:rPr>
              <w:t>«ҚАЗАҚСТАН РЕСПУБЛИКАСЫ</w:t>
            </w:r>
          </w:p>
          <w:p w:rsidR="009731BC" w:rsidRPr="00F66A60" w:rsidRDefault="009731BC" w:rsidP="009731BC">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560" w:type="dxa"/>
            <w:hideMark/>
          </w:tcPr>
          <w:p w:rsidR="009731BC" w:rsidRPr="00F66A60" w:rsidRDefault="009731BC" w:rsidP="009731BC">
            <w:pPr>
              <w:rPr>
                <w:sz w:val="28"/>
                <w:lang w:eastAsia="en-US"/>
              </w:rPr>
            </w:pPr>
            <w:r w:rsidRPr="00F66A60">
              <w:rPr>
                <w:noProof/>
              </w:rPr>
              <w:drawing>
                <wp:anchor distT="0" distB="0" distL="114300" distR="114300" simplePos="0" relativeHeight="251659264" behindDoc="0" locked="0" layoutInCell="1" allowOverlap="1" wp14:anchorId="777ECC97" wp14:editId="567BA23B">
                  <wp:simplePos x="0" y="0"/>
                  <wp:positionH relativeFrom="column">
                    <wp:posOffset>73660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318" w:type="dxa"/>
          </w:tcPr>
          <w:p w:rsidR="009731BC" w:rsidRPr="00F66A60" w:rsidRDefault="009731BC" w:rsidP="009731BC">
            <w:pPr>
              <w:jc w:val="center"/>
              <w:rPr>
                <w:b/>
                <w:color w:val="4F81BD"/>
                <w:sz w:val="27"/>
                <w:szCs w:val="27"/>
                <w:lang w:eastAsia="en-US"/>
              </w:rPr>
            </w:pPr>
          </w:p>
          <w:p w:rsidR="009731BC" w:rsidRPr="00F66A60" w:rsidRDefault="009731BC" w:rsidP="009731BC">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9731BC" w:rsidRPr="00F66A60" w:rsidRDefault="009731BC" w:rsidP="009731BC">
            <w:pPr>
              <w:jc w:val="center"/>
              <w:rPr>
                <w:sz w:val="28"/>
                <w:lang w:eastAsia="en-US"/>
              </w:rPr>
            </w:pPr>
            <w:r w:rsidRPr="00F66A60">
              <w:rPr>
                <w:b/>
                <w:color w:val="4F81BD"/>
                <w:sz w:val="26"/>
                <w:szCs w:val="26"/>
                <w:lang w:eastAsia="en-US"/>
              </w:rPr>
              <w:t>«МИНИСТЕРСТВО ЮСТИЦИИ РЕСПУБЛИКИ КАЗАХСТАН»</w:t>
            </w:r>
          </w:p>
        </w:tc>
      </w:tr>
      <w:tr w:rsidR="009731BC" w:rsidRPr="00F66A60" w:rsidTr="00CC1147">
        <w:trPr>
          <w:gridBefore w:val="1"/>
          <w:wBefore w:w="74" w:type="dxa"/>
          <w:trHeight w:val="166"/>
        </w:trPr>
        <w:tc>
          <w:tcPr>
            <w:tcW w:w="11199" w:type="dxa"/>
            <w:gridSpan w:val="3"/>
          </w:tcPr>
          <w:p w:rsidR="009731BC" w:rsidRPr="00F66A60" w:rsidRDefault="009731BC" w:rsidP="00CC1147">
            <w:pP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E2584E" w:rsidRPr="00F66A60" w:rsidRDefault="00E2584E" w:rsidP="00E2584E">
      <w:pPr>
        <w:rPr>
          <w:b/>
          <w:sz w:val="28"/>
          <w:szCs w:val="28"/>
          <w:u w:val="single" w:color="0070C0"/>
          <w:lang w:eastAsia="en-US"/>
        </w:rPr>
      </w:pPr>
      <w:proofErr w:type="gramStart"/>
      <w:r w:rsidRPr="00F66A60">
        <w:rPr>
          <w:b/>
          <w:color w:val="4F81BD"/>
          <w:sz w:val="28"/>
          <w:szCs w:val="28"/>
          <w:lang w:eastAsia="en-US"/>
        </w:rPr>
        <w:t>Б</w:t>
      </w:r>
      <w:proofErr w:type="gramEnd"/>
      <w:r w:rsidRPr="00F66A60">
        <w:rPr>
          <w:b/>
          <w:color w:val="4F81BD"/>
          <w:sz w:val="28"/>
          <w:szCs w:val="28"/>
          <w:lang w:eastAsia="en-US"/>
        </w:rPr>
        <w:t>ҰЙРЫҚ</w:t>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t>ПРИКАЗ</w:t>
      </w:r>
    </w:p>
    <w:p w:rsidR="00E2584E" w:rsidRPr="00F66A60" w:rsidRDefault="00E2584E" w:rsidP="00E2584E">
      <w:pPr>
        <w:ind w:left="-284"/>
        <w:rPr>
          <w:b/>
          <w:color w:val="FFFFFF" w:themeColor="background1"/>
        </w:rPr>
      </w:pPr>
    </w:p>
    <w:p w:rsidR="00E2584E" w:rsidRPr="00F66A60" w:rsidRDefault="00E2584E" w:rsidP="00E2584E">
      <w:pPr>
        <w:rPr>
          <w:sz w:val="28"/>
          <w:szCs w:val="28"/>
          <w:u w:val="single" w:color="0070C0"/>
          <w:lang w:eastAsia="en-US"/>
        </w:rPr>
      </w:pPr>
      <w:r w:rsidRPr="00F66A60">
        <w:rPr>
          <w:b/>
          <w:color w:val="4F81BD"/>
          <w:sz w:val="28"/>
          <w:szCs w:val="28"/>
          <w:u w:val="single"/>
          <w:lang w:eastAsia="en-US"/>
        </w:rPr>
        <w:t>__________</w:t>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u w:val="single"/>
          <w:lang w:eastAsia="en-US"/>
        </w:rPr>
        <w:t>__________</w:t>
      </w:r>
    </w:p>
    <w:p w:rsidR="00E2584E" w:rsidRPr="00F66A60" w:rsidRDefault="00E2584E" w:rsidP="00E2584E">
      <w:pPr>
        <w:ind w:left="-284"/>
        <w:rPr>
          <w:b/>
          <w:color w:val="0070C0"/>
        </w:rPr>
      </w:pPr>
      <w:r w:rsidRPr="00F66A60">
        <w:rPr>
          <w:b/>
          <w:color w:val="0070C0"/>
        </w:rPr>
        <w:tab/>
      </w:r>
    </w:p>
    <w:p w:rsidR="00E2584E" w:rsidRPr="00F66A60" w:rsidRDefault="00E2584E" w:rsidP="00E2584E">
      <w:pPr>
        <w:ind w:left="-284" w:firstLine="284"/>
        <w:rPr>
          <w:b/>
          <w:sz w:val="28"/>
          <w:szCs w:val="28"/>
          <w:lang w:eastAsia="en-US"/>
        </w:rPr>
      </w:pPr>
      <w:r w:rsidRPr="00F66A60">
        <w:rPr>
          <w:b/>
          <w:color w:val="0070C0"/>
        </w:rPr>
        <w:t xml:space="preserve">Астана </w:t>
      </w:r>
      <w:proofErr w:type="gramStart"/>
      <w:r w:rsidRPr="00F66A60">
        <w:rPr>
          <w:b/>
          <w:color w:val="0070C0"/>
        </w:rPr>
        <w:t>қ-</w:t>
      </w:r>
      <w:proofErr w:type="spellStart"/>
      <w:proofErr w:type="gramEnd"/>
      <w:r w:rsidRPr="00F66A60">
        <w:rPr>
          <w:b/>
          <w:color w:val="0070C0"/>
        </w:rPr>
        <w:t>сы</w:t>
      </w:r>
      <w:proofErr w:type="spellEnd"/>
      <w:r w:rsidRPr="00F66A60">
        <w:rPr>
          <w:b/>
          <w:color w:val="0070C0"/>
        </w:rPr>
        <w:t xml:space="preserve">   </w:t>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t xml:space="preserve">               г. Астана</w:t>
      </w:r>
    </w:p>
    <w:p w:rsidR="00F26E75" w:rsidRDefault="00F26E75" w:rsidP="001D3518">
      <w:pPr>
        <w:overflowPunct/>
        <w:autoSpaceDE/>
        <w:autoSpaceDN/>
        <w:adjustRightInd/>
        <w:rPr>
          <w:rFonts w:eastAsiaTheme="minorHAnsi" w:cstheme="minorBidi"/>
          <w:b/>
          <w:bCs/>
          <w:sz w:val="27"/>
          <w:szCs w:val="27"/>
          <w:lang w:val="kk-KZ" w:eastAsia="en-US"/>
        </w:rPr>
      </w:pPr>
    </w:p>
    <w:p w:rsidR="001D3518" w:rsidRPr="001D3518" w:rsidRDefault="001D3518" w:rsidP="001D3518">
      <w:pPr>
        <w:overflowPunct/>
        <w:autoSpaceDE/>
        <w:autoSpaceDN/>
        <w:adjustRightInd/>
        <w:rPr>
          <w:rFonts w:eastAsiaTheme="minorHAnsi" w:cstheme="minorBidi"/>
          <w:b/>
          <w:bCs/>
          <w:sz w:val="27"/>
          <w:szCs w:val="27"/>
          <w:lang w:eastAsia="en-US"/>
        </w:rPr>
      </w:pPr>
      <w:r w:rsidRPr="001D3518">
        <w:rPr>
          <w:rFonts w:eastAsiaTheme="minorHAnsi" w:cstheme="minorBidi"/>
          <w:b/>
          <w:bCs/>
          <w:sz w:val="27"/>
          <w:szCs w:val="27"/>
          <w:lang w:eastAsia="en-US"/>
        </w:rPr>
        <w:t xml:space="preserve">О приостановлении </w:t>
      </w:r>
    </w:p>
    <w:p w:rsidR="001D3518" w:rsidRPr="001D3518" w:rsidRDefault="001D3518" w:rsidP="001D3518">
      <w:pPr>
        <w:overflowPunct/>
        <w:autoSpaceDE/>
        <w:autoSpaceDN/>
        <w:adjustRightInd/>
        <w:rPr>
          <w:rFonts w:eastAsiaTheme="minorHAnsi" w:cstheme="minorBidi"/>
          <w:b/>
          <w:bCs/>
          <w:sz w:val="27"/>
          <w:szCs w:val="27"/>
          <w:lang w:eastAsia="en-US"/>
        </w:rPr>
      </w:pPr>
      <w:r w:rsidRPr="001D3518">
        <w:rPr>
          <w:rFonts w:eastAsiaTheme="minorHAnsi" w:cstheme="minorBidi"/>
          <w:b/>
          <w:bCs/>
          <w:sz w:val="27"/>
          <w:szCs w:val="27"/>
          <w:lang w:eastAsia="en-US"/>
        </w:rPr>
        <w:t>действия лицензии</w:t>
      </w:r>
    </w:p>
    <w:p w:rsidR="001D3518" w:rsidRPr="001D3518" w:rsidRDefault="001D3518" w:rsidP="001D3518">
      <w:pPr>
        <w:overflowPunct/>
        <w:autoSpaceDE/>
        <w:autoSpaceDN/>
        <w:adjustRightInd/>
        <w:rPr>
          <w:rFonts w:eastAsiaTheme="minorHAnsi" w:cstheme="minorBidi"/>
          <w:b/>
          <w:bCs/>
          <w:sz w:val="27"/>
          <w:szCs w:val="27"/>
          <w:lang w:eastAsia="en-US"/>
        </w:rPr>
      </w:pP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 xml:space="preserve">В соответствии с подпунктом </w:t>
      </w:r>
      <w:r w:rsidRPr="001D3518">
        <w:rPr>
          <w:rFonts w:eastAsiaTheme="minorHAnsi" w:cstheme="minorBidi"/>
          <w:sz w:val="28"/>
          <w:szCs w:val="28"/>
          <w:lang w:val="kk-KZ" w:eastAsia="en-US"/>
        </w:rPr>
        <w:t>3)</w:t>
      </w:r>
      <w:r w:rsidRPr="001D3518">
        <w:rPr>
          <w:rFonts w:eastAsiaTheme="minorHAnsi" w:cstheme="minorBidi"/>
          <w:sz w:val="28"/>
          <w:szCs w:val="28"/>
          <w:lang w:eastAsia="en-US"/>
        </w:rPr>
        <w:t xml:space="preserve"> пункта 2</w:t>
      </w:r>
      <w:r w:rsidRPr="001D3518">
        <w:rPr>
          <w:rFonts w:eastAsiaTheme="minorHAnsi" w:cstheme="minorBidi"/>
          <w:sz w:val="28"/>
          <w:szCs w:val="28"/>
          <w:lang w:val="kk-KZ" w:eastAsia="en-US"/>
        </w:rPr>
        <w:t>-1</w:t>
      </w:r>
      <w:r w:rsidRPr="001D3518">
        <w:rPr>
          <w:rFonts w:eastAsiaTheme="minorHAnsi" w:cstheme="minorBidi"/>
          <w:sz w:val="28"/>
          <w:szCs w:val="28"/>
          <w:lang w:eastAsia="en-US"/>
        </w:rPr>
        <w:t xml:space="preserve"> статьи 10 Закона Республики Казахстан «О нотариате»</w:t>
      </w:r>
      <w:r w:rsidRPr="001D3518">
        <w:rPr>
          <w:rFonts w:eastAsiaTheme="minorHAnsi" w:cstheme="minorBidi"/>
          <w:sz w:val="28"/>
          <w:szCs w:val="28"/>
          <w:lang w:val="kk-KZ" w:eastAsia="en-US"/>
        </w:rPr>
        <w:t xml:space="preserve">, </w:t>
      </w:r>
      <w:r w:rsidRPr="001D3518">
        <w:rPr>
          <w:rFonts w:eastAsiaTheme="minorHAnsi" w:cstheme="minorBidi"/>
          <w:b/>
          <w:bCs/>
          <w:sz w:val="28"/>
          <w:szCs w:val="28"/>
          <w:lang w:eastAsia="en-US"/>
        </w:rPr>
        <w:t>ПРИКАЗЫВАЮ:</w:t>
      </w:r>
    </w:p>
    <w:p w:rsidR="001D3518" w:rsidRPr="001D3518" w:rsidRDefault="001D3518" w:rsidP="001D3518">
      <w:pPr>
        <w:overflowPunct/>
        <w:autoSpaceDE/>
        <w:autoSpaceDN/>
        <w:adjustRightInd/>
        <w:ind w:firstLine="567"/>
        <w:jc w:val="both"/>
        <w:rPr>
          <w:rFonts w:eastAsiaTheme="minorHAnsi" w:cstheme="minorBidi"/>
          <w:sz w:val="28"/>
          <w:szCs w:val="28"/>
          <w:lang w:val="kk-KZ" w:eastAsia="en-US"/>
        </w:rPr>
      </w:pPr>
      <w:r w:rsidRPr="001D3518">
        <w:rPr>
          <w:rFonts w:eastAsiaTheme="minorHAnsi" w:cstheme="minorBidi"/>
          <w:sz w:val="28"/>
          <w:szCs w:val="28"/>
          <w:lang w:eastAsia="en-US"/>
        </w:rPr>
        <w:t xml:space="preserve"> 1. Приостановить действие государственной лицензии на право занятия нотариальной деятельностью от</w:t>
      </w:r>
      <w:r w:rsidRPr="001D3518">
        <w:rPr>
          <w:rFonts w:eastAsiaTheme="minorHAnsi" w:cstheme="minorBidi"/>
          <w:sz w:val="28"/>
          <w:szCs w:val="28"/>
          <w:lang w:val="kk-KZ" w:eastAsia="en-US"/>
        </w:rPr>
        <w:t xml:space="preserve"> </w:t>
      </w:r>
      <w:r w:rsidR="00956D08">
        <w:rPr>
          <w:rFonts w:eastAsiaTheme="minorHAnsi" w:cstheme="minorBidi"/>
          <w:sz w:val="28"/>
          <w:szCs w:val="28"/>
          <w:lang w:val="kk-KZ" w:eastAsia="en-US"/>
        </w:rPr>
        <w:t xml:space="preserve">5 апреля </w:t>
      </w:r>
      <w:r w:rsidR="00742341">
        <w:rPr>
          <w:rFonts w:eastAsiaTheme="minorHAnsi" w:cstheme="minorBidi"/>
          <w:sz w:val="28"/>
          <w:szCs w:val="28"/>
          <w:lang w:val="kk-KZ" w:eastAsia="en-US"/>
        </w:rPr>
        <w:t>20</w:t>
      </w:r>
      <w:r w:rsidR="00956D08">
        <w:rPr>
          <w:rFonts w:eastAsiaTheme="minorHAnsi" w:cstheme="minorBidi"/>
          <w:sz w:val="28"/>
          <w:szCs w:val="28"/>
          <w:lang w:val="kk-KZ" w:eastAsia="en-US"/>
        </w:rPr>
        <w:t>18</w:t>
      </w:r>
      <w:r w:rsidR="0080528F">
        <w:rPr>
          <w:rFonts w:eastAsiaTheme="minorHAnsi" w:cstheme="minorBidi"/>
          <w:sz w:val="28"/>
          <w:szCs w:val="28"/>
          <w:lang w:val="kk-KZ" w:eastAsia="en-US"/>
        </w:rPr>
        <w:t xml:space="preserve"> </w:t>
      </w:r>
      <w:r w:rsidR="004655CB">
        <w:rPr>
          <w:rFonts w:eastAsiaTheme="minorHAnsi" w:cstheme="minorBidi"/>
          <w:sz w:val="28"/>
          <w:szCs w:val="28"/>
          <w:lang w:val="kk-KZ" w:eastAsia="en-US"/>
        </w:rPr>
        <w:t xml:space="preserve">года </w:t>
      </w:r>
      <w:r w:rsidRPr="001D3518">
        <w:rPr>
          <w:rFonts w:eastAsiaTheme="minorHAnsi" w:cstheme="minorBidi"/>
          <w:sz w:val="28"/>
          <w:szCs w:val="28"/>
          <w:lang w:eastAsia="en-US"/>
        </w:rPr>
        <w:t xml:space="preserve">№ </w:t>
      </w:r>
      <w:r w:rsidR="00956D08">
        <w:rPr>
          <w:rFonts w:eastAsiaTheme="minorHAnsi" w:cstheme="minorBidi"/>
          <w:sz w:val="28"/>
          <w:szCs w:val="28"/>
          <w:lang w:val="kk-KZ" w:eastAsia="en-US"/>
        </w:rPr>
        <w:t>18013292</w:t>
      </w:r>
      <w:r w:rsidRPr="001D3518">
        <w:rPr>
          <w:rFonts w:eastAsiaTheme="minorHAnsi" w:cstheme="minorBidi"/>
          <w:sz w:val="28"/>
          <w:szCs w:val="28"/>
          <w:lang w:val="kk-KZ" w:eastAsia="en-US"/>
        </w:rPr>
        <w:t xml:space="preserve"> </w:t>
      </w:r>
      <w:r w:rsidRPr="001D3518">
        <w:rPr>
          <w:rFonts w:eastAsiaTheme="minorHAnsi" w:cstheme="minorBidi"/>
          <w:sz w:val="28"/>
          <w:szCs w:val="28"/>
          <w:lang w:eastAsia="en-US"/>
        </w:rPr>
        <w:t>выданной Министерств</w:t>
      </w:r>
      <w:r w:rsidRPr="001D3518">
        <w:rPr>
          <w:rFonts w:eastAsiaTheme="minorHAnsi" w:cstheme="minorBidi"/>
          <w:sz w:val="28"/>
          <w:szCs w:val="28"/>
          <w:lang w:val="kk-KZ" w:eastAsia="en-US"/>
        </w:rPr>
        <w:t>ом</w:t>
      </w:r>
      <w:r w:rsidRPr="001D3518">
        <w:rPr>
          <w:rFonts w:eastAsiaTheme="minorHAnsi" w:cstheme="minorBidi"/>
          <w:sz w:val="28"/>
          <w:szCs w:val="28"/>
          <w:lang w:eastAsia="en-US"/>
        </w:rPr>
        <w:t xml:space="preserve"> юстиции Республики Казахстан </w:t>
      </w:r>
      <w:r w:rsidR="00956D08">
        <w:rPr>
          <w:rFonts w:eastAsiaTheme="minorHAnsi" w:cstheme="minorBidi"/>
          <w:sz w:val="28"/>
          <w:szCs w:val="28"/>
          <w:lang w:val="kk-KZ" w:eastAsia="en-US"/>
        </w:rPr>
        <w:t>Касимовой Динар</w:t>
      </w:r>
      <w:r w:rsidR="00F54E62">
        <w:rPr>
          <w:rFonts w:eastAsiaTheme="minorHAnsi" w:cstheme="minorBidi"/>
          <w:sz w:val="28"/>
          <w:szCs w:val="28"/>
          <w:lang w:val="kk-KZ" w:eastAsia="en-US"/>
        </w:rPr>
        <w:t>е</w:t>
      </w:r>
      <w:bookmarkStart w:id="0" w:name="_GoBack"/>
      <w:bookmarkEnd w:id="0"/>
      <w:r w:rsidR="00956D08">
        <w:rPr>
          <w:rFonts w:eastAsiaTheme="minorHAnsi" w:cstheme="minorBidi"/>
          <w:sz w:val="28"/>
          <w:szCs w:val="28"/>
          <w:lang w:val="kk-KZ" w:eastAsia="en-US"/>
        </w:rPr>
        <w:t xml:space="preserve"> Муратовне</w:t>
      </w:r>
      <w:r w:rsidR="004757A4">
        <w:rPr>
          <w:rFonts w:eastAsiaTheme="minorHAnsi" w:cstheme="minorBidi"/>
          <w:sz w:val="28"/>
          <w:szCs w:val="28"/>
          <w:lang w:val="kk-KZ" w:eastAsia="en-US"/>
        </w:rPr>
        <w:t>,</w:t>
      </w:r>
      <w:r w:rsidRPr="001D3518">
        <w:rPr>
          <w:rFonts w:eastAsiaTheme="minorHAnsi" w:cstheme="minorBidi"/>
          <w:sz w:val="28"/>
          <w:szCs w:val="28"/>
          <w:lang w:val="kk-KZ" w:eastAsia="en-US"/>
        </w:rPr>
        <w:t xml:space="preserve"> сроком до</w:t>
      </w:r>
      <w:r w:rsidR="00B33CF8">
        <w:rPr>
          <w:rFonts w:eastAsiaTheme="minorHAnsi" w:cstheme="minorBidi"/>
          <w:sz w:val="28"/>
          <w:szCs w:val="28"/>
          <w:lang w:val="kk-KZ" w:eastAsia="en-US"/>
        </w:rPr>
        <w:t xml:space="preserve"> </w:t>
      </w:r>
      <w:r w:rsidR="00956D08">
        <w:rPr>
          <w:rFonts w:eastAsiaTheme="minorHAnsi" w:cstheme="minorBidi"/>
          <w:sz w:val="28"/>
          <w:szCs w:val="28"/>
          <w:lang w:val="kk-KZ" w:eastAsia="en-US"/>
        </w:rPr>
        <w:t>1 августа 2028</w:t>
      </w:r>
      <w:r w:rsidRPr="001D3518">
        <w:rPr>
          <w:rFonts w:eastAsiaTheme="minorHAnsi" w:cstheme="minorBidi"/>
          <w:sz w:val="28"/>
          <w:szCs w:val="28"/>
          <w:lang w:val="kk-KZ" w:eastAsia="en-US"/>
        </w:rPr>
        <w:t xml:space="preserve"> года.</w:t>
      </w: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 xml:space="preserve"> 2. Департаменту юстиции </w:t>
      </w:r>
      <w:r w:rsidR="00956D08">
        <w:rPr>
          <w:rFonts w:eastAsiaTheme="minorHAnsi" w:cstheme="minorBidi"/>
          <w:sz w:val="28"/>
          <w:szCs w:val="28"/>
          <w:lang w:val="kk-KZ" w:eastAsia="en-US"/>
        </w:rPr>
        <w:t>города Астаны</w:t>
      </w:r>
      <w:r w:rsidRPr="001D3518">
        <w:rPr>
          <w:rFonts w:eastAsiaTheme="minorHAnsi" w:cstheme="minorBidi"/>
          <w:sz w:val="28"/>
          <w:szCs w:val="28"/>
          <w:lang w:eastAsia="en-US"/>
        </w:rPr>
        <w:t>:</w:t>
      </w: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1) настоящий приказ довести до сведения частного нотариуса</w:t>
      </w:r>
      <w:bookmarkStart w:id="1" w:name="_Hlk110329426"/>
      <w:r w:rsidRPr="001D3518">
        <w:rPr>
          <w:rFonts w:eastAsiaTheme="minorHAnsi" w:cstheme="minorBidi"/>
          <w:sz w:val="28"/>
          <w:szCs w:val="28"/>
          <w:lang w:val="kk-KZ" w:eastAsia="en-US"/>
        </w:rPr>
        <w:t xml:space="preserve"> </w:t>
      </w:r>
      <w:r w:rsidRPr="001D3518">
        <w:rPr>
          <w:rFonts w:eastAsiaTheme="minorHAnsi" w:cstheme="minorBidi"/>
          <w:sz w:val="28"/>
          <w:szCs w:val="28"/>
          <w:lang w:val="kk-KZ" w:eastAsia="en-US"/>
        </w:rPr>
        <w:br/>
      </w:r>
      <w:r w:rsidR="00956D08">
        <w:rPr>
          <w:rFonts w:eastAsiaTheme="minorHAnsi" w:cstheme="minorBidi"/>
          <w:sz w:val="28"/>
          <w:szCs w:val="28"/>
          <w:lang w:val="kk-KZ" w:eastAsia="en-US"/>
        </w:rPr>
        <w:t>Касимовой Д.М.</w:t>
      </w:r>
      <w:r w:rsidRPr="001D3518">
        <w:rPr>
          <w:rFonts w:eastAsiaTheme="minorHAnsi" w:cstheme="minorBidi"/>
          <w:sz w:val="28"/>
          <w:szCs w:val="28"/>
          <w:lang w:eastAsia="en-US"/>
        </w:rPr>
        <w:t>;</w:t>
      </w:r>
      <w:bookmarkEnd w:id="1"/>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 xml:space="preserve">2) </w:t>
      </w:r>
      <w:r w:rsidRPr="001D3518">
        <w:rPr>
          <w:rFonts w:eastAsiaTheme="minorHAnsi" w:cstheme="minorBidi"/>
          <w:sz w:val="28"/>
          <w:szCs w:val="28"/>
          <w:lang w:val="kk-KZ" w:eastAsia="en-US"/>
        </w:rPr>
        <w:t xml:space="preserve">принять меры по </w:t>
      </w:r>
      <w:r w:rsidRPr="001D3518">
        <w:rPr>
          <w:rFonts w:eastAsiaTheme="minorHAnsi" w:cstheme="minorBidi"/>
          <w:sz w:val="28"/>
          <w:szCs w:val="22"/>
          <w:lang w:val="kk-KZ" w:eastAsia="en-US"/>
        </w:rPr>
        <w:t>приостановлению</w:t>
      </w:r>
      <w:r w:rsidRPr="001D3518">
        <w:rPr>
          <w:rFonts w:asciiTheme="minorHAnsi" w:eastAsiaTheme="minorHAnsi" w:hAnsiTheme="minorHAnsi" w:cstheme="minorBidi"/>
          <w:sz w:val="22"/>
          <w:szCs w:val="22"/>
          <w:lang w:val="kk-KZ" w:eastAsia="en-US"/>
        </w:rPr>
        <w:t xml:space="preserve"> </w:t>
      </w:r>
      <w:r w:rsidRPr="001D3518">
        <w:rPr>
          <w:rFonts w:eastAsiaTheme="minorHAnsi" w:cstheme="minorBidi"/>
          <w:sz w:val="28"/>
          <w:szCs w:val="28"/>
          <w:lang w:val="kk-KZ" w:eastAsia="en-US"/>
        </w:rPr>
        <w:t>доступа лицензиата к Е</w:t>
      </w:r>
      <w:r w:rsidR="0035568B">
        <w:rPr>
          <w:rFonts w:eastAsiaTheme="minorHAnsi" w:cstheme="minorBidi"/>
          <w:sz w:val="28"/>
          <w:szCs w:val="28"/>
          <w:lang w:val="kk-KZ" w:eastAsia="en-US"/>
        </w:rPr>
        <w:t>диной нот</w:t>
      </w:r>
      <w:r w:rsidR="00876EED">
        <w:rPr>
          <w:rFonts w:eastAsiaTheme="minorHAnsi" w:cstheme="minorBidi"/>
          <w:sz w:val="28"/>
          <w:szCs w:val="28"/>
          <w:lang w:val="kk-KZ" w:eastAsia="en-US"/>
        </w:rPr>
        <w:t>ариальной информационной системе</w:t>
      </w:r>
      <w:r w:rsidRPr="001D3518">
        <w:rPr>
          <w:rFonts w:eastAsiaTheme="minorHAnsi" w:cstheme="minorBidi"/>
          <w:sz w:val="28"/>
          <w:szCs w:val="28"/>
          <w:lang w:val="kk-KZ" w:eastAsia="en-US"/>
        </w:rPr>
        <w:t xml:space="preserve"> на период приостановления действия лицензии; </w:t>
      </w:r>
    </w:p>
    <w:p w:rsidR="001D3518" w:rsidRPr="001D3518" w:rsidRDefault="001D3518" w:rsidP="001D3518">
      <w:pPr>
        <w:overflowPunct/>
        <w:autoSpaceDE/>
        <w:autoSpaceDN/>
        <w:adjustRightInd/>
        <w:ind w:firstLine="567"/>
        <w:jc w:val="both"/>
        <w:rPr>
          <w:rFonts w:eastAsiaTheme="minorHAnsi" w:cstheme="minorBidi"/>
          <w:sz w:val="28"/>
          <w:szCs w:val="28"/>
          <w:lang w:val="kk-KZ" w:eastAsia="en-US"/>
        </w:rPr>
      </w:pPr>
      <w:r w:rsidRPr="001D3518">
        <w:rPr>
          <w:rFonts w:eastAsiaTheme="minorHAnsi" w:cstheme="minorBidi"/>
          <w:sz w:val="28"/>
          <w:szCs w:val="28"/>
          <w:lang w:val="kk-KZ" w:eastAsia="en-US"/>
        </w:rPr>
        <w:t xml:space="preserve">3) </w:t>
      </w:r>
      <w:r w:rsidRPr="001D3518">
        <w:rPr>
          <w:rFonts w:eastAsiaTheme="minorHAnsi" w:cstheme="minorBidi"/>
          <w:sz w:val="28"/>
          <w:szCs w:val="28"/>
          <w:lang w:eastAsia="en-US"/>
        </w:rPr>
        <w:t>изъять печать лицензиата на временное хранение на период приостановления действия лицензии;</w:t>
      </w:r>
    </w:p>
    <w:p w:rsidR="001D3518" w:rsidRPr="001D3518" w:rsidRDefault="001D3518" w:rsidP="001D3518">
      <w:pPr>
        <w:tabs>
          <w:tab w:val="left" w:pos="1918"/>
        </w:tabs>
        <w:overflowPunct/>
        <w:autoSpaceDE/>
        <w:autoSpaceDN/>
        <w:adjustRightInd/>
        <w:ind w:firstLine="567"/>
        <w:jc w:val="both"/>
        <w:rPr>
          <w:rFonts w:eastAsiaTheme="minorHAnsi" w:cstheme="minorBidi"/>
          <w:sz w:val="28"/>
          <w:szCs w:val="28"/>
          <w:lang w:val="kk-KZ" w:eastAsia="en-US"/>
        </w:rPr>
      </w:pPr>
      <w:r w:rsidRPr="001D3518">
        <w:rPr>
          <w:rFonts w:eastAsiaTheme="minorHAnsi" w:cstheme="minorBidi"/>
          <w:sz w:val="28"/>
          <w:szCs w:val="28"/>
          <w:lang w:val="kk-KZ" w:eastAsia="en-US"/>
        </w:rPr>
        <w:t>4</w:t>
      </w:r>
      <w:r w:rsidRPr="001D3518">
        <w:rPr>
          <w:rFonts w:eastAsiaTheme="minorHAnsi" w:cstheme="minorBidi"/>
          <w:sz w:val="28"/>
          <w:szCs w:val="28"/>
          <w:lang w:eastAsia="en-US"/>
        </w:rPr>
        <w:t>) совместно с нотариальной палатой принять меры по передаче</w:t>
      </w:r>
      <w:r w:rsidRPr="001D3518">
        <w:rPr>
          <w:rFonts w:eastAsiaTheme="minorHAnsi" w:cstheme="minorBidi"/>
          <w:sz w:val="28"/>
          <w:szCs w:val="28"/>
          <w:lang w:val="kk-KZ" w:eastAsia="en-US"/>
        </w:rPr>
        <w:t xml:space="preserve"> </w:t>
      </w:r>
      <w:r w:rsidRPr="001D3518">
        <w:rPr>
          <w:rFonts w:eastAsiaTheme="minorHAnsi" w:cstheme="minorBidi"/>
          <w:sz w:val="28"/>
          <w:szCs w:val="28"/>
          <w:lang w:eastAsia="en-US"/>
        </w:rPr>
        <w:t xml:space="preserve">находящихся в </w:t>
      </w:r>
      <w:r w:rsidR="00A0480A">
        <w:rPr>
          <w:rFonts w:eastAsiaTheme="minorHAnsi" w:cstheme="minorBidi"/>
          <w:sz w:val="28"/>
          <w:szCs w:val="28"/>
          <w:lang w:eastAsia="en-US"/>
        </w:rPr>
        <w:t>производстве частного нотариуса</w:t>
      </w:r>
      <w:r w:rsidR="00A0480A">
        <w:rPr>
          <w:rFonts w:eastAsiaTheme="minorHAnsi" w:cstheme="minorBidi"/>
          <w:sz w:val="28"/>
          <w:szCs w:val="28"/>
          <w:lang w:val="kk-KZ" w:eastAsia="en-US"/>
        </w:rPr>
        <w:t xml:space="preserve"> </w:t>
      </w:r>
      <w:r w:rsidR="00956D08">
        <w:rPr>
          <w:rFonts w:eastAsiaTheme="minorHAnsi" w:cstheme="minorBidi"/>
          <w:sz w:val="28"/>
          <w:szCs w:val="28"/>
          <w:lang w:val="kk-KZ" w:eastAsia="en-US"/>
        </w:rPr>
        <w:t>Касимовой Д.М.</w:t>
      </w:r>
      <w:r w:rsidR="00B33CF8">
        <w:rPr>
          <w:rFonts w:eastAsiaTheme="minorHAnsi" w:cstheme="minorBidi"/>
          <w:sz w:val="28"/>
          <w:szCs w:val="28"/>
          <w:lang w:val="kk-KZ" w:eastAsia="en-US"/>
        </w:rPr>
        <w:t xml:space="preserve"> </w:t>
      </w:r>
      <w:r w:rsidRPr="001D3518">
        <w:rPr>
          <w:rFonts w:eastAsiaTheme="minorHAnsi" w:cstheme="minorBidi"/>
          <w:sz w:val="28"/>
          <w:szCs w:val="28"/>
          <w:lang w:eastAsia="en-US"/>
        </w:rPr>
        <w:t>документов другому нотариусу</w:t>
      </w:r>
      <w:r w:rsidRPr="001D3518">
        <w:rPr>
          <w:rFonts w:eastAsiaTheme="minorHAnsi" w:cstheme="minorBidi"/>
          <w:sz w:val="28"/>
          <w:szCs w:val="28"/>
          <w:lang w:val="kk-KZ" w:eastAsia="en-US"/>
        </w:rPr>
        <w:t>.</w:t>
      </w:r>
    </w:p>
    <w:p w:rsidR="001D3518" w:rsidRPr="001D3518" w:rsidRDefault="001D3518" w:rsidP="001D3518">
      <w:pPr>
        <w:tabs>
          <w:tab w:val="left" w:pos="1918"/>
        </w:tabs>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 xml:space="preserve">3. </w:t>
      </w:r>
      <w:r w:rsidR="001829A0" w:rsidRPr="001829A0">
        <w:rPr>
          <w:rFonts w:eastAsiaTheme="minorHAnsi" w:cstheme="minorBidi"/>
          <w:sz w:val="28"/>
          <w:szCs w:val="28"/>
          <w:lang w:eastAsia="en-US"/>
        </w:rPr>
        <w:t>Управлению организации нотариальной деятельности и лицензирования</w:t>
      </w:r>
      <w:r w:rsidRPr="001D3518">
        <w:rPr>
          <w:rFonts w:eastAsiaTheme="minorHAnsi" w:cstheme="minorBidi"/>
          <w:sz w:val="28"/>
          <w:szCs w:val="28"/>
          <w:lang w:eastAsia="en-US"/>
        </w:rPr>
        <w:t xml:space="preserve"> Комитет</w:t>
      </w:r>
      <w:r w:rsidRPr="001D3518">
        <w:rPr>
          <w:rFonts w:eastAsiaTheme="minorHAnsi" w:cstheme="minorBidi"/>
          <w:sz w:val="28"/>
          <w:szCs w:val="28"/>
          <w:lang w:val="kk-KZ" w:eastAsia="en-US"/>
        </w:rPr>
        <w:t>а</w:t>
      </w:r>
      <w:r w:rsidRPr="001D3518">
        <w:rPr>
          <w:rFonts w:eastAsiaTheme="minorHAnsi" w:cstheme="minorBidi"/>
          <w:sz w:val="28"/>
          <w:szCs w:val="28"/>
          <w:lang w:eastAsia="en-US"/>
        </w:rPr>
        <w:t xml:space="preserve"> регистрационной службы и организации юридических услуг Министерства юстиции Республики Казахстан:</w:t>
      </w: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 xml:space="preserve">1) принять меры по размещению настоящего приказа на </w:t>
      </w:r>
      <w:proofErr w:type="spellStart"/>
      <w:r w:rsidRPr="001D3518">
        <w:rPr>
          <w:rFonts w:eastAsiaTheme="minorHAnsi" w:cstheme="minorBidi"/>
          <w:sz w:val="28"/>
          <w:szCs w:val="28"/>
          <w:lang w:eastAsia="en-US"/>
        </w:rPr>
        <w:t>интернет-ресурсе</w:t>
      </w:r>
      <w:proofErr w:type="spellEnd"/>
      <w:r w:rsidRPr="001D3518">
        <w:rPr>
          <w:rFonts w:eastAsiaTheme="minorHAnsi" w:cstheme="minorBidi"/>
          <w:sz w:val="28"/>
          <w:szCs w:val="28"/>
          <w:lang w:eastAsia="en-US"/>
        </w:rPr>
        <w:t xml:space="preserve"> Министерства юстиции Республики Казахстан;</w:t>
      </w: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2) внести запись о приостановлении действия лицензии указанного нотариуса в Государственный реестр лицензий на право занятия нотариальной деятельностью.</w:t>
      </w: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4. Контроль за исполнением настоящего приказа возложить на</w:t>
      </w:r>
      <w:r w:rsidR="00F80994">
        <w:rPr>
          <w:rFonts w:eastAsiaTheme="minorHAnsi" w:cstheme="minorBidi"/>
          <w:sz w:val="28"/>
          <w:szCs w:val="28"/>
          <w:lang w:val="kk-KZ" w:eastAsia="en-US"/>
        </w:rPr>
        <w:t xml:space="preserve"> </w:t>
      </w:r>
      <w:r w:rsidR="00AF2347">
        <w:rPr>
          <w:rFonts w:eastAsiaTheme="minorHAnsi" w:cstheme="minorBidi"/>
          <w:sz w:val="28"/>
          <w:szCs w:val="28"/>
          <w:lang w:val="kk-KZ" w:eastAsia="en-US"/>
        </w:rPr>
        <w:t>исполняюшего обязанности</w:t>
      </w:r>
      <w:r w:rsidR="00AD6D97">
        <w:rPr>
          <w:rFonts w:eastAsiaTheme="minorHAnsi" w:cstheme="minorBidi"/>
          <w:sz w:val="28"/>
          <w:szCs w:val="28"/>
          <w:lang w:val="kk-KZ" w:eastAsia="en-US"/>
        </w:rPr>
        <w:t xml:space="preserve"> </w:t>
      </w:r>
      <w:r w:rsidRPr="001D3518">
        <w:rPr>
          <w:rFonts w:eastAsiaTheme="minorHAnsi" w:cstheme="minorBidi"/>
          <w:sz w:val="28"/>
          <w:szCs w:val="28"/>
          <w:lang w:eastAsia="en-US"/>
        </w:rPr>
        <w:t>председателя Комитета регистрационной службы и организации юридических услуг Министерства юстиции Республики Казахстан</w:t>
      </w:r>
      <w:r w:rsidR="00F80994">
        <w:rPr>
          <w:rFonts w:eastAsiaTheme="minorHAnsi" w:cstheme="minorBidi"/>
          <w:sz w:val="28"/>
          <w:szCs w:val="28"/>
          <w:lang w:val="kk-KZ" w:eastAsia="en-US"/>
        </w:rPr>
        <w:t xml:space="preserve"> Шәріпбай Д.Б.</w:t>
      </w:r>
    </w:p>
    <w:p w:rsidR="001D3518" w:rsidRPr="00C724C2" w:rsidRDefault="001D3518" w:rsidP="001D3518">
      <w:pPr>
        <w:overflowPunct/>
        <w:autoSpaceDE/>
        <w:autoSpaceDN/>
        <w:adjustRightInd/>
        <w:ind w:firstLine="567"/>
        <w:jc w:val="both"/>
        <w:rPr>
          <w:rFonts w:eastAsiaTheme="minorHAnsi" w:cstheme="minorBidi"/>
          <w:sz w:val="28"/>
          <w:szCs w:val="28"/>
          <w:lang w:val="kk-KZ" w:eastAsia="en-US"/>
        </w:rPr>
      </w:pPr>
      <w:r w:rsidRPr="001D3518">
        <w:rPr>
          <w:rFonts w:eastAsiaTheme="minorHAnsi" w:cstheme="minorBidi"/>
          <w:sz w:val="28"/>
          <w:szCs w:val="28"/>
          <w:lang w:eastAsia="en-US"/>
        </w:rPr>
        <w:t xml:space="preserve">5. </w:t>
      </w:r>
      <w:r w:rsidR="00427E95" w:rsidRPr="00427E95">
        <w:rPr>
          <w:rFonts w:eastAsiaTheme="minorHAnsi" w:cstheme="minorBidi"/>
          <w:sz w:val="28"/>
          <w:szCs w:val="28"/>
          <w:lang w:eastAsia="en-US"/>
        </w:rPr>
        <w:t xml:space="preserve">Настоящий приказ вводится в действие </w:t>
      </w:r>
      <w:r w:rsidR="00C724C2">
        <w:rPr>
          <w:rFonts w:eastAsiaTheme="minorHAnsi" w:cstheme="minorBidi"/>
          <w:sz w:val="28"/>
          <w:szCs w:val="28"/>
          <w:lang w:val="kk-KZ" w:eastAsia="en-US"/>
        </w:rPr>
        <w:t>с</w:t>
      </w:r>
      <w:r w:rsidR="00DF22CA">
        <w:rPr>
          <w:rFonts w:eastAsiaTheme="minorHAnsi" w:cstheme="minorBidi"/>
          <w:sz w:val="28"/>
          <w:szCs w:val="28"/>
          <w:lang w:val="kk-KZ" w:eastAsia="en-US"/>
        </w:rPr>
        <w:t>о дня подписания.</w:t>
      </w:r>
    </w:p>
    <w:p w:rsidR="000B66FE" w:rsidRDefault="000B66FE" w:rsidP="001D3518">
      <w:pPr>
        <w:overflowPunct/>
        <w:autoSpaceDE/>
        <w:autoSpaceDN/>
        <w:adjustRightInd/>
        <w:ind w:firstLine="567"/>
        <w:jc w:val="both"/>
        <w:rPr>
          <w:rFonts w:eastAsiaTheme="minorHAnsi" w:cstheme="minorBidi"/>
          <w:i/>
          <w:sz w:val="24"/>
          <w:szCs w:val="28"/>
          <w:lang w:val="kk-KZ" w:eastAsia="en-US"/>
        </w:rPr>
      </w:pPr>
    </w:p>
    <w:p w:rsidR="001D3518" w:rsidRPr="001D3518" w:rsidRDefault="001D3518" w:rsidP="001D3518">
      <w:pPr>
        <w:overflowPunct/>
        <w:autoSpaceDE/>
        <w:autoSpaceDN/>
        <w:adjustRightInd/>
        <w:ind w:firstLine="567"/>
        <w:jc w:val="both"/>
        <w:rPr>
          <w:rFonts w:eastAsiaTheme="minorHAnsi" w:cstheme="minorBidi"/>
          <w:i/>
          <w:sz w:val="24"/>
          <w:szCs w:val="28"/>
          <w:lang w:val="kk-KZ" w:eastAsia="en-US"/>
        </w:rPr>
      </w:pPr>
      <w:r w:rsidRPr="001D3518">
        <w:rPr>
          <w:rFonts w:eastAsiaTheme="minorHAnsi" w:cstheme="minorBidi"/>
          <w:i/>
          <w:sz w:val="24"/>
          <w:szCs w:val="28"/>
          <w:lang w:eastAsia="en-US"/>
        </w:rPr>
        <w:t xml:space="preserve">Основание: </w:t>
      </w:r>
      <w:r w:rsidRPr="001D3518">
        <w:rPr>
          <w:rFonts w:eastAsiaTheme="minorHAnsi" w:cstheme="minorBidi"/>
          <w:i/>
          <w:sz w:val="24"/>
          <w:szCs w:val="28"/>
          <w:lang w:val="kk-KZ" w:eastAsia="en-US"/>
        </w:rPr>
        <w:t xml:space="preserve">Представление Департамента юстиции </w:t>
      </w:r>
      <w:r w:rsidR="00956D08">
        <w:rPr>
          <w:rFonts w:eastAsiaTheme="minorHAnsi" w:cstheme="minorBidi"/>
          <w:i/>
          <w:sz w:val="24"/>
          <w:szCs w:val="28"/>
          <w:lang w:val="kk-KZ" w:eastAsia="en-US"/>
        </w:rPr>
        <w:t xml:space="preserve">города Астаны </w:t>
      </w:r>
      <w:r w:rsidR="00742341">
        <w:rPr>
          <w:rFonts w:eastAsiaTheme="minorHAnsi" w:cstheme="minorBidi"/>
          <w:i/>
          <w:sz w:val="24"/>
          <w:szCs w:val="28"/>
          <w:lang w:val="kk-KZ" w:eastAsia="en-US"/>
        </w:rPr>
        <w:br/>
      </w:r>
      <w:r w:rsidR="00A0480A">
        <w:rPr>
          <w:rFonts w:eastAsiaTheme="minorHAnsi"/>
          <w:i/>
          <w:sz w:val="24"/>
          <w:szCs w:val="22"/>
          <w:lang w:val="kk-KZ" w:eastAsia="en-US"/>
        </w:rPr>
        <w:t>№</w:t>
      </w:r>
      <w:r w:rsidR="00956D08">
        <w:rPr>
          <w:rFonts w:eastAsiaTheme="minorHAnsi"/>
          <w:i/>
          <w:sz w:val="24"/>
          <w:szCs w:val="22"/>
          <w:lang w:val="kk-KZ" w:eastAsia="en-US"/>
        </w:rPr>
        <w:t xml:space="preserve"> 1</w:t>
      </w:r>
      <w:r w:rsidR="00A0480A">
        <w:rPr>
          <w:rFonts w:eastAsiaTheme="minorHAnsi"/>
          <w:i/>
          <w:sz w:val="24"/>
          <w:szCs w:val="22"/>
          <w:lang w:val="kk-KZ" w:eastAsia="en-US"/>
        </w:rPr>
        <w:t xml:space="preserve"> -1/</w:t>
      </w:r>
      <w:r w:rsidR="00956D08">
        <w:rPr>
          <w:rFonts w:eastAsiaTheme="minorHAnsi"/>
          <w:i/>
          <w:sz w:val="24"/>
          <w:szCs w:val="22"/>
          <w:lang w:val="kk-KZ" w:eastAsia="en-US"/>
        </w:rPr>
        <w:t>25155</w:t>
      </w:r>
      <w:r w:rsidR="00316274">
        <w:rPr>
          <w:rFonts w:eastAsiaTheme="minorHAnsi"/>
          <w:i/>
          <w:sz w:val="24"/>
          <w:szCs w:val="22"/>
          <w:lang w:val="kk-KZ" w:eastAsia="en-US"/>
        </w:rPr>
        <w:t>-</w:t>
      </w:r>
      <w:r w:rsidR="00A0480A">
        <w:rPr>
          <w:rFonts w:eastAsiaTheme="minorHAnsi"/>
          <w:i/>
          <w:sz w:val="24"/>
          <w:szCs w:val="22"/>
          <w:lang w:val="kk-KZ" w:eastAsia="en-US"/>
        </w:rPr>
        <w:t xml:space="preserve">вн от </w:t>
      </w:r>
      <w:r w:rsidR="00956D08">
        <w:rPr>
          <w:rFonts w:eastAsiaTheme="minorHAnsi"/>
          <w:i/>
          <w:sz w:val="24"/>
          <w:szCs w:val="22"/>
          <w:lang w:val="kk-KZ" w:eastAsia="en-US"/>
        </w:rPr>
        <w:t xml:space="preserve">27 июля </w:t>
      </w:r>
      <w:r w:rsidRPr="001D3518">
        <w:rPr>
          <w:rFonts w:eastAsiaTheme="minorHAnsi" w:cstheme="minorBidi"/>
          <w:i/>
          <w:sz w:val="24"/>
          <w:szCs w:val="28"/>
          <w:lang w:val="kk-KZ" w:eastAsia="en-US"/>
        </w:rPr>
        <w:t>202</w:t>
      </w:r>
      <w:r w:rsidR="000B66FE">
        <w:rPr>
          <w:rFonts w:eastAsiaTheme="minorHAnsi" w:cstheme="minorBidi"/>
          <w:i/>
          <w:sz w:val="24"/>
          <w:szCs w:val="28"/>
          <w:lang w:val="kk-KZ" w:eastAsia="en-US"/>
        </w:rPr>
        <w:t>6</w:t>
      </w:r>
      <w:r w:rsidRPr="001D3518">
        <w:rPr>
          <w:rFonts w:eastAsiaTheme="minorHAnsi" w:cstheme="minorBidi"/>
          <w:i/>
          <w:sz w:val="24"/>
          <w:szCs w:val="28"/>
          <w:lang w:val="kk-KZ" w:eastAsia="en-US"/>
        </w:rPr>
        <w:t xml:space="preserve"> г., заявление частного нотариуса </w:t>
      </w:r>
      <w:r w:rsidR="00956D08">
        <w:rPr>
          <w:rFonts w:eastAsiaTheme="minorHAnsi" w:cstheme="minorBidi"/>
          <w:i/>
          <w:sz w:val="24"/>
          <w:szCs w:val="28"/>
          <w:lang w:val="kk-KZ" w:eastAsia="en-US"/>
        </w:rPr>
        <w:t>Касимовой Д.М.</w:t>
      </w:r>
    </w:p>
    <w:p w:rsidR="001D3518" w:rsidRPr="001D3518" w:rsidRDefault="001D3518" w:rsidP="001D3518">
      <w:pPr>
        <w:overflowPunct/>
        <w:autoSpaceDE/>
        <w:autoSpaceDN/>
        <w:adjustRightInd/>
        <w:ind w:firstLine="708"/>
        <w:jc w:val="both"/>
        <w:rPr>
          <w:rFonts w:eastAsiaTheme="minorHAnsi"/>
          <w:b/>
          <w:bCs/>
          <w:color w:val="000000" w:themeColor="text1"/>
          <w:sz w:val="28"/>
          <w:szCs w:val="28"/>
          <w:lang w:val="kk-KZ" w:eastAsia="en-US"/>
        </w:rPr>
      </w:pPr>
    </w:p>
    <w:p w:rsidR="001D3518" w:rsidRPr="001D3518" w:rsidRDefault="001D3518" w:rsidP="001D3518">
      <w:pPr>
        <w:overflowPunct/>
        <w:autoSpaceDE/>
        <w:autoSpaceDN/>
        <w:adjustRightInd/>
        <w:ind w:firstLine="708"/>
        <w:jc w:val="both"/>
        <w:rPr>
          <w:rFonts w:eastAsiaTheme="minorHAnsi"/>
          <w:b/>
          <w:sz w:val="28"/>
          <w:szCs w:val="28"/>
          <w:lang w:val="kk-KZ" w:eastAsia="en-US"/>
        </w:rPr>
      </w:pPr>
      <w:proofErr w:type="gramStart"/>
      <w:r w:rsidRPr="001D3518">
        <w:rPr>
          <w:rFonts w:eastAsiaTheme="minorHAnsi"/>
          <w:b/>
          <w:bCs/>
          <w:color w:val="000000" w:themeColor="text1"/>
          <w:sz w:val="28"/>
          <w:szCs w:val="28"/>
          <w:lang w:eastAsia="en-US"/>
        </w:rPr>
        <w:t>Вице-министр</w:t>
      </w:r>
      <w:proofErr w:type="gramEnd"/>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t xml:space="preserve">   </w:t>
      </w:r>
      <w:r w:rsidR="00F830A9" w:rsidRPr="00F830A9">
        <w:rPr>
          <w:rFonts w:eastAsiaTheme="minorHAnsi"/>
          <w:b/>
          <w:sz w:val="28"/>
          <w:szCs w:val="28"/>
          <w:lang w:val="kk-KZ" w:eastAsia="en-US"/>
        </w:rPr>
        <w:t>Б. Жакселекова</w:t>
      </w:r>
    </w:p>
    <w:p w:rsidR="001D3518" w:rsidRPr="001D3518" w:rsidRDefault="001D3518" w:rsidP="001D3518">
      <w:pPr>
        <w:overflowPunct/>
        <w:autoSpaceDE/>
        <w:autoSpaceDN/>
        <w:adjustRightInd/>
        <w:rPr>
          <w:i/>
          <w:iCs/>
        </w:rPr>
      </w:pPr>
    </w:p>
    <w:p w:rsidR="001D3518" w:rsidRPr="001D3518" w:rsidRDefault="001D3518" w:rsidP="001D3518">
      <w:pPr>
        <w:overflowPunct/>
        <w:autoSpaceDE/>
        <w:autoSpaceDN/>
        <w:adjustRightInd/>
        <w:rPr>
          <w:i/>
        </w:rPr>
      </w:pPr>
      <w:r w:rsidRPr="001D3518">
        <w:rPr>
          <w:i/>
          <w:iCs/>
        </w:rPr>
        <w:sym w:font="Wingdings" w:char="003F"/>
      </w:r>
      <w:r w:rsidRPr="001D3518">
        <w:rPr>
          <w:i/>
          <w:iCs/>
          <w:lang w:val="kk-KZ"/>
        </w:rPr>
        <w:t xml:space="preserve"> </w:t>
      </w:r>
      <w:r w:rsidR="000B66FE">
        <w:rPr>
          <w:i/>
          <w:iCs/>
          <w:lang w:val="kk-KZ"/>
        </w:rPr>
        <w:t>Б. Мұхтарұлы</w:t>
      </w:r>
      <w:r w:rsidRPr="001D3518">
        <w:rPr>
          <w:i/>
          <w:iCs/>
          <w:lang w:val="kk-KZ"/>
        </w:rPr>
        <w:t xml:space="preserve"> </w:t>
      </w:r>
      <w:r w:rsidRPr="001D3518">
        <w:rPr>
          <w:i/>
          <w:iCs/>
        </w:rPr>
        <w:sym w:font="Wingdings 2" w:char="0027"/>
      </w:r>
      <w:r w:rsidRPr="001D3518">
        <w:rPr>
          <w:i/>
          <w:iCs/>
          <w:lang w:val="kk-KZ"/>
        </w:rPr>
        <w:t xml:space="preserve"> 8(</w:t>
      </w:r>
      <w:r w:rsidRPr="001D3518">
        <w:rPr>
          <w:i/>
          <w:lang w:val="kk-KZ"/>
        </w:rPr>
        <w:t>7172)74078</w:t>
      </w:r>
      <w:r w:rsidR="000B66FE">
        <w:rPr>
          <w:i/>
          <w:lang w:val="kk-KZ"/>
        </w:rPr>
        <w:t>7</w:t>
      </w:r>
      <w:r w:rsidRPr="001D3518">
        <w:rPr>
          <w:i/>
          <w:lang w:val="kk-KZ"/>
        </w:rPr>
        <w:t xml:space="preserve"> </w:t>
      </w:r>
      <w:r w:rsidRPr="001D3518">
        <w:rPr>
          <w:i/>
          <w:lang w:val="kk-KZ"/>
        </w:rPr>
        <w:sym w:font="Wingdings" w:char="F02A"/>
      </w:r>
      <w:r w:rsidRPr="001D3518">
        <w:rPr>
          <w:i/>
        </w:rPr>
        <w:t xml:space="preserve"> </w:t>
      </w:r>
      <w:hyperlink r:id="rId10" w:history="1">
        <w:r w:rsidR="000B66FE" w:rsidRPr="00C41357">
          <w:rPr>
            <w:rStyle w:val="ac"/>
            <w:i/>
            <w:lang w:val="en-US"/>
          </w:rPr>
          <w:t>b</w:t>
        </w:r>
        <w:r w:rsidR="000B66FE" w:rsidRPr="00C41357">
          <w:rPr>
            <w:rStyle w:val="ac"/>
            <w:i/>
          </w:rPr>
          <w:t>.</w:t>
        </w:r>
        <w:r w:rsidR="000B66FE" w:rsidRPr="00C41357">
          <w:rPr>
            <w:rStyle w:val="ac"/>
            <w:i/>
            <w:lang w:val="en-US"/>
          </w:rPr>
          <w:t>mukhtaruly</w:t>
        </w:r>
        <w:r w:rsidR="000B66FE" w:rsidRPr="00C41357">
          <w:rPr>
            <w:rStyle w:val="ac"/>
            <w:i/>
          </w:rPr>
          <w:t>@</w:t>
        </w:r>
        <w:r w:rsidR="000B66FE" w:rsidRPr="00C41357">
          <w:rPr>
            <w:rStyle w:val="ac"/>
            <w:i/>
            <w:lang w:val="en-US"/>
          </w:rPr>
          <w:t>adilet</w:t>
        </w:r>
        <w:r w:rsidR="000B66FE" w:rsidRPr="00C41357">
          <w:rPr>
            <w:rStyle w:val="ac"/>
            <w:i/>
          </w:rPr>
          <w:t>.</w:t>
        </w:r>
        <w:r w:rsidR="000B66FE" w:rsidRPr="00C41357">
          <w:rPr>
            <w:rStyle w:val="ac"/>
            <w:i/>
            <w:lang w:val="en-US"/>
          </w:rPr>
          <w:t>gov</w:t>
        </w:r>
        <w:r w:rsidR="000B66FE" w:rsidRPr="00C41357">
          <w:rPr>
            <w:rStyle w:val="ac"/>
            <w:i/>
          </w:rPr>
          <w:t>.</w:t>
        </w:r>
        <w:proofErr w:type="spellStart"/>
        <w:r w:rsidR="000B66FE" w:rsidRPr="00C41357">
          <w:rPr>
            <w:rStyle w:val="ac"/>
            <w:i/>
            <w:lang w:val="en-US"/>
          </w:rPr>
          <w:t>kz</w:t>
        </w:r>
        <w:proofErr w:type="spellEnd"/>
      </w:hyperlink>
    </w:p>
    <w:sectPr w:rsidR="001D3518" w:rsidRPr="001D3518" w:rsidSect="009E6760">
      <w:headerReference w:type="even" r:id="rId11"/>
      <w:headerReference w:type="default" r:id="rId12"/>
      <w:pgSz w:w="11906" w:h="16838"/>
      <w:pgMar w:top="1418" w:right="851" w:bottom="0"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4BC6" w:rsidRDefault="00324BC6">
      <w:r>
        <w:separator/>
      </w:r>
    </w:p>
  </w:endnote>
  <w:endnote w:type="continuationSeparator" w:id="0">
    <w:p w:rsidR="00324BC6" w:rsidRDefault="00324B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4BC6" w:rsidRDefault="00324BC6">
      <w:r>
        <w:separator/>
      </w:r>
    </w:p>
  </w:footnote>
  <w:footnote w:type="continuationSeparator" w:id="0">
    <w:p w:rsidR="00324BC6" w:rsidRDefault="00324B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147" w:rsidRDefault="00CC1147"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CC1147" w:rsidRDefault="00CC1147">
    <w:pPr>
      <w:pStyle w:val="aa"/>
    </w:pPr>
  </w:p>
  <w:p w:rsidR="003D52A9" w:rsidRDefault="00324BC6">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147" w:rsidRDefault="00CC1147"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365429">
      <w:rPr>
        <w:rStyle w:val="af1"/>
        <w:noProof/>
      </w:rPr>
      <w:t>2</w:t>
    </w:r>
    <w:r>
      <w:rPr>
        <w:rStyle w:val="af1"/>
      </w:rPr>
      <w:fldChar w:fldCharType="end"/>
    </w:r>
  </w:p>
  <w:p w:rsidR="00CC1147" w:rsidRDefault="00CC1147">
    <w:pPr>
      <w:pStyle w:val="aa"/>
    </w:pPr>
  </w:p>
  <w:p w:rsidR="003D52A9" w:rsidRDefault="00324BC6">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233A3"/>
    <w:rsid w:val="00044992"/>
    <w:rsid w:val="00066A87"/>
    <w:rsid w:val="00067431"/>
    <w:rsid w:val="00073119"/>
    <w:rsid w:val="000922AA"/>
    <w:rsid w:val="000B66FE"/>
    <w:rsid w:val="000D4DAC"/>
    <w:rsid w:val="000E7194"/>
    <w:rsid w:val="000F48E7"/>
    <w:rsid w:val="00104977"/>
    <w:rsid w:val="001204BA"/>
    <w:rsid w:val="001319EE"/>
    <w:rsid w:val="00137CE5"/>
    <w:rsid w:val="00143292"/>
    <w:rsid w:val="001763DE"/>
    <w:rsid w:val="001829A0"/>
    <w:rsid w:val="00193F30"/>
    <w:rsid w:val="001A1881"/>
    <w:rsid w:val="001B125D"/>
    <w:rsid w:val="001B61C1"/>
    <w:rsid w:val="001C2E99"/>
    <w:rsid w:val="001C7794"/>
    <w:rsid w:val="001D3518"/>
    <w:rsid w:val="001F3ED3"/>
    <w:rsid w:val="001F4925"/>
    <w:rsid w:val="001F64CB"/>
    <w:rsid w:val="002000F4"/>
    <w:rsid w:val="0022101F"/>
    <w:rsid w:val="0023374B"/>
    <w:rsid w:val="00251F3F"/>
    <w:rsid w:val="00252ED5"/>
    <w:rsid w:val="0028220C"/>
    <w:rsid w:val="002A394A"/>
    <w:rsid w:val="002C49BE"/>
    <w:rsid w:val="002D728C"/>
    <w:rsid w:val="0030334B"/>
    <w:rsid w:val="00313B51"/>
    <w:rsid w:val="00315CD9"/>
    <w:rsid w:val="00316274"/>
    <w:rsid w:val="00321E79"/>
    <w:rsid w:val="00324BC6"/>
    <w:rsid w:val="00330B0F"/>
    <w:rsid w:val="0035568B"/>
    <w:rsid w:val="00355D88"/>
    <w:rsid w:val="00364E0B"/>
    <w:rsid w:val="00365429"/>
    <w:rsid w:val="003823E7"/>
    <w:rsid w:val="00386737"/>
    <w:rsid w:val="0038799B"/>
    <w:rsid w:val="00395443"/>
    <w:rsid w:val="003B089C"/>
    <w:rsid w:val="003D781A"/>
    <w:rsid w:val="003F241E"/>
    <w:rsid w:val="00402E4A"/>
    <w:rsid w:val="004035AF"/>
    <w:rsid w:val="00423754"/>
    <w:rsid w:val="00427E95"/>
    <w:rsid w:val="00430E89"/>
    <w:rsid w:val="00441413"/>
    <w:rsid w:val="004463B9"/>
    <w:rsid w:val="004655CB"/>
    <w:rsid w:val="004726FE"/>
    <w:rsid w:val="00473BAC"/>
    <w:rsid w:val="004757A4"/>
    <w:rsid w:val="00477198"/>
    <w:rsid w:val="0049623C"/>
    <w:rsid w:val="004A15AE"/>
    <w:rsid w:val="004A675E"/>
    <w:rsid w:val="004B400D"/>
    <w:rsid w:val="004C067B"/>
    <w:rsid w:val="004C34B8"/>
    <w:rsid w:val="004C4C4E"/>
    <w:rsid w:val="004D1DB7"/>
    <w:rsid w:val="004E49BE"/>
    <w:rsid w:val="004E5366"/>
    <w:rsid w:val="004F3375"/>
    <w:rsid w:val="00506F47"/>
    <w:rsid w:val="00586FE7"/>
    <w:rsid w:val="005940DD"/>
    <w:rsid w:val="005979A2"/>
    <w:rsid w:val="005B24E3"/>
    <w:rsid w:val="005B6E21"/>
    <w:rsid w:val="005C14F1"/>
    <w:rsid w:val="005D1846"/>
    <w:rsid w:val="005E4AA5"/>
    <w:rsid w:val="005F582C"/>
    <w:rsid w:val="00642211"/>
    <w:rsid w:val="0065302C"/>
    <w:rsid w:val="00657A3F"/>
    <w:rsid w:val="00661D14"/>
    <w:rsid w:val="00666AA5"/>
    <w:rsid w:val="00675AEC"/>
    <w:rsid w:val="00682A83"/>
    <w:rsid w:val="006B6938"/>
    <w:rsid w:val="006D200E"/>
    <w:rsid w:val="006E7E43"/>
    <w:rsid w:val="007006E3"/>
    <w:rsid w:val="0070092F"/>
    <w:rsid w:val="007079DC"/>
    <w:rsid w:val="007111E8"/>
    <w:rsid w:val="00716BBA"/>
    <w:rsid w:val="007228BC"/>
    <w:rsid w:val="00731B2A"/>
    <w:rsid w:val="00740441"/>
    <w:rsid w:val="00742341"/>
    <w:rsid w:val="00756874"/>
    <w:rsid w:val="007767CD"/>
    <w:rsid w:val="00782A16"/>
    <w:rsid w:val="00787A78"/>
    <w:rsid w:val="007B6EF1"/>
    <w:rsid w:val="007D5C5B"/>
    <w:rsid w:val="007E588D"/>
    <w:rsid w:val="00801BED"/>
    <w:rsid w:val="0080528F"/>
    <w:rsid w:val="0081000A"/>
    <w:rsid w:val="00831FEF"/>
    <w:rsid w:val="008417F7"/>
    <w:rsid w:val="008436CA"/>
    <w:rsid w:val="008658EC"/>
    <w:rsid w:val="00866964"/>
    <w:rsid w:val="00867FA4"/>
    <w:rsid w:val="00876EED"/>
    <w:rsid w:val="00880A9C"/>
    <w:rsid w:val="008856E3"/>
    <w:rsid w:val="008921D4"/>
    <w:rsid w:val="008A0645"/>
    <w:rsid w:val="00901D17"/>
    <w:rsid w:val="00906B9E"/>
    <w:rsid w:val="009139A9"/>
    <w:rsid w:val="00914138"/>
    <w:rsid w:val="00915A4B"/>
    <w:rsid w:val="00934587"/>
    <w:rsid w:val="00935388"/>
    <w:rsid w:val="0094678B"/>
    <w:rsid w:val="00956D08"/>
    <w:rsid w:val="009731BC"/>
    <w:rsid w:val="009924CE"/>
    <w:rsid w:val="009B69F4"/>
    <w:rsid w:val="009C2EBF"/>
    <w:rsid w:val="009C59DE"/>
    <w:rsid w:val="009E0245"/>
    <w:rsid w:val="009E6760"/>
    <w:rsid w:val="00A0480A"/>
    <w:rsid w:val="00A10052"/>
    <w:rsid w:val="00A17FE7"/>
    <w:rsid w:val="00A23928"/>
    <w:rsid w:val="00A338BC"/>
    <w:rsid w:val="00A4564E"/>
    <w:rsid w:val="00A47D62"/>
    <w:rsid w:val="00A60F9D"/>
    <w:rsid w:val="00A646AF"/>
    <w:rsid w:val="00A721B9"/>
    <w:rsid w:val="00A7243E"/>
    <w:rsid w:val="00A95ABE"/>
    <w:rsid w:val="00AA225A"/>
    <w:rsid w:val="00AB1752"/>
    <w:rsid w:val="00AC76FB"/>
    <w:rsid w:val="00AD462C"/>
    <w:rsid w:val="00AD6D97"/>
    <w:rsid w:val="00AF2347"/>
    <w:rsid w:val="00B0298F"/>
    <w:rsid w:val="00B150A2"/>
    <w:rsid w:val="00B17451"/>
    <w:rsid w:val="00B33CF8"/>
    <w:rsid w:val="00B44478"/>
    <w:rsid w:val="00B859B8"/>
    <w:rsid w:val="00B86340"/>
    <w:rsid w:val="00B87A1E"/>
    <w:rsid w:val="00BD42EA"/>
    <w:rsid w:val="00BE0B8D"/>
    <w:rsid w:val="00BE3CFA"/>
    <w:rsid w:val="00BE78CA"/>
    <w:rsid w:val="00C1214B"/>
    <w:rsid w:val="00C45A2C"/>
    <w:rsid w:val="00C519D0"/>
    <w:rsid w:val="00C62B98"/>
    <w:rsid w:val="00C724C2"/>
    <w:rsid w:val="00C7780A"/>
    <w:rsid w:val="00C83873"/>
    <w:rsid w:val="00CA1875"/>
    <w:rsid w:val="00CC1147"/>
    <w:rsid w:val="00CC7D90"/>
    <w:rsid w:val="00CE6A1B"/>
    <w:rsid w:val="00D02BDF"/>
    <w:rsid w:val="00D03D0C"/>
    <w:rsid w:val="00D11982"/>
    <w:rsid w:val="00D14F06"/>
    <w:rsid w:val="00D1591A"/>
    <w:rsid w:val="00D319F8"/>
    <w:rsid w:val="00D403A1"/>
    <w:rsid w:val="00D42C93"/>
    <w:rsid w:val="00D52DE8"/>
    <w:rsid w:val="00D644A0"/>
    <w:rsid w:val="00D71011"/>
    <w:rsid w:val="00D866C4"/>
    <w:rsid w:val="00DA79A3"/>
    <w:rsid w:val="00DB1E48"/>
    <w:rsid w:val="00DD55B8"/>
    <w:rsid w:val="00DF22CA"/>
    <w:rsid w:val="00E05012"/>
    <w:rsid w:val="00E13021"/>
    <w:rsid w:val="00E15847"/>
    <w:rsid w:val="00E17CC7"/>
    <w:rsid w:val="00E21C24"/>
    <w:rsid w:val="00E25283"/>
    <w:rsid w:val="00E2584E"/>
    <w:rsid w:val="00E35768"/>
    <w:rsid w:val="00E41BCF"/>
    <w:rsid w:val="00E41C77"/>
    <w:rsid w:val="00E43190"/>
    <w:rsid w:val="00E57A5B"/>
    <w:rsid w:val="00E8227B"/>
    <w:rsid w:val="00E866E0"/>
    <w:rsid w:val="00EA6B74"/>
    <w:rsid w:val="00EB54A3"/>
    <w:rsid w:val="00EC10E6"/>
    <w:rsid w:val="00EC3C11"/>
    <w:rsid w:val="00EC6599"/>
    <w:rsid w:val="00EE1A39"/>
    <w:rsid w:val="00EF4E93"/>
    <w:rsid w:val="00F017DB"/>
    <w:rsid w:val="00F22932"/>
    <w:rsid w:val="00F26E75"/>
    <w:rsid w:val="00F32A0B"/>
    <w:rsid w:val="00F33368"/>
    <w:rsid w:val="00F525B9"/>
    <w:rsid w:val="00F54E62"/>
    <w:rsid w:val="00F63E83"/>
    <w:rsid w:val="00F64017"/>
    <w:rsid w:val="00F66167"/>
    <w:rsid w:val="00F80994"/>
    <w:rsid w:val="00F830A9"/>
    <w:rsid w:val="00F93EE0"/>
    <w:rsid w:val="00FA7E02"/>
    <w:rsid w:val="00FD194A"/>
    <w:rsid w:val="00FD1F0B"/>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Знак Зн,Обычный (веб)1 Знак Знак Зн Знак Знак Знак,Знак Знак,Знак4 Знак Знак,Обычный (Web),Знак4,Знак4 Знак Знак Знак Знак,Знак4 Знак,Обычный (веб)1,Обычный (веб)1 Знак Знак Зн,Обычный (веб)1 Знак Знак Зн Знак Знак Знак Знак,З"/>
    <w:basedOn w:val="a"/>
    <w:link w:val="af0"/>
    <w:uiPriority w:val="99"/>
    <w:qFormat/>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8658EC"/>
    <w:rPr>
      <w:rFonts w:ascii="Tahoma" w:hAnsi="Tahoma" w:cs="Tahoma"/>
      <w:sz w:val="16"/>
      <w:szCs w:val="16"/>
    </w:rPr>
  </w:style>
  <w:style w:type="character" w:customStyle="1" w:styleId="af9">
    <w:name w:val="Текст выноски Знак"/>
    <w:basedOn w:val="a0"/>
    <w:link w:val="af8"/>
    <w:semiHidden/>
    <w:rsid w:val="008658EC"/>
    <w:rPr>
      <w:rFonts w:ascii="Tahoma" w:hAnsi="Tahoma" w:cs="Tahoma"/>
      <w:sz w:val="16"/>
      <w:szCs w:val="16"/>
    </w:rPr>
  </w:style>
  <w:style w:type="character" w:customStyle="1" w:styleId="af0">
    <w:name w:val="Обычный (веб) Знак"/>
    <w:aliases w:val="Знак Зн Знак,Обычный (веб)1 Знак Знак Зн Знак Знак Знак Знак1,Знак Знак Знак1,Знак4 Знак Знак Знак,Обычный (Web) Знак,Знак4 Знак1,Знак4 Знак Знак Знак Знак Знак,Знак4 Знак Знак1,Обычный (веб)1 Знак,Обычный (веб)1 Знак Знак Зн Знак"/>
    <w:link w:val="af"/>
    <w:uiPriority w:val="99"/>
    <w:locked/>
    <w:rsid w:val="008658EC"/>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Знак Зн,Обычный (веб)1 Знак Знак Зн Знак Знак Знак,Знак Знак,Знак4 Знак Знак,Обычный (Web),Знак4,Знак4 Знак Знак Знак Знак,Знак4 Знак,Обычный (веб)1,Обычный (веб)1 Знак Знак Зн,Обычный (веб)1 Знак Знак Зн Знак Знак Знак Знак,З"/>
    <w:basedOn w:val="a"/>
    <w:link w:val="af0"/>
    <w:uiPriority w:val="99"/>
    <w:qFormat/>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8658EC"/>
    <w:rPr>
      <w:rFonts w:ascii="Tahoma" w:hAnsi="Tahoma" w:cs="Tahoma"/>
      <w:sz w:val="16"/>
      <w:szCs w:val="16"/>
    </w:rPr>
  </w:style>
  <w:style w:type="character" w:customStyle="1" w:styleId="af9">
    <w:name w:val="Текст выноски Знак"/>
    <w:basedOn w:val="a0"/>
    <w:link w:val="af8"/>
    <w:semiHidden/>
    <w:rsid w:val="008658EC"/>
    <w:rPr>
      <w:rFonts w:ascii="Tahoma" w:hAnsi="Tahoma" w:cs="Tahoma"/>
      <w:sz w:val="16"/>
      <w:szCs w:val="16"/>
    </w:rPr>
  </w:style>
  <w:style w:type="character" w:customStyle="1" w:styleId="af0">
    <w:name w:val="Обычный (веб) Знак"/>
    <w:aliases w:val="Знак Зн Знак,Обычный (веб)1 Знак Знак Зн Знак Знак Знак Знак1,Знак Знак Знак1,Знак4 Знак Знак Знак,Обычный (Web) Знак,Знак4 Знак1,Знак4 Знак Знак Знак Знак Знак,Знак4 Знак Знак1,Обычный (веб)1 Знак,Обычный (веб)1 Знак Знак Зн Знак"/>
    <w:link w:val="af"/>
    <w:uiPriority w:val="99"/>
    <w:locked/>
    <w:rsid w:val="008658E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9253203">
      <w:bodyDiv w:val="1"/>
      <w:marLeft w:val="0"/>
      <w:marRight w:val="0"/>
      <w:marTop w:val="0"/>
      <w:marBottom w:val="0"/>
      <w:divBdr>
        <w:top w:val="none" w:sz="0" w:space="0" w:color="auto"/>
        <w:left w:val="none" w:sz="0" w:space="0" w:color="auto"/>
        <w:bottom w:val="none" w:sz="0" w:space="0" w:color="auto"/>
        <w:right w:val="none" w:sz="0" w:space="0" w:color="auto"/>
      </w:divBdr>
    </w:div>
    <w:div w:id="1355838385">
      <w:bodyDiv w:val="1"/>
      <w:marLeft w:val="0"/>
      <w:marRight w:val="0"/>
      <w:marTop w:val="0"/>
      <w:marBottom w:val="0"/>
      <w:divBdr>
        <w:top w:val="none" w:sz="0" w:space="0" w:color="auto"/>
        <w:left w:val="none" w:sz="0" w:space="0" w:color="auto"/>
        <w:bottom w:val="none" w:sz="0" w:space="0" w:color="auto"/>
        <w:right w:val="none" w:sz="0" w:space="0" w:color="auto"/>
      </w:divBdr>
    </w:div>
    <w:div w:id="1502040128">
      <w:bodyDiv w:val="1"/>
      <w:marLeft w:val="0"/>
      <w:marRight w:val="0"/>
      <w:marTop w:val="0"/>
      <w:marBottom w:val="0"/>
      <w:divBdr>
        <w:top w:val="none" w:sz="0" w:space="0" w:color="auto"/>
        <w:left w:val="none" w:sz="0" w:space="0" w:color="auto"/>
        <w:bottom w:val="none" w:sz="0" w:space="0" w:color="auto"/>
        <w:right w:val="none" w:sz="0" w:space="0" w:color="auto"/>
      </w:divBdr>
    </w:div>
    <w:div w:id="2029867968">
      <w:bodyDiv w:val="1"/>
      <w:marLeft w:val="0"/>
      <w:marRight w:val="0"/>
      <w:marTop w:val="0"/>
      <w:marBottom w:val="0"/>
      <w:divBdr>
        <w:top w:val="none" w:sz="0" w:space="0" w:color="auto"/>
        <w:left w:val="none" w:sz="0" w:space="0" w:color="auto"/>
        <w:bottom w:val="none" w:sz="0" w:space="0" w:color="auto"/>
        <w:right w:val="none" w:sz="0" w:space="0" w:color="auto"/>
      </w:divBdr>
    </w:div>
    <w:div w:id="209879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b.mukhtaruly@adilet.gov.kz"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1A4879-BB03-4401-B72B-91F6105EF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395</TotalTime>
  <Pages>1</Pages>
  <Words>334</Words>
  <Characters>1905</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Мұхтарұлы Бексұлтан</cp:lastModifiedBy>
  <cp:revision>94</cp:revision>
  <cp:lastPrinted>2026-08-04T04:04:00Z</cp:lastPrinted>
  <dcterms:created xsi:type="dcterms:W3CDTF">2018-09-21T12:01:00Z</dcterms:created>
  <dcterms:modified xsi:type="dcterms:W3CDTF">2026-08-11T11:21:00Z</dcterms:modified>
</cp:coreProperties>
</file>