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35DD" w14:textId="04E22330" w:rsidR="00967F4C" w:rsidRDefault="001764D3" w:rsidP="00967F4C">
      <w:pPr>
        <w:pStyle w:val="a4"/>
        <w:ind w:right="-2" w:firstLine="720"/>
        <w:jc w:val="both"/>
        <w:rPr>
          <w:b w:val="0"/>
          <w:bCs w:val="0"/>
          <w:color w:val="151515"/>
          <w:sz w:val="28"/>
          <w:szCs w:val="28"/>
        </w:rPr>
      </w:pPr>
      <w:r w:rsidRPr="00970E10">
        <w:rPr>
          <w:b w:val="0"/>
          <w:bCs w:val="0"/>
          <w:color w:val="151515"/>
          <w:sz w:val="28"/>
          <w:szCs w:val="28"/>
        </w:rPr>
        <w:t xml:space="preserve">Проект постановления акимата Костанайской области </w:t>
      </w:r>
      <w:r w:rsidR="00B71608" w:rsidRPr="00967F4C">
        <w:rPr>
          <w:b w:val="0"/>
          <w:bCs w:val="0"/>
          <w:color w:val="151515"/>
          <w:sz w:val="28"/>
          <w:szCs w:val="28"/>
        </w:rPr>
        <w:t>«</w:t>
      </w:r>
      <w:r w:rsidR="00967F4C" w:rsidRPr="00967F4C">
        <w:rPr>
          <w:b w:val="0"/>
          <w:bCs w:val="0"/>
          <w:color w:val="151515"/>
          <w:sz w:val="28"/>
          <w:szCs w:val="28"/>
        </w:rPr>
        <w:t xml:space="preserve">О внесении изменения в постановление акимата Костанайской области от 4 мая 2026 года № 123 «Об утверждении перечня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cубсидируемых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пестицидов,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биоагентов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(энтомофагов) и норм субсидий на 1 литр (килограмм, грамм, штук) пестицидов,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биоагентов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(энтомофагов) на 2026 год»</w:t>
      </w:r>
      <w:r w:rsidR="00B71608" w:rsidRPr="00967F4C">
        <w:rPr>
          <w:b w:val="0"/>
          <w:bCs w:val="0"/>
          <w:color w:val="151515"/>
          <w:sz w:val="28"/>
          <w:szCs w:val="28"/>
        </w:rPr>
        <w:t xml:space="preserve"> </w:t>
      </w:r>
      <w:r w:rsidRPr="00970E10">
        <w:rPr>
          <w:b w:val="0"/>
          <w:bCs w:val="0"/>
          <w:color w:val="151515"/>
          <w:sz w:val="28"/>
          <w:szCs w:val="28"/>
        </w:rPr>
        <w:t>опубликован на интернет-портале открытых</w:t>
      </w:r>
      <w:r w:rsidR="00967F4C">
        <w:rPr>
          <w:b w:val="0"/>
          <w:bCs w:val="0"/>
          <w:color w:val="151515"/>
          <w:sz w:val="28"/>
          <w:szCs w:val="28"/>
        </w:rPr>
        <w:t xml:space="preserve"> </w:t>
      </w:r>
      <w:r w:rsidRPr="00970E10">
        <w:rPr>
          <w:b w:val="0"/>
          <w:bCs w:val="0"/>
          <w:color w:val="151515"/>
          <w:sz w:val="28"/>
          <w:szCs w:val="28"/>
        </w:rPr>
        <w:t>нормативных</w:t>
      </w:r>
      <w:r w:rsidR="00967F4C">
        <w:rPr>
          <w:b w:val="0"/>
          <w:bCs w:val="0"/>
          <w:color w:val="151515"/>
          <w:sz w:val="28"/>
          <w:szCs w:val="28"/>
        </w:rPr>
        <w:t xml:space="preserve"> </w:t>
      </w:r>
      <w:r w:rsidRPr="00970E10">
        <w:rPr>
          <w:b w:val="0"/>
          <w:bCs w:val="0"/>
          <w:color w:val="151515"/>
          <w:sz w:val="28"/>
          <w:szCs w:val="28"/>
        </w:rPr>
        <w:t>правовых</w:t>
      </w:r>
      <w:r w:rsidR="00967F4C">
        <w:rPr>
          <w:b w:val="0"/>
          <w:bCs w:val="0"/>
          <w:color w:val="151515"/>
          <w:sz w:val="28"/>
          <w:szCs w:val="28"/>
        </w:rPr>
        <w:t xml:space="preserve"> </w:t>
      </w:r>
      <w:r w:rsidRPr="00970E10">
        <w:rPr>
          <w:b w:val="0"/>
          <w:bCs w:val="0"/>
          <w:color w:val="151515"/>
          <w:sz w:val="28"/>
          <w:szCs w:val="28"/>
        </w:rPr>
        <w:t>актов</w:t>
      </w:r>
      <w:r w:rsidR="00967F4C">
        <w:rPr>
          <w:b w:val="0"/>
          <w:bCs w:val="0"/>
          <w:color w:val="151515"/>
          <w:sz w:val="28"/>
          <w:szCs w:val="28"/>
        </w:rPr>
        <w:t xml:space="preserve"> 1 сентября </w:t>
      </w:r>
      <w:r w:rsidR="002E0DC3" w:rsidRPr="00970E10">
        <w:rPr>
          <w:b w:val="0"/>
          <w:bCs w:val="0"/>
          <w:color w:val="151515"/>
          <w:sz w:val="28"/>
          <w:szCs w:val="28"/>
        </w:rPr>
        <w:t>202</w:t>
      </w:r>
      <w:r w:rsidR="009E2E57" w:rsidRPr="00970E10">
        <w:rPr>
          <w:b w:val="0"/>
          <w:bCs w:val="0"/>
          <w:color w:val="151515"/>
          <w:sz w:val="28"/>
          <w:szCs w:val="28"/>
        </w:rPr>
        <w:t>6</w:t>
      </w:r>
      <w:r w:rsidR="00967F4C">
        <w:rPr>
          <w:b w:val="0"/>
          <w:bCs w:val="0"/>
          <w:color w:val="151515"/>
          <w:sz w:val="28"/>
          <w:szCs w:val="28"/>
        </w:rPr>
        <w:t xml:space="preserve"> </w:t>
      </w:r>
      <w:r w:rsidR="002E0DC3" w:rsidRPr="00970E10">
        <w:rPr>
          <w:b w:val="0"/>
          <w:bCs w:val="0"/>
          <w:color w:val="151515"/>
          <w:sz w:val="28"/>
          <w:szCs w:val="28"/>
        </w:rPr>
        <w:t>года</w:t>
      </w:r>
      <w:r w:rsidR="00967F4C">
        <w:rPr>
          <w:b w:val="0"/>
          <w:bCs w:val="0"/>
          <w:color w:val="151515"/>
          <w:sz w:val="28"/>
          <w:szCs w:val="28"/>
        </w:rPr>
        <w:t xml:space="preserve"> </w:t>
      </w:r>
      <w:r w:rsidR="00967F4C" w:rsidRPr="00967F4C">
        <w:rPr>
          <w:b w:val="0"/>
          <w:bCs w:val="0"/>
          <w:color w:val="151515"/>
          <w:sz w:val="28"/>
          <w:szCs w:val="28"/>
        </w:rPr>
        <w:t>https://legalacts.egov.kz/npa/view?id=15902801</w:t>
      </w:r>
      <w:r w:rsidR="00970E10" w:rsidRPr="00970E10">
        <w:rPr>
          <w:b w:val="0"/>
          <w:bCs w:val="0"/>
          <w:color w:val="151515"/>
          <w:sz w:val="28"/>
          <w:szCs w:val="28"/>
        </w:rPr>
        <w:t>.</w:t>
      </w:r>
    </w:p>
    <w:p w14:paraId="42B9E87C" w14:textId="77777777" w:rsidR="00967F4C" w:rsidRDefault="00967F4C" w:rsidP="00967F4C">
      <w:pPr>
        <w:pStyle w:val="a4"/>
        <w:ind w:right="-2" w:firstLine="720"/>
        <w:jc w:val="both"/>
        <w:rPr>
          <w:b w:val="0"/>
          <w:bCs w:val="0"/>
          <w:color w:val="151515"/>
          <w:sz w:val="28"/>
          <w:szCs w:val="28"/>
        </w:rPr>
      </w:pPr>
    </w:p>
    <w:p w14:paraId="5C2A1444" w14:textId="77777777" w:rsidR="00967F4C" w:rsidRDefault="00967F4C" w:rsidP="00967F4C">
      <w:pPr>
        <w:pStyle w:val="a4"/>
        <w:ind w:right="-2" w:firstLine="720"/>
        <w:jc w:val="both"/>
        <w:rPr>
          <w:b w:val="0"/>
          <w:bCs w:val="0"/>
          <w:color w:val="151515"/>
          <w:sz w:val="28"/>
          <w:szCs w:val="28"/>
        </w:rPr>
      </w:pPr>
    </w:p>
    <w:p w14:paraId="68848517" w14:textId="6F963EAA" w:rsidR="00A65470" w:rsidRPr="00967F4C" w:rsidRDefault="00A65470" w:rsidP="00967F4C">
      <w:pPr>
        <w:pStyle w:val="a4"/>
        <w:ind w:right="-2" w:firstLine="720"/>
        <w:jc w:val="both"/>
        <w:rPr>
          <w:b w:val="0"/>
          <w:bCs w:val="0"/>
          <w:color w:val="151515"/>
          <w:sz w:val="28"/>
          <w:szCs w:val="28"/>
        </w:rPr>
      </w:pPr>
      <w:proofErr w:type="spellStart"/>
      <w:r w:rsidRPr="00967F4C">
        <w:rPr>
          <w:b w:val="0"/>
          <w:bCs w:val="0"/>
          <w:color w:val="151515"/>
          <w:sz w:val="28"/>
          <w:szCs w:val="28"/>
        </w:rPr>
        <w:t>Қостанай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облысы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әкімдігінің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«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Қостанай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облысы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әкімдігінің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2026 жылғы 4 мамырдағы № 123 «</w:t>
      </w:r>
      <w:bookmarkStart w:id="0" w:name="_Hlk238055780"/>
      <w:r w:rsidR="00967F4C" w:rsidRPr="00967F4C">
        <w:rPr>
          <w:b w:val="0"/>
          <w:bCs w:val="0"/>
          <w:color w:val="151515"/>
          <w:sz w:val="28"/>
          <w:szCs w:val="28"/>
        </w:rPr>
        <w:t xml:space="preserve">2026 жылға арналған субсидияланатын пестицидтердің, биоагенттердің (энтомофагтардың)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тізбесін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және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пестицидтердің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,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биоагенттердің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r w:rsidR="00967F4C" w:rsidRPr="00967F4C">
        <w:rPr>
          <w:b w:val="0"/>
          <w:bCs w:val="0"/>
          <w:color w:val="151515"/>
          <w:sz w:val="28"/>
          <w:szCs w:val="28"/>
        </w:rPr>
        <w:t>(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энтомофагтардың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>)</w:t>
      </w:r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r w:rsidR="00967F4C" w:rsidRPr="00967F4C">
        <w:rPr>
          <w:b w:val="0"/>
          <w:bCs w:val="0"/>
          <w:color w:val="151515"/>
          <w:sz w:val="28"/>
          <w:szCs w:val="28"/>
        </w:rPr>
        <w:t xml:space="preserve">1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литріне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(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килограмына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,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грамына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,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данасына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)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арналған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субсидиялар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нормаларын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бекіту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туралы</w:t>
      </w:r>
      <w:bookmarkEnd w:id="0"/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»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қаулысына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өзгеріс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енгізу</w:t>
      </w:r>
      <w:proofErr w:type="spellEnd"/>
      <w:r w:rsidR="00967F4C"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туралы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» </w:t>
      </w:r>
      <w:r w:rsidR="00970E10" w:rsidRPr="00967F4C">
        <w:rPr>
          <w:b w:val="0"/>
          <w:bCs w:val="0"/>
          <w:color w:val="151515"/>
          <w:sz w:val="28"/>
          <w:szCs w:val="28"/>
        </w:rPr>
        <w:br/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қаулысының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жобасы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2026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жылғы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r w:rsidR="00967F4C">
        <w:rPr>
          <w:b w:val="0"/>
          <w:bCs w:val="0"/>
          <w:color w:val="151515"/>
          <w:sz w:val="28"/>
          <w:szCs w:val="28"/>
        </w:rPr>
        <w:t>1</w:t>
      </w:r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="00967F4C" w:rsidRPr="00967F4C">
        <w:rPr>
          <w:b w:val="0"/>
          <w:bCs w:val="0"/>
          <w:color w:val="151515"/>
          <w:sz w:val="28"/>
          <w:szCs w:val="28"/>
        </w:rPr>
        <w:t>қыркүйекте</w:t>
      </w:r>
      <w:proofErr w:type="spellEnd"/>
      <w:r w:rsidR="00967F4C" w:rsidRPr="00967F4C">
        <w:rPr>
          <w:color w:val="151515"/>
          <w:sz w:val="28"/>
          <w:szCs w:val="28"/>
        </w:rPr>
        <w:t xml:space="preserve">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ашық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нормативтік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</w:t>
      </w:r>
      <w:proofErr w:type="spellStart"/>
      <w:r w:rsidRPr="00967F4C">
        <w:rPr>
          <w:b w:val="0"/>
          <w:bCs w:val="0"/>
          <w:color w:val="151515"/>
          <w:sz w:val="28"/>
          <w:szCs w:val="28"/>
        </w:rPr>
        <w:t>құқықтық</w:t>
      </w:r>
      <w:proofErr w:type="spellEnd"/>
      <w:r w:rsidRPr="00967F4C">
        <w:rPr>
          <w:b w:val="0"/>
          <w:bCs w:val="0"/>
          <w:color w:val="151515"/>
          <w:sz w:val="28"/>
          <w:szCs w:val="28"/>
        </w:rPr>
        <w:t xml:space="preserve"> актілерінің</w:t>
      </w:r>
      <w:r w:rsidR="00970E10" w:rsidRPr="00967F4C">
        <w:rPr>
          <w:b w:val="0"/>
          <w:bCs w:val="0"/>
          <w:color w:val="151515"/>
          <w:sz w:val="28"/>
          <w:szCs w:val="28"/>
        </w:rPr>
        <w:t> </w:t>
      </w:r>
      <w:r w:rsidRPr="00967F4C">
        <w:rPr>
          <w:b w:val="0"/>
          <w:bCs w:val="0"/>
          <w:color w:val="151515"/>
          <w:sz w:val="28"/>
          <w:szCs w:val="28"/>
        </w:rPr>
        <w:t>интернет-порталында</w:t>
      </w:r>
      <w:r w:rsidR="00970E10" w:rsidRPr="00967F4C">
        <w:rPr>
          <w:b w:val="0"/>
          <w:bCs w:val="0"/>
          <w:color w:val="151515"/>
          <w:sz w:val="28"/>
          <w:szCs w:val="28"/>
        </w:rPr>
        <w:t> </w:t>
      </w:r>
      <w:r w:rsidR="00967F4C" w:rsidRPr="00967F4C">
        <w:rPr>
          <w:b w:val="0"/>
          <w:bCs w:val="0"/>
          <w:color w:val="151515"/>
          <w:sz w:val="28"/>
          <w:szCs w:val="28"/>
        </w:rPr>
        <w:t>https://legalacts.egov.kz/npa/view?id=15902801</w:t>
      </w:r>
      <w:r w:rsidR="00970E10" w:rsidRPr="00967F4C">
        <w:rPr>
          <w:b w:val="0"/>
          <w:bCs w:val="0"/>
          <w:color w:val="151515"/>
          <w:sz w:val="28"/>
          <w:szCs w:val="28"/>
        </w:rPr>
        <w:t>.</w:t>
      </w:r>
    </w:p>
    <w:sectPr w:rsidR="00A65470" w:rsidRPr="00967F4C" w:rsidSect="00970E1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B10"/>
    <w:rsid w:val="00127186"/>
    <w:rsid w:val="001764D3"/>
    <w:rsid w:val="00247B69"/>
    <w:rsid w:val="002B6B3E"/>
    <w:rsid w:val="002E0DC3"/>
    <w:rsid w:val="00305E70"/>
    <w:rsid w:val="00330CC1"/>
    <w:rsid w:val="00376C99"/>
    <w:rsid w:val="005A13C8"/>
    <w:rsid w:val="00607615"/>
    <w:rsid w:val="00667B10"/>
    <w:rsid w:val="006807EF"/>
    <w:rsid w:val="007261FC"/>
    <w:rsid w:val="00803A72"/>
    <w:rsid w:val="0090409B"/>
    <w:rsid w:val="00966356"/>
    <w:rsid w:val="00967087"/>
    <w:rsid w:val="00967F4C"/>
    <w:rsid w:val="00970E10"/>
    <w:rsid w:val="009E2E57"/>
    <w:rsid w:val="00A003C1"/>
    <w:rsid w:val="00A65470"/>
    <w:rsid w:val="00A939A2"/>
    <w:rsid w:val="00AA33D0"/>
    <w:rsid w:val="00AB5B4E"/>
    <w:rsid w:val="00B711C7"/>
    <w:rsid w:val="00B71608"/>
    <w:rsid w:val="00CF3AFE"/>
    <w:rsid w:val="00D031ED"/>
    <w:rsid w:val="00D6066C"/>
    <w:rsid w:val="00D827F9"/>
    <w:rsid w:val="00E041E6"/>
    <w:rsid w:val="00E72E7E"/>
    <w:rsid w:val="00EA2CCD"/>
    <w:rsid w:val="00EE08DD"/>
    <w:rsid w:val="00F65746"/>
    <w:rsid w:val="00FA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FCB4"/>
  <w15:chartTrackingRefBased/>
  <w15:docId w15:val="{0D8BE9B3-CFAA-4977-8982-E747BF7F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4">
    <w:name w:val="Body Text"/>
    <w:basedOn w:val="a"/>
    <w:link w:val="a5"/>
    <w:rsid w:val="00B716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a5">
    <w:name w:val="Основной текст Знак"/>
    <w:basedOn w:val="a0"/>
    <w:link w:val="a4"/>
    <w:rsid w:val="00B71608"/>
    <w:rPr>
      <w:rFonts w:ascii="Times New Roman" w:eastAsia="Times New Roman" w:hAnsi="Times New Roman" w:cs="Times New Roman"/>
      <w:b/>
      <w:bCs/>
      <w:kern w:val="0"/>
      <w:sz w:val="24"/>
      <w:szCs w:val="24"/>
      <w:lang w:val="ru-RU" w:eastAsia="ru-RU"/>
      <w14:ligatures w14:val="none"/>
    </w:rPr>
  </w:style>
  <w:style w:type="character" w:styleId="a6">
    <w:name w:val="Hyperlink"/>
    <w:basedOn w:val="a0"/>
    <w:uiPriority w:val="99"/>
    <w:unhideWhenUsed/>
    <w:rsid w:val="002E0DC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A33D0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semiHidden/>
    <w:unhideWhenUsed/>
    <w:rsid w:val="00A6547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654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Nfhrjdcrfz Nfnmzyf</cp:lastModifiedBy>
  <cp:revision>31</cp:revision>
  <dcterms:created xsi:type="dcterms:W3CDTF">2024-04-30T04:35:00Z</dcterms:created>
  <dcterms:modified xsi:type="dcterms:W3CDTF">2026-09-02T04:19:00Z</dcterms:modified>
</cp:coreProperties>
</file>