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6AE" w:rsidRDefault="00EF36A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EB014A" w:rsidRDefault="00F876A6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Ж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алпы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090651" w:rsidRDefault="00014267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01.09.</w:t>
      </w:r>
      <w:r w:rsidR="00324F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2026ж.</w:t>
      </w:r>
    </w:p>
    <w:p w:rsidR="00DF5166" w:rsidRPr="00090651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58F8" w:rsidRPr="00445522" w:rsidRDefault="00EB014A" w:rsidP="00C716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</w:t>
      </w:r>
      <w:r w:rsidRPr="004455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Республикасы Қаржы министрлігі Мемлекеттік кірістер комитетінің Қарағанды облысы бойынша Мемлекеттік кірістер департаменті (бұдан әрі-Департамент) </w:t>
      </w:r>
      <w:r w:rsidR="00445522" w:rsidRPr="00445522">
        <w:rPr>
          <w:rFonts w:ascii="Times New Roman" w:hAnsi="Times New Roman" w:cs="Times New Roman"/>
          <w:sz w:val="28"/>
          <w:szCs w:val="28"/>
          <w:lang w:val="kk-KZ"/>
        </w:rPr>
        <w:t>Заң</w:t>
      </w:r>
      <w:r w:rsidR="00374A54">
        <w:rPr>
          <w:rFonts w:ascii="Times New Roman" w:hAnsi="Times New Roman" w:cs="Times New Roman"/>
          <w:sz w:val="28"/>
          <w:szCs w:val="28"/>
          <w:lang w:val="kk-KZ"/>
        </w:rPr>
        <w:t xml:space="preserve"> басқармасының бас маманы (ЮУ-5</w:t>
      </w:r>
      <w:r w:rsidR="00445522" w:rsidRPr="00445522">
        <w:rPr>
          <w:rFonts w:ascii="Times New Roman" w:hAnsi="Times New Roman" w:cs="Times New Roman"/>
          <w:sz w:val="28"/>
          <w:szCs w:val="28"/>
          <w:lang w:val="kk-KZ"/>
        </w:rPr>
        <w:t>/ЗБ-</w:t>
      </w:r>
      <w:r w:rsidR="00374A54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445522" w:rsidRPr="00445522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445522" w:rsidRPr="004455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207A6" w:rsidRPr="004455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4455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3207A6" w:rsidRPr="004455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4455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корпусының бос әкімшілік лауазымына орналасуға конкурс жариялады.</w:t>
      </w:r>
    </w:p>
    <w:p w:rsidR="00E843E2" w:rsidRPr="00445522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EB014A" w:rsidRPr="00445522" w:rsidRDefault="00EB014A" w:rsidP="009F3CE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: </w:t>
      </w:r>
      <w:r w:rsidR="00B37E5F" w:rsidRPr="00B37E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https://eqyzmet.gov.kz/#/main/vacancy/actual/1014164.5486835904</w:t>
      </w:r>
      <w:bookmarkEnd w:id="0"/>
    </w:p>
    <w:sectPr w:rsidR="00EB014A" w:rsidRPr="00445522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14267"/>
    <w:rsid w:val="00023071"/>
    <w:rsid w:val="00063153"/>
    <w:rsid w:val="00090651"/>
    <w:rsid w:val="00097C39"/>
    <w:rsid w:val="000A0F14"/>
    <w:rsid w:val="000C1FCE"/>
    <w:rsid w:val="001A57DE"/>
    <w:rsid w:val="001E15C3"/>
    <w:rsid w:val="0026787A"/>
    <w:rsid w:val="00284C05"/>
    <w:rsid w:val="00304689"/>
    <w:rsid w:val="003207A6"/>
    <w:rsid w:val="00324FC5"/>
    <w:rsid w:val="00374A54"/>
    <w:rsid w:val="00445522"/>
    <w:rsid w:val="00513ABF"/>
    <w:rsid w:val="00585C23"/>
    <w:rsid w:val="00595034"/>
    <w:rsid w:val="005D700D"/>
    <w:rsid w:val="006058F8"/>
    <w:rsid w:val="006155BE"/>
    <w:rsid w:val="007927EE"/>
    <w:rsid w:val="007F2D3B"/>
    <w:rsid w:val="0087270C"/>
    <w:rsid w:val="009F0955"/>
    <w:rsid w:val="009F3CEA"/>
    <w:rsid w:val="00AE2EE6"/>
    <w:rsid w:val="00B37E5F"/>
    <w:rsid w:val="00C71685"/>
    <w:rsid w:val="00C86502"/>
    <w:rsid w:val="00D330EF"/>
    <w:rsid w:val="00D85156"/>
    <w:rsid w:val="00DC015B"/>
    <w:rsid w:val="00DF5166"/>
    <w:rsid w:val="00E56C30"/>
    <w:rsid w:val="00E843E2"/>
    <w:rsid w:val="00EB014A"/>
    <w:rsid w:val="00EB7F34"/>
    <w:rsid w:val="00EF36AE"/>
    <w:rsid w:val="00F52291"/>
    <w:rsid w:val="00F54999"/>
    <w:rsid w:val="00F876A6"/>
    <w:rsid w:val="00FD44DB"/>
    <w:rsid w:val="00FE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6</cp:revision>
  <cp:lastPrinted>2025-07-16T08:41:00Z</cp:lastPrinted>
  <dcterms:created xsi:type="dcterms:W3CDTF">2026-08-13T11:53:00Z</dcterms:created>
  <dcterms:modified xsi:type="dcterms:W3CDTF">2026-09-01T11:36:00Z</dcterms:modified>
</cp:coreProperties>
</file>