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01-07-21/5373-И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8F352D" w14:textId="609C1FCF" w:rsidR="00F711AB" w:rsidRPr="00F711AB" w:rsidRDefault="00680FED" w:rsidP="00DE4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="00DE48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F711AB"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E4807" w:rsidRPr="00DE4807">
        <w:rPr>
          <w:rFonts w:ascii="Times New Roman" w:hAnsi="Times New Roman" w:cs="Times New Roman"/>
          <w:b/>
          <w:sz w:val="28"/>
          <w:szCs w:val="28"/>
          <w:lang w:val="en-US"/>
        </w:rPr>
        <w:t>ALATAU</w:t>
      </w:r>
      <w:r w:rsidR="00DE48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E4807" w:rsidRPr="00DE4807">
        <w:rPr>
          <w:rFonts w:ascii="Times New Roman" w:hAnsi="Times New Roman" w:cs="Times New Roman"/>
          <w:b/>
          <w:sz w:val="28"/>
          <w:szCs w:val="28"/>
          <w:lang w:val="en-US"/>
        </w:rPr>
        <w:t>CORP</w:t>
      </w:r>
      <w:r w:rsidR="00F711AB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1B5521DA" w14:textId="77777777" w:rsidR="00DE4807" w:rsidRDefault="00F711AB" w:rsidP="00DE4807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 w:rsidR="00680FED">
        <w:rPr>
          <w:rFonts w:ascii="Times New Roman" w:hAnsi="Times New Roman" w:cs="Times New Roman"/>
          <w:szCs w:val="28"/>
          <w:lang w:val="kk-KZ"/>
        </w:rPr>
        <w:t xml:space="preserve">       </w:t>
      </w:r>
      <w:r w:rsidR="00DE4807"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Алматы қ</w:t>
      </w:r>
      <w:r w:rsid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="00DE4807"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,Ау</w:t>
      </w:r>
      <w:r w:rsid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е</w:t>
      </w:r>
      <w:r w:rsidR="00DE4807"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зов ауданы, </w:t>
      </w:r>
      <w:r w:rsid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</w:t>
      </w:r>
    </w:p>
    <w:p w14:paraId="6114131F" w14:textId="059FBCA6" w:rsidR="00DE4807" w:rsidRDefault="00DE4807" w:rsidP="00DE4807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</w:t>
      </w:r>
      <w:r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ЖЕТЫСУ-3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ш/а</w:t>
      </w:r>
      <w:r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59 </w:t>
      </w:r>
      <w:r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үй,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37 </w:t>
      </w:r>
      <w:r w:rsidRP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пәт.</w:t>
      </w:r>
    </w:p>
    <w:p w14:paraId="0A54B1AA" w14:textId="4E0C2BB3" w:rsidR="00F711AB" w:rsidRPr="00F711AB" w:rsidRDefault="00F711AB" w:rsidP="00DE4807">
      <w:pPr>
        <w:ind w:left="5664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 w:rsidRPr="00F711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   </w:t>
      </w:r>
      <w:r w:rsidR="00680FED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</w:t>
      </w:r>
      <w:r w:rsid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</w:t>
      </w:r>
      <w:r w:rsidR="00680FED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="00680FED" w:rsidRPr="00680FED">
        <w:rPr>
          <w:rFonts w:ascii="Times New Roman" w:hAnsi="Times New Roman" w:cs="Times New Roman"/>
          <w:i/>
          <w:iCs/>
          <w:sz w:val="20"/>
          <w:szCs w:val="20"/>
          <w:lang w:val="kk-KZ"/>
        </w:rPr>
        <w:t>2</w:t>
      </w:r>
      <w:r w:rsidR="00DE4807">
        <w:rPr>
          <w:rFonts w:ascii="Times New Roman" w:hAnsi="Times New Roman" w:cs="Times New Roman"/>
          <w:i/>
          <w:iCs/>
          <w:sz w:val="20"/>
          <w:szCs w:val="20"/>
          <w:lang w:val="kk-KZ"/>
        </w:rPr>
        <w:t>00940013481</w:t>
      </w:r>
    </w:p>
    <w:p w14:paraId="6E307DB7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553CB74" w14:textId="7D5C9377" w:rsidR="00F711AB" w:rsidRPr="00F711AB" w:rsidRDefault="00DE4807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4807">
        <w:rPr>
          <w:rFonts w:ascii="Times New Roman" w:hAnsi="Times New Roman" w:cs="Times New Roman"/>
          <w:b/>
          <w:sz w:val="28"/>
          <w:szCs w:val="28"/>
          <w:lang w:val="kk-KZ"/>
        </w:rPr>
        <w:t>02.10.2024 жылғы № 2886-EL</w:t>
      </w:r>
      <w:r w:rsidRPr="00DE48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11AB" w:rsidRPr="00F711AB">
        <w:rPr>
          <w:rFonts w:ascii="Times New Roman" w:hAnsi="Times New Roman" w:cs="Times New Roman"/>
          <w:b/>
          <w:sz w:val="28"/>
          <w:szCs w:val="28"/>
          <w:lang w:val="kk-KZ"/>
        </w:rPr>
        <w:t>лицензиясы бойынша</w:t>
      </w:r>
    </w:p>
    <w:p w14:paraId="0AB10E04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міндеттемелерді бұзу туралы хабарлама</w:t>
      </w:r>
    </w:p>
    <w:p w14:paraId="45736002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6FB2C" w14:textId="466F5195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Өнеркәсіп және құрылыс министрлігі (бұдан әрі-құзыретті орган) «Жер қойнауы және жер қойнауын пайдалану туралы» Қазақстан Республикасының 2017 жылғы 27 желтоқсандағы №125-VI Кодексінің (бұдан әрі -Кодекс) 66-бабының 2-тармағына сәйкес сізбен 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2024-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 кезеңіндегі </w:t>
      </w:r>
      <w:r w:rsidR="00DE4807" w:rsidRPr="00DE4807">
        <w:rPr>
          <w:rFonts w:ascii="Times New Roman" w:hAnsi="Times New Roman" w:cs="Times New Roman"/>
          <w:b/>
          <w:bCs/>
          <w:sz w:val="28"/>
          <w:szCs w:val="28"/>
          <w:lang w:val="kk-KZ"/>
        </w:rPr>
        <w:t>02.10.2024 жылғы № 2886-EL</w:t>
      </w:r>
      <w:r w:rsidR="00680FED" w:rsidRPr="00680FE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пайдалы қатты қазбаларды барлауға арналған лицензия бойынша міндеттемелерін бұзғаныңыз туралы хабарлайды.</w:t>
      </w:r>
    </w:p>
    <w:p w14:paraId="364ECE02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Пайдалы қатты қазбаларды барлау (бұдан әрі – ПҚҚ) жөніндегі операциялар Кодекстің талаптарына сәйкес жүргізілуге тиіс, осыған байланысты Кодекспен жүргізуге тыйым салынған операциялар (Кодекстің 55-бабының 5-тармағы және 196-бабының 2-тармағы) заңсыз болып табылады. </w:t>
      </w:r>
    </w:p>
    <w:p w14:paraId="0841E27F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жатпайды.</w:t>
      </w:r>
    </w:p>
    <w:p w14:paraId="629AC55A" w14:textId="0A96E1A8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-2025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кезеңінде міндеттемелердің мынадай бұзушылықтары анықталды:</w:t>
      </w:r>
    </w:p>
    <w:p w14:paraId="6691F5C5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ПҚҚ барлау операцияларына жыл сайынғы ең төменгі шығындар бойынша орындау:</w:t>
      </w:r>
    </w:p>
    <w:p w14:paraId="5ACD13AA" w14:textId="09DB6A0C" w:rsid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2024 жылы - 0 % (жоспар – 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738,40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1F87589E" w14:textId="1E9163D9" w:rsidR="00DE4807" w:rsidRPr="00F711AB" w:rsidRDefault="00DE4807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80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E4807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4718,40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807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08784FC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жер учаскелерін пайдаланғаны үшін төлем сомасында жүргізілмеген:</w:t>
      </w:r>
    </w:p>
    <w:p w14:paraId="5C7B930F" w14:textId="03E7FCD8" w:rsid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2024 жылы - 0 % (жоспар – </w:t>
      </w:r>
      <w:r w:rsidR="00680FED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80FE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E480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мың теңге, факт-0 теңге);</w:t>
      </w:r>
    </w:p>
    <w:p w14:paraId="0F7418B3" w14:textId="5FFDD46B" w:rsidR="00DE4807" w:rsidRPr="00F711AB" w:rsidRDefault="00DE4807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80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E4807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58,98 мың теңге, факт-0 теңге);</w:t>
      </w:r>
    </w:p>
    <w:p w14:paraId="0BC591FA" w14:textId="5A0A7AB2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-3</w:t>
      </w:r>
      <w:r w:rsidR="00680FED">
        <w:rPr>
          <w:rFonts w:ascii="Times New Roman" w:hAnsi="Times New Roman" w:cs="Times New Roman"/>
          <w:b/>
          <w:bCs/>
          <w:sz w:val="28"/>
          <w:szCs w:val="28"/>
          <w:lang w:val="kk-KZ"/>
        </w:rPr>
        <w:t>692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00,00 теңге көлемінде қол қою бонусы төленбеген.</w:t>
      </w:r>
    </w:p>
    <w:p w14:paraId="357DCA09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Атап айтсақ:</w:t>
      </w:r>
    </w:p>
    <w:p w14:paraId="35BC872C" w14:textId="3FE48D5E" w:rsidR="00F711AB" w:rsidRPr="00F711AB" w:rsidRDefault="00DE4807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- 202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кезеңіне лицензиялық міндеттемелердің орындалуы туралы есеп «Жер қойнауын пайдаланудың бірыңғай платформасы» ақпараттық жүйесінің электрондық нысанын толтыру және ақпаратты ұсыну үшін жер қойнауын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lastRenderedPageBreak/>
        <w:t>пайдаланушының өкілеттік берілген лауазымдық тұлғаның электрондық цифрлық қол қоюы арқылы тапсырылмаған (Кодекстің 195-бабының 1-тармағының 1) тармақшасы);</w:t>
      </w:r>
    </w:p>
    <w:p w14:paraId="1C9A7CE7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барлау учаскесі бойынша шығыстар туралы мәліметтерді растайтын және ашатын аудиторлық есеп ұсынылмаған (Кодекстің 195-бабының 3-тармағы);</w:t>
      </w:r>
    </w:p>
    <w:p w14:paraId="6DB65C3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 жөніндегі операцияның салдарын жоюды тиісті қамтамасыз ету ұсынылмаған (Кодекстің 198-бабының 1-тармағы);</w:t>
      </w:r>
    </w:p>
    <w:p w14:paraId="07FBBF70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мемлекеттік сараптаманың қорытындысымен барлау жоспары ұсынылмаған (Кодекстің 195-бабының 1-тармағының 3) тармақшасы);</w:t>
      </w:r>
    </w:p>
    <w:p w14:paraId="5FEBD412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пайдаланушыны тікелей немесе жанама түрде бақылайтын тұлғалардың және (немесе) ұйымдардың құрамы туралы есебі ұсынылмаған (Кодекстің 195-бабының 1-тармағының 3) тармақшасы);</w:t>
      </w:r>
    </w:p>
    <w:p w14:paraId="7533B31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сатып алынған тауарлар, жұмыстар мен көрсетілетін қызметтер және олардағы елішілік құндылық үлесі туралы есебі ұсынылмаған (Кодекстің 195-бабының 1-тармағының 2) тармақшасы).</w:t>
      </w:r>
    </w:p>
    <w:p w14:paraId="5B698F08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Осыған байланысты, сіз осы хабарламаны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алған күннен бастап 3 ай ішінде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бұзушылықтардың жойылғанын растайтын барлық қажетті құжаттарды (төлем тапсырмаларының, шарттардың көшірмелері, орындалған жұмыстар актілері және т.б.) ұсынуыңыз қажет.</w:t>
      </w:r>
    </w:p>
    <w:p w14:paraId="7BA1097C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Лицензиялық міндеттемелерді бұзушылықтар жойылмаған жағдайда, бұзушылықтардың жойылғанын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растайтын құжаттарды қоса бере отырып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, құзыретті орган Кодекстің 200-бабының 4-тармағына сәйкес лицензияны кері қайтарып алу жөнінде шаралар қабылдайды.</w:t>
      </w:r>
    </w:p>
    <w:p w14:paraId="6BF5C33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5022A0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34D2CC3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14:paraId="72BB3078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Өнеркәсіп және құрылыс</w:t>
      </w:r>
    </w:p>
    <w:p w14:paraId="123F60B6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вице-министрі                   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И.Шархан </w:t>
      </w:r>
    </w:p>
    <w:p w14:paraId="246DD600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4B7741A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EDC278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384A31D6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166BA15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FD7B37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36CC0AE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3F"/>
      </w:r>
      <w:r w:rsidRPr="00F711AB">
        <w:rPr>
          <w:rFonts w:ascii="Times New Roman" w:hAnsi="Times New Roman" w:cs="Times New Roman"/>
          <w:i/>
          <w:lang w:val="kk-KZ"/>
        </w:rPr>
        <w:t xml:space="preserve">Нұртазаев Е. </w:t>
      </w:r>
    </w:p>
    <w:p w14:paraId="4E288291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28"/>
      </w:r>
      <w:r w:rsidRPr="00F711AB">
        <w:rPr>
          <w:rFonts w:ascii="Times New Roman" w:hAnsi="Times New Roman" w:cs="Times New Roman"/>
          <w:i/>
          <w:lang w:val="kk-KZ"/>
        </w:rPr>
        <w:t xml:space="preserve"> 983-340, </w:t>
      </w:r>
      <w:hyperlink r:id="rId11" w:history="1">
        <w:r w:rsidRPr="00F711AB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F711AB">
          <w:rPr>
            <w:rStyle w:val="a3"/>
            <w:rFonts w:ascii="Times New Roman" w:hAnsi="Times New Roman" w:cs="Times New Roman"/>
            <w:i/>
          </w:rPr>
          <w:t>.</w:t>
        </w:r>
        <w:r w:rsidRPr="00F711AB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F711AB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0325C6BA" w14:textId="77777777" w:rsidR="00F711AB" w:rsidRPr="00EE7246" w:rsidRDefault="00F711AB" w:rsidP="00F711AB">
      <w:pPr>
        <w:widowControl w:val="0"/>
        <w:pBdr>
          <w:bottom w:val="single" w:sz="4" w:space="31" w:color="FFFFFF"/>
        </w:pBdr>
        <w:ind w:firstLine="708"/>
        <w:jc w:val="both"/>
        <w:rPr>
          <w:iCs/>
          <w:sz w:val="28"/>
          <w:szCs w:val="28"/>
          <w:lang w:val="kk-KZ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12:18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15.08.2026 11:29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12:52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01-07-21/5373-И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12:18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MIIRXgYJ...3tsq/Pw==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15.08.2026 11:29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MIIRqAYJ...RZ/VNGRuu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БИСЕНБИЕВА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MIIR5QYJ...EBAeuig==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12:54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23365" w14:textId="77777777" w:rsidR="006A1283" w:rsidRDefault="006A1283" w:rsidP="00BD1FBF">
      <w:pPr>
        <w:spacing w:line="240" w:lineRule="auto"/>
      </w:pPr>
      <w:r>
        <w:separator/>
      </w:r>
    </w:p>
  </w:endnote>
  <w:endnote w:type="continuationSeparator" w:id="0">
    <w:p w14:paraId="39160DA1" w14:textId="77777777" w:rsidR="006A1283" w:rsidRDefault="006A1283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6A1283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5D31E" w14:textId="77777777" w:rsidR="006A1283" w:rsidRDefault="006A1283" w:rsidP="00BD1FBF">
      <w:pPr>
        <w:spacing w:line="240" w:lineRule="auto"/>
      </w:pPr>
      <w:r>
        <w:separator/>
      </w:r>
    </w:p>
  </w:footnote>
  <w:footnote w:type="continuationSeparator" w:id="0">
    <w:p w14:paraId="299D939A" w14:textId="77777777" w:rsidR="006A1283" w:rsidRDefault="006A1283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2705"/>
    <w:rsid w:val="00124A83"/>
    <w:rsid w:val="00176963"/>
    <w:rsid w:val="001934E5"/>
    <w:rsid w:val="00196E37"/>
    <w:rsid w:val="001A1724"/>
    <w:rsid w:val="001C7F44"/>
    <w:rsid w:val="001F23CE"/>
    <w:rsid w:val="002259AE"/>
    <w:rsid w:val="002863F3"/>
    <w:rsid w:val="002C5B2F"/>
    <w:rsid w:val="003A23F7"/>
    <w:rsid w:val="00420D4E"/>
    <w:rsid w:val="004A05B2"/>
    <w:rsid w:val="004B5997"/>
    <w:rsid w:val="004B6BA7"/>
    <w:rsid w:val="004E1A41"/>
    <w:rsid w:val="005652F7"/>
    <w:rsid w:val="005A1D44"/>
    <w:rsid w:val="005B5223"/>
    <w:rsid w:val="005F55BD"/>
    <w:rsid w:val="00680FED"/>
    <w:rsid w:val="006A1283"/>
    <w:rsid w:val="007412C8"/>
    <w:rsid w:val="00784CAD"/>
    <w:rsid w:val="00796D0D"/>
    <w:rsid w:val="00860CFD"/>
    <w:rsid w:val="00867352"/>
    <w:rsid w:val="008D725E"/>
    <w:rsid w:val="008F3BA9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C05C5"/>
    <w:rsid w:val="00D134F0"/>
    <w:rsid w:val="00DB6C7A"/>
    <w:rsid w:val="00DC41BB"/>
    <w:rsid w:val="00DE4807"/>
    <w:rsid w:val="00E4014E"/>
    <w:rsid w:val="00E92FE5"/>
    <w:rsid w:val="00EC499A"/>
    <w:rsid w:val="00EF14EE"/>
    <w:rsid w:val="00F1223C"/>
    <w:rsid w:val="00F644DB"/>
    <w:rsid w:val="00F711A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89" Type="http://schemas.openxmlformats.org/officeDocument/2006/relationships/image" Target="media/image989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5</cp:revision>
  <cp:lastPrinted>2024-11-29T07:07:00Z</cp:lastPrinted>
  <dcterms:created xsi:type="dcterms:W3CDTF">2025-12-30T07:47:00Z</dcterms:created>
  <dcterms:modified xsi:type="dcterms:W3CDTF">2026-08-13T06:36:00Z</dcterms:modified>
</cp:coreProperties>
</file>