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43004D" w14:paraId="62003E3A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4B6BB8" w14:textId="77777777" w:rsidR="0043004D" w:rsidRDefault="00000000">
            <w:pPr>
              <w:ind w:left="250"/>
            </w:pPr>
            <w:r>
              <w:rPr>
                <w:sz w:val="28"/>
              </w:rPr>
              <w:t>Қазақстан Республикасы Премьер-Министрінің орынбасары – Ұлттық экономика министрі</w:t>
            </w:r>
          </w:p>
          <w:p w14:paraId="687034AD" w14:textId="77777777" w:rsidR="0043004D" w:rsidRDefault="00000000">
            <w:pPr>
              <w:ind w:left="250"/>
            </w:pPr>
            <w:r>
              <w:rPr>
                <w:sz w:val="28"/>
              </w:rPr>
              <w:t>2026 жылғы 24 тамыздағы</w:t>
            </w:r>
          </w:p>
          <w:p w14:paraId="33A1D1F4" w14:textId="77777777" w:rsidR="0043004D" w:rsidRDefault="00000000">
            <w:pPr>
              <w:ind w:left="250"/>
            </w:pPr>
            <w:r>
              <w:rPr>
                <w:sz w:val="28"/>
              </w:rPr>
              <w:t>№ 135</w:t>
            </w:r>
          </w:p>
        </w:tc>
      </w:tr>
      <w:tr w:rsidR="0043004D" w14:paraId="09C2A64C" w14:textId="77777777" w:rsidTr="00F51D3F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14:paraId="3E6026F0" w14:textId="77777777" w:rsidR="0043004D" w:rsidRDefault="00000000">
            <w:pPr>
              <w:rPr>
                <w:sz w:val="28"/>
                <w:szCs w:val="28"/>
              </w:rPr>
            </w:pPr>
            <w:r w:rsidRPr="003960F9">
              <w:rPr>
                <w:sz w:val="28"/>
                <w:szCs w:val="28"/>
              </w:rPr>
              <w:t>бұйрығына қосымша</w:t>
            </w:r>
          </w:p>
        </w:tc>
      </w:tr>
    </w:tbl>
    <w:p w14:paraId="0B7274AC" w14:textId="77777777" w:rsidR="0043004D" w:rsidRDefault="0043004D">
      <w:pPr>
        <w:jc w:val="right"/>
        <w:rPr>
          <w:sz w:val="28"/>
          <w:szCs w:val="28"/>
          <w:lang w:val="kk-KZ"/>
        </w:rPr>
      </w:pPr>
    </w:p>
    <w:p w14:paraId="40F2B3C4" w14:textId="77777777" w:rsidR="0043004D" w:rsidRDefault="0043004D">
      <w:pPr>
        <w:jc w:val="right"/>
        <w:rPr>
          <w:sz w:val="28"/>
          <w:szCs w:val="28"/>
          <w:lang w:val="kk-KZ"/>
        </w:rPr>
      </w:pPr>
    </w:p>
    <w:p w14:paraId="39E73268" w14:textId="77777777" w:rsidR="0043004D" w:rsidRDefault="0043004D">
      <w:pPr>
        <w:jc w:val="both"/>
        <w:rPr>
          <w:sz w:val="28"/>
          <w:szCs w:val="28"/>
          <w:lang w:val="kk-KZ"/>
        </w:rPr>
      </w:pPr>
    </w:p>
    <w:p w14:paraId="75858F34" w14:textId="77777777" w:rsidR="0043004D" w:rsidRDefault="00000000">
      <w:pPr>
        <w:ind w:firstLine="709"/>
        <w:jc w:val="center"/>
        <w:rPr>
          <w:b/>
          <w:bCs/>
          <w:sz w:val="28"/>
          <w:szCs w:val="28"/>
        </w:rPr>
      </w:pPr>
      <w:r w:rsidRPr="00AE1108">
        <w:rPr>
          <w:b/>
          <w:bCs/>
          <w:sz w:val="28"/>
          <w:szCs w:val="28"/>
        </w:rPr>
        <w:t>Күші жойылған кейбір бұйрықтардың тізбесі</w:t>
      </w:r>
    </w:p>
    <w:p w14:paraId="1FD3AC6A" w14:textId="77777777" w:rsidR="0043004D" w:rsidRDefault="0043004D">
      <w:pPr>
        <w:ind w:firstLine="709"/>
        <w:jc w:val="center"/>
        <w:rPr>
          <w:b/>
          <w:bCs/>
          <w:sz w:val="28"/>
          <w:szCs w:val="28"/>
          <w:lang w:val="kk-KZ"/>
        </w:rPr>
      </w:pPr>
    </w:p>
    <w:p w14:paraId="168A0EFD" w14:textId="77777777" w:rsidR="0043004D" w:rsidRDefault="000000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4E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>Есептік ақпараты тәуекелдерді басқару жүйесі негізінде қайта тексеруге жататын мемлекеттік органдарды айқындау әдістемесін бекіту туралы</w:t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Ұлттық экономика министрінің 2015 жылғы 26 қаңтардағы № 42 бұйрығы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тіркеу тізілімінде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>10349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болып </w:t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>тіркел</w:t>
      </w:r>
      <w:r>
        <w:rPr>
          <w:rFonts w:ascii="Times New Roman" w:hAnsi="Times New Roman" w:cs="Times New Roman"/>
          <w:sz w:val="28"/>
          <w:szCs w:val="28"/>
          <w:lang w:val="kk-KZ"/>
        </w:rPr>
        <w:t>ген)</w:t>
      </w:r>
      <w:r w:rsidRPr="00E41AF5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496DC764" w14:textId="77777777" w:rsidR="0043004D" w:rsidRDefault="000000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4E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>Тәуекелдерді басқару жүйесінің негізінде есептік ақпаратты қайта тексеруге жататын мемлекеттік органдарды айқындау әдістемесін бекіту туралы</w:t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Ұлттық э</w:t>
      </w:r>
      <w:r>
        <w:rPr>
          <w:rFonts w:ascii="Times New Roman" w:hAnsi="Times New Roman" w:cs="Times New Roman"/>
          <w:sz w:val="28"/>
          <w:szCs w:val="28"/>
          <w:lang w:val="kk-KZ"/>
        </w:rPr>
        <w:t>кономика министрінің 2015 жылғы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>26 қаңтардағы № 42 бұйрығына өзгерістер енгізу туралы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Ұлттық экономика министрінің 2017 жылғы 13 ақпандағы № 66 бұйрығы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>Нормативтік құқықтық актілерді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тіркеу тізілімінде</w:t>
      </w:r>
      <w:r>
        <w:rPr>
          <w:rFonts w:ascii="Times New Roman" w:hAnsi="Times New Roman" w:cs="Times New Roman"/>
          <w:sz w:val="28"/>
          <w:szCs w:val="28"/>
          <w:lang w:val="kk-KZ"/>
        </w:rPr>
        <w:br/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 xml:space="preserve">14833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болып </w:t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>тіркел</w:t>
      </w:r>
      <w:r>
        <w:rPr>
          <w:rFonts w:ascii="Times New Roman" w:hAnsi="Times New Roman" w:cs="Times New Roman"/>
          <w:sz w:val="28"/>
          <w:szCs w:val="28"/>
          <w:lang w:val="kk-KZ"/>
        </w:rPr>
        <w:t>ген);</w:t>
      </w:r>
    </w:p>
    <w:p w14:paraId="13872C1C" w14:textId="77777777" w:rsidR="0043004D" w:rsidRDefault="0000000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64E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>Есептік ақпараты тәуекелдерді басқару жүйесі негізінде қайта тексеруге жататын мемлекеттік органдарды айқындау әдістемесін бекіту туралы</w:t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 xml:space="preserve"> Қазақстан Республикасы Ұлттық экономика министрінің 2015 жылғы 26 қаңтардағы № 42 бұйрығына өзгеріс енгізу туралы</w:t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Ұлттық экономика министрінің 2019 жылғы 31 қаңтардағы № 13 бұйрығы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актілерді мемлекеттік тіркеу тізілімінде № </w:t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 xml:space="preserve">18276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болып </w:t>
      </w:r>
      <w:r w:rsidRPr="008064EF">
        <w:rPr>
          <w:rFonts w:ascii="Times New Roman" w:hAnsi="Times New Roman" w:cs="Times New Roman"/>
          <w:sz w:val="28"/>
          <w:szCs w:val="28"/>
          <w:lang w:val="kk-KZ"/>
        </w:rPr>
        <w:t>тіркел</w:t>
      </w:r>
      <w:r>
        <w:rPr>
          <w:rFonts w:ascii="Times New Roman" w:hAnsi="Times New Roman" w:cs="Times New Roman"/>
          <w:sz w:val="28"/>
          <w:szCs w:val="28"/>
          <w:lang w:val="kk-KZ"/>
        </w:rPr>
        <w:t>ген)</w:t>
      </w:r>
      <w:r w:rsidRPr="00AE110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3B3ED69" w14:textId="77777777" w:rsidR="0043004D" w:rsidRDefault="0043004D">
      <w:pPr>
        <w:jc w:val="both"/>
        <w:rPr>
          <w:sz w:val="28"/>
          <w:szCs w:val="28"/>
          <w:lang w:val="kk-KZ"/>
        </w:rPr>
      </w:pPr>
    </w:p>
    <w:p w14:paraId="68A7BAAC" w14:textId="77777777" w:rsidR="0043004D" w:rsidRDefault="0043004D">
      <w:pPr>
        <w:jc w:val="right"/>
        <w:rPr>
          <w:i/>
          <w:sz w:val="28"/>
          <w:szCs w:val="28"/>
          <w:lang w:val="kk-KZ"/>
        </w:rPr>
      </w:pPr>
    </w:p>
    <w:p w14:paraId="05B1370C" w14:textId="77777777" w:rsidR="0043004D" w:rsidRDefault="0043004D">
      <w:pPr>
        <w:rPr>
          <w:i/>
          <w:sz w:val="28"/>
          <w:szCs w:val="28"/>
          <w:lang w:val="kk-KZ"/>
        </w:rPr>
      </w:pPr>
    </w:p>
    <w:p w14:paraId="7A9983AC" w14:textId="77777777" w:rsidR="0043004D" w:rsidRPr="00726020" w:rsidRDefault="0043004D">
      <w:pPr>
        <w:rPr>
          <w:lang w:val="kk-KZ"/>
        </w:rPr>
      </w:pPr>
    </w:p>
    <w:p w14:paraId="6E5D6627" w14:textId="77777777" w:rsidR="0043004D" w:rsidRPr="00726020" w:rsidRDefault="00000000">
      <w:pPr>
        <w:rPr>
          <w:lang w:val="kk-KZ"/>
        </w:rPr>
      </w:pPr>
      <w:r w:rsidRPr="00726020">
        <w:rPr>
          <w:sz w:val="20"/>
          <w:u w:val="single"/>
          <w:lang w:val="kk-KZ"/>
        </w:rPr>
        <w:t>Қазақстан Республикасының Әділет министрлігі</w:t>
      </w:r>
    </w:p>
    <w:p w14:paraId="1024CC00" w14:textId="77777777" w:rsidR="0043004D" w:rsidRPr="00726020" w:rsidRDefault="00000000">
      <w:pPr>
        <w:rPr>
          <w:lang w:val="kk-KZ"/>
        </w:rPr>
      </w:pPr>
      <w:r w:rsidRPr="00726020">
        <w:rPr>
          <w:sz w:val="20"/>
          <w:u w:val="single"/>
          <w:lang w:val="kk-KZ"/>
        </w:rPr>
        <w:t>________ облысының/қаласының Әділет департаменті</w:t>
      </w:r>
    </w:p>
    <w:p w14:paraId="6EB2C9C7" w14:textId="77777777" w:rsidR="0043004D" w:rsidRPr="00726020" w:rsidRDefault="00000000">
      <w:pPr>
        <w:rPr>
          <w:lang w:val="kk-KZ"/>
        </w:rPr>
      </w:pPr>
      <w:r w:rsidRPr="00726020">
        <w:rPr>
          <w:sz w:val="20"/>
          <w:u w:val="single"/>
          <w:lang w:val="kk-KZ"/>
        </w:rPr>
        <w:t>Нормативтік құқықтық акті 26.08.2026</w:t>
      </w:r>
    </w:p>
    <w:p w14:paraId="5BF3D6D2" w14:textId="77777777" w:rsidR="0043004D" w:rsidRPr="00726020" w:rsidRDefault="00000000">
      <w:pPr>
        <w:rPr>
          <w:lang w:val="kk-KZ"/>
        </w:rPr>
      </w:pPr>
      <w:r w:rsidRPr="00726020">
        <w:rPr>
          <w:sz w:val="20"/>
          <w:u w:val="single"/>
          <w:lang w:val="kk-KZ"/>
        </w:rPr>
        <w:t>Нормативтік құқықтық актілерді мемлекеттік</w:t>
      </w:r>
    </w:p>
    <w:p w14:paraId="34851620" w14:textId="77777777" w:rsidR="0043004D" w:rsidRDefault="00000000">
      <w:r>
        <w:rPr>
          <w:sz w:val="20"/>
          <w:u w:val="single"/>
        </w:rPr>
        <w:t>тіркеудің тізіліміне № 39688 болып енгізілді</w:t>
      </w:r>
    </w:p>
    <w:p w14:paraId="70AE8950" w14:textId="77777777" w:rsidR="0043004D" w:rsidRDefault="0043004D"/>
    <w:p w14:paraId="7F2031EA" w14:textId="0B4E5B35" w:rsidR="0043004D" w:rsidRDefault="0043004D"/>
    <w:sectPr w:rsidR="0043004D" w:rsidSect="006650C4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FD06B" w14:textId="77777777" w:rsidR="00FA1314" w:rsidRDefault="00FA1314" w:rsidP="00FB1918">
      <w:r>
        <w:separator/>
      </w:r>
    </w:p>
  </w:endnote>
  <w:endnote w:type="continuationSeparator" w:id="0">
    <w:p w14:paraId="5601171C" w14:textId="77777777" w:rsidR="00FA1314" w:rsidRDefault="00FA1314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C22FE" w14:textId="77777777" w:rsidR="0043004D" w:rsidRDefault="0043004D">
    <w:pPr>
      <w:jc w:val="center"/>
    </w:pPr>
  </w:p>
  <w:p w14:paraId="755749CE" w14:textId="77777777" w:rsidR="0043004D" w:rsidRDefault="00000000">
    <w:pPr>
      <w:jc w:val="center"/>
    </w:pPr>
    <w:proofErr w:type="spellStart"/>
    <w:r>
      <w:t>Нормативтік</w:t>
    </w:r>
    <w:proofErr w:type="spellEnd"/>
    <w:r>
      <w:t xml:space="preserve"> </w:t>
    </w:r>
    <w:proofErr w:type="spellStart"/>
    <w:r>
      <w:t>құқықтық</w:t>
    </w:r>
    <w:proofErr w:type="spellEnd"/>
    <w:r>
      <w:t xml:space="preserve"> </w:t>
    </w:r>
    <w:proofErr w:type="spellStart"/>
    <w:r>
      <w:t>актілерді</w:t>
    </w:r>
    <w:proofErr w:type="spellEnd"/>
    <w:r>
      <w:t xml:space="preserve"> </w:t>
    </w:r>
    <w:proofErr w:type="spellStart"/>
    <w:r>
      <w:t>мемлекеттік</w:t>
    </w:r>
    <w:proofErr w:type="spellEnd"/>
    <w:r>
      <w:t xml:space="preserve"> </w:t>
    </w:r>
    <w:proofErr w:type="spellStart"/>
    <w:r>
      <w:t>тіркеудің</w:t>
    </w:r>
    <w:proofErr w:type="spellEnd"/>
    <w:r>
      <w:t xml:space="preserve"> </w:t>
    </w:r>
    <w:proofErr w:type="spellStart"/>
    <w:r>
      <w:t>тізіліміне</w:t>
    </w:r>
    <w:proofErr w:type="spellEnd"/>
    <w:r>
      <w:t xml:space="preserve"> № 39688 </w:t>
    </w:r>
    <w:proofErr w:type="spellStart"/>
    <w:r>
      <w:t>болып</w:t>
    </w:r>
    <w:proofErr w:type="spellEnd"/>
    <w:r>
      <w:t xml:space="preserve"> </w:t>
    </w:r>
    <w:proofErr w:type="spellStart"/>
    <w:r>
      <w:t>енгізілді</w:t>
    </w:r>
    <w:proofErr w:type="spellEnd"/>
  </w:p>
  <w:p w14:paraId="30B75461" w14:textId="77777777" w:rsidR="0043004D" w:rsidRDefault="00000000">
    <w:pPr>
      <w:jc w:val="center"/>
    </w:pPr>
    <w:r>
      <w:t xml:space="preserve">ИС «ИПГО». Копия электронного документа. </w:t>
    </w:r>
    <w:proofErr w:type="gramStart"/>
    <w:r>
      <w:t>Дата  31.08.2026.</w:t>
    </w:r>
    <w:proofErr w:type="gramEnd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BF98F" w14:textId="77777777" w:rsidR="0043004D" w:rsidRDefault="0043004D">
    <w:pPr>
      <w:jc w:val="center"/>
    </w:pPr>
  </w:p>
  <w:p w14:paraId="751192C0" w14:textId="77777777" w:rsidR="0043004D" w:rsidRDefault="00000000">
    <w:pPr>
      <w:jc w:val="center"/>
    </w:pPr>
    <w:r>
      <w:t xml:space="preserve">ИС «ИПГО». Копия электронного документа. </w:t>
    </w:r>
    <w:proofErr w:type="gramStart"/>
    <w:r>
      <w:t>Дата  31.08.2026.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E263" w14:textId="77777777" w:rsidR="00FA1314" w:rsidRDefault="00FA1314" w:rsidP="00FB1918">
      <w:r>
        <w:separator/>
      </w:r>
    </w:p>
  </w:footnote>
  <w:footnote w:type="continuationSeparator" w:id="0">
    <w:p w14:paraId="172011B4" w14:textId="77777777" w:rsidR="00FA1314" w:rsidRDefault="00FA1314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5B648" w14:textId="77777777" w:rsidR="0043004D" w:rsidRDefault="00000000">
    <w:r>
      <w:pict w14:anchorId="5348D9A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3079" type="#_x0000_t136" style="position:absolute;margin-left:0;margin-top:0;width:554.15pt;height:79.2pt;rotation:315;z-index:-25166131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ҚАД 812430701"/>
          <w10:wrap anchorx="margin" anchory="margin"/>
        </v:shape>
      </w:pict>
    </w:r>
  </w:p>
  <w:p w14:paraId="49FED148" w14:textId="77777777" w:rsidR="00000000" w:rsidRDefault="00000000">
    <w:r>
      <w:rPr>
        <w:noProof/>
      </w:rPr>
      <w:pict w14:anchorId="2CD3297F">
        <v:shape id="PowerPlusWaterMarkObject12974047" o:spid="_x0000_s3074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82C9" w14:textId="77777777" w:rsidR="0043004D" w:rsidRDefault="00000000">
    <w:r>
      <w:pict w14:anchorId="3BEBC5B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3078" type="#_x0000_t136" style="position:absolute;margin-left:0;margin-top:0;width:554.15pt;height:79.2pt;rotation:315;z-index:-25166028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ҚАД 812430701"/>
          <w10:wrap anchorx="margin" anchory="margin"/>
        </v:shape>
      </w:pict>
    </w:r>
  </w:p>
  <w:p w14:paraId="49B326F2" w14:textId="77777777" w:rsidR="00000000" w:rsidRDefault="00000000">
    <w:r>
      <w:rPr>
        <w:noProof/>
      </w:rPr>
      <w:pict w14:anchorId="5F0C58B0">
        <v:shape id="_x0000_s3077" type="#_x0000_t136" style="position:absolute;margin-left:0;margin-top:0;width:627.35pt;height:32.15pt;rotation:315;z-index:-25165721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CC751" w14:textId="77777777" w:rsidR="0043004D" w:rsidRDefault="00000000">
    <w:r>
      <w:pict w14:anchorId="77B3510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3076" type="#_x0000_t136" style="position:absolute;margin-left:0;margin-top:0;width:554.15pt;height:79.2pt;rotation:315;z-index:-25165926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ҚАД 812430701"/>
          <w10:wrap anchorx="margin" anchory="margin"/>
        </v:shape>
      </w:pict>
    </w:r>
  </w:p>
  <w:p w14:paraId="27675933" w14:textId="77777777" w:rsidR="00000000" w:rsidRDefault="00000000">
    <w:r>
      <w:rPr>
        <w:noProof/>
      </w:rPr>
      <w:pict w14:anchorId="35381B09">
        <v:shape id="_x0000_s3075" type="#_x0000_t136" style="position:absolute;margin-left:0;margin-top:0;width:627.35pt;height:32.15pt;rotation:315;z-index:-25165619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национальной экономики Республики Казахстан - Мусаева К. 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02BCB"/>
    <w:multiLevelType w:val="hybridMultilevel"/>
    <w:tmpl w:val="8B942150"/>
    <w:lvl w:ilvl="0" w:tplc="5142E6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67458FC">
      <w:start w:val="1"/>
      <w:numFmt w:val="lowerLetter"/>
      <w:lvlText w:val="%2."/>
      <w:lvlJc w:val="left"/>
      <w:pPr>
        <w:ind w:left="1789" w:hanging="360"/>
      </w:pPr>
    </w:lvl>
    <w:lvl w:ilvl="2" w:tplc="29B45494">
      <w:start w:val="1"/>
      <w:numFmt w:val="lowerRoman"/>
      <w:lvlText w:val="%3."/>
      <w:lvlJc w:val="right"/>
      <w:pPr>
        <w:ind w:left="2509" w:hanging="180"/>
      </w:pPr>
    </w:lvl>
    <w:lvl w:ilvl="3" w:tplc="4A0CFC98">
      <w:start w:val="1"/>
      <w:numFmt w:val="decimal"/>
      <w:lvlText w:val="%4."/>
      <w:lvlJc w:val="left"/>
      <w:pPr>
        <w:ind w:left="3229" w:hanging="360"/>
      </w:pPr>
    </w:lvl>
    <w:lvl w:ilvl="4" w:tplc="F1C83B5C">
      <w:start w:val="1"/>
      <w:numFmt w:val="lowerLetter"/>
      <w:lvlText w:val="%5."/>
      <w:lvlJc w:val="left"/>
      <w:pPr>
        <w:ind w:left="3949" w:hanging="360"/>
      </w:pPr>
    </w:lvl>
    <w:lvl w:ilvl="5" w:tplc="C1B85DA0">
      <w:start w:val="1"/>
      <w:numFmt w:val="lowerRoman"/>
      <w:lvlText w:val="%6."/>
      <w:lvlJc w:val="right"/>
      <w:pPr>
        <w:ind w:left="4669" w:hanging="180"/>
      </w:pPr>
    </w:lvl>
    <w:lvl w:ilvl="6" w:tplc="365484C8">
      <w:start w:val="1"/>
      <w:numFmt w:val="decimal"/>
      <w:lvlText w:val="%7."/>
      <w:lvlJc w:val="left"/>
      <w:pPr>
        <w:ind w:left="5389" w:hanging="360"/>
      </w:pPr>
    </w:lvl>
    <w:lvl w:ilvl="7" w:tplc="5D6EDF86">
      <w:start w:val="1"/>
      <w:numFmt w:val="lowerLetter"/>
      <w:lvlText w:val="%8."/>
      <w:lvlJc w:val="left"/>
      <w:pPr>
        <w:ind w:left="6109" w:hanging="360"/>
      </w:pPr>
    </w:lvl>
    <w:lvl w:ilvl="8" w:tplc="CAACC67E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2C5067F"/>
    <w:multiLevelType w:val="multilevel"/>
    <w:tmpl w:val="D6DEA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7CAE026C"/>
    <w:multiLevelType w:val="multilevel"/>
    <w:tmpl w:val="1A28F5BE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990645474">
    <w:abstractNumId w:val="1"/>
  </w:num>
  <w:num w:numId="2" w16cid:durableId="1368943466">
    <w:abstractNumId w:val="2"/>
  </w:num>
  <w:num w:numId="3" w16cid:durableId="130172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3080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04D"/>
    <w:rsid w:val="0043004D"/>
    <w:rsid w:val="00726020"/>
    <w:rsid w:val="008D744C"/>
    <w:rsid w:val="00FA1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80"/>
    <o:shapelayout v:ext="edit">
      <o:idmap v:ext="edit" data="2"/>
    </o:shapelayout>
  </w:shapeDefaults>
  <w:decimalSymbol w:val=","/>
  <w:listSeparator w:val=";"/>
  <w14:docId w14:val="14F07A6D"/>
  <w15:docId w15:val="{A1AB1E45-E767-4865-A422-EAECC614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6579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AE28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28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/>
    </vt:vector>
  </TitlesOfParts>
  <Company>SPecialiST RePack</Company>
  <LinksUpToDate>false</LinksUpToDate>
  <CharactersWithSpaces>1256</CharactersWithSpaces>
  <SharedDoc>false</SharedDoc>
  <HyperlinksChanged>false</HyperlinksChanged>
  <AppVersion>16.0000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2026-07-02T04:16:00Z</dcterms:created>
  <dc:creator>Дәулетберді Гаухар</dc:creator>
  <lastModifiedBy>Касымбекова Акмаржан</lastModifiedBy>
  <lastPrinted>2026-07-02T05:01:00Z</lastPrinted>
  <dcterms:modified xsi:type="dcterms:W3CDTF">2026-08-12T04:25:00Z</dcterms:modified>
  <revision>4</revision>
</coreProperties>
</file>

<file path=customXml/itemProps1.xml><?xml version="1.0" encoding="utf-8"?>
<ds:datastoreItem xmlns:ds="http://schemas.openxmlformats.org/officeDocument/2006/customXml" ds:itemID="{6C80E626-19F2-41A4-A92C-0DB7A5C7DC6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08B34729-F47E-4E6D-9B18-A66E5D0D982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Клара Мусаева</cp:lastModifiedBy>
  <cp:revision>2</cp:revision>
  <cp:lastPrinted>2026-07-02T05:01:00Z</cp:lastPrinted>
  <dcterms:created xsi:type="dcterms:W3CDTF">2026-09-01T07:30:00Z</dcterms:created>
  <dcterms:modified xsi:type="dcterms:W3CDTF">2026-09-01T07:30:00Z</dcterms:modified>
</cp:coreProperties>
</file>