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510" w:rsidRDefault="003D64B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Қазақстан Республикасы </w:t>
      </w:r>
    </w:p>
    <w:p w:rsidR="00566510" w:rsidRDefault="003D64B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Еңбек және халықты әлеуметтік </w:t>
      </w:r>
    </w:p>
    <w:p w:rsidR="00566510" w:rsidRDefault="003D64B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қорғау министрлігі </w:t>
      </w:r>
    </w:p>
    <w:p w:rsidR="00566510" w:rsidRDefault="003D64B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Мемлекеттік еңбек инспекциясы</w:t>
      </w:r>
    </w:p>
    <w:p w:rsidR="00566510" w:rsidRDefault="003D64B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комитетінің </w:t>
      </w:r>
      <w:r w:rsidR="00AE66B8"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Жетісу облысы бойынша </w:t>
      </w:r>
    </w:p>
    <w:p w:rsidR="00566510" w:rsidRDefault="00AE66B8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департамент </w:t>
      </w:r>
      <w:r w:rsidR="003D64BE"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басшысының </w:t>
      </w:r>
    </w:p>
    <w:p w:rsidR="00AE66B8" w:rsidRPr="003D64BE" w:rsidRDefault="00AE66B8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536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</w:t>
      </w:r>
      <w:r w:rsidR="0005261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</w:t>
      </w:r>
      <w:r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жылғы </w:t>
      </w:r>
      <w:r w:rsidR="0005261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_____________________</w:t>
      </w:r>
    </w:p>
    <w:p w:rsidR="00AE66B8" w:rsidRPr="00AE66B8" w:rsidRDefault="00052612" w:rsidP="000526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  <w:t>№________</w:t>
      </w:r>
      <w:r w:rsidR="003D64BE"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бұйрығымен </w:t>
      </w:r>
      <w:r w:rsidR="00AE66B8" w:rsidRPr="00AE66B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БЕКІТІЛДІ</w:t>
      </w:r>
    </w:p>
    <w:p w:rsidR="003D64BE" w:rsidRPr="00AE66B8" w:rsidRDefault="003D64BE" w:rsidP="00AE6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33857" w:rsidRPr="00AE66B8" w:rsidRDefault="00C33857" w:rsidP="00AE66B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66510" w:rsidRDefault="003D64B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</w:t>
      </w:r>
      <w:r w:rsidR="00AE66B8"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Қазақстан Республикасы</w:t>
      </w:r>
    </w:p>
    <w:p w:rsidR="00566510" w:rsidRDefault="003D64B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Еңбек және халықты әлеуметтік қорғау министрлігі</w:t>
      </w:r>
    </w:p>
    <w:p w:rsidR="00566510" w:rsidRDefault="003D64B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Мемлекеттік еңбек инспекциясы комитетінің</w:t>
      </w:r>
    </w:p>
    <w:p w:rsidR="00566510" w:rsidRDefault="00AE66B8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Жетісу облысы бойынша </w:t>
      </w:r>
      <w:r w:rsidR="003D64BE"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департаменті</w:t>
      </w: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»</w:t>
      </w:r>
    </w:p>
    <w:p w:rsidR="00566510" w:rsidRDefault="00AE66B8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республикалық мемлекеттік мекемесінің</w:t>
      </w:r>
    </w:p>
    <w:p w:rsidR="00AE66B8" w:rsidRPr="00566510" w:rsidRDefault="00AE66B8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Еңбек </w:t>
      </w:r>
      <w:r w:rsidR="0005261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заңнамасы</w:t>
      </w: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бөлімінің </w:t>
      </w:r>
      <w:r w:rsidR="00566510"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Ережесі</w:t>
      </w:r>
    </w:p>
    <w:p w:rsidR="003D64BE" w:rsidRPr="00AE66B8" w:rsidRDefault="003D64BE" w:rsidP="00AE6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D64BE" w:rsidRPr="003D64BE" w:rsidRDefault="003D64BE" w:rsidP="00AE6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    </w:t>
      </w:r>
    </w:p>
    <w:p w:rsidR="003D64BE" w:rsidRPr="003D64BE" w:rsidRDefault="003D64BE" w:rsidP="00566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665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1. Жалпы ережелер</w:t>
      </w:r>
    </w:p>
    <w:p w:rsidR="003D64BE" w:rsidRPr="00AE66B8" w:rsidRDefault="003D64BE" w:rsidP="00AE66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Еңбек </w:t>
      </w:r>
      <w:r w:rsidR="0005261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заңнамасы</w:t>
      </w:r>
      <w:bookmarkStart w:id="0" w:name="_GoBack"/>
      <w:bookmarkEnd w:id="0"/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бөлімі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(бұдан әрі –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«Қазақстан Республикасы Еңбек және халықты әлеуметтік қорғау министрлігі Мемлекеттік еңбек инспекциясы жөніндегі комитетінің Жет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ісу облысы бойынша департаменті</w:t>
      </w:r>
      <w:r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(бұдан әрі – Департамент) 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республикалық мемлекеттік мекемесінің құрылымдық бөлімшесі болып табылады.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Бөлім өз қызметінде Қазақстан Республикасының Конституциясын, заңдарын, Қазақстан Республикасының Президенті мен Үкіметінің актілерін, өзге де нормативтік құқықтық актілерді, сондай-ақ осы Ережені басшылыққа алады.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3.Бөлімні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құрылымы мен штат саны Қазақстан Республикасының заңнамасына сәйкес бекітіледі.</w:t>
      </w:r>
    </w:p>
    <w:p w:rsidR="003D64BE" w:rsidRPr="00AE66B8" w:rsidRDefault="003D64BE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5342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 Б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өлімні</w:t>
      </w:r>
      <w:r w:rsidR="003D64BE" w:rsidRPr="005342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ң негізгі міндеттері, функциялары және құқықтары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:rsidR="005342A3" w:rsidRPr="005342A3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Б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өлімнің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негізгі міндеттері:</w:t>
      </w:r>
    </w:p>
    <w:p w:rsidR="003D64BE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еңбек және халықты жұмыспен қамту саласындағы заңнаманың сақталуын мемлекеттік бақылау; 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еңбек заңнамасын бақылау саласындағы нормативтік құқықтық актілерді және әдістемелік ұсынымдарды әзірлеуге қатысу;</w:t>
      </w:r>
    </w:p>
    <w:p w:rsidR="003D64BE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3) заңнамамен және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басшылығымен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 жүктелген өзге де міндеттер.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қолданыстағы заңнамаға және оған жүктелген міндеттерге сәйкес мынадай функцияларды жүзеге асырады:</w:t>
      </w:r>
    </w:p>
    <w:p w:rsidR="003D64BE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еңбек заңнамасының сақталуы мәселесі бойынша бақылау субъектілері мен объектілеріне профилактикалық бақылау және жоспардан тыс тексерулер жүргізу;</w:t>
      </w:r>
    </w:p>
    <w:p w:rsidR="003D64BE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еңбек заңнамасының бұзылуына әкеп соқтыратын себептер мен жағдайларды анықтау, оларды жою және бұзылған еңбек құқықтарын қалпына келтіру бойынша ұсынымдар беру;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жеке және заңды тұлғалардың өтiнiштерiн қарау;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 анықталған еңбек заңнамасын бұзушылықтар туралы оларды жою бойынша шаралар қабылдау мақсатында жұмыс берушілерді (олардың өкілдерін) хабардар ету;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5) еңбек заңнамасының бұзылуының себептерін жинау, талдау және жалпылау, Қазақстан Республикасының еңбек заңнамасын бұзудың алдын алу жөніндегі жұмысты күшейтуге бағытталған іс-шараларды іске асыру жөніндегі шараларды әзірлеуге және қабылдауға қатысу;</w:t>
      </w:r>
    </w:p>
    <w:p w:rsidR="003D64BE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6) Қазақстан Республикасының еңбек заңнамасын қолдану мәселелері бойынша түсіндіру жұмыстарын жүргізу;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7) еңбек қызметіне байланысты жазатайым оқиғаларды тергеп-тексеруге қатысу;</w:t>
      </w:r>
    </w:p>
    <w:p w:rsidR="003D64BE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басшылығы айқындайтын өзге де өкілеттіктерді жүзеге асыру.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негізгі міндеттерді іске асыру және өз функцияларын жүзеге асыру мақсатында заңнамада белгіленген тәртіппен және өз құзыреті шегінде:</w:t>
      </w:r>
    </w:p>
    <w:p w:rsidR="003D64BE" w:rsidRPr="003D64BE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3D64BE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өз құзыретi шегiнде мәселелердi қарауға және олар бойынша шешiмдер қабылдауға қатысуға және тиiстi органдар мен лауазымды адамдардан олардың орындалуын талап етуге;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қызметтiк мiндеттерiн орындау үшiн қажеттi ақпарат пен материалдарды белгiленген тәртiппен алуға;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меншік нысанына қарамастан қызметтік міндеттерді орындау үшін белгіленген тәртіппен ұйымдарға баруға;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 Қазақстан Республикасының заңнамасында көзделген өзге де құқықтар.</w:t>
      </w:r>
    </w:p>
    <w:p w:rsidR="003D64BE" w:rsidRPr="00AE66B8" w:rsidRDefault="003D64BE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E66B8" w:rsidRPr="005342A3" w:rsidRDefault="00AE66B8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342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3. </w:t>
      </w:r>
      <w:r w:rsidR="005342A3" w:rsidRPr="005342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Бөлім</w:t>
      </w:r>
      <w:r w:rsidRPr="005342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ның қызметін ұйымдастыру</w:t>
      </w:r>
    </w:p>
    <w:p w:rsidR="005342A3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заңнамалық актілерге, Қазақстан Республикасы Президентінің актілеріне және Қазақстан Республикасының өзге де нормативтік құқықтық актілеріне сәйкес өзінің негізгі міндеттері мен функцияларын жүзеге асыру үшін қажетті өкілеттіктерге ие.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8. Бөлімді Қазақстан Республикасының заңнамасында белгіленген тәртіппен қызметке тағайындалатын және қызметтен босатылатын бөлім басшысы басқарады.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9.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жауапкершілікте болады.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10. Бөлім басшысы мемлекеттік органның басшылығына бөлімнің құрылымы мен штаттық кестесіне қатысты ұсыныстар енгізеді.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11. Осы мақсаттар үшін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басшысы: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Бөлім туралы ережені әзірлейді және оның мамандарының міндеттері мен өкілеттіктерін айқындайды;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заңдарға және Қазақстан Республикасы Президентінің актілеріне сәйкес өзге де өкілеттіктерді жүзеге асырады.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12.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 бас мамандары: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1) өз құзыреті шегінде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 қызметін үйлестіреді;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басшысы болмаған кезеңде бөлімнің қызметіне жалпы басшылықты жүзеге асырады және Бөлімге жүктелген міндеттердің орындалуына және оның функцияларын жүзеге асыруға дербес жауапкершілікте болады;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басшысы жүктеген өзге де функцияларды жүзеге асырады.</w:t>
      </w:r>
    </w:p>
    <w:p w:rsidR="00AE66B8" w:rsidRPr="00AE66B8" w:rsidRDefault="005342A3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13.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ның құзыретіне кіретін мәселелер бойынша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атынан басқа бөлімшелерге жіберілетін құжаттарға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</w:t>
      </w:r>
      <w:r w:rsidR="00AE66B8" w:rsidRPr="00AE66B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басшысы, ал ол болмаған жағдайда оны алмастыратын тұлға қол қояды.</w:t>
      </w:r>
    </w:p>
    <w:p w:rsidR="00AE66B8" w:rsidRPr="003D64BE" w:rsidRDefault="00AE66B8" w:rsidP="005342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AE66B8" w:rsidRPr="003D6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1F5B0A"/>
    <w:multiLevelType w:val="hybridMultilevel"/>
    <w:tmpl w:val="C5BEA3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2BD"/>
    <w:rsid w:val="00052612"/>
    <w:rsid w:val="003D64BE"/>
    <w:rsid w:val="005342A3"/>
    <w:rsid w:val="00566510"/>
    <w:rsid w:val="007D22BD"/>
    <w:rsid w:val="00AE66B8"/>
    <w:rsid w:val="00C3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Zhuldyz_inspekcia1986@outlook.com</dc:creator>
  <cp:keywords/>
  <dc:description/>
  <cp:lastModifiedBy>Zhuldyz_inspekcia1986@outlook.com</cp:lastModifiedBy>
  <cp:revision>6</cp:revision>
  <cp:lastPrinted>2025-05-06T05:52:00Z</cp:lastPrinted>
  <dcterms:created xsi:type="dcterms:W3CDTF">2025-05-06T05:11:00Z</dcterms:created>
  <dcterms:modified xsi:type="dcterms:W3CDTF">2026-08-28T06:18:00Z</dcterms:modified>
</cp:coreProperties>
</file>