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bottomFromText="160" w:vertAnchor="page" w:horzAnchor="margin" w:tblpXSpec="center" w:tblpY="436"/>
        <w:tblW w:w="10170" w:type="dxa"/>
        <w:tblLayout w:type="fixed"/>
        <w:tblLook w:val="01E0" w:firstRow="1" w:lastRow="1" w:firstColumn="1" w:lastColumn="1" w:noHBand="0" w:noVBand="0"/>
      </w:tblPr>
      <w:tblGrid>
        <w:gridCol w:w="4074"/>
        <w:gridCol w:w="2268"/>
        <w:gridCol w:w="3828"/>
      </w:tblGrid>
      <w:tr w:rsidR="000D31F3" w14:paraId="3662725D" w14:textId="77777777" w:rsidTr="008358C5">
        <w:trPr>
          <w:trHeight w:val="1695"/>
        </w:trPr>
        <w:tc>
          <w:tcPr>
            <w:tcW w:w="4075" w:type="dxa"/>
          </w:tcPr>
          <w:p w14:paraId="192DD8C0" w14:textId="77777777" w:rsidR="000D31F3" w:rsidRDefault="000D31F3" w:rsidP="008358C5">
            <w:pPr>
              <w:jc w:val="center"/>
              <w:rPr>
                <w:b/>
                <w:bCs/>
                <w:color w:val="1F497D"/>
                <w:sz w:val="36"/>
                <w:szCs w:val="28"/>
              </w:rPr>
            </w:pPr>
            <w:r>
              <w:rPr>
                <w:b/>
                <w:bCs/>
                <w:color w:val="1F497D"/>
                <w:sz w:val="36"/>
                <w:szCs w:val="28"/>
                <w:lang w:val="kk-KZ"/>
              </w:rPr>
              <w:t>Қ</w:t>
            </w:r>
            <w:r>
              <w:rPr>
                <w:b/>
                <w:bCs/>
                <w:color w:val="1F497D"/>
                <w:sz w:val="36"/>
                <w:szCs w:val="28"/>
              </w:rPr>
              <w:t xml:space="preserve">АЗАҚСТАН </w:t>
            </w:r>
          </w:p>
          <w:p w14:paraId="0EE0F7F9" w14:textId="77777777" w:rsidR="000D31F3" w:rsidRDefault="000D31F3" w:rsidP="008358C5">
            <w:pPr>
              <w:jc w:val="center"/>
              <w:rPr>
                <w:b/>
                <w:bCs/>
                <w:color w:val="1F497D"/>
                <w:sz w:val="36"/>
                <w:szCs w:val="28"/>
              </w:rPr>
            </w:pPr>
            <w:r>
              <w:rPr>
                <w:b/>
                <w:bCs/>
                <w:color w:val="1F497D"/>
                <w:sz w:val="36"/>
                <w:szCs w:val="28"/>
              </w:rPr>
              <w:t>РЕСПУБЛИКАСЫ</w:t>
            </w:r>
          </w:p>
          <w:p w14:paraId="6795C41A" w14:textId="77777777" w:rsidR="000D31F3" w:rsidRDefault="000D31F3" w:rsidP="008358C5">
            <w:pPr>
              <w:jc w:val="center"/>
              <w:rPr>
                <w:b/>
                <w:bCs/>
                <w:color w:val="1F497D"/>
                <w:sz w:val="36"/>
                <w:szCs w:val="28"/>
              </w:rPr>
            </w:pPr>
            <w:r>
              <w:rPr>
                <w:b/>
                <w:bCs/>
                <w:color w:val="1F497D"/>
                <w:sz w:val="36"/>
                <w:szCs w:val="28"/>
              </w:rPr>
              <w:t>ІШКІ ІСТЕР</w:t>
            </w:r>
          </w:p>
          <w:p w14:paraId="7790FF92" w14:textId="77777777" w:rsidR="000D31F3" w:rsidRDefault="000D31F3" w:rsidP="008358C5">
            <w:pPr>
              <w:jc w:val="center"/>
              <w:rPr>
                <w:b/>
                <w:bCs/>
                <w:color w:val="1F497D"/>
                <w:sz w:val="36"/>
                <w:szCs w:val="28"/>
              </w:rPr>
            </w:pPr>
            <w:r>
              <w:rPr>
                <w:b/>
                <w:bCs/>
                <w:color w:val="1F497D"/>
                <w:sz w:val="36"/>
                <w:szCs w:val="28"/>
              </w:rPr>
              <w:t xml:space="preserve"> МИНИСТРЛІГІ</w:t>
            </w:r>
          </w:p>
          <w:p w14:paraId="10A973FC" w14:textId="77777777" w:rsidR="000D31F3" w:rsidRDefault="000D31F3" w:rsidP="008358C5">
            <w:pPr>
              <w:jc w:val="center"/>
              <w:rPr>
                <w:b/>
                <w:bCs/>
                <w:color w:val="1F497D"/>
                <w:szCs w:val="28"/>
              </w:rPr>
            </w:pPr>
          </w:p>
          <w:p w14:paraId="4FD34C69" w14:textId="77777777" w:rsidR="000D31F3" w:rsidRDefault="000D31F3" w:rsidP="008358C5">
            <w:pPr>
              <w:jc w:val="center"/>
              <w:rPr>
                <w:b/>
                <w:bCs/>
                <w:color w:val="3A7298"/>
                <w:sz w:val="36"/>
                <w:szCs w:val="28"/>
              </w:rPr>
            </w:pPr>
            <w:r>
              <w:rPr>
                <w:b/>
                <w:bCs/>
                <w:color w:val="1F497D"/>
                <w:sz w:val="36"/>
                <w:szCs w:val="28"/>
              </w:rPr>
              <w:t>БҰЙРЫҚ</w:t>
            </w:r>
          </w:p>
        </w:tc>
        <w:tc>
          <w:tcPr>
            <w:tcW w:w="2268" w:type="dxa"/>
            <w:hideMark/>
          </w:tcPr>
          <w:p w14:paraId="78272505" w14:textId="77777777" w:rsidR="000D31F3" w:rsidRDefault="000D31F3" w:rsidP="008358C5">
            <w:pPr>
              <w:ind w:left="34" w:right="33"/>
              <w:jc w:val="center"/>
              <w:rPr>
                <w:sz w:val="36"/>
                <w:szCs w:val="28"/>
              </w:rPr>
            </w:pPr>
            <w:r>
              <w:rPr>
                <w:noProof/>
                <w:sz w:val="36"/>
                <w:szCs w:val="28"/>
              </w:rPr>
              <w:drawing>
                <wp:inline distT="0" distB="0" distL="0" distR="0" wp14:anchorId="55CE5929" wp14:editId="683F69FC">
                  <wp:extent cx="1057275" cy="10191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275" cy="1019175"/>
                          </a:xfrm>
                          <a:prstGeom prst="rect">
                            <a:avLst/>
                          </a:prstGeom>
                          <a:noFill/>
                          <a:ln>
                            <a:noFill/>
                          </a:ln>
                        </pic:spPr>
                      </pic:pic>
                    </a:graphicData>
                  </a:graphic>
                </wp:inline>
              </w:drawing>
            </w:r>
          </w:p>
        </w:tc>
        <w:tc>
          <w:tcPr>
            <w:tcW w:w="3828" w:type="dxa"/>
          </w:tcPr>
          <w:p w14:paraId="10C41898" w14:textId="77777777" w:rsidR="000D31F3" w:rsidRDefault="000D31F3" w:rsidP="008358C5">
            <w:pPr>
              <w:ind w:left="-193" w:right="-391" w:hanging="262"/>
              <w:jc w:val="center"/>
              <w:rPr>
                <w:b/>
                <w:bCs/>
                <w:color w:val="1F497D"/>
                <w:sz w:val="36"/>
                <w:szCs w:val="28"/>
              </w:rPr>
            </w:pPr>
            <w:r>
              <w:rPr>
                <w:b/>
                <w:bCs/>
                <w:color w:val="1F497D"/>
                <w:sz w:val="36"/>
                <w:szCs w:val="28"/>
              </w:rPr>
              <w:t>МИНИСТЕРСТВО</w:t>
            </w:r>
          </w:p>
          <w:p w14:paraId="4DF048B9" w14:textId="77777777" w:rsidR="000D31F3" w:rsidRDefault="000D31F3" w:rsidP="008358C5">
            <w:pPr>
              <w:ind w:left="-193" w:right="-391" w:hanging="262"/>
              <w:jc w:val="center"/>
              <w:rPr>
                <w:b/>
                <w:bCs/>
                <w:color w:val="1F497D"/>
                <w:sz w:val="36"/>
                <w:szCs w:val="28"/>
              </w:rPr>
            </w:pPr>
            <w:r>
              <w:rPr>
                <w:b/>
                <w:bCs/>
                <w:color w:val="1F497D"/>
                <w:sz w:val="36"/>
                <w:szCs w:val="28"/>
              </w:rPr>
              <w:t>ВНУТРЕННИХ ДЕЛ</w:t>
            </w:r>
          </w:p>
          <w:p w14:paraId="1622C251" w14:textId="77777777" w:rsidR="000D31F3" w:rsidRDefault="000D31F3" w:rsidP="008358C5">
            <w:pPr>
              <w:ind w:left="-193" w:right="-391" w:hanging="262"/>
              <w:jc w:val="center"/>
              <w:rPr>
                <w:b/>
                <w:bCs/>
                <w:color w:val="1F497D"/>
                <w:sz w:val="36"/>
                <w:szCs w:val="28"/>
              </w:rPr>
            </w:pPr>
            <w:r>
              <w:rPr>
                <w:b/>
                <w:bCs/>
                <w:color w:val="1F497D"/>
                <w:sz w:val="36"/>
                <w:szCs w:val="28"/>
              </w:rPr>
              <w:t xml:space="preserve">РЕСПУБЛИКИ </w:t>
            </w:r>
          </w:p>
          <w:p w14:paraId="4E85607C" w14:textId="77777777" w:rsidR="000D31F3" w:rsidRDefault="000D31F3" w:rsidP="008358C5">
            <w:pPr>
              <w:ind w:left="-193" w:right="-391" w:hanging="262"/>
              <w:jc w:val="center"/>
              <w:rPr>
                <w:b/>
                <w:bCs/>
                <w:color w:val="1F497D"/>
                <w:sz w:val="36"/>
                <w:szCs w:val="28"/>
              </w:rPr>
            </w:pPr>
            <w:r>
              <w:rPr>
                <w:b/>
                <w:bCs/>
                <w:color w:val="1F497D"/>
                <w:sz w:val="36"/>
                <w:szCs w:val="28"/>
              </w:rPr>
              <w:t>КАЗАХСТАН</w:t>
            </w:r>
          </w:p>
          <w:p w14:paraId="6DD364B0" w14:textId="77777777" w:rsidR="000D31F3" w:rsidRDefault="000D31F3" w:rsidP="008358C5">
            <w:pPr>
              <w:ind w:left="-193" w:right="-391" w:hanging="262"/>
              <w:jc w:val="center"/>
              <w:rPr>
                <w:b/>
                <w:bCs/>
                <w:color w:val="1F497D"/>
                <w:szCs w:val="28"/>
              </w:rPr>
            </w:pPr>
          </w:p>
          <w:p w14:paraId="61CAA680" w14:textId="77777777" w:rsidR="000D31F3" w:rsidRDefault="000D31F3" w:rsidP="008358C5">
            <w:pPr>
              <w:ind w:left="-193" w:right="-391" w:hanging="262"/>
              <w:jc w:val="center"/>
              <w:rPr>
                <w:b/>
                <w:bCs/>
                <w:color w:val="333399"/>
                <w:sz w:val="36"/>
                <w:szCs w:val="28"/>
              </w:rPr>
            </w:pPr>
            <w:r>
              <w:rPr>
                <w:b/>
                <w:bCs/>
                <w:color w:val="1F497D"/>
                <w:sz w:val="36"/>
                <w:szCs w:val="28"/>
              </w:rPr>
              <w:t>ПРИКАЗ</w:t>
            </w:r>
          </w:p>
        </w:tc>
      </w:tr>
      <w:tr w:rsidR="000D31F3" w14:paraId="64B75099" w14:textId="77777777" w:rsidTr="008358C5">
        <w:trPr>
          <w:trHeight w:val="224"/>
        </w:trPr>
        <w:tc>
          <w:tcPr>
            <w:tcW w:w="4075" w:type="dxa"/>
          </w:tcPr>
          <w:p w14:paraId="79CA28E8" w14:textId="77777777" w:rsidR="000D31F3" w:rsidRDefault="000D31F3" w:rsidP="008358C5">
            <w:pPr>
              <w:rPr>
                <w:color w:val="1F497D"/>
                <w:sz w:val="14"/>
                <w:szCs w:val="28"/>
              </w:rPr>
            </w:pPr>
          </w:p>
        </w:tc>
        <w:tc>
          <w:tcPr>
            <w:tcW w:w="2268" w:type="dxa"/>
          </w:tcPr>
          <w:p w14:paraId="5B90454A" w14:textId="77777777" w:rsidR="000D31F3" w:rsidRDefault="000D31F3" w:rsidP="008358C5">
            <w:pPr>
              <w:rPr>
                <w:sz w:val="16"/>
                <w:szCs w:val="28"/>
              </w:rPr>
            </w:pPr>
          </w:p>
        </w:tc>
        <w:tc>
          <w:tcPr>
            <w:tcW w:w="3828" w:type="dxa"/>
            <w:hideMark/>
          </w:tcPr>
          <w:p w14:paraId="48BF0F35" w14:textId="77777777" w:rsidR="000D31F3" w:rsidRDefault="000D31F3" w:rsidP="008358C5">
            <w:pPr>
              <w:rPr>
                <w:sz w:val="16"/>
                <w:szCs w:val="28"/>
              </w:rPr>
            </w:pPr>
          </w:p>
        </w:tc>
      </w:tr>
      <w:tr w:rsidR="000D31F3" w14:paraId="07AEBE7C" w14:textId="77777777" w:rsidTr="008358C5">
        <w:trPr>
          <w:trHeight w:val="573"/>
        </w:trPr>
        <w:tc>
          <w:tcPr>
            <w:tcW w:w="4075" w:type="dxa"/>
            <w:hideMark/>
          </w:tcPr>
          <w:p w14:paraId="679BF072" w14:textId="27FC53F2" w:rsidR="000D31F3" w:rsidRDefault="000D31F3" w:rsidP="008358C5">
            <w:pPr>
              <w:jc w:val="center"/>
              <w:rPr>
                <w:color w:val="1F497D"/>
                <w:szCs w:val="28"/>
                <w:lang w:val="kk-KZ"/>
              </w:rPr>
            </w:pPr>
            <w:r>
              <w:rPr>
                <w:color w:val="1F497D"/>
                <w:szCs w:val="28"/>
                <w:lang w:val="kk-KZ"/>
              </w:rPr>
              <w:t>202</w:t>
            </w:r>
            <w:r w:rsidR="00AA18E7">
              <w:rPr>
                <w:color w:val="1F497D"/>
                <w:szCs w:val="28"/>
                <w:lang w:val="kk-KZ"/>
              </w:rPr>
              <w:t>6</w:t>
            </w:r>
            <w:r>
              <w:rPr>
                <w:color w:val="1F497D"/>
                <w:szCs w:val="28"/>
                <w:lang w:val="kk-KZ"/>
              </w:rPr>
              <w:t xml:space="preserve"> жылғы «</w:t>
            </w:r>
            <w:r w:rsidR="00BE4ACE">
              <w:rPr>
                <w:color w:val="1F497D"/>
                <w:szCs w:val="28"/>
                <w:lang w:val="kk-KZ"/>
              </w:rPr>
              <w:t>30</w:t>
            </w:r>
            <w:r>
              <w:rPr>
                <w:color w:val="1F497D"/>
                <w:szCs w:val="28"/>
                <w:lang w:val="kk-KZ"/>
              </w:rPr>
              <w:t xml:space="preserve">» </w:t>
            </w:r>
            <w:r w:rsidR="00BE4ACE">
              <w:rPr>
                <w:color w:val="1F497D"/>
                <w:szCs w:val="28"/>
                <w:lang w:val="kk-KZ"/>
              </w:rPr>
              <w:t>маусым</w:t>
            </w:r>
            <w:r>
              <w:rPr>
                <w:color w:val="1F497D"/>
                <w:szCs w:val="28"/>
                <w:lang w:val="kk-KZ"/>
              </w:rPr>
              <w:t xml:space="preserve">             </w:t>
            </w:r>
          </w:p>
          <w:p w14:paraId="646430B6" w14:textId="77777777" w:rsidR="000D31F3" w:rsidRDefault="000D31F3" w:rsidP="008358C5">
            <w:pPr>
              <w:jc w:val="center"/>
              <w:rPr>
                <w:color w:val="1F497D"/>
                <w:szCs w:val="28"/>
                <w:lang w:val="kk-KZ"/>
              </w:rPr>
            </w:pPr>
            <w:r>
              <w:rPr>
                <w:color w:val="1F497D"/>
                <w:szCs w:val="28"/>
                <w:lang w:val="kk-KZ"/>
              </w:rPr>
              <w:t>Астана қаласы, Тәуелсіздік даңғылы, 1</w:t>
            </w:r>
          </w:p>
        </w:tc>
        <w:tc>
          <w:tcPr>
            <w:tcW w:w="2268" w:type="dxa"/>
          </w:tcPr>
          <w:p w14:paraId="72AD9426" w14:textId="77777777" w:rsidR="000D31F3" w:rsidRDefault="000D31F3" w:rsidP="008358C5">
            <w:pPr>
              <w:jc w:val="center"/>
              <w:rPr>
                <w:szCs w:val="28"/>
                <w:lang w:val="kk-KZ"/>
              </w:rPr>
            </w:pPr>
          </w:p>
        </w:tc>
        <w:tc>
          <w:tcPr>
            <w:tcW w:w="3828" w:type="dxa"/>
            <w:hideMark/>
          </w:tcPr>
          <w:p w14:paraId="08197470" w14:textId="32DCCB4E" w:rsidR="000D31F3" w:rsidRDefault="000D31F3" w:rsidP="008358C5">
            <w:pPr>
              <w:tabs>
                <w:tab w:val="left" w:pos="708"/>
                <w:tab w:val="left" w:pos="1416"/>
                <w:tab w:val="left" w:pos="2124"/>
                <w:tab w:val="left" w:pos="2832"/>
                <w:tab w:val="left" w:pos="3540"/>
                <w:tab w:val="left" w:pos="4248"/>
                <w:tab w:val="left" w:pos="4956"/>
                <w:tab w:val="left" w:pos="6075"/>
              </w:tabs>
              <w:ind w:right="-108"/>
              <w:jc w:val="center"/>
              <w:rPr>
                <w:color w:val="1F497D"/>
                <w:szCs w:val="28"/>
                <w:lang w:val="kk-KZ"/>
              </w:rPr>
            </w:pPr>
            <w:r>
              <w:rPr>
                <w:color w:val="1F497D"/>
                <w:szCs w:val="28"/>
              </w:rPr>
              <w:t>№</w:t>
            </w:r>
            <w:r w:rsidR="00BE4ACE">
              <w:rPr>
                <w:color w:val="1F497D"/>
                <w:szCs w:val="28"/>
              </w:rPr>
              <w:t>457</w:t>
            </w:r>
            <w:r>
              <w:rPr>
                <w:color w:val="1F497D"/>
                <w:szCs w:val="28"/>
              </w:rPr>
              <w:t xml:space="preserve"> </w:t>
            </w:r>
            <w:r>
              <w:rPr>
                <w:color w:val="1F497D"/>
                <w:szCs w:val="28"/>
                <w:lang w:val="kk-KZ"/>
              </w:rPr>
              <w:t xml:space="preserve">         </w:t>
            </w:r>
          </w:p>
          <w:p w14:paraId="53949F43" w14:textId="77777777" w:rsidR="000D31F3" w:rsidRDefault="000D31F3" w:rsidP="008358C5">
            <w:pPr>
              <w:tabs>
                <w:tab w:val="left" w:pos="708"/>
                <w:tab w:val="left" w:pos="1416"/>
                <w:tab w:val="left" w:pos="2124"/>
                <w:tab w:val="left" w:pos="2832"/>
                <w:tab w:val="left" w:pos="3540"/>
                <w:tab w:val="left" w:pos="4248"/>
                <w:tab w:val="left" w:pos="4956"/>
                <w:tab w:val="left" w:pos="6075"/>
              </w:tabs>
              <w:ind w:right="-108"/>
              <w:jc w:val="center"/>
              <w:rPr>
                <w:color w:val="1F497D"/>
                <w:szCs w:val="28"/>
              </w:rPr>
            </w:pPr>
            <w:r>
              <w:rPr>
                <w:color w:val="1F497D"/>
                <w:szCs w:val="28"/>
                <w:lang w:val="kk-KZ"/>
              </w:rPr>
              <w:t>город Астана, проспект Тәуелсіздік,1</w:t>
            </w:r>
          </w:p>
        </w:tc>
      </w:tr>
    </w:tbl>
    <w:p w14:paraId="491E2034" w14:textId="77777777" w:rsidR="000D31F3" w:rsidRDefault="000D31F3" w:rsidP="000D31F3">
      <w:pPr>
        <w:tabs>
          <w:tab w:val="left" w:pos="5103"/>
        </w:tabs>
        <w:overflowPunct/>
        <w:autoSpaceDE/>
        <w:autoSpaceDN/>
        <w:adjustRightInd/>
        <w:rPr>
          <w:b/>
          <w:sz w:val="28"/>
          <w:lang w:val="kk-KZ"/>
        </w:rPr>
      </w:pPr>
    </w:p>
    <w:p w14:paraId="7353D087" w14:textId="42345E39" w:rsidR="00713303" w:rsidRPr="00306AE8" w:rsidRDefault="00F67E58" w:rsidP="00F67E58">
      <w:pPr>
        <w:tabs>
          <w:tab w:val="left" w:pos="5103"/>
        </w:tabs>
        <w:overflowPunct/>
        <w:autoSpaceDE/>
        <w:autoSpaceDN/>
        <w:adjustRightInd/>
        <w:jc w:val="center"/>
        <w:rPr>
          <w:rFonts w:eastAsia="Batang"/>
          <w:b/>
          <w:sz w:val="28"/>
          <w:szCs w:val="28"/>
          <w:lang w:val="kk-KZ" w:eastAsia="ko-KR"/>
        </w:rPr>
      </w:pPr>
      <w:r w:rsidRPr="00F67E58">
        <w:rPr>
          <w:b/>
          <w:sz w:val="28"/>
          <w:lang w:val="kk-KZ"/>
        </w:rPr>
        <w:t xml:space="preserve">Қазақстан Республикасы </w:t>
      </w:r>
      <w:r w:rsidR="00D85FCD">
        <w:rPr>
          <w:b/>
          <w:sz w:val="28"/>
          <w:lang w:val="kk-KZ"/>
        </w:rPr>
        <w:t>і</w:t>
      </w:r>
      <w:r w:rsidRPr="00F67E58">
        <w:rPr>
          <w:b/>
          <w:sz w:val="28"/>
          <w:lang w:val="kk-KZ"/>
        </w:rPr>
        <w:t>шкі істер органдарының және Ұлттық ұлан</w:t>
      </w:r>
      <w:r w:rsidR="00561EFB">
        <w:rPr>
          <w:b/>
          <w:sz w:val="28"/>
          <w:lang w:val="kk-KZ"/>
        </w:rPr>
        <w:t>н</w:t>
      </w:r>
      <w:r w:rsidRPr="00F67E58">
        <w:rPr>
          <w:b/>
          <w:sz w:val="28"/>
          <w:lang w:val="kk-KZ"/>
        </w:rPr>
        <w:t>ы</w:t>
      </w:r>
      <w:r w:rsidR="00561EFB">
        <w:rPr>
          <w:b/>
          <w:sz w:val="28"/>
          <w:lang w:val="kk-KZ"/>
        </w:rPr>
        <w:t>ң</w:t>
      </w:r>
      <w:r w:rsidRPr="00F67E58">
        <w:rPr>
          <w:b/>
          <w:sz w:val="28"/>
          <w:lang w:val="kk-KZ"/>
        </w:rPr>
        <w:t xml:space="preserve"> </w:t>
      </w:r>
      <w:r w:rsidR="00D85FCD" w:rsidRPr="00F67E58">
        <w:rPr>
          <w:b/>
          <w:sz w:val="28"/>
          <w:lang w:val="kk-KZ"/>
        </w:rPr>
        <w:t xml:space="preserve">бөлімшелерін </w:t>
      </w:r>
      <w:r w:rsidRPr="00F67E58">
        <w:rPr>
          <w:b/>
          <w:sz w:val="28"/>
          <w:lang w:val="kk-KZ"/>
        </w:rPr>
        <w:t>пилотсыз авиациялық жүйелермен жарақтандырудың заттай нормаларын бекіту туралы</w:t>
      </w:r>
    </w:p>
    <w:p w14:paraId="7173C4CC" w14:textId="70D115BE" w:rsidR="00713303" w:rsidRPr="00F67E58" w:rsidRDefault="00713303" w:rsidP="00713303">
      <w:pPr>
        <w:overflowPunct/>
        <w:autoSpaceDE/>
        <w:autoSpaceDN/>
        <w:adjustRightInd/>
        <w:rPr>
          <w:rFonts w:eastAsia="Batang"/>
          <w:b/>
          <w:lang w:val="kk-KZ" w:eastAsia="ko-KR"/>
        </w:rPr>
      </w:pPr>
    </w:p>
    <w:p w14:paraId="203C1FB3" w14:textId="77777777" w:rsidR="00F67E58" w:rsidRPr="00801FEB" w:rsidRDefault="00F67E58" w:rsidP="00713303">
      <w:pPr>
        <w:overflowPunct/>
        <w:autoSpaceDE/>
        <w:autoSpaceDN/>
        <w:adjustRightInd/>
        <w:rPr>
          <w:rFonts w:eastAsia="Batang"/>
          <w:b/>
          <w:lang w:val="kk-KZ" w:eastAsia="ko-KR"/>
        </w:rPr>
      </w:pPr>
    </w:p>
    <w:p w14:paraId="0151CCC2" w14:textId="623AD173" w:rsidR="00713303" w:rsidRPr="00306AE8" w:rsidRDefault="000D31F3" w:rsidP="00713303">
      <w:pPr>
        <w:tabs>
          <w:tab w:val="left" w:pos="993"/>
        </w:tabs>
        <w:overflowPunct/>
        <w:autoSpaceDE/>
        <w:autoSpaceDN/>
        <w:adjustRightInd/>
        <w:ind w:firstLine="708"/>
        <w:jc w:val="both"/>
        <w:rPr>
          <w:rFonts w:eastAsia="Batang"/>
          <w:b/>
          <w:sz w:val="28"/>
          <w:szCs w:val="28"/>
          <w:lang w:val="kk-KZ" w:eastAsia="ko-KR"/>
        </w:rPr>
      </w:pPr>
      <w:r w:rsidRPr="009157AE">
        <w:rPr>
          <w:sz w:val="28"/>
          <w:lang w:val="kk-KZ"/>
        </w:rPr>
        <w:t>Қазақстан Республикасы Бюджет кодексiнің 70-бабы 3) тармақшасына сәйкес</w:t>
      </w:r>
      <w:r w:rsidRPr="009157AE">
        <w:rPr>
          <w:b/>
          <w:sz w:val="28"/>
          <w:lang w:val="kk-KZ"/>
        </w:rPr>
        <w:t xml:space="preserve"> </w:t>
      </w:r>
      <w:r w:rsidR="00713303" w:rsidRPr="00306AE8">
        <w:rPr>
          <w:rFonts w:eastAsia="Batang"/>
          <w:b/>
          <w:sz w:val="28"/>
          <w:szCs w:val="28"/>
          <w:lang w:val="kk-KZ" w:eastAsia="ko-KR"/>
        </w:rPr>
        <w:t>БҰЙЫРАМЫН:</w:t>
      </w:r>
    </w:p>
    <w:p w14:paraId="679FB996" w14:textId="0769D5BE" w:rsidR="00D85FCD" w:rsidRPr="00D85FCD" w:rsidRDefault="00F67E58" w:rsidP="00D85FCD">
      <w:pPr>
        <w:numPr>
          <w:ilvl w:val="0"/>
          <w:numId w:val="5"/>
        </w:numPr>
        <w:tabs>
          <w:tab w:val="left" w:pos="993"/>
        </w:tabs>
        <w:overflowPunct/>
        <w:autoSpaceDE/>
        <w:autoSpaceDN/>
        <w:adjustRightInd/>
        <w:ind w:left="0" w:firstLine="708"/>
        <w:contextualSpacing/>
        <w:jc w:val="both"/>
        <w:rPr>
          <w:sz w:val="28"/>
          <w:szCs w:val="28"/>
          <w:lang w:val="kk-KZ"/>
        </w:rPr>
      </w:pPr>
      <w:r w:rsidRPr="00F67E58">
        <w:rPr>
          <w:sz w:val="28"/>
          <w:szCs w:val="28"/>
          <w:lang w:val="kk-KZ"/>
        </w:rPr>
        <w:t xml:space="preserve">Қоса беріліп отырған Қазақстан Республикасы </w:t>
      </w:r>
      <w:r w:rsidR="00D85FCD">
        <w:rPr>
          <w:sz w:val="28"/>
          <w:szCs w:val="28"/>
          <w:lang w:val="kk-KZ"/>
        </w:rPr>
        <w:t>і</w:t>
      </w:r>
      <w:r w:rsidRPr="00F67E58">
        <w:rPr>
          <w:sz w:val="28"/>
          <w:szCs w:val="28"/>
          <w:lang w:val="kk-KZ"/>
        </w:rPr>
        <w:t>шкі істер органдары мен Ұлттық ұлан</w:t>
      </w:r>
      <w:r w:rsidR="00D85FCD">
        <w:rPr>
          <w:sz w:val="28"/>
          <w:szCs w:val="28"/>
          <w:lang w:val="kk-KZ"/>
        </w:rPr>
        <w:t>ның</w:t>
      </w:r>
      <w:r w:rsidRPr="00F67E58">
        <w:rPr>
          <w:sz w:val="28"/>
          <w:szCs w:val="28"/>
          <w:lang w:val="kk-KZ"/>
        </w:rPr>
        <w:t xml:space="preserve"> бөлімшелерін пилотсыз авиациялық жүйелермен жарақтандырудың заттай нормалары бекітілсін.</w:t>
      </w:r>
    </w:p>
    <w:p w14:paraId="7D8E01F4" w14:textId="44064B15" w:rsidR="00713303" w:rsidRPr="00D85FCD" w:rsidRDefault="00713303" w:rsidP="00713303">
      <w:pPr>
        <w:numPr>
          <w:ilvl w:val="0"/>
          <w:numId w:val="5"/>
        </w:numPr>
        <w:tabs>
          <w:tab w:val="left" w:pos="426"/>
          <w:tab w:val="left" w:pos="709"/>
          <w:tab w:val="left" w:pos="993"/>
        </w:tabs>
        <w:overflowPunct/>
        <w:autoSpaceDE/>
        <w:autoSpaceDN/>
        <w:adjustRightInd/>
        <w:ind w:left="0" w:right="-6" w:firstLine="708"/>
        <w:contextualSpacing/>
        <w:jc w:val="both"/>
        <w:rPr>
          <w:sz w:val="28"/>
          <w:szCs w:val="28"/>
          <w:lang w:val="kk-KZ"/>
        </w:rPr>
      </w:pPr>
      <w:r w:rsidRPr="00306AE8">
        <w:rPr>
          <w:sz w:val="28"/>
          <w:szCs w:val="28"/>
          <w:lang w:val="kk-KZ"/>
        </w:rPr>
        <w:t xml:space="preserve">Қазақстан Республикасы Ішкі істер министрлігінің </w:t>
      </w:r>
      <w:r w:rsidR="009E3538">
        <w:rPr>
          <w:sz w:val="28"/>
          <w:szCs w:val="28"/>
          <w:lang w:val="kk-KZ"/>
        </w:rPr>
        <w:t xml:space="preserve">Цифрландыру және жасанды интеллект </w:t>
      </w:r>
      <w:r>
        <w:rPr>
          <w:sz w:val="28"/>
          <w:szCs w:val="28"/>
          <w:lang w:val="kk-KZ"/>
        </w:rPr>
        <w:t xml:space="preserve">департаменті </w:t>
      </w:r>
      <w:r w:rsidRPr="00306AE8">
        <w:rPr>
          <w:sz w:val="28"/>
          <w:szCs w:val="28"/>
          <w:lang w:val="kk-KZ"/>
        </w:rPr>
        <w:t>Қазақстан</w:t>
      </w:r>
      <w:r w:rsidR="00CE0656">
        <w:rPr>
          <w:sz w:val="28"/>
          <w:szCs w:val="28"/>
          <w:lang w:val="kk-KZ"/>
        </w:rPr>
        <w:t xml:space="preserve"> </w:t>
      </w:r>
      <w:r w:rsidRPr="00306AE8">
        <w:rPr>
          <w:sz w:val="28"/>
          <w:szCs w:val="28"/>
          <w:lang w:val="kk-KZ"/>
        </w:rPr>
        <w:t>Республикасы</w:t>
      </w:r>
      <w:r>
        <w:rPr>
          <w:sz w:val="28"/>
          <w:szCs w:val="28"/>
          <w:lang w:val="kk-KZ"/>
        </w:rPr>
        <w:t>ның</w:t>
      </w:r>
      <w:r w:rsidRPr="00306AE8">
        <w:rPr>
          <w:sz w:val="28"/>
          <w:szCs w:val="28"/>
          <w:lang w:val="kk-KZ"/>
        </w:rPr>
        <w:t xml:space="preserve"> заңнамасында белгіленген тәртіп</w:t>
      </w:r>
      <w:r>
        <w:rPr>
          <w:sz w:val="28"/>
          <w:szCs w:val="28"/>
          <w:lang w:val="kk-KZ"/>
        </w:rPr>
        <w:t>те</w:t>
      </w:r>
      <w:r w:rsidRPr="00306AE8">
        <w:rPr>
          <w:color w:val="000000"/>
          <w:sz w:val="28"/>
          <w:szCs w:val="28"/>
          <w:lang w:val="kk-KZ"/>
        </w:rPr>
        <w:t>:</w:t>
      </w:r>
    </w:p>
    <w:p w14:paraId="0DAEF5E7" w14:textId="1710B1E9" w:rsidR="00D85FCD" w:rsidRPr="00D85FCD" w:rsidRDefault="00713303" w:rsidP="00D85FCD">
      <w:pPr>
        <w:numPr>
          <w:ilvl w:val="0"/>
          <w:numId w:val="4"/>
        </w:numPr>
        <w:tabs>
          <w:tab w:val="left" w:pos="993"/>
          <w:tab w:val="left" w:pos="1134"/>
        </w:tabs>
        <w:overflowPunct/>
        <w:autoSpaceDE/>
        <w:autoSpaceDN/>
        <w:adjustRightInd/>
        <w:ind w:left="0" w:firstLine="708"/>
        <w:contextualSpacing/>
        <w:jc w:val="both"/>
        <w:rPr>
          <w:sz w:val="28"/>
          <w:szCs w:val="28"/>
          <w:lang w:val="kk-KZ"/>
        </w:rPr>
      </w:pPr>
      <w:r w:rsidRPr="00306AE8">
        <w:rPr>
          <w:sz w:val="28"/>
          <w:szCs w:val="28"/>
          <w:lang w:val="kk-KZ"/>
        </w:rPr>
        <w:t>осы бұйрықты Қазақстан Республикасы Ішкі істер министрлігінің интернет-ресурсына орналастыруд</w:t>
      </w:r>
      <w:r>
        <w:rPr>
          <w:sz w:val="28"/>
          <w:szCs w:val="28"/>
          <w:lang w:val="kk-KZ"/>
        </w:rPr>
        <w:t>ы</w:t>
      </w:r>
      <w:r w:rsidRPr="00306AE8">
        <w:rPr>
          <w:sz w:val="28"/>
          <w:szCs w:val="28"/>
          <w:lang w:val="kk-KZ"/>
        </w:rPr>
        <w:t>;</w:t>
      </w:r>
    </w:p>
    <w:p w14:paraId="0CA4FE66" w14:textId="7B6B54D5" w:rsidR="00D85FCD" w:rsidRDefault="00D85FCD" w:rsidP="00D85FCD">
      <w:pPr>
        <w:numPr>
          <w:ilvl w:val="0"/>
          <w:numId w:val="4"/>
        </w:numPr>
        <w:tabs>
          <w:tab w:val="left" w:pos="993"/>
          <w:tab w:val="left" w:pos="1134"/>
        </w:tabs>
        <w:overflowPunct/>
        <w:autoSpaceDE/>
        <w:autoSpaceDN/>
        <w:adjustRightInd/>
        <w:ind w:left="0" w:firstLine="708"/>
        <w:contextualSpacing/>
        <w:jc w:val="both"/>
        <w:rPr>
          <w:sz w:val="28"/>
          <w:szCs w:val="28"/>
          <w:lang w:val="kk-KZ"/>
        </w:rPr>
      </w:pPr>
      <w:r>
        <w:rPr>
          <w:sz w:val="28"/>
          <w:szCs w:val="28"/>
          <w:lang w:val="kk-KZ"/>
        </w:rPr>
        <w:t xml:space="preserve">қол қойғаннан кейін бес жұмыс күні ішінде </w:t>
      </w:r>
      <w:r w:rsidR="00713303" w:rsidRPr="00306AE8">
        <w:rPr>
          <w:sz w:val="28"/>
          <w:szCs w:val="28"/>
          <w:lang w:val="kk-KZ"/>
        </w:rPr>
        <w:t>осы бұйрықты</w:t>
      </w:r>
      <w:r>
        <w:rPr>
          <w:sz w:val="28"/>
          <w:szCs w:val="28"/>
          <w:lang w:val="kk-KZ"/>
        </w:rPr>
        <w:t>ң</w:t>
      </w:r>
      <w:r w:rsidR="00713303" w:rsidRPr="00306AE8">
        <w:rPr>
          <w:sz w:val="28"/>
          <w:szCs w:val="28"/>
          <w:lang w:val="kk-KZ"/>
        </w:rPr>
        <w:t xml:space="preserve"> мемлекеттік </w:t>
      </w:r>
      <w:r>
        <w:rPr>
          <w:sz w:val="28"/>
          <w:szCs w:val="28"/>
          <w:lang w:val="kk-KZ"/>
        </w:rPr>
        <w:t>және орыс тілдеріндегі электрондық көшірмесін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 Заңнама және құқықтық ақпарат институты» шаруашылық жүргізу құқығындағы республикалық мемлекеттік кәсіпорнына жолдауды;</w:t>
      </w:r>
    </w:p>
    <w:p w14:paraId="158AC63B" w14:textId="79C321FE" w:rsidR="00DC29B1" w:rsidRPr="00DC29B1" w:rsidRDefault="00D85FCD" w:rsidP="00DC29B1">
      <w:pPr>
        <w:numPr>
          <w:ilvl w:val="0"/>
          <w:numId w:val="4"/>
        </w:numPr>
        <w:tabs>
          <w:tab w:val="left" w:pos="993"/>
          <w:tab w:val="left" w:pos="1134"/>
        </w:tabs>
        <w:overflowPunct/>
        <w:autoSpaceDE/>
        <w:autoSpaceDN/>
        <w:adjustRightInd/>
        <w:ind w:left="0" w:firstLine="708"/>
        <w:contextualSpacing/>
        <w:jc w:val="both"/>
        <w:rPr>
          <w:sz w:val="28"/>
          <w:szCs w:val="28"/>
          <w:lang w:val="kk-KZ"/>
        </w:rPr>
      </w:pPr>
      <w:r w:rsidRPr="00306AE8">
        <w:rPr>
          <w:sz w:val="28"/>
          <w:szCs w:val="28"/>
          <w:lang w:val="kk-KZ"/>
        </w:rPr>
        <w:t>осы тармақты</w:t>
      </w:r>
      <w:r>
        <w:rPr>
          <w:sz w:val="28"/>
          <w:szCs w:val="28"/>
          <w:lang w:val="kk-KZ"/>
        </w:rPr>
        <w:t>ң 1) және 2) тармақшаларында</w:t>
      </w:r>
      <w:r w:rsidRPr="00306AE8">
        <w:rPr>
          <w:sz w:val="28"/>
          <w:szCs w:val="28"/>
          <w:lang w:val="kk-KZ"/>
        </w:rPr>
        <w:t xml:space="preserve"> көзделген іс-шаралардың орындалуы туралы мәліметтерді Қазақстан Республикасы Ішкі істер министрлігінің Заң </w:t>
      </w:r>
      <w:r w:rsidR="00DC29B1">
        <w:rPr>
          <w:sz w:val="28"/>
          <w:szCs w:val="28"/>
          <w:lang w:val="kk-KZ"/>
        </w:rPr>
        <w:t xml:space="preserve">мен нормашығармашылықты үйлестіру </w:t>
      </w:r>
      <w:r w:rsidRPr="00306AE8">
        <w:rPr>
          <w:sz w:val="28"/>
          <w:szCs w:val="28"/>
          <w:lang w:val="kk-KZ"/>
        </w:rPr>
        <w:t>департаментіне ұсынуды қамтамасыз етсін</w:t>
      </w:r>
      <w:r w:rsidR="00DC29B1">
        <w:rPr>
          <w:sz w:val="28"/>
          <w:szCs w:val="28"/>
          <w:lang w:val="kk-KZ"/>
        </w:rPr>
        <w:t>.</w:t>
      </w:r>
    </w:p>
    <w:p w14:paraId="40981B02" w14:textId="77777777" w:rsidR="00713303" w:rsidRPr="0051558B" w:rsidRDefault="00713303" w:rsidP="00713303">
      <w:pPr>
        <w:numPr>
          <w:ilvl w:val="0"/>
          <w:numId w:val="5"/>
        </w:numPr>
        <w:tabs>
          <w:tab w:val="left" w:pos="709"/>
          <w:tab w:val="left" w:pos="993"/>
        </w:tabs>
        <w:overflowPunct/>
        <w:autoSpaceDE/>
        <w:autoSpaceDN/>
        <w:adjustRightInd/>
        <w:ind w:left="0" w:firstLine="708"/>
        <w:contextualSpacing/>
        <w:jc w:val="both"/>
        <w:rPr>
          <w:sz w:val="28"/>
          <w:szCs w:val="28"/>
          <w:lang w:val="kk-KZ"/>
        </w:rPr>
      </w:pPr>
      <w:r w:rsidRPr="0051558B">
        <w:rPr>
          <w:sz w:val="28"/>
          <w:szCs w:val="28"/>
          <w:lang w:val="kk-KZ"/>
        </w:rPr>
        <w:t>Осы бұйрықтың орындалуын бақылау Қазақстан Республикасы Ішкі істер министрінің жетекшілік ететін орынбасарына жүктелсін.</w:t>
      </w:r>
    </w:p>
    <w:p w14:paraId="2650E8E8" w14:textId="77777777" w:rsidR="00713303" w:rsidRPr="00306AE8" w:rsidRDefault="00713303" w:rsidP="00713303">
      <w:pPr>
        <w:numPr>
          <w:ilvl w:val="0"/>
          <w:numId w:val="5"/>
        </w:numPr>
        <w:tabs>
          <w:tab w:val="left" w:pos="709"/>
          <w:tab w:val="left" w:pos="993"/>
        </w:tabs>
        <w:overflowPunct/>
        <w:autoSpaceDE/>
        <w:autoSpaceDN/>
        <w:adjustRightInd/>
        <w:ind w:left="0" w:firstLine="708"/>
        <w:contextualSpacing/>
        <w:jc w:val="both"/>
        <w:rPr>
          <w:sz w:val="28"/>
          <w:szCs w:val="28"/>
          <w:lang w:val="kk-KZ"/>
        </w:rPr>
      </w:pPr>
      <w:r w:rsidRPr="00306AE8">
        <w:rPr>
          <w:sz w:val="28"/>
          <w:szCs w:val="28"/>
          <w:lang w:val="kk-KZ"/>
        </w:rPr>
        <w:t xml:space="preserve">Осы бұйрық алғашқы ресми жарияланған күнінен кейін күнтізбелік он күн өткен соң қолданысқа енгізіледі. </w:t>
      </w:r>
    </w:p>
    <w:p w14:paraId="0903C335" w14:textId="77777777" w:rsidR="00713303" w:rsidRPr="00306AE8" w:rsidRDefault="00713303" w:rsidP="00713303">
      <w:pPr>
        <w:overflowPunct/>
        <w:autoSpaceDE/>
        <w:autoSpaceDN/>
        <w:adjustRightInd/>
        <w:jc w:val="both"/>
        <w:rPr>
          <w:rFonts w:eastAsia="Batang"/>
          <w:sz w:val="28"/>
          <w:szCs w:val="28"/>
          <w:lang w:val="kk-KZ" w:eastAsia="ko-KR"/>
        </w:rPr>
      </w:pPr>
    </w:p>
    <w:p w14:paraId="70648132" w14:textId="77777777" w:rsidR="00713303" w:rsidRPr="00306AE8" w:rsidRDefault="00713303" w:rsidP="00713303">
      <w:pPr>
        <w:overflowPunct/>
        <w:autoSpaceDE/>
        <w:autoSpaceDN/>
        <w:adjustRightInd/>
        <w:jc w:val="both"/>
        <w:rPr>
          <w:rFonts w:eastAsia="Batang"/>
          <w:sz w:val="28"/>
          <w:szCs w:val="28"/>
          <w:lang w:val="kk-KZ" w:eastAsia="ko-KR"/>
        </w:rPr>
      </w:pPr>
    </w:p>
    <w:p w14:paraId="2DABF3CB" w14:textId="70D2CC4C" w:rsidR="00713303" w:rsidRPr="00306AE8" w:rsidRDefault="00F67E58" w:rsidP="00713303">
      <w:pPr>
        <w:overflowPunct/>
        <w:autoSpaceDE/>
        <w:autoSpaceDN/>
        <w:adjustRightInd/>
        <w:jc w:val="both"/>
        <w:rPr>
          <w:rFonts w:eastAsia="Batang"/>
          <w:b/>
          <w:sz w:val="28"/>
          <w:szCs w:val="28"/>
          <w:lang w:val="kk-KZ" w:eastAsia="ko-KR"/>
        </w:rPr>
      </w:pPr>
      <w:r>
        <w:rPr>
          <w:rFonts w:eastAsia="Batang"/>
          <w:b/>
          <w:sz w:val="28"/>
          <w:szCs w:val="28"/>
          <w:lang w:val="kk-KZ" w:eastAsia="ko-KR"/>
        </w:rPr>
        <w:t>М</w:t>
      </w:r>
      <w:r w:rsidR="00713303" w:rsidRPr="00306AE8">
        <w:rPr>
          <w:rFonts w:eastAsia="Batang"/>
          <w:b/>
          <w:sz w:val="28"/>
          <w:szCs w:val="28"/>
          <w:lang w:val="kk-KZ" w:eastAsia="ko-KR"/>
        </w:rPr>
        <w:t xml:space="preserve">инистр </w:t>
      </w:r>
    </w:p>
    <w:p w14:paraId="38B47CED" w14:textId="56C6FACE" w:rsidR="00713303" w:rsidRDefault="00713303" w:rsidP="00713303">
      <w:pPr>
        <w:overflowPunct/>
        <w:autoSpaceDE/>
        <w:autoSpaceDN/>
        <w:adjustRightInd/>
        <w:jc w:val="both"/>
        <w:rPr>
          <w:rFonts w:eastAsia="Batang"/>
          <w:b/>
          <w:sz w:val="28"/>
          <w:szCs w:val="28"/>
          <w:lang w:val="kk-KZ" w:eastAsia="ko-KR"/>
        </w:rPr>
      </w:pPr>
      <w:r w:rsidRPr="00306AE8">
        <w:rPr>
          <w:rFonts w:eastAsia="Batang"/>
          <w:b/>
          <w:sz w:val="28"/>
          <w:szCs w:val="28"/>
          <w:lang w:val="kk-KZ" w:eastAsia="ko-KR"/>
        </w:rPr>
        <w:t>п</w:t>
      </w:r>
      <w:r>
        <w:rPr>
          <w:rFonts w:eastAsia="Batang"/>
          <w:b/>
          <w:sz w:val="28"/>
          <w:szCs w:val="28"/>
          <w:lang w:val="kk-KZ" w:eastAsia="ko-KR"/>
        </w:rPr>
        <w:t xml:space="preserve">олиция генерал-лейтенанты </w:t>
      </w:r>
      <w:r>
        <w:rPr>
          <w:rFonts w:eastAsia="Batang"/>
          <w:b/>
          <w:sz w:val="28"/>
          <w:szCs w:val="28"/>
          <w:lang w:val="kk-KZ" w:eastAsia="ko-KR"/>
        </w:rPr>
        <w:tab/>
      </w:r>
      <w:r>
        <w:rPr>
          <w:rFonts w:eastAsia="Batang"/>
          <w:b/>
          <w:sz w:val="28"/>
          <w:szCs w:val="28"/>
          <w:lang w:val="kk-KZ" w:eastAsia="ko-KR"/>
        </w:rPr>
        <w:tab/>
      </w:r>
      <w:r>
        <w:rPr>
          <w:rFonts w:eastAsia="Batang"/>
          <w:b/>
          <w:sz w:val="28"/>
          <w:szCs w:val="28"/>
          <w:lang w:val="kk-KZ" w:eastAsia="ko-KR"/>
        </w:rPr>
        <w:tab/>
      </w:r>
      <w:r>
        <w:rPr>
          <w:rFonts w:eastAsia="Batang"/>
          <w:b/>
          <w:sz w:val="28"/>
          <w:szCs w:val="28"/>
          <w:lang w:val="kk-KZ" w:eastAsia="ko-KR"/>
        </w:rPr>
        <w:tab/>
      </w:r>
      <w:r>
        <w:rPr>
          <w:rFonts w:eastAsia="Batang"/>
          <w:b/>
          <w:sz w:val="28"/>
          <w:szCs w:val="28"/>
          <w:lang w:val="kk-KZ" w:eastAsia="ko-KR"/>
        </w:rPr>
        <w:tab/>
        <w:t xml:space="preserve">      </w:t>
      </w:r>
      <w:r w:rsidR="00F67E58">
        <w:rPr>
          <w:rFonts w:eastAsia="Batang"/>
          <w:b/>
          <w:sz w:val="28"/>
          <w:szCs w:val="28"/>
          <w:lang w:val="kk-KZ" w:eastAsia="ko-KR"/>
        </w:rPr>
        <w:t xml:space="preserve">       </w:t>
      </w:r>
      <w:r>
        <w:rPr>
          <w:rFonts w:eastAsia="Batang"/>
          <w:b/>
          <w:sz w:val="28"/>
          <w:szCs w:val="28"/>
          <w:lang w:val="kk-KZ" w:eastAsia="ko-KR"/>
        </w:rPr>
        <w:t xml:space="preserve">  </w:t>
      </w:r>
      <w:r w:rsidRPr="00306AE8">
        <w:rPr>
          <w:rFonts w:eastAsia="Batang"/>
          <w:b/>
          <w:sz w:val="28"/>
          <w:szCs w:val="28"/>
          <w:lang w:val="kk-KZ" w:eastAsia="ko-KR"/>
        </w:rPr>
        <w:t xml:space="preserve">Е. </w:t>
      </w:r>
      <w:r w:rsidR="00F67E58">
        <w:rPr>
          <w:rFonts w:eastAsia="Batang"/>
          <w:b/>
          <w:sz w:val="28"/>
          <w:szCs w:val="28"/>
          <w:lang w:val="kk-KZ" w:eastAsia="ko-KR"/>
        </w:rPr>
        <w:t>Саденов</w:t>
      </w:r>
    </w:p>
    <w:p w14:paraId="3AD1D29D" w14:textId="1E89A9D4" w:rsidR="00801FEB" w:rsidRDefault="00801FEB" w:rsidP="00713303">
      <w:pPr>
        <w:overflowPunct/>
        <w:autoSpaceDE/>
        <w:autoSpaceDN/>
        <w:adjustRightInd/>
        <w:jc w:val="both"/>
        <w:rPr>
          <w:rFonts w:eastAsia="Batang"/>
          <w:b/>
          <w:sz w:val="28"/>
          <w:szCs w:val="28"/>
          <w:lang w:val="kk-KZ" w:eastAsia="ko-KR"/>
        </w:rPr>
      </w:pPr>
    </w:p>
    <w:sectPr w:rsidR="00801FEB" w:rsidSect="00642211">
      <w:headerReference w:type="even" r:id="rId8"/>
      <w:headerReference w:type="defaul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FAD4C" w14:textId="77777777" w:rsidR="0062581F" w:rsidRDefault="0062581F">
      <w:r>
        <w:separator/>
      </w:r>
    </w:p>
  </w:endnote>
  <w:endnote w:type="continuationSeparator" w:id="0">
    <w:p w14:paraId="609B37FE" w14:textId="77777777" w:rsidR="0062581F" w:rsidRDefault="00625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CE389" w14:textId="77777777" w:rsidR="0062581F" w:rsidRDefault="0062581F">
      <w:r>
        <w:separator/>
      </w:r>
    </w:p>
  </w:footnote>
  <w:footnote w:type="continuationSeparator" w:id="0">
    <w:p w14:paraId="7BB80DF7" w14:textId="77777777" w:rsidR="0062581F" w:rsidRDefault="00625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31233"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75ADE718"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DD61"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DC29B1">
      <w:rPr>
        <w:rStyle w:val="af0"/>
        <w:noProof/>
      </w:rPr>
      <w:t>2</w:t>
    </w:r>
    <w:r>
      <w:rPr>
        <w:rStyle w:val="af0"/>
      </w:rPr>
      <w:fldChar w:fldCharType="end"/>
    </w:r>
  </w:p>
  <w:p w14:paraId="2E417B27" w14:textId="77777777" w:rsidR="00BE78CA" w:rsidRDefault="00BE78C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21311A21"/>
    <w:multiLevelType w:val="hybridMultilevel"/>
    <w:tmpl w:val="921823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3CAC469E"/>
    <w:multiLevelType w:val="hybridMultilevel"/>
    <w:tmpl w:val="AFC6B8D6"/>
    <w:lvl w:ilvl="0" w:tplc="5B1C9CF6">
      <w:start w:val="1"/>
      <w:numFmt w:val="decimal"/>
      <w:lvlText w:val="%1)"/>
      <w:lvlJc w:val="left"/>
      <w:pPr>
        <w:ind w:left="3763" w:hanging="360"/>
      </w:pPr>
      <w:rPr>
        <w:b w:val="0"/>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2773D"/>
    <w:rsid w:val="00073119"/>
    <w:rsid w:val="00085706"/>
    <w:rsid w:val="000870F9"/>
    <w:rsid w:val="000922AA"/>
    <w:rsid w:val="000D31F3"/>
    <w:rsid w:val="000D4DAC"/>
    <w:rsid w:val="000F48E7"/>
    <w:rsid w:val="001319EE"/>
    <w:rsid w:val="00143292"/>
    <w:rsid w:val="00143784"/>
    <w:rsid w:val="001763DE"/>
    <w:rsid w:val="001A1881"/>
    <w:rsid w:val="001B61C1"/>
    <w:rsid w:val="001F4925"/>
    <w:rsid w:val="001F64CB"/>
    <w:rsid w:val="002000F4"/>
    <w:rsid w:val="0022101F"/>
    <w:rsid w:val="0023374B"/>
    <w:rsid w:val="00251F3F"/>
    <w:rsid w:val="002A394A"/>
    <w:rsid w:val="002D19EC"/>
    <w:rsid w:val="002F11B1"/>
    <w:rsid w:val="00307471"/>
    <w:rsid w:val="00341898"/>
    <w:rsid w:val="0034195C"/>
    <w:rsid w:val="00360345"/>
    <w:rsid w:val="00364E0B"/>
    <w:rsid w:val="003F241E"/>
    <w:rsid w:val="00423754"/>
    <w:rsid w:val="00430E89"/>
    <w:rsid w:val="004726FE"/>
    <w:rsid w:val="00486F3C"/>
    <w:rsid w:val="0049623C"/>
    <w:rsid w:val="004B400D"/>
    <w:rsid w:val="004B6D21"/>
    <w:rsid w:val="004C34B8"/>
    <w:rsid w:val="004E49BE"/>
    <w:rsid w:val="004F3375"/>
    <w:rsid w:val="00556D55"/>
    <w:rsid w:val="00561EFB"/>
    <w:rsid w:val="005C5F30"/>
    <w:rsid w:val="005D36D6"/>
    <w:rsid w:val="005F582C"/>
    <w:rsid w:val="0062581F"/>
    <w:rsid w:val="006340C9"/>
    <w:rsid w:val="00640013"/>
    <w:rsid w:val="00642211"/>
    <w:rsid w:val="0067240F"/>
    <w:rsid w:val="006A7C9B"/>
    <w:rsid w:val="006B0963"/>
    <w:rsid w:val="006B6938"/>
    <w:rsid w:val="006C657D"/>
    <w:rsid w:val="007006E3"/>
    <w:rsid w:val="007111E8"/>
    <w:rsid w:val="00713303"/>
    <w:rsid w:val="00720FC6"/>
    <w:rsid w:val="00731B2A"/>
    <w:rsid w:val="00740441"/>
    <w:rsid w:val="007702A5"/>
    <w:rsid w:val="007767CD"/>
    <w:rsid w:val="00782A16"/>
    <w:rsid w:val="007917D8"/>
    <w:rsid w:val="007E588D"/>
    <w:rsid w:val="00801FEB"/>
    <w:rsid w:val="0081000A"/>
    <w:rsid w:val="008436CA"/>
    <w:rsid w:val="00866964"/>
    <w:rsid w:val="00867FA4"/>
    <w:rsid w:val="008858D2"/>
    <w:rsid w:val="00892E1E"/>
    <w:rsid w:val="009139A9"/>
    <w:rsid w:val="00913BF2"/>
    <w:rsid w:val="00914138"/>
    <w:rsid w:val="00915A4B"/>
    <w:rsid w:val="00934587"/>
    <w:rsid w:val="009356D0"/>
    <w:rsid w:val="0094547D"/>
    <w:rsid w:val="00965DB2"/>
    <w:rsid w:val="009924CE"/>
    <w:rsid w:val="009B69F4"/>
    <w:rsid w:val="009C2AB7"/>
    <w:rsid w:val="009C4FD7"/>
    <w:rsid w:val="009E3538"/>
    <w:rsid w:val="00A10052"/>
    <w:rsid w:val="00A17FE7"/>
    <w:rsid w:val="00A338BC"/>
    <w:rsid w:val="00A47D62"/>
    <w:rsid w:val="00AA18E7"/>
    <w:rsid w:val="00AA225A"/>
    <w:rsid w:val="00AC76A8"/>
    <w:rsid w:val="00AC76FB"/>
    <w:rsid w:val="00B12C86"/>
    <w:rsid w:val="00B2298B"/>
    <w:rsid w:val="00B34AFD"/>
    <w:rsid w:val="00B5615F"/>
    <w:rsid w:val="00B841B2"/>
    <w:rsid w:val="00B86340"/>
    <w:rsid w:val="00BE3CFA"/>
    <w:rsid w:val="00BE4ACE"/>
    <w:rsid w:val="00BE78CA"/>
    <w:rsid w:val="00C33D18"/>
    <w:rsid w:val="00C44E63"/>
    <w:rsid w:val="00C723BA"/>
    <w:rsid w:val="00C7780A"/>
    <w:rsid w:val="00CA1875"/>
    <w:rsid w:val="00CC7D90"/>
    <w:rsid w:val="00CD3C51"/>
    <w:rsid w:val="00CE0656"/>
    <w:rsid w:val="00CE6A1B"/>
    <w:rsid w:val="00D03D0C"/>
    <w:rsid w:val="00D11982"/>
    <w:rsid w:val="00D14F06"/>
    <w:rsid w:val="00D473B6"/>
    <w:rsid w:val="00D85FCD"/>
    <w:rsid w:val="00DC29B1"/>
    <w:rsid w:val="00DD35CD"/>
    <w:rsid w:val="00DD5EC2"/>
    <w:rsid w:val="00DE664B"/>
    <w:rsid w:val="00E35565"/>
    <w:rsid w:val="00E43190"/>
    <w:rsid w:val="00E57A5B"/>
    <w:rsid w:val="00E866E0"/>
    <w:rsid w:val="00EB54A3"/>
    <w:rsid w:val="00EC3C11"/>
    <w:rsid w:val="00ED617A"/>
    <w:rsid w:val="00EE1A39"/>
    <w:rsid w:val="00EE69B8"/>
    <w:rsid w:val="00F22932"/>
    <w:rsid w:val="00F525B9"/>
    <w:rsid w:val="00F64017"/>
    <w:rsid w:val="00F67E58"/>
    <w:rsid w:val="00F93EE0"/>
    <w:rsid w:val="00FD650C"/>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B1E7D0"/>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00541">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274</Words>
  <Characters>1562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Жаслан Жаксалыков</cp:lastModifiedBy>
  <cp:revision>15</cp:revision>
  <dcterms:created xsi:type="dcterms:W3CDTF">2025-01-05T11:53:00Z</dcterms:created>
  <dcterms:modified xsi:type="dcterms:W3CDTF">2026-07-02T11:02:00Z</dcterms:modified>
</cp:coreProperties>
</file>