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9A8" w:rsidRDefault="007979A8" w:rsidP="007979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8D8" w:rsidRDefault="00A748D8" w:rsidP="00A748D8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748D8" w:rsidRDefault="00A748D8" w:rsidP="007979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291" w:rsidRDefault="007979A8" w:rsidP="007979A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7979A8">
        <w:rPr>
          <w:rFonts w:ascii="Times New Roman" w:hAnsi="Times New Roman" w:cs="Times New Roman"/>
          <w:b/>
          <w:sz w:val="28"/>
          <w:szCs w:val="28"/>
        </w:rPr>
        <w:t>Список кандидатов, допущенных к собеседованию на занятие вакантной должности Р</w:t>
      </w:r>
      <w:r w:rsidRPr="007979A8">
        <w:rPr>
          <w:rFonts w:ascii="Times New Roman" w:eastAsia="Times New Roman" w:hAnsi="Times New Roman" w:cs="Times New Roman"/>
          <w:b/>
          <w:sz w:val="28"/>
          <w:szCs w:val="28"/>
          <w:lang w:val="kk-KZ" w:eastAsia="ru-RU" w:bidi="ru-RU"/>
        </w:rPr>
        <w:t>уководителя</w:t>
      </w:r>
      <w:r w:rsidRPr="007979A8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 w:bidi="ru-RU"/>
        </w:rPr>
        <w:t xml:space="preserve"> </w:t>
      </w:r>
      <w:r w:rsidRPr="007979A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ГКП на ПХВ «Областной перинатальный центр №3» управления здравоохранения Туркестанской области</w:t>
      </w:r>
    </w:p>
    <w:p w:rsidR="007979A8" w:rsidRDefault="007979A8" w:rsidP="007979A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Style w:val="a3"/>
        <w:tblW w:w="0" w:type="auto"/>
        <w:tblLook w:val="04A0"/>
      </w:tblPr>
      <w:tblGrid>
        <w:gridCol w:w="959"/>
        <w:gridCol w:w="4678"/>
        <w:gridCol w:w="3934"/>
      </w:tblGrid>
      <w:tr w:rsidR="007979A8" w:rsidTr="007979A8">
        <w:tc>
          <w:tcPr>
            <w:tcW w:w="959" w:type="dxa"/>
          </w:tcPr>
          <w:p w:rsidR="007979A8" w:rsidRDefault="007979A8" w:rsidP="007979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7979A8" w:rsidRDefault="007979A8" w:rsidP="007979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934" w:type="dxa"/>
          </w:tcPr>
          <w:p w:rsidR="007979A8" w:rsidRDefault="007979A8" w:rsidP="007979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 собеседования</w:t>
            </w:r>
          </w:p>
        </w:tc>
      </w:tr>
      <w:tr w:rsidR="000B6AE2" w:rsidTr="007979A8">
        <w:tc>
          <w:tcPr>
            <w:tcW w:w="959" w:type="dxa"/>
          </w:tcPr>
          <w:p w:rsidR="000B6AE2" w:rsidRDefault="000B6AE2" w:rsidP="007979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0B6AE2" w:rsidRDefault="000B6AE2" w:rsidP="00473C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Роза Муратовна</w:t>
            </w:r>
          </w:p>
        </w:tc>
        <w:tc>
          <w:tcPr>
            <w:tcW w:w="3934" w:type="dxa"/>
          </w:tcPr>
          <w:p w:rsidR="000B6AE2" w:rsidRDefault="000B6AE2" w:rsidP="000B6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31.08.2026 год 11-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часов</w:t>
            </w:r>
          </w:p>
        </w:tc>
      </w:tr>
      <w:tr w:rsidR="000B6AE2" w:rsidTr="007979A8">
        <w:tc>
          <w:tcPr>
            <w:tcW w:w="959" w:type="dxa"/>
          </w:tcPr>
          <w:p w:rsidR="000B6AE2" w:rsidRDefault="000B6AE2" w:rsidP="007979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0B6AE2" w:rsidRDefault="000B6AE2" w:rsidP="00473C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қерке Талғатқызы</w:t>
            </w:r>
          </w:p>
        </w:tc>
        <w:tc>
          <w:tcPr>
            <w:tcW w:w="3934" w:type="dxa"/>
          </w:tcPr>
          <w:p w:rsidR="000B6AE2" w:rsidRDefault="000B6AE2" w:rsidP="000B6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31.08.2026 год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часов</w:t>
            </w:r>
          </w:p>
        </w:tc>
      </w:tr>
    </w:tbl>
    <w:p w:rsidR="007979A8" w:rsidRDefault="007979A8" w:rsidP="007979A8">
      <w:pPr>
        <w:rPr>
          <w:rFonts w:ascii="Times New Roman" w:hAnsi="Times New Roman" w:cs="Times New Roman"/>
          <w:b/>
          <w:sz w:val="28"/>
          <w:szCs w:val="28"/>
        </w:rPr>
      </w:pPr>
    </w:p>
    <w:p w:rsidR="006D764A" w:rsidRDefault="006D764A" w:rsidP="006D76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C0F0C">
        <w:rPr>
          <w:rFonts w:ascii="Times New Roman" w:hAnsi="Times New Roman" w:cs="Times New Roman"/>
          <w:sz w:val="28"/>
          <w:szCs w:val="28"/>
          <w:lang w:val="kk-KZ"/>
        </w:rPr>
        <w:t xml:space="preserve">Дата объявления: Газета «Диагноз» №№31 (460)  12.08.2026 ж  </w:t>
      </w:r>
    </w:p>
    <w:p w:rsidR="006D764A" w:rsidRPr="001C0F0C" w:rsidRDefault="006D764A" w:rsidP="006D76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проведения: </w:t>
      </w:r>
      <w:r w:rsidRPr="001C0F0C">
        <w:rPr>
          <w:rFonts w:ascii="Times New Roman" w:hAnsi="Times New Roman" w:cs="Times New Roman"/>
          <w:sz w:val="28"/>
          <w:szCs w:val="28"/>
          <w:lang w:val="kk-KZ"/>
        </w:rPr>
        <w:t xml:space="preserve">Туркестанская область, город Туркестан, улица </w:t>
      </w:r>
      <w:bookmarkStart w:id="0" w:name="_GoBack"/>
      <w:bookmarkEnd w:id="0"/>
      <w:r w:rsidRPr="001C0F0C">
        <w:rPr>
          <w:rFonts w:ascii="Times New Roman" w:hAnsi="Times New Roman" w:cs="Times New Roman"/>
          <w:sz w:val="28"/>
          <w:szCs w:val="28"/>
          <w:lang w:val="kk-KZ"/>
        </w:rPr>
        <w:t>Нышанова, 18А, конференц-зал</w:t>
      </w:r>
    </w:p>
    <w:p w:rsidR="006D764A" w:rsidRPr="006D764A" w:rsidRDefault="006D764A" w:rsidP="007979A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79A8" w:rsidRDefault="007979A8" w:rsidP="007979A8">
      <w:pPr>
        <w:rPr>
          <w:rFonts w:ascii="Times New Roman" w:hAnsi="Times New Roman" w:cs="Times New Roman"/>
          <w:b/>
          <w:sz w:val="28"/>
          <w:szCs w:val="28"/>
        </w:rPr>
      </w:pPr>
    </w:p>
    <w:p w:rsidR="00A748D8" w:rsidRDefault="00A748D8" w:rsidP="007979A8">
      <w:pPr>
        <w:rPr>
          <w:rFonts w:ascii="Times New Roman" w:hAnsi="Times New Roman" w:cs="Times New Roman"/>
          <w:b/>
          <w:sz w:val="28"/>
          <w:szCs w:val="28"/>
        </w:rPr>
      </w:pPr>
    </w:p>
    <w:p w:rsidR="00A748D8" w:rsidRPr="00323DF7" w:rsidRDefault="00A748D8" w:rsidP="00A748D8">
      <w:pPr>
        <w:pStyle w:val="a4"/>
      </w:pPr>
      <w:r w:rsidRPr="00323DF7">
        <w:rPr>
          <w:b/>
        </w:rPr>
        <w:t>Председатель</w:t>
      </w:r>
    </w:p>
    <w:p w:rsidR="00A748D8" w:rsidRPr="00323DF7" w:rsidRDefault="00A748D8" w:rsidP="00A748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DF7">
        <w:rPr>
          <w:rFonts w:ascii="Times New Roman" w:hAnsi="Times New Roman" w:cs="Times New Roman"/>
          <w:b/>
          <w:sz w:val="28"/>
          <w:szCs w:val="28"/>
        </w:rPr>
        <w:t>Наблюдательного совета</w:t>
      </w:r>
      <w:r w:rsidRPr="00323DF7">
        <w:rPr>
          <w:rFonts w:ascii="Times New Roman" w:hAnsi="Times New Roman" w:cs="Times New Roman"/>
          <w:b/>
          <w:sz w:val="28"/>
          <w:szCs w:val="28"/>
        </w:rPr>
        <w:tab/>
      </w:r>
      <w:r w:rsidRPr="00323DF7">
        <w:rPr>
          <w:rFonts w:ascii="Times New Roman" w:hAnsi="Times New Roman" w:cs="Times New Roman"/>
          <w:b/>
          <w:sz w:val="28"/>
          <w:szCs w:val="28"/>
        </w:rPr>
        <w:tab/>
      </w:r>
      <w:r w:rsidRPr="00323DF7">
        <w:rPr>
          <w:rFonts w:ascii="Times New Roman" w:hAnsi="Times New Roman" w:cs="Times New Roman"/>
          <w:b/>
          <w:snapToGrid w:val="0"/>
          <w:sz w:val="28"/>
          <w:szCs w:val="28"/>
        </w:rPr>
        <w:tab/>
        <w:t xml:space="preserve">_________ </w:t>
      </w:r>
      <w:r w:rsidRPr="00323DF7">
        <w:rPr>
          <w:rFonts w:ascii="Times New Roman" w:hAnsi="Times New Roman" w:cs="Times New Roman"/>
          <w:b/>
          <w:sz w:val="28"/>
          <w:szCs w:val="28"/>
          <w:lang w:val="kk-KZ"/>
        </w:rPr>
        <w:t>Мамбетова М.Е.</w:t>
      </w:r>
    </w:p>
    <w:p w:rsidR="007979A8" w:rsidRPr="00A748D8" w:rsidRDefault="007979A8" w:rsidP="007979A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979A8" w:rsidRPr="00A748D8" w:rsidSect="00211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9A8"/>
    <w:rsid w:val="000B6AE2"/>
    <w:rsid w:val="00211291"/>
    <w:rsid w:val="006D764A"/>
    <w:rsid w:val="007979A8"/>
    <w:rsid w:val="00834CE9"/>
    <w:rsid w:val="00A748D8"/>
    <w:rsid w:val="00CD3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A748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A748D8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479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2026-08-27T14:31:00Z</dcterms:created>
  <dcterms:modified xsi:type="dcterms:W3CDTF">2026-08-29T04:59:00Z</dcterms:modified>
</cp:coreProperties>
</file>