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6938" w:rsidRDefault="00596938" w:rsidP="00596938">
      <w:pPr>
        <w:pStyle w:val="a3"/>
        <w:spacing w:before="0" w:beforeAutospacing="0" w:after="0" w:afterAutospacing="0"/>
        <w:jc w:val="center"/>
        <w:textAlignment w:val="baseline"/>
        <w:rPr>
          <w:b/>
          <w:bCs/>
          <w:sz w:val="28"/>
          <w:szCs w:val="28"/>
          <w:bdr w:val="none" w:sz="0" w:space="0" w:color="auto" w:frame="1"/>
        </w:rPr>
      </w:pPr>
      <w:r w:rsidRPr="003B74CC">
        <w:rPr>
          <w:b/>
          <w:bCs/>
          <w:sz w:val="28"/>
          <w:szCs w:val="28"/>
          <w:bdr w:val="none" w:sz="0" w:space="0" w:color="auto" w:frame="1"/>
        </w:rPr>
        <w:t xml:space="preserve">Аналитическая справка </w:t>
      </w:r>
    </w:p>
    <w:p w:rsidR="00596938" w:rsidRDefault="00596938" w:rsidP="00596938">
      <w:pPr>
        <w:pStyle w:val="a3"/>
        <w:spacing w:before="0" w:beforeAutospacing="0" w:after="0" w:afterAutospacing="0"/>
        <w:jc w:val="center"/>
        <w:textAlignment w:val="baseline"/>
        <w:rPr>
          <w:b/>
          <w:sz w:val="28"/>
          <w:szCs w:val="28"/>
        </w:rPr>
      </w:pPr>
      <w:r w:rsidRPr="003B74CC">
        <w:rPr>
          <w:b/>
          <w:bCs/>
          <w:sz w:val="28"/>
          <w:szCs w:val="28"/>
          <w:bdr w:val="none" w:sz="0" w:space="0" w:color="auto" w:frame="1"/>
        </w:rPr>
        <w:t xml:space="preserve">по результатам внутреннего анализа коррупционных рисков </w:t>
      </w:r>
      <w:r>
        <w:rPr>
          <w:b/>
          <w:bCs/>
          <w:sz w:val="28"/>
          <w:szCs w:val="28"/>
          <w:bdr w:val="none" w:sz="0" w:space="0" w:color="auto" w:frame="1"/>
        </w:rPr>
        <w:t xml:space="preserve">                                 </w:t>
      </w:r>
      <w:r w:rsidRPr="003B74CC">
        <w:rPr>
          <w:b/>
          <w:bCs/>
          <w:sz w:val="28"/>
          <w:szCs w:val="28"/>
          <w:bdr w:val="none" w:sz="0" w:space="0" w:color="auto" w:frame="1"/>
        </w:rPr>
        <w:t xml:space="preserve">в </w:t>
      </w:r>
      <w:r w:rsidRPr="003B74CC">
        <w:rPr>
          <w:b/>
          <w:sz w:val="28"/>
          <w:szCs w:val="28"/>
        </w:rPr>
        <w:t>государственных учреждениях,</w:t>
      </w:r>
      <w:r>
        <w:rPr>
          <w:b/>
          <w:sz w:val="28"/>
          <w:szCs w:val="28"/>
        </w:rPr>
        <w:t xml:space="preserve"> </w:t>
      </w:r>
      <w:proofErr w:type="spellStart"/>
      <w:r>
        <w:rPr>
          <w:b/>
          <w:sz w:val="28"/>
          <w:szCs w:val="28"/>
        </w:rPr>
        <w:t>акиматах</w:t>
      </w:r>
      <w:proofErr w:type="spellEnd"/>
      <w:r w:rsidRPr="003B74CC">
        <w:rPr>
          <w:b/>
          <w:sz w:val="28"/>
          <w:szCs w:val="28"/>
        </w:rPr>
        <w:t xml:space="preserve"> сел и сельских округов</w:t>
      </w:r>
      <w:r>
        <w:rPr>
          <w:b/>
          <w:sz w:val="28"/>
          <w:szCs w:val="28"/>
        </w:rPr>
        <w:t xml:space="preserve">, </w:t>
      </w:r>
      <w:r w:rsidRPr="003B74CC">
        <w:rPr>
          <w:b/>
          <w:sz w:val="28"/>
          <w:szCs w:val="28"/>
        </w:rPr>
        <w:t xml:space="preserve">субъектов </w:t>
      </w:r>
      <w:proofErr w:type="spellStart"/>
      <w:r w:rsidRPr="003B74CC">
        <w:rPr>
          <w:b/>
          <w:sz w:val="28"/>
          <w:szCs w:val="28"/>
        </w:rPr>
        <w:t>квазигосударственного</w:t>
      </w:r>
      <w:proofErr w:type="spellEnd"/>
      <w:r w:rsidRPr="003B74CC">
        <w:rPr>
          <w:b/>
          <w:sz w:val="28"/>
          <w:szCs w:val="28"/>
        </w:rPr>
        <w:t xml:space="preserve"> сектора </w:t>
      </w:r>
      <w:r>
        <w:rPr>
          <w:b/>
          <w:sz w:val="28"/>
          <w:szCs w:val="28"/>
        </w:rPr>
        <w:t xml:space="preserve"> </w:t>
      </w:r>
    </w:p>
    <w:p w:rsidR="00596938" w:rsidRPr="003B74CC" w:rsidRDefault="00596938" w:rsidP="00596938">
      <w:pPr>
        <w:pStyle w:val="a3"/>
        <w:spacing w:before="0" w:beforeAutospacing="0" w:after="0" w:afterAutospacing="0"/>
        <w:jc w:val="center"/>
        <w:textAlignment w:val="baseline"/>
        <w:rPr>
          <w:b/>
          <w:bCs/>
          <w:sz w:val="28"/>
          <w:szCs w:val="28"/>
          <w:bdr w:val="none" w:sz="0" w:space="0" w:color="auto" w:frame="1"/>
        </w:rPr>
      </w:pPr>
      <w:r w:rsidRPr="003B74CC">
        <w:rPr>
          <w:b/>
          <w:sz w:val="28"/>
          <w:szCs w:val="28"/>
        </w:rPr>
        <w:t>Узункольского района</w:t>
      </w:r>
    </w:p>
    <w:p w:rsidR="00596938" w:rsidRPr="00D32A39" w:rsidRDefault="00596938" w:rsidP="00596938">
      <w:pPr>
        <w:pStyle w:val="a3"/>
        <w:spacing w:before="0" w:beforeAutospacing="0" w:after="0" w:afterAutospacing="0"/>
        <w:jc w:val="center"/>
        <w:textAlignment w:val="baseline"/>
        <w:rPr>
          <w:sz w:val="26"/>
          <w:szCs w:val="26"/>
        </w:rPr>
      </w:pPr>
    </w:p>
    <w:p w:rsidR="00596938" w:rsidRPr="00D32A39" w:rsidRDefault="00596938" w:rsidP="00596938">
      <w:pPr>
        <w:pStyle w:val="a3"/>
        <w:shd w:val="clear" w:color="auto" w:fill="FFFFFF"/>
        <w:spacing w:before="0" w:beforeAutospacing="0" w:after="0" w:afterAutospacing="0"/>
        <w:jc w:val="both"/>
        <w:rPr>
          <w:color w:val="636466"/>
          <w:sz w:val="26"/>
          <w:szCs w:val="26"/>
        </w:rPr>
      </w:pPr>
      <w:r w:rsidRPr="00D32A39">
        <w:rPr>
          <w:color w:val="636466"/>
          <w:sz w:val="26"/>
          <w:szCs w:val="26"/>
        </w:rPr>
        <w:t> </w:t>
      </w:r>
    </w:p>
    <w:p w:rsidR="00285A74" w:rsidRPr="008B7D12" w:rsidRDefault="008B7D12" w:rsidP="00285A74">
      <w:pPr>
        <w:pStyle w:val="ab"/>
        <w:rPr>
          <w:rFonts w:ascii="Times New Roman" w:hAnsi="Times New Roman" w:cs="Times New Roman"/>
          <w:sz w:val="28"/>
          <w:szCs w:val="28"/>
        </w:rPr>
      </w:pPr>
      <w:r>
        <w:rPr>
          <w:rFonts w:ascii="Times New Roman" w:hAnsi="Times New Roman" w:cs="Times New Roman"/>
          <w:sz w:val="28"/>
          <w:szCs w:val="28"/>
        </w:rPr>
        <w:t xml:space="preserve">с. </w:t>
      </w:r>
      <w:r w:rsidR="00596938">
        <w:rPr>
          <w:rFonts w:ascii="Times New Roman" w:hAnsi="Times New Roman" w:cs="Times New Roman"/>
          <w:sz w:val="28"/>
          <w:szCs w:val="28"/>
        </w:rPr>
        <w:t>Узунколь</w:t>
      </w:r>
      <w:r w:rsidR="00F40007" w:rsidRPr="008B7D12">
        <w:rPr>
          <w:rFonts w:ascii="Times New Roman" w:hAnsi="Times New Roman" w:cs="Times New Roman"/>
          <w:sz w:val="28"/>
          <w:szCs w:val="28"/>
        </w:rPr>
        <w:t xml:space="preserve"> </w:t>
      </w:r>
      <w:r w:rsidR="00F40007" w:rsidRPr="008B7D12">
        <w:rPr>
          <w:rFonts w:ascii="Times New Roman" w:hAnsi="Times New Roman" w:cs="Times New Roman"/>
          <w:sz w:val="28"/>
          <w:szCs w:val="28"/>
        </w:rPr>
        <w:tab/>
      </w:r>
      <w:r w:rsidR="00F40007" w:rsidRPr="008B7D12">
        <w:rPr>
          <w:rFonts w:ascii="Times New Roman" w:hAnsi="Times New Roman" w:cs="Times New Roman"/>
          <w:sz w:val="28"/>
          <w:szCs w:val="28"/>
        </w:rPr>
        <w:tab/>
      </w:r>
      <w:r w:rsidR="00F40007" w:rsidRPr="008B7D12">
        <w:rPr>
          <w:rFonts w:ascii="Times New Roman" w:hAnsi="Times New Roman" w:cs="Times New Roman"/>
          <w:sz w:val="28"/>
          <w:szCs w:val="28"/>
        </w:rPr>
        <w:tab/>
      </w:r>
      <w:r w:rsidR="00F40007" w:rsidRPr="008B7D12">
        <w:rPr>
          <w:rFonts w:ascii="Times New Roman" w:hAnsi="Times New Roman" w:cs="Times New Roman"/>
          <w:sz w:val="28"/>
          <w:szCs w:val="28"/>
        </w:rPr>
        <w:tab/>
      </w:r>
      <w:r w:rsidR="00F40007" w:rsidRPr="008B7D12">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9D7112">
        <w:rPr>
          <w:rFonts w:ascii="Times New Roman" w:hAnsi="Times New Roman" w:cs="Times New Roman"/>
          <w:sz w:val="28"/>
          <w:szCs w:val="28"/>
        </w:rPr>
        <w:t>18</w:t>
      </w:r>
      <w:r>
        <w:rPr>
          <w:rFonts w:ascii="Times New Roman" w:hAnsi="Times New Roman" w:cs="Times New Roman"/>
          <w:sz w:val="28"/>
          <w:szCs w:val="28"/>
        </w:rPr>
        <w:t xml:space="preserve"> июня</w:t>
      </w:r>
      <w:r w:rsidR="00285A74" w:rsidRPr="008B7D12">
        <w:rPr>
          <w:rFonts w:ascii="Times New Roman" w:hAnsi="Times New Roman" w:cs="Times New Roman"/>
          <w:sz w:val="28"/>
          <w:szCs w:val="28"/>
        </w:rPr>
        <w:t xml:space="preserve"> 202</w:t>
      </w:r>
      <w:r w:rsidR="009D7112">
        <w:rPr>
          <w:rFonts w:ascii="Times New Roman" w:hAnsi="Times New Roman" w:cs="Times New Roman"/>
          <w:sz w:val="28"/>
          <w:szCs w:val="28"/>
        </w:rPr>
        <w:t>4</w:t>
      </w:r>
      <w:r w:rsidR="00285A74" w:rsidRPr="008B7D12">
        <w:rPr>
          <w:rFonts w:ascii="Times New Roman" w:hAnsi="Times New Roman" w:cs="Times New Roman"/>
          <w:sz w:val="28"/>
          <w:szCs w:val="28"/>
        </w:rPr>
        <w:t xml:space="preserve"> года</w:t>
      </w:r>
    </w:p>
    <w:p w:rsidR="00B20F24" w:rsidRPr="00170959" w:rsidRDefault="00285A74" w:rsidP="00700853">
      <w:pPr>
        <w:pStyle w:val="ab"/>
        <w:rPr>
          <w:rFonts w:ascii="Times New Roman" w:hAnsi="Times New Roman" w:cs="Times New Roman"/>
          <w:sz w:val="28"/>
          <w:szCs w:val="28"/>
        </w:rPr>
      </w:pPr>
      <w:r w:rsidRPr="008B7D12">
        <w:rPr>
          <w:rFonts w:ascii="Times New Roman" w:hAnsi="Times New Roman" w:cs="Times New Roman"/>
          <w:sz w:val="28"/>
          <w:szCs w:val="28"/>
        </w:rPr>
        <w:tab/>
      </w:r>
      <w:r w:rsidRPr="008B7D12">
        <w:rPr>
          <w:rFonts w:ascii="Times New Roman" w:hAnsi="Times New Roman" w:cs="Times New Roman"/>
          <w:sz w:val="28"/>
          <w:szCs w:val="28"/>
        </w:rPr>
        <w:tab/>
      </w:r>
      <w:r w:rsidR="00F40007" w:rsidRPr="008B7D12">
        <w:rPr>
          <w:rFonts w:ascii="Times New Roman" w:hAnsi="Times New Roman" w:cs="Times New Roman"/>
          <w:sz w:val="28"/>
          <w:szCs w:val="28"/>
        </w:rPr>
        <w:tab/>
      </w:r>
      <w:r w:rsidR="00F40007" w:rsidRPr="008B7D12">
        <w:rPr>
          <w:rFonts w:ascii="Times New Roman" w:hAnsi="Times New Roman" w:cs="Times New Roman"/>
          <w:sz w:val="28"/>
          <w:szCs w:val="28"/>
        </w:rPr>
        <w:tab/>
      </w:r>
      <w:r w:rsidR="00F40007" w:rsidRPr="008B7D12">
        <w:rPr>
          <w:rFonts w:ascii="Times New Roman" w:hAnsi="Times New Roman" w:cs="Times New Roman"/>
          <w:sz w:val="28"/>
          <w:szCs w:val="28"/>
        </w:rPr>
        <w:tab/>
      </w:r>
      <w:r w:rsidR="00596938">
        <w:rPr>
          <w:rFonts w:ascii="Times New Roman" w:hAnsi="Times New Roman" w:cs="Times New Roman"/>
          <w:sz w:val="28"/>
          <w:szCs w:val="28"/>
        </w:rPr>
        <w:tab/>
      </w:r>
      <w:r w:rsidR="00596938">
        <w:rPr>
          <w:rFonts w:ascii="Times New Roman" w:hAnsi="Times New Roman" w:cs="Times New Roman"/>
          <w:sz w:val="28"/>
          <w:szCs w:val="28"/>
        </w:rPr>
        <w:tab/>
      </w:r>
      <w:r w:rsidR="00596938">
        <w:rPr>
          <w:rFonts w:ascii="Times New Roman" w:hAnsi="Times New Roman" w:cs="Times New Roman"/>
          <w:sz w:val="28"/>
          <w:szCs w:val="28"/>
        </w:rPr>
        <w:tab/>
      </w:r>
      <w:r w:rsidR="00596938">
        <w:rPr>
          <w:rFonts w:ascii="Times New Roman" w:hAnsi="Times New Roman" w:cs="Times New Roman"/>
          <w:sz w:val="28"/>
          <w:szCs w:val="28"/>
        </w:rPr>
        <w:tab/>
      </w:r>
      <w:r w:rsidR="00596938">
        <w:rPr>
          <w:rFonts w:ascii="Times New Roman" w:hAnsi="Times New Roman" w:cs="Times New Roman"/>
          <w:sz w:val="28"/>
          <w:szCs w:val="28"/>
        </w:rPr>
        <w:tab/>
      </w:r>
      <w:r w:rsidR="00596938">
        <w:rPr>
          <w:rFonts w:ascii="Times New Roman" w:hAnsi="Times New Roman" w:cs="Times New Roman"/>
          <w:sz w:val="28"/>
          <w:szCs w:val="28"/>
        </w:rPr>
        <w:tab/>
      </w:r>
      <w:r w:rsidRPr="008B7D12">
        <w:rPr>
          <w:rFonts w:ascii="Times New Roman" w:hAnsi="Times New Roman" w:cs="Times New Roman"/>
          <w:sz w:val="28"/>
          <w:szCs w:val="28"/>
        </w:rPr>
        <w:tab/>
      </w:r>
      <w:r w:rsidRPr="008B7D12">
        <w:rPr>
          <w:rFonts w:ascii="Times New Roman" w:hAnsi="Times New Roman" w:cs="Times New Roman"/>
          <w:sz w:val="28"/>
          <w:szCs w:val="28"/>
        </w:rPr>
        <w:tab/>
      </w:r>
      <w:r w:rsidRPr="008B7D12">
        <w:rPr>
          <w:rFonts w:ascii="Times New Roman" w:hAnsi="Times New Roman" w:cs="Times New Roman"/>
          <w:sz w:val="28"/>
          <w:szCs w:val="28"/>
        </w:rPr>
        <w:tab/>
      </w:r>
      <w:r w:rsidRPr="008B7D12">
        <w:rPr>
          <w:rFonts w:ascii="Times New Roman" w:hAnsi="Times New Roman" w:cs="Times New Roman"/>
          <w:sz w:val="28"/>
          <w:szCs w:val="28"/>
        </w:rPr>
        <w:tab/>
      </w:r>
    </w:p>
    <w:p w:rsidR="008B7D12" w:rsidRPr="008B7D12" w:rsidRDefault="008B7D12" w:rsidP="00596938">
      <w:pPr>
        <w:ind w:firstLine="708"/>
        <w:jc w:val="both"/>
        <w:rPr>
          <w:rFonts w:ascii="Times New Roman" w:hAnsi="Times New Roman" w:cs="Times New Roman"/>
          <w:sz w:val="28"/>
          <w:szCs w:val="28"/>
        </w:rPr>
      </w:pPr>
      <w:r w:rsidRPr="008B7D12">
        <w:rPr>
          <w:rFonts w:ascii="Times New Roman" w:hAnsi="Times New Roman" w:cs="Times New Roman"/>
          <w:sz w:val="28"/>
          <w:szCs w:val="28"/>
        </w:rPr>
        <w:t xml:space="preserve">В соответствии с пунктом 5 статьи 8 Закона Республики Казахстан </w:t>
      </w:r>
      <w:r w:rsidR="009D7112">
        <w:rPr>
          <w:rFonts w:ascii="Times New Roman" w:hAnsi="Times New Roman" w:cs="Times New Roman"/>
          <w:sz w:val="28"/>
          <w:szCs w:val="28"/>
        </w:rPr>
        <w:t xml:space="preserve">                </w:t>
      </w:r>
      <w:r w:rsidRPr="008B7D12">
        <w:rPr>
          <w:rFonts w:ascii="Times New Roman" w:hAnsi="Times New Roman" w:cs="Times New Roman"/>
          <w:sz w:val="28"/>
          <w:szCs w:val="28"/>
        </w:rPr>
        <w:t xml:space="preserve">от 18 ноября 2015 года «О противодействии коррупции», типовых правил проведения внутреннего анализа коррупционных </w:t>
      </w:r>
      <w:proofErr w:type="gramStart"/>
      <w:r w:rsidRPr="008B7D12">
        <w:rPr>
          <w:rFonts w:ascii="Times New Roman" w:hAnsi="Times New Roman" w:cs="Times New Roman"/>
          <w:sz w:val="28"/>
          <w:szCs w:val="28"/>
        </w:rPr>
        <w:t>рисков</w:t>
      </w:r>
      <w:proofErr w:type="gramEnd"/>
      <w:r w:rsidRPr="008B7D12">
        <w:rPr>
          <w:rFonts w:ascii="Times New Roman" w:hAnsi="Times New Roman" w:cs="Times New Roman"/>
          <w:sz w:val="28"/>
          <w:szCs w:val="28"/>
        </w:rPr>
        <w:t xml:space="preserve"> утвержденные Агентством Республики Казахстан по противодействию коррупции (Антикоррупционная служба) от 30 декабря 2022 года за №488 </w:t>
      </w:r>
      <w:r w:rsidR="009D7112">
        <w:rPr>
          <w:rFonts w:ascii="Times New Roman" w:hAnsi="Times New Roman" w:cs="Times New Roman"/>
          <w:sz w:val="28"/>
          <w:szCs w:val="28"/>
        </w:rPr>
        <w:t xml:space="preserve">                                        </w:t>
      </w:r>
      <w:r w:rsidR="00596938" w:rsidRPr="00596938">
        <w:rPr>
          <w:rFonts w:ascii="Times New Roman" w:hAnsi="Times New Roman" w:cs="Times New Roman"/>
          <w:sz w:val="28"/>
          <w:szCs w:val="28"/>
        </w:rPr>
        <w:t xml:space="preserve">в государственных учреждениях, </w:t>
      </w:r>
      <w:proofErr w:type="spellStart"/>
      <w:r w:rsidR="00596938" w:rsidRPr="00596938">
        <w:rPr>
          <w:rFonts w:ascii="Times New Roman" w:hAnsi="Times New Roman" w:cs="Times New Roman"/>
          <w:sz w:val="28"/>
          <w:szCs w:val="28"/>
        </w:rPr>
        <w:t>акиматах</w:t>
      </w:r>
      <w:proofErr w:type="spellEnd"/>
      <w:r w:rsidR="00596938" w:rsidRPr="00596938">
        <w:rPr>
          <w:rFonts w:ascii="Times New Roman" w:hAnsi="Times New Roman" w:cs="Times New Roman"/>
          <w:sz w:val="28"/>
          <w:szCs w:val="28"/>
        </w:rPr>
        <w:t xml:space="preserve"> сел и сельских округов, субъектов </w:t>
      </w:r>
      <w:proofErr w:type="spellStart"/>
      <w:r w:rsidR="00596938">
        <w:rPr>
          <w:rFonts w:ascii="Times New Roman" w:hAnsi="Times New Roman" w:cs="Times New Roman"/>
          <w:sz w:val="28"/>
          <w:szCs w:val="28"/>
        </w:rPr>
        <w:t>квазигосударственного</w:t>
      </w:r>
      <w:proofErr w:type="spellEnd"/>
      <w:r w:rsidR="00596938">
        <w:rPr>
          <w:rFonts w:ascii="Times New Roman" w:hAnsi="Times New Roman" w:cs="Times New Roman"/>
          <w:sz w:val="28"/>
          <w:szCs w:val="28"/>
        </w:rPr>
        <w:t xml:space="preserve"> сектора  </w:t>
      </w:r>
      <w:r w:rsidR="00596938" w:rsidRPr="00596938">
        <w:rPr>
          <w:rFonts w:ascii="Times New Roman" w:hAnsi="Times New Roman" w:cs="Times New Roman"/>
          <w:sz w:val="28"/>
          <w:szCs w:val="28"/>
        </w:rPr>
        <w:t>Узункольского района</w:t>
      </w:r>
      <w:r w:rsidR="00596938">
        <w:rPr>
          <w:rFonts w:ascii="Times New Roman" w:hAnsi="Times New Roman" w:cs="Times New Roman"/>
          <w:sz w:val="28"/>
          <w:szCs w:val="28"/>
        </w:rPr>
        <w:t xml:space="preserve"> </w:t>
      </w:r>
      <w:r w:rsidRPr="008B7D12">
        <w:rPr>
          <w:rFonts w:ascii="Times New Roman" w:hAnsi="Times New Roman" w:cs="Times New Roman"/>
          <w:sz w:val="28"/>
          <w:szCs w:val="28"/>
        </w:rPr>
        <w:t>проведены внутренние анализы коррупционных рисков.</w:t>
      </w:r>
    </w:p>
    <w:p w:rsidR="008B7D12" w:rsidRPr="008B7D12" w:rsidRDefault="008B7D12" w:rsidP="00596938">
      <w:pPr>
        <w:ind w:firstLine="708"/>
        <w:jc w:val="both"/>
        <w:rPr>
          <w:rFonts w:ascii="Times New Roman" w:hAnsi="Times New Roman" w:cs="Times New Roman"/>
          <w:sz w:val="28"/>
          <w:szCs w:val="28"/>
        </w:rPr>
      </w:pPr>
      <w:r w:rsidRPr="008B7D12">
        <w:rPr>
          <w:rFonts w:ascii="Times New Roman" w:hAnsi="Times New Roman" w:cs="Times New Roman"/>
          <w:sz w:val="28"/>
          <w:szCs w:val="28"/>
        </w:rPr>
        <w:t xml:space="preserve">Объектом внутреннего анализа коррупционных рисков (далее – Анализ) является деятельность </w:t>
      </w:r>
      <w:r w:rsidR="00596938" w:rsidRPr="00596938">
        <w:rPr>
          <w:rFonts w:ascii="Times New Roman" w:hAnsi="Times New Roman" w:cs="Times New Roman"/>
          <w:sz w:val="28"/>
          <w:szCs w:val="28"/>
        </w:rPr>
        <w:t xml:space="preserve">в государственных учреждениях, </w:t>
      </w:r>
      <w:proofErr w:type="spellStart"/>
      <w:r w:rsidR="00596938" w:rsidRPr="00596938">
        <w:rPr>
          <w:rFonts w:ascii="Times New Roman" w:hAnsi="Times New Roman" w:cs="Times New Roman"/>
          <w:sz w:val="28"/>
          <w:szCs w:val="28"/>
        </w:rPr>
        <w:t>акиматах</w:t>
      </w:r>
      <w:proofErr w:type="spellEnd"/>
      <w:r w:rsidR="00596938" w:rsidRPr="00596938">
        <w:rPr>
          <w:rFonts w:ascii="Times New Roman" w:hAnsi="Times New Roman" w:cs="Times New Roman"/>
          <w:sz w:val="28"/>
          <w:szCs w:val="28"/>
        </w:rPr>
        <w:t xml:space="preserve"> сел </w:t>
      </w:r>
      <w:r w:rsidR="00596938">
        <w:rPr>
          <w:rFonts w:ascii="Times New Roman" w:hAnsi="Times New Roman" w:cs="Times New Roman"/>
          <w:sz w:val="28"/>
          <w:szCs w:val="28"/>
        </w:rPr>
        <w:t xml:space="preserve">                           </w:t>
      </w:r>
      <w:r w:rsidR="00596938" w:rsidRPr="00596938">
        <w:rPr>
          <w:rFonts w:ascii="Times New Roman" w:hAnsi="Times New Roman" w:cs="Times New Roman"/>
          <w:sz w:val="28"/>
          <w:szCs w:val="28"/>
        </w:rPr>
        <w:t xml:space="preserve">и сельских округов, субъектов </w:t>
      </w:r>
      <w:proofErr w:type="spellStart"/>
      <w:r w:rsidR="00596938">
        <w:rPr>
          <w:rFonts w:ascii="Times New Roman" w:hAnsi="Times New Roman" w:cs="Times New Roman"/>
          <w:sz w:val="28"/>
          <w:szCs w:val="28"/>
        </w:rPr>
        <w:t>квазигосударственного</w:t>
      </w:r>
      <w:proofErr w:type="spellEnd"/>
      <w:r w:rsidR="00596938">
        <w:rPr>
          <w:rFonts w:ascii="Times New Roman" w:hAnsi="Times New Roman" w:cs="Times New Roman"/>
          <w:sz w:val="28"/>
          <w:szCs w:val="28"/>
        </w:rPr>
        <w:t xml:space="preserve"> сектора  </w:t>
      </w:r>
      <w:r w:rsidR="00596938" w:rsidRPr="00596938">
        <w:rPr>
          <w:rFonts w:ascii="Times New Roman" w:hAnsi="Times New Roman" w:cs="Times New Roman"/>
          <w:sz w:val="28"/>
          <w:szCs w:val="28"/>
        </w:rPr>
        <w:t>Узункольского района</w:t>
      </w:r>
      <w:r>
        <w:rPr>
          <w:rFonts w:ascii="Times New Roman" w:hAnsi="Times New Roman" w:cs="Times New Roman"/>
          <w:sz w:val="28"/>
          <w:szCs w:val="28"/>
        </w:rPr>
        <w:t>.</w:t>
      </w:r>
    </w:p>
    <w:p w:rsidR="008B7D12" w:rsidRPr="008B7D12" w:rsidRDefault="008B7D12" w:rsidP="00596938">
      <w:pPr>
        <w:ind w:firstLine="708"/>
        <w:jc w:val="both"/>
        <w:rPr>
          <w:rFonts w:ascii="Times New Roman" w:hAnsi="Times New Roman" w:cs="Times New Roman"/>
          <w:sz w:val="28"/>
          <w:szCs w:val="28"/>
        </w:rPr>
      </w:pPr>
      <w:r w:rsidRPr="008B7D12">
        <w:rPr>
          <w:rFonts w:ascii="Times New Roman" w:hAnsi="Times New Roman" w:cs="Times New Roman"/>
          <w:sz w:val="28"/>
          <w:szCs w:val="28"/>
        </w:rPr>
        <w:t>В целях проведения внутреннего анализа корр</w:t>
      </w:r>
      <w:r w:rsidR="00596938">
        <w:rPr>
          <w:rFonts w:ascii="Times New Roman" w:hAnsi="Times New Roman" w:cs="Times New Roman"/>
          <w:sz w:val="28"/>
          <w:szCs w:val="28"/>
        </w:rPr>
        <w:t xml:space="preserve">упционных рисков                        в деятельности государственных учреждений, </w:t>
      </w:r>
      <w:proofErr w:type="spellStart"/>
      <w:r w:rsidR="00596938">
        <w:rPr>
          <w:rFonts w:ascii="Times New Roman" w:hAnsi="Times New Roman" w:cs="Times New Roman"/>
          <w:sz w:val="28"/>
          <w:szCs w:val="28"/>
        </w:rPr>
        <w:t>акиматов</w:t>
      </w:r>
      <w:proofErr w:type="spellEnd"/>
      <w:r w:rsidR="00596938" w:rsidRPr="00596938">
        <w:rPr>
          <w:rFonts w:ascii="Times New Roman" w:hAnsi="Times New Roman" w:cs="Times New Roman"/>
          <w:sz w:val="28"/>
          <w:szCs w:val="28"/>
        </w:rPr>
        <w:t xml:space="preserve"> сел и сельских округов, субъектов </w:t>
      </w:r>
      <w:proofErr w:type="spellStart"/>
      <w:r w:rsidR="00596938">
        <w:rPr>
          <w:rFonts w:ascii="Times New Roman" w:hAnsi="Times New Roman" w:cs="Times New Roman"/>
          <w:sz w:val="28"/>
          <w:szCs w:val="28"/>
        </w:rPr>
        <w:t>квазигосударственного</w:t>
      </w:r>
      <w:proofErr w:type="spellEnd"/>
      <w:r w:rsidR="00596938">
        <w:rPr>
          <w:rFonts w:ascii="Times New Roman" w:hAnsi="Times New Roman" w:cs="Times New Roman"/>
          <w:sz w:val="28"/>
          <w:szCs w:val="28"/>
        </w:rPr>
        <w:t xml:space="preserve"> сектора </w:t>
      </w:r>
      <w:r w:rsidR="00596938" w:rsidRPr="00596938">
        <w:rPr>
          <w:rFonts w:ascii="Times New Roman" w:hAnsi="Times New Roman" w:cs="Times New Roman"/>
          <w:sz w:val="28"/>
          <w:szCs w:val="28"/>
        </w:rPr>
        <w:t>Узункольского района</w:t>
      </w:r>
      <w:r w:rsidR="00596938">
        <w:rPr>
          <w:rFonts w:ascii="Times New Roman" w:hAnsi="Times New Roman" w:cs="Times New Roman"/>
          <w:sz w:val="28"/>
          <w:szCs w:val="28"/>
        </w:rPr>
        <w:t xml:space="preserve"> </w:t>
      </w:r>
      <w:r w:rsidRPr="008B7D12">
        <w:rPr>
          <w:rFonts w:ascii="Times New Roman" w:hAnsi="Times New Roman" w:cs="Times New Roman"/>
          <w:sz w:val="28"/>
          <w:szCs w:val="28"/>
        </w:rPr>
        <w:t xml:space="preserve">распоряжением акима </w:t>
      </w:r>
      <w:r w:rsidR="00596938">
        <w:rPr>
          <w:rFonts w:ascii="Times New Roman" w:hAnsi="Times New Roman" w:cs="Times New Roman"/>
          <w:sz w:val="28"/>
          <w:szCs w:val="28"/>
        </w:rPr>
        <w:t>Узункольского</w:t>
      </w:r>
      <w:r w:rsidRPr="008B7D12">
        <w:rPr>
          <w:rFonts w:ascii="Times New Roman" w:hAnsi="Times New Roman" w:cs="Times New Roman"/>
          <w:sz w:val="28"/>
          <w:szCs w:val="28"/>
        </w:rPr>
        <w:t xml:space="preserve"> района от </w:t>
      </w:r>
      <w:r w:rsidR="009D7112">
        <w:rPr>
          <w:rFonts w:ascii="Times New Roman" w:hAnsi="Times New Roman" w:cs="Times New Roman"/>
          <w:sz w:val="28"/>
          <w:szCs w:val="28"/>
        </w:rPr>
        <w:t>11</w:t>
      </w:r>
      <w:r w:rsidRPr="008B7D12">
        <w:rPr>
          <w:rFonts w:ascii="Times New Roman" w:hAnsi="Times New Roman" w:cs="Times New Roman"/>
          <w:sz w:val="28"/>
          <w:szCs w:val="28"/>
        </w:rPr>
        <w:t xml:space="preserve"> </w:t>
      </w:r>
      <w:r w:rsidR="009D7112">
        <w:rPr>
          <w:rFonts w:ascii="Times New Roman" w:hAnsi="Times New Roman" w:cs="Times New Roman"/>
          <w:sz w:val="28"/>
          <w:szCs w:val="28"/>
        </w:rPr>
        <w:t>января</w:t>
      </w:r>
      <w:r w:rsidRPr="008B7D12">
        <w:rPr>
          <w:rFonts w:ascii="Times New Roman" w:hAnsi="Times New Roman" w:cs="Times New Roman"/>
          <w:sz w:val="28"/>
          <w:szCs w:val="28"/>
        </w:rPr>
        <w:t xml:space="preserve"> 202</w:t>
      </w:r>
      <w:r w:rsidR="009D7112">
        <w:rPr>
          <w:rFonts w:ascii="Times New Roman" w:hAnsi="Times New Roman" w:cs="Times New Roman"/>
          <w:sz w:val="28"/>
          <w:szCs w:val="28"/>
        </w:rPr>
        <w:t>4</w:t>
      </w:r>
      <w:r w:rsidRPr="008B7D12">
        <w:rPr>
          <w:rFonts w:ascii="Times New Roman" w:hAnsi="Times New Roman" w:cs="Times New Roman"/>
          <w:sz w:val="28"/>
          <w:szCs w:val="28"/>
        </w:rPr>
        <w:t xml:space="preserve"> года за № </w:t>
      </w:r>
      <w:r w:rsidR="009D7112">
        <w:rPr>
          <w:rFonts w:ascii="Times New Roman" w:hAnsi="Times New Roman" w:cs="Times New Roman"/>
          <w:sz w:val="28"/>
          <w:szCs w:val="28"/>
        </w:rPr>
        <w:t>7</w:t>
      </w:r>
      <w:r w:rsidRPr="008B7D12">
        <w:rPr>
          <w:rFonts w:ascii="Times New Roman" w:hAnsi="Times New Roman" w:cs="Times New Roman"/>
          <w:sz w:val="28"/>
          <w:szCs w:val="28"/>
        </w:rPr>
        <w:t>-р</w:t>
      </w:r>
      <w:proofErr w:type="gramStart"/>
      <w:r w:rsidRPr="008B7D12">
        <w:rPr>
          <w:rFonts w:ascii="Times New Roman" w:hAnsi="Times New Roman" w:cs="Times New Roman"/>
          <w:sz w:val="28"/>
          <w:szCs w:val="28"/>
        </w:rPr>
        <w:t xml:space="preserve"> О</w:t>
      </w:r>
      <w:proofErr w:type="gramEnd"/>
      <w:r w:rsidRPr="008B7D12">
        <w:rPr>
          <w:rFonts w:ascii="Times New Roman" w:hAnsi="Times New Roman" w:cs="Times New Roman"/>
          <w:sz w:val="28"/>
          <w:szCs w:val="28"/>
        </w:rPr>
        <w:t>б утверждении графика проведения внутреннего анализа коррупционных рисков в</w:t>
      </w:r>
      <w:r w:rsidR="00596938">
        <w:rPr>
          <w:rFonts w:ascii="Times New Roman" w:hAnsi="Times New Roman" w:cs="Times New Roman"/>
          <w:sz w:val="28"/>
          <w:szCs w:val="28"/>
        </w:rPr>
        <w:t xml:space="preserve"> ГУ</w:t>
      </w:r>
      <w:r w:rsidRPr="008B7D12">
        <w:rPr>
          <w:rFonts w:ascii="Times New Roman" w:hAnsi="Times New Roman" w:cs="Times New Roman"/>
          <w:sz w:val="28"/>
          <w:szCs w:val="28"/>
        </w:rPr>
        <w:t xml:space="preserve"> </w:t>
      </w:r>
      <w:r w:rsidR="00596938">
        <w:rPr>
          <w:rFonts w:ascii="Times New Roman" w:hAnsi="Times New Roman" w:cs="Times New Roman"/>
          <w:sz w:val="28"/>
          <w:szCs w:val="28"/>
        </w:rPr>
        <w:t xml:space="preserve">«Аппарат акима Узункольского района», </w:t>
      </w:r>
      <w:r w:rsidRPr="008B7D12">
        <w:rPr>
          <w:rFonts w:ascii="Times New Roman" w:hAnsi="Times New Roman" w:cs="Times New Roman"/>
          <w:sz w:val="28"/>
          <w:szCs w:val="28"/>
        </w:rPr>
        <w:t xml:space="preserve">подведомственных организациях </w:t>
      </w:r>
      <w:r w:rsidR="00596938">
        <w:rPr>
          <w:rFonts w:ascii="Times New Roman" w:hAnsi="Times New Roman" w:cs="Times New Roman"/>
          <w:sz w:val="28"/>
          <w:szCs w:val="28"/>
        </w:rPr>
        <w:t>акимата Узункольского района</w:t>
      </w:r>
      <w:r w:rsidRPr="008B7D12">
        <w:rPr>
          <w:rFonts w:ascii="Times New Roman" w:hAnsi="Times New Roman" w:cs="Times New Roman"/>
          <w:sz w:val="28"/>
          <w:szCs w:val="28"/>
        </w:rPr>
        <w:t>.</w:t>
      </w:r>
    </w:p>
    <w:p w:rsidR="008B7D12" w:rsidRPr="008B7D12" w:rsidRDefault="008B7D12" w:rsidP="008B7D12">
      <w:pPr>
        <w:ind w:firstLine="708"/>
        <w:jc w:val="both"/>
        <w:rPr>
          <w:rFonts w:ascii="Times New Roman" w:hAnsi="Times New Roman" w:cs="Times New Roman"/>
          <w:sz w:val="28"/>
          <w:szCs w:val="28"/>
        </w:rPr>
      </w:pPr>
      <w:r w:rsidRPr="008B7D12">
        <w:rPr>
          <w:rFonts w:ascii="Times New Roman" w:hAnsi="Times New Roman" w:cs="Times New Roman"/>
          <w:sz w:val="28"/>
          <w:szCs w:val="28"/>
        </w:rPr>
        <w:t xml:space="preserve">Внутренний анализ коррупционных рисков проведен в соответствии </w:t>
      </w:r>
      <w:r w:rsidR="00596938">
        <w:rPr>
          <w:rFonts w:ascii="Times New Roman" w:hAnsi="Times New Roman" w:cs="Times New Roman"/>
          <w:sz w:val="28"/>
          <w:szCs w:val="28"/>
        </w:rPr>
        <w:t xml:space="preserve">                  </w:t>
      </w:r>
      <w:r w:rsidRPr="008B7D12">
        <w:rPr>
          <w:rFonts w:ascii="Times New Roman" w:hAnsi="Times New Roman" w:cs="Times New Roman"/>
          <w:sz w:val="28"/>
          <w:szCs w:val="28"/>
        </w:rPr>
        <w:t>с Типовыми правилами проведения внутреннего анализа коррупционных рисков, а также методическими рекомендациями по проведению внутреннего анализа коррупционных рисков, утвержденными приказом Председателя Агентства Республики Казахстан по противодействию коррупции.</w:t>
      </w:r>
    </w:p>
    <w:p w:rsidR="00155AC3" w:rsidRDefault="008B7D12" w:rsidP="004008BD">
      <w:pPr>
        <w:ind w:firstLine="709"/>
        <w:jc w:val="both"/>
        <w:rPr>
          <w:rFonts w:ascii="Times New Roman" w:hAnsi="Times New Roman" w:cs="Times New Roman"/>
          <w:sz w:val="28"/>
          <w:szCs w:val="28"/>
        </w:rPr>
      </w:pPr>
      <w:r w:rsidRPr="008B7D12">
        <w:rPr>
          <w:rFonts w:ascii="Times New Roman" w:hAnsi="Times New Roman" w:cs="Times New Roman"/>
          <w:sz w:val="28"/>
          <w:szCs w:val="28"/>
        </w:rPr>
        <w:t xml:space="preserve">Период проведения внутреннего анализа коррупционных рисков –  </w:t>
      </w:r>
      <w:r w:rsidR="004008BD">
        <w:rPr>
          <w:rFonts w:ascii="Times New Roman" w:hAnsi="Times New Roman" w:cs="Times New Roman"/>
          <w:sz w:val="28"/>
          <w:szCs w:val="28"/>
        </w:rPr>
        <w:br/>
      </w:r>
      <w:r w:rsidRPr="008B7D12">
        <w:rPr>
          <w:rFonts w:ascii="Times New Roman" w:hAnsi="Times New Roman" w:cs="Times New Roman"/>
          <w:sz w:val="28"/>
          <w:szCs w:val="28"/>
        </w:rPr>
        <w:t>с 1 июля 202</w:t>
      </w:r>
      <w:r w:rsidR="00F6169A">
        <w:rPr>
          <w:rFonts w:ascii="Times New Roman" w:hAnsi="Times New Roman" w:cs="Times New Roman"/>
          <w:sz w:val="28"/>
          <w:szCs w:val="28"/>
        </w:rPr>
        <w:t>3</w:t>
      </w:r>
      <w:r w:rsidRPr="008B7D12">
        <w:rPr>
          <w:rFonts w:ascii="Times New Roman" w:hAnsi="Times New Roman" w:cs="Times New Roman"/>
          <w:sz w:val="28"/>
          <w:szCs w:val="28"/>
        </w:rPr>
        <w:t xml:space="preserve"> года по </w:t>
      </w:r>
      <w:r w:rsidR="00596938">
        <w:rPr>
          <w:rFonts w:ascii="Times New Roman" w:hAnsi="Times New Roman" w:cs="Times New Roman"/>
          <w:sz w:val="28"/>
          <w:szCs w:val="28"/>
        </w:rPr>
        <w:t>30</w:t>
      </w:r>
      <w:r w:rsidR="00F6169A">
        <w:rPr>
          <w:rFonts w:ascii="Times New Roman" w:hAnsi="Times New Roman" w:cs="Times New Roman"/>
          <w:sz w:val="28"/>
          <w:szCs w:val="28"/>
        </w:rPr>
        <w:t xml:space="preserve"> июня 2024</w:t>
      </w:r>
      <w:bookmarkStart w:id="0" w:name="_GoBack"/>
      <w:bookmarkEnd w:id="0"/>
      <w:r w:rsidRPr="008B7D12">
        <w:rPr>
          <w:rFonts w:ascii="Times New Roman" w:hAnsi="Times New Roman" w:cs="Times New Roman"/>
          <w:sz w:val="28"/>
          <w:szCs w:val="28"/>
        </w:rPr>
        <w:t xml:space="preserve"> года.</w:t>
      </w:r>
    </w:p>
    <w:p w:rsidR="00F44E3A" w:rsidRPr="00170959" w:rsidRDefault="00F44E3A" w:rsidP="004008BD">
      <w:pPr>
        <w:ind w:firstLine="709"/>
        <w:jc w:val="both"/>
        <w:rPr>
          <w:rFonts w:ascii="Times New Roman" w:hAnsi="Times New Roman" w:cs="Times New Roman"/>
          <w:sz w:val="28"/>
          <w:szCs w:val="28"/>
        </w:rPr>
      </w:pPr>
    </w:p>
    <w:p w:rsidR="00D12BEB" w:rsidRPr="00F44E3A" w:rsidRDefault="00D12BEB" w:rsidP="00F44E3A">
      <w:pPr>
        <w:pStyle w:val="a5"/>
        <w:numPr>
          <w:ilvl w:val="0"/>
          <w:numId w:val="24"/>
        </w:numPr>
        <w:jc w:val="center"/>
        <w:rPr>
          <w:rFonts w:ascii="Times New Roman" w:hAnsi="Times New Roman"/>
          <w:b/>
          <w:bCs/>
          <w:sz w:val="28"/>
          <w:szCs w:val="28"/>
        </w:rPr>
      </w:pPr>
      <w:proofErr w:type="spellStart"/>
      <w:r w:rsidRPr="00F44E3A">
        <w:rPr>
          <w:rFonts w:ascii="Times New Roman" w:hAnsi="Times New Roman"/>
          <w:b/>
          <w:bCs/>
          <w:sz w:val="28"/>
          <w:szCs w:val="28"/>
        </w:rPr>
        <w:t>Цели</w:t>
      </w:r>
      <w:proofErr w:type="spellEnd"/>
      <w:r w:rsidRPr="00F44E3A">
        <w:rPr>
          <w:rFonts w:ascii="Times New Roman" w:hAnsi="Times New Roman"/>
          <w:b/>
          <w:bCs/>
          <w:sz w:val="28"/>
          <w:szCs w:val="28"/>
        </w:rPr>
        <w:t xml:space="preserve"> и </w:t>
      </w:r>
      <w:proofErr w:type="spellStart"/>
      <w:r w:rsidRPr="00F44E3A">
        <w:rPr>
          <w:rFonts w:ascii="Times New Roman" w:hAnsi="Times New Roman"/>
          <w:b/>
          <w:bCs/>
          <w:sz w:val="28"/>
          <w:szCs w:val="28"/>
        </w:rPr>
        <w:t>задачи</w:t>
      </w:r>
      <w:proofErr w:type="spellEnd"/>
      <w:r w:rsidRPr="00F44E3A">
        <w:rPr>
          <w:rFonts w:ascii="Times New Roman" w:hAnsi="Times New Roman"/>
          <w:b/>
          <w:bCs/>
          <w:sz w:val="28"/>
          <w:szCs w:val="28"/>
        </w:rPr>
        <w:t xml:space="preserve"> </w:t>
      </w:r>
      <w:proofErr w:type="spellStart"/>
      <w:r w:rsidRPr="00F44E3A">
        <w:rPr>
          <w:rFonts w:ascii="Times New Roman" w:hAnsi="Times New Roman"/>
          <w:b/>
          <w:bCs/>
          <w:sz w:val="28"/>
          <w:szCs w:val="28"/>
        </w:rPr>
        <w:t>проведения</w:t>
      </w:r>
      <w:proofErr w:type="spellEnd"/>
      <w:r w:rsidRPr="00F44E3A">
        <w:rPr>
          <w:rFonts w:ascii="Times New Roman" w:hAnsi="Times New Roman"/>
          <w:b/>
          <w:bCs/>
          <w:sz w:val="28"/>
          <w:szCs w:val="28"/>
        </w:rPr>
        <w:t xml:space="preserve"> </w:t>
      </w:r>
      <w:proofErr w:type="spellStart"/>
      <w:r w:rsidRPr="00F44E3A">
        <w:rPr>
          <w:rFonts w:ascii="Times New Roman" w:hAnsi="Times New Roman"/>
          <w:b/>
          <w:bCs/>
          <w:sz w:val="28"/>
          <w:szCs w:val="28"/>
        </w:rPr>
        <w:t>анализа</w:t>
      </w:r>
      <w:proofErr w:type="spellEnd"/>
    </w:p>
    <w:p w:rsidR="00F44E3A" w:rsidRPr="00F44E3A" w:rsidRDefault="00F44E3A" w:rsidP="00F44E3A">
      <w:pPr>
        <w:pStyle w:val="a5"/>
        <w:jc w:val="center"/>
        <w:rPr>
          <w:rFonts w:ascii="Times New Roman" w:hAnsi="Times New Roman"/>
          <w:sz w:val="28"/>
          <w:szCs w:val="28"/>
        </w:rPr>
      </w:pPr>
    </w:p>
    <w:p w:rsidR="008B7D12" w:rsidRDefault="00D12BEB" w:rsidP="00596938">
      <w:pPr>
        <w:ind w:firstLine="708"/>
        <w:jc w:val="both"/>
        <w:rPr>
          <w:rFonts w:ascii="Times New Roman" w:hAnsi="Times New Roman" w:cs="Times New Roman"/>
          <w:sz w:val="28"/>
          <w:szCs w:val="28"/>
        </w:rPr>
      </w:pPr>
      <w:r w:rsidRPr="00170959">
        <w:rPr>
          <w:rFonts w:ascii="Times New Roman" w:hAnsi="Times New Roman" w:cs="Times New Roman"/>
          <w:sz w:val="28"/>
          <w:szCs w:val="28"/>
        </w:rPr>
        <w:t xml:space="preserve">Целью анализа является </w:t>
      </w:r>
      <w:r w:rsidR="00DC3347" w:rsidRPr="00170959">
        <w:rPr>
          <w:rFonts w:ascii="Times New Roman" w:hAnsi="Times New Roman" w:cs="Times New Roman"/>
          <w:sz w:val="28"/>
          <w:szCs w:val="28"/>
        </w:rPr>
        <w:t>противодействие</w:t>
      </w:r>
      <w:r w:rsidR="008433EC" w:rsidRPr="00170959">
        <w:rPr>
          <w:rFonts w:ascii="Times New Roman" w:hAnsi="Times New Roman" w:cs="Times New Roman"/>
          <w:sz w:val="28"/>
          <w:szCs w:val="28"/>
        </w:rPr>
        <w:t xml:space="preserve"> и устранение коррупции </w:t>
      </w:r>
      <w:r w:rsidR="00596938">
        <w:rPr>
          <w:rFonts w:ascii="Times New Roman" w:hAnsi="Times New Roman" w:cs="Times New Roman"/>
          <w:sz w:val="28"/>
          <w:szCs w:val="28"/>
        </w:rPr>
        <w:t xml:space="preserve">                     </w:t>
      </w:r>
      <w:r w:rsidR="00596938" w:rsidRPr="00596938">
        <w:rPr>
          <w:rFonts w:ascii="Times New Roman" w:hAnsi="Times New Roman" w:cs="Times New Roman"/>
          <w:sz w:val="28"/>
          <w:szCs w:val="28"/>
        </w:rPr>
        <w:t xml:space="preserve">государственных учреждениях, </w:t>
      </w:r>
      <w:proofErr w:type="spellStart"/>
      <w:r w:rsidR="00596938" w:rsidRPr="00596938">
        <w:rPr>
          <w:rFonts w:ascii="Times New Roman" w:hAnsi="Times New Roman" w:cs="Times New Roman"/>
          <w:sz w:val="28"/>
          <w:szCs w:val="28"/>
        </w:rPr>
        <w:t>акиматах</w:t>
      </w:r>
      <w:proofErr w:type="spellEnd"/>
      <w:r w:rsidR="00596938" w:rsidRPr="00596938">
        <w:rPr>
          <w:rFonts w:ascii="Times New Roman" w:hAnsi="Times New Roman" w:cs="Times New Roman"/>
          <w:sz w:val="28"/>
          <w:szCs w:val="28"/>
        </w:rPr>
        <w:t xml:space="preserve"> сел и сельских округов, субъектов </w:t>
      </w:r>
      <w:proofErr w:type="spellStart"/>
      <w:r w:rsidR="00596938">
        <w:rPr>
          <w:rFonts w:ascii="Times New Roman" w:hAnsi="Times New Roman" w:cs="Times New Roman"/>
          <w:sz w:val="28"/>
          <w:szCs w:val="28"/>
        </w:rPr>
        <w:t>квазигосударственного</w:t>
      </w:r>
      <w:proofErr w:type="spellEnd"/>
      <w:r w:rsidR="00596938">
        <w:rPr>
          <w:rFonts w:ascii="Times New Roman" w:hAnsi="Times New Roman" w:cs="Times New Roman"/>
          <w:sz w:val="28"/>
          <w:szCs w:val="28"/>
        </w:rPr>
        <w:t xml:space="preserve"> сектора </w:t>
      </w:r>
      <w:r w:rsidR="00596938" w:rsidRPr="00596938">
        <w:rPr>
          <w:rFonts w:ascii="Times New Roman" w:hAnsi="Times New Roman" w:cs="Times New Roman"/>
          <w:sz w:val="28"/>
          <w:szCs w:val="28"/>
        </w:rPr>
        <w:t>Узункольского района</w:t>
      </w:r>
      <w:r w:rsidR="008B7D12">
        <w:rPr>
          <w:rFonts w:ascii="Times New Roman" w:hAnsi="Times New Roman" w:cs="Times New Roman"/>
          <w:sz w:val="28"/>
          <w:szCs w:val="28"/>
        </w:rPr>
        <w:t>.</w:t>
      </w:r>
    </w:p>
    <w:p w:rsidR="00D12BEB" w:rsidRDefault="00F1275F" w:rsidP="00596938">
      <w:pPr>
        <w:ind w:firstLine="708"/>
        <w:jc w:val="both"/>
        <w:rPr>
          <w:rFonts w:ascii="Times New Roman" w:hAnsi="Times New Roman" w:cs="Times New Roman"/>
          <w:sz w:val="28"/>
          <w:szCs w:val="28"/>
        </w:rPr>
      </w:pPr>
      <w:r w:rsidRPr="00170959">
        <w:rPr>
          <w:rFonts w:ascii="Times New Roman" w:hAnsi="Times New Roman" w:cs="Times New Roman"/>
          <w:sz w:val="28"/>
          <w:szCs w:val="28"/>
        </w:rPr>
        <w:lastRenderedPageBreak/>
        <w:t>Задачей</w:t>
      </w:r>
      <w:r w:rsidR="00701A94" w:rsidRPr="00170959">
        <w:rPr>
          <w:rFonts w:ascii="Times New Roman" w:hAnsi="Times New Roman" w:cs="Times New Roman"/>
          <w:sz w:val="28"/>
          <w:szCs w:val="28"/>
        </w:rPr>
        <w:t xml:space="preserve"> анализа является выявление</w:t>
      </w:r>
      <w:r w:rsidR="00284BBE">
        <w:rPr>
          <w:rFonts w:ascii="Times New Roman" w:hAnsi="Times New Roman" w:cs="Times New Roman"/>
          <w:sz w:val="28"/>
          <w:szCs w:val="28"/>
        </w:rPr>
        <w:t xml:space="preserve"> </w:t>
      </w:r>
      <w:proofErr w:type="gramStart"/>
      <w:r w:rsidR="00D12BEB" w:rsidRPr="00170959">
        <w:rPr>
          <w:rFonts w:ascii="Times New Roman" w:hAnsi="Times New Roman" w:cs="Times New Roman"/>
          <w:sz w:val="28"/>
          <w:szCs w:val="28"/>
        </w:rPr>
        <w:t>условии</w:t>
      </w:r>
      <w:proofErr w:type="gramEnd"/>
      <w:r w:rsidR="00D12BEB" w:rsidRPr="00170959">
        <w:rPr>
          <w:rFonts w:ascii="Times New Roman" w:hAnsi="Times New Roman" w:cs="Times New Roman"/>
          <w:sz w:val="28"/>
          <w:szCs w:val="28"/>
        </w:rPr>
        <w:t>̆ и причин, способствующих совершению коррупционных правонарушений</w:t>
      </w:r>
      <w:r w:rsidR="008433EC" w:rsidRPr="00170959">
        <w:rPr>
          <w:rFonts w:ascii="Times New Roman" w:hAnsi="Times New Roman" w:cs="Times New Roman"/>
          <w:sz w:val="28"/>
          <w:szCs w:val="28"/>
        </w:rPr>
        <w:t xml:space="preserve">, и устранения их последствий </w:t>
      </w:r>
      <w:r w:rsidR="00596938">
        <w:rPr>
          <w:rFonts w:ascii="Times New Roman" w:hAnsi="Times New Roman" w:cs="Times New Roman"/>
          <w:sz w:val="28"/>
          <w:szCs w:val="28"/>
        </w:rPr>
        <w:t xml:space="preserve">                </w:t>
      </w:r>
      <w:r w:rsidR="00284BBE">
        <w:rPr>
          <w:rFonts w:ascii="Times New Roman" w:hAnsi="Times New Roman" w:cs="Times New Roman"/>
          <w:sz w:val="28"/>
          <w:szCs w:val="28"/>
        </w:rPr>
        <w:t xml:space="preserve">в деятельности </w:t>
      </w:r>
      <w:r w:rsidR="00E955D5">
        <w:rPr>
          <w:rFonts w:ascii="Times New Roman" w:hAnsi="Times New Roman" w:cs="Times New Roman"/>
          <w:sz w:val="28"/>
          <w:szCs w:val="28"/>
        </w:rPr>
        <w:t xml:space="preserve">государственных учреждений, </w:t>
      </w:r>
      <w:proofErr w:type="spellStart"/>
      <w:r w:rsidR="00E955D5">
        <w:rPr>
          <w:rFonts w:ascii="Times New Roman" w:hAnsi="Times New Roman" w:cs="Times New Roman"/>
          <w:sz w:val="28"/>
          <w:szCs w:val="28"/>
        </w:rPr>
        <w:t>акиматов</w:t>
      </w:r>
      <w:proofErr w:type="spellEnd"/>
      <w:r w:rsidR="00596938" w:rsidRPr="00596938">
        <w:rPr>
          <w:rFonts w:ascii="Times New Roman" w:hAnsi="Times New Roman" w:cs="Times New Roman"/>
          <w:sz w:val="28"/>
          <w:szCs w:val="28"/>
        </w:rPr>
        <w:t xml:space="preserve"> сел и сельских округов, субъектов</w:t>
      </w:r>
      <w:r w:rsidR="00596938">
        <w:rPr>
          <w:rFonts w:ascii="Times New Roman" w:hAnsi="Times New Roman" w:cs="Times New Roman"/>
          <w:sz w:val="28"/>
          <w:szCs w:val="28"/>
        </w:rPr>
        <w:t xml:space="preserve"> </w:t>
      </w:r>
      <w:proofErr w:type="spellStart"/>
      <w:r w:rsidR="00596938">
        <w:rPr>
          <w:rFonts w:ascii="Times New Roman" w:hAnsi="Times New Roman" w:cs="Times New Roman"/>
          <w:sz w:val="28"/>
          <w:szCs w:val="28"/>
        </w:rPr>
        <w:t>квазигосударственного</w:t>
      </w:r>
      <w:proofErr w:type="spellEnd"/>
      <w:r w:rsidR="00596938">
        <w:rPr>
          <w:rFonts w:ascii="Times New Roman" w:hAnsi="Times New Roman" w:cs="Times New Roman"/>
          <w:sz w:val="28"/>
          <w:szCs w:val="28"/>
        </w:rPr>
        <w:t xml:space="preserve"> сектора </w:t>
      </w:r>
      <w:r w:rsidR="00596938" w:rsidRPr="00596938">
        <w:rPr>
          <w:rFonts w:ascii="Times New Roman" w:hAnsi="Times New Roman" w:cs="Times New Roman"/>
          <w:sz w:val="28"/>
          <w:szCs w:val="28"/>
        </w:rPr>
        <w:t>Узункольского района</w:t>
      </w:r>
      <w:r w:rsidR="00596938">
        <w:rPr>
          <w:rFonts w:ascii="Times New Roman" w:hAnsi="Times New Roman" w:cs="Times New Roman"/>
          <w:sz w:val="28"/>
          <w:szCs w:val="28"/>
        </w:rPr>
        <w:t>.</w:t>
      </w:r>
    </w:p>
    <w:p w:rsidR="00F44E3A" w:rsidRPr="00170959" w:rsidRDefault="00F44E3A" w:rsidP="00596938">
      <w:pPr>
        <w:ind w:firstLine="708"/>
        <w:jc w:val="both"/>
        <w:rPr>
          <w:rFonts w:ascii="Times New Roman" w:hAnsi="Times New Roman" w:cs="Times New Roman"/>
          <w:sz w:val="28"/>
          <w:szCs w:val="28"/>
        </w:rPr>
      </w:pPr>
    </w:p>
    <w:p w:rsidR="00D12BEB" w:rsidRDefault="00D12BEB" w:rsidP="00F44E3A">
      <w:pPr>
        <w:pStyle w:val="a3"/>
        <w:numPr>
          <w:ilvl w:val="0"/>
          <w:numId w:val="24"/>
        </w:numPr>
        <w:spacing w:before="0" w:beforeAutospacing="0" w:after="0" w:afterAutospacing="0"/>
        <w:rPr>
          <w:b/>
          <w:bCs/>
          <w:sz w:val="28"/>
          <w:szCs w:val="28"/>
        </w:rPr>
      </w:pPr>
      <w:r w:rsidRPr="00170959">
        <w:rPr>
          <w:b/>
          <w:bCs/>
          <w:sz w:val="28"/>
          <w:szCs w:val="28"/>
        </w:rPr>
        <w:t xml:space="preserve">Источники информации, использованные в ходе анализа </w:t>
      </w:r>
    </w:p>
    <w:p w:rsidR="00F44E3A" w:rsidRPr="00170959" w:rsidRDefault="00F44E3A" w:rsidP="00F44E3A">
      <w:pPr>
        <w:pStyle w:val="a3"/>
        <w:spacing w:before="0" w:beforeAutospacing="0" w:after="0" w:afterAutospacing="0"/>
        <w:ind w:left="720"/>
        <w:rPr>
          <w:sz w:val="28"/>
          <w:szCs w:val="28"/>
        </w:rPr>
      </w:pPr>
    </w:p>
    <w:p w:rsidR="00D12BEB" w:rsidRPr="00170959" w:rsidRDefault="00D12BEB" w:rsidP="00170959">
      <w:pPr>
        <w:pStyle w:val="a3"/>
        <w:spacing w:before="0" w:beforeAutospacing="0" w:after="0" w:afterAutospacing="0"/>
        <w:ind w:firstLine="708"/>
        <w:jc w:val="both"/>
        <w:rPr>
          <w:sz w:val="28"/>
          <w:szCs w:val="28"/>
        </w:rPr>
      </w:pPr>
      <w:r w:rsidRPr="00170959">
        <w:rPr>
          <w:sz w:val="28"/>
          <w:szCs w:val="28"/>
        </w:rPr>
        <w:t>Согласно пункту 1</w:t>
      </w:r>
      <w:r w:rsidR="00C13612" w:rsidRPr="00170959">
        <w:rPr>
          <w:sz w:val="28"/>
          <w:szCs w:val="28"/>
        </w:rPr>
        <w:t>5</w:t>
      </w:r>
      <w:r w:rsidRPr="00170959">
        <w:rPr>
          <w:sz w:val="28"/>
          <w:szCs w:val="28"/>
        </w:rPr>
        <w:t xml:space="preserve"> Правил проведения вн</w:t>
      </w:r>
      <w:r w:rsidR="001D44CA" w:rsidRPr="00170959">
        <w:rPr>
          <w:sz w:val="28"/>
          <w:szCs w:val="28"/>
        </w:rPr>
        <w:t>утреннего</w:t>
      </w:r>
      <w:r w:rsidRPr="00170959">
        <w:rPr>
          <w:sz w:val="28"/>
          <w:szCs w:val="28"/>
        </w:rPr>
        <w:t xml:space="preserve"> анализа коррупционных рисков источниками информации для проведения вн</w:t>
      </w:r>
      <w:r w:rsidR="00050255" w:rsidRPr="00170959">
        <w:rPr>
          <w:sz w:val="28"/>
          <w:szCs w:val="28"/>
        </w:rPr>
        <w:t>утреннего</w:t>
      </w:r>
      <w:r w:rsidRPr="00170959">
        <w:rPr>
          <w:sz w:val="28"/>
          <w:szCs w:val="28"/>
        </w:rPr>
        <w:t xml:space="preserve"> анализа коррупционных рисков являются: </w:t>
      </w:r>
    </w:p>
    <w:p w:rsidR="001D44CA" w:rsidRPr="00170959" w:rsidRDefault="001D44CA" w:rsidP="00170959">
      <w:pPr>
        <w:ind w:firstLine="709"/>
        <w:jc w:val="both"/>
        <w:rPr>
          <w:rFonts w:ascii="Times New Roman" w:hAnsi="Times New Roman" w:cs="Times New Roman"/>
          <w:sz w:val="28"/>
          <w:szCs w:val="28"/>
        </w:rPr>
      </w:pPr>
      <w:r w:rsidRPr="00170959">
        <w:rPr>
          <w:rFonts w:ascii="Times New Roman" w:hAnsi="Times New Roman" w:cs="Times New Roman"/>
          <w:sz w:val="28"/>
          <w:szCs w:val="28"/>
        </w:rPr>
        <w:t>1) правовые акты и внутренние документы, регулирующие деятельность объекта анализа;</w:t>
      </w:r>
    </w:p>
    <w:p w:rsidR="001D44CA" w:rsidRPr="00170959" w:rsidRDefault="001D44CA" w:rsidP="00170959">
      <w:pPr>
        <w:ind w:firstLine="709"/>
        <w:jc w:val="both"/>
        <w:rPr>
          <w:rFonts w:ascii="Times New Roman" w:hAnsi="Times New Roman" w:cs="Times New Roman"/>
          <w:sz w:val="28"/>
          <w:szCs w:val="28"/>
        </w:rPr>
      </w:pPr>
      <w:r w:rsidRPr="00170959">
        <w:rPr>
          <w:rFonts w:ascii="Times New Roman" w:hAnsi="Times New Roman" w:cs="Times New Roman"/>
          <w:sz w:val="28"/>
          <w:szCs w:val="28"/>
        </w:rPr>
        <w:t>2) статистическая отчетность о деятельности объекта анализа;</w:t>
      </w:r>
    </w:p>
    <w:p w:rsidR="001D44CA" w:rsidRPr="00170959" w:rsidRDefault="008C61D4" w:rsidP="00170959">
      <w:pPr>
        <w:tabs>
          <w:tab w:val="left" w:pos="993"/>
        </w:tabs>
        <w:ind w:firstLine="709"/>
        <w:jc w:val="both"/>
        <w:rPr>
          <w:rFonts w:ascii="Times New Roman" w:hAnsi="Times New Roman" w:cs="Times New Roman"/>
          <w:sz w:val="28"/>
          <w:szCs w:val="28"/>
        </w:rPr>
      </w:pPr>
      <w:r w:rsidRPr="00170959">
        <w:rPr>
          <w:rFonts w:ascii="Times New Roman" w:hAnsi="Times New Roman" w:cs="Times New Roman"/>
          <w:sz w:val="28"/>
          <w:szCs w:val="28"/>
        </w:rPr>
        <w:t>3)</w:t>
      </w:r>
      <w:r w:rsidR="001D44CA" w:rsidRPr="00170959">
        <w:rPr>
          <w:rFonts w:ascii="Times New Roman" w:hAnsi="Times New Roman" w:cs="Times New Roman"/>
          <w:sz w:val="28"/>
          <w:szCs w:val="28"/>
        </w:rPr>
        <w:t xml:space="preserve">данные информационных систем государственных </w:t>
      </w:r>
      <w:r w:rsidR="00E955D5">
        <w:rPr>
          <w:rFonts w:ascii="Times New Roman" w:hAnsi="Times New Roman" w:cs="Times New Roman"/>
          <w:sz w:val="28"/>
          <w:szCs w:val="28"/>
        </w:rPr>
        <w:t xml:space="preserve">                                           </w:t>
      </w:r>
      <w:r w:rsidR="001D44CA" w:rsidRPr="00170959">
        <w:rPr>
          <w:rFonts w:ascii="Times New Roman" w:hAnsi="Times New Roman" w:cs="Times New Roman"/>
          <w:sz w:val="28"/>
          <w:szCs w:val="28"/>
        </w:rPr>
        <w:t>и правоохранительных органов о деятельности объекта анализа, полученные в порядке, установленном законодательством Республики Казахстан;</w:t>
      </w:r>
    </w:p>
    <w:p w:rsidR="001D44CA" w:rsidRPr="00170959" w:rsidRDefault="001D44CA" w:rsidP="00170959">
      <w:pPr>
        <w:ind w:firstLine="709"/>
        <w:jc w:val="both"/>
        <w:rPr>
          <w:rFonts w:ascii="Times New Roman" w:hAnsi="Times New Roman" w:cs="Times New Roman"/>
          <w:sz w:val="28"/>
          <w:szCs w:val="28"/>
        </w:rPr>
      </w:pPr>
      <w:r w:rsidRPr="00170959">
        <w:rPr>
          <w:rFonts w:ascii="Times New Roman" w:hAnsi="Times New Roman" w:cs="Times New Roman"/>
          <w:sz w:val="28"/>
          <w:szCs w:val="28"/>
        </w:rPr>
        <w:t>4) результаты проверок, ранее проведенных государственными органами в отношении объекта анализа;</w:t>
      </w:r>
    </w:p>
    <w:p w:rsidR="001D44CA" w:rsidRPr="00170959" w:rsidRDefault="001D44CA" w:rsidP="00170959">
      <w:pPr>
        <w:ind w:firstLine="709"/>
        <w:jc w:val="both"/>
        <w:rPr>
          <w:rFonts w:ascii="Times New Roman" w:hAnsi="Times New Roman" w:cs="Times New Roman"/>
          <w:sz w:val="28"/>
          <w:szCs w:val="28"/>
        </w:rPr>
      </w:pPr>
      <w:r w:rsidRPr="00170959">
        <w:rPr>
          <w:rFonts w:ascii="Times New Roman" w:hAnsi="Times New Roman" w:cs="Times New Roman"/>
          <w:sz w:val="28"/>
          <w:szCs w:val="28"/>
        </w:rPr>
        <w:t>5) результаты контрольных мероприятий служб внутреннего контроля;</w:t>
      </w:r>
    </w:p>
    <w:p w:rsidR="001D44CA" w:rsidRPr="00170959" w:rsidRDefault="001D44CA" w:rsidP="00170959">
      <w:pPr>
        <w:ind w:firstLine="709"/>
        <w:jc w:val="both"/>
        <w:rPr>
          <w:rFonts w:ascii="Times New Roman" w:hAnsi="Times New Roman" w:cs="Times New Roman"/>
          <w:sz w:val="28"/>
          <w:szCs w:val="28"/>
        </w:rPr>
      </w:pPr>
      <w:r w:rsidRPr="00170959">
        <w:rPr>
          <w:rFonts w:ascii="Times New Roman" w:hAnsi="Times New Roman" w:cs="Times New Roman"/>
          <w:sz w:val="28"/>
          <w:szCs w:val="28"/>
        </w:rPr>
        <w:t>6) результаты антикоррупционного мониторинга;</w:t>
      </w:r>
    </w:p>
    <w:p w:rsidR="001D44CA" w:rsidRPr="00170959" w:rsidRDefault="001D44CA" w:rsidP="00170959">
      <w:pPr>
        <w:ind w:firstLine="709"/>
        <w:jc w:val="both"/>
        <w:rPr>
          <w:rFonts w:ascii="Times New Roman" w:hAnsi="Times New Roman" w:cs="Times New Roman"/>
          <w:sz w:val="28"/>
          <w:szCs w:val="28"/>
        </w:rPr>
      </w:pPr>
      <w:r w:rsidRPr="00170959">
        <w:rPr>
          <w:rFonts w:ascii="Times New Roman" w:hAnsi="Times New Roman" w:cs="Times New Roman"/>
          <w:sz w:val="28"/>
          <w:szCs w:val="28"/>
        </w:rPr>
        <w:t>7) публикации в средствах массовой информации;</w:t>
      </w:r>
    </w:p>
    <w:p w:rsidR="001D44CA" w:rsidRPr="00170959" w:rsidRDefault="001D44CA" w:rsidP="00170959">
      <w:pPr>
        <w:ind w:firstLine="709"/>
        <w:jc w:val="both"/>
        <w:rPr>
          <w:rFonts w:ascii="Times New Roman" w:hAnsi="Times New Roman" w:cs="Times New Roman"/>
          <w:sz w:val="28"/>
          <w:szCs w:val="28"/>
        </w:rPr>
      </w:pPr>
      <w:r w:rsidRPr="00170959">
        <w:rPr>
          <w:rFonts w:ascii="Times New Roman" w:hAnsi="Times New Roman" w:cs="Times New Roman"/>
          <w:sz w:val="28"/>
          <w:szCs w:val="28"/>
        </w:rPr>
        <w:t>8) обращения физических и юридических лиц в отношении объекта анализа;</w:t>
      </w:r>
    </w:p>
    <w:p w:rsidR="001D44CA" w:rsidRPr="00170959" w:rsidRDefault="001D44CA" w:rsidP="00170959">
      <w:pPr>
        <w:ind w:firstLine="709"/>
        <w:jc w:val="both"/>
        <w:rPr>
          <w:rFonts w:ascii="Times New Roman" w:hAnsi="Times New Roman" w:cs="Times New Roman"/>
          <w:sz w:val="28"/>
          <w:szCs w:val="28"/>
        </w:rPr>
      </w:pPr>
      <w:r w:rsidRPr="00170959">
        <w:rPr>
          <w:rFonts w:ascii="Times New Roman" w:hAnsi="Times New Roman" w:cs="Times New Roman"/>
          <w:sz w:val="28"/>
          <w:szCs w:val="28"/>
        </w:rPr>
        <w:t>9) сведения о привлечении к ответственности должностных лиц объекта анализа за совершение коррупционных правонарушений, в том числе представления по устранению обстоятельств, способствовавших совершению уголовного правонарушения и других нарушений закона;</w:t>
      </w:r>
    </w:p>
    <w:p w:rsidR="001D44CA" w:rsidRPr="00170959" w:rsidRDefault="001D44CA" w:rsidP="00170959">
      <w:pPr>
        <w:ind w:firstLine="709"/>
        <w:jc w:val="both"/>
        <w:rPr>
          <w:rFonts w:ascii="Times New Roman" w:hAnsi="Times New Roman" w:cs="Times New Roman"/>
          <w:sz w:val="28"/>
          <w:szCs w:val="28"/>
        </w:rPr>
      </w:pPr>
      <w:r w:rsidRPr="00170959">
        <w:rPr>
          <w:rFonts w:ascii="Times New Roman" w:hAnsi="Times New Roman" w:cs="Times New Roman"/>
          <w:sz w:val="28"/>
          <w:szCs w:val="28"/>
        </w:rPr>
        <w:t>10) решения судебных органов в отношении действий работников объекта анализа, фабулы уголовных дел;</w:t>
      </w:r>
    </w:p>
    <w:p w:rsidR="001D44CA" w:rsidRPr="00170959" w:rsidRDefault="006129CE" w:rsidP="00170959">
      <w:pPr>
        <w:ind w:firstLine="709"/>
        <w:jc w:val="both"/>
        <w:rPr>
          <w:rFonts w:ascii="Times New Roman" w:hAnsi="Times New Roman" w:cs="Times New Roman"/>
          <w:sz w:val="28"/>
          <w:szCs w:val="28"/>
        </w:rPr>
      </w:pPr>
      <w:r w:rsidRPr="00170959">
        <w:rPr>
          <w:rFonts w:ascii="Times New Roman" w:hAnsi="Times New Roman" w:cs="Times New Roman"/>
          <w:sz w:val="28"/>
          <w:szCs w:val="28"/>
        </w:rPr>
        <w:t>11</w:t>
      </w:r>
      <w:r w:rsidR="001D44CA" w:rsidRPr="00170959">
        <w:rPr>
          <w:rFonts w:ascii="Times New Roman" w:hAnsi="Times New Roman" w:cs="Times New Roman"/>
          <w:sz w:val="28"/>
          <w:szCs w:val="28"/>
        </w:rPr>
        <w:t>) результаты ранее проведенного внешнего анализа коррупционных рисков;</w:t>
      </w:r>
    </w:p>
    <w:p w:rsidR="001D44CA" w:rsidRPr="00170959" w:rsidRDefault="006129CE" w:rsidP="00170959">
      <w:pPr>
        <w:ind w:firstLine="709"/>
        <w:jc w:val="both"/>
        <w:rPr>
          <w:rFonts w:ascii="Times New Roman" w:hAnsi="Times New Roman" w:cs="Times New Roman"/>
          <w:sz w:val="28"/>
          <w:szCs w:val="28"/>
        </w:rPr>
      </w:pPr>
      <w:r w:rsidRPr="00170959">
        <w:rPr>
          <w:rFonts w:ascii="Times New Roman" w:hAnsi="Times New Roman" w:cs="Times New Roman"/>
          <w:sz w:val="28"/>
          <w:szCs w:val="28"/>
        </w:rPr>
        <w:t>12</w:t>
      </w:r>
      <w:r w:rsidR="001D44CA" w:rsidRPr="00170959">
        <w:rPr>
          <w:rFonts w:ascii="Times New Roman" w:hAnsi="Times New Roman" w:cs="Times New Roman"/>
          <w:sz w:val="28"/>
          <w:szCs w:val="28"/>
        </w:rPr>
        <w:t>) результаты ранее проведенного внутреннего анализа коррупционных рисков;</w:t>
      </w:r>
    </w:p>
    <w:p w:rsidR="001D44CA" w:rsidRPr="00170959" w:rsidRDefault="006129CE" w:rsidP="00170959">
      <w:pPr>
        <w:ind w:firstLine="709"/>
        <w:jc w:val="both"/>
        <w:rPr>
          <w:rFonts w:ascii="Times New Roman" w:hAnsi="Times New Roman" w:cs="Times New Roman"/>
          <w:sz w:val="28"/>
          <w:szCs w:val="28"/>
        </w:rPr>
      </w:pPr>
      <w:r w:rsidRPr="00170959">
        <w:rPr>
          <w:rFonts w:ascii="Times New Roman" w:hAnsi="Times New Roman" w:cs="Times New Roman"/>
          <w:sz w:val="28"/>
          <w:szCs w:val="28"/>
        </w:rPr>
        <w:t>13</w:t>
      </w:r>
      <w:r w:rsidR="001D44CA" w:rsidRPr="00170959">
        <w:rPr>
          <w:rFonts w:ascii="Times New Roman" w:hAnsi="Times New Roman" w:cs="Times New Roman"/>
          <w:sz w:val="28"/>
          <w:szCs w:val="28"/>
        </w:rPr>
        <w:t>) результаты опроса служащих, работников объекта анализа;</w:t>
      </w:r>
    </w:p>
    <w:p w:rsidR="001D44CA" w:rsidRPr="00170959" w:rsidRDefault="006129CE" w:rsidP="00170959">
      <w:pPr>
        <w:tabs>
          <w:tab w:val="left" w:pos="1134"/>
        </w:tabs>
        <w:ind w:firstLine="709"/>
        <w:jc w:val="both"/>
        <w:rPr>
          <w:rFonts w:ascii="Times New Roman" w:hAnsi="Times New Roman" w:cs="Times New Roman"/>
          <w:sz w:val="28"/>
          <w:szCs w:val="28"/>
        </w:rPr>
      </w:pPr>
      <w:r w:rsidRPr="00170959">
        <w:rPr>
          <w:rFonts w:ascii="Times New Roman" w:hAnsi="Times New Roman" w:cs="Times New Roman"/>
          <w:sz w:val="28"/>
          <w:szCs w:val="28"/>
        </w:rPr>
        <w:t>14</w:t>
      </w:r>
      <w:r w:rsidR="00E873E9" w:rsidRPr="00170959">
        <w:rPr>
          <w:rFonts w:ascii="Times New Roman" w:hAnsi="Times New Roman" w:cs="Times New Roman"/>
          <w:sz w:val="28"/>
          <w:szCs w:val="28"/>
        </w:rPr>
        <w:t>)</w:t>
      </w:r>
      <w:r w:rsidR="001D44CA" w:rsidRPr="00170959">
        <w:rPr>
          <w:rFonts w:ascii="Times New Roman" w:hAnsi="Times New Roman" w:cs="Times New Roman"/>
          <w:sz w:val="28"/>
          <w:szCs w:val="28"/>
        </w:rPr>
        <w:t>иные сведения, представление которых не запрещено законодательством Республики Казахстан</w:t>
      </w:r>
      <w:r w:rsidRPr="00170959">
        <w:rPr>
          <w:rFonts w:ascii="Times New Roman" w:hAnsi="Times New Roman" w:cs="Times New Roman"/>
          <w:sz w:val="28"/>
          <w:szCs w:val="28"/>
        </w:rPr>
        <w:t>.</w:t>
      </w:r>
    </w:p>
    <w:p w:rsidR="00D12BEB" w:rsidRPr="00170959" w:rsidRDefault="00D12BEB" w:rsidP="00170959">
      <w:pPr>
        <w:ind w:firstLine="708"/>
        <w:jc w:val="both"/>
        <w:rPr>
          <w:rFonts w:ascii="Times New Roman" w:hAnsi="Times New Roman" w:cs="Times New Roman"/>
          <w:sz w:val="28"/>
          <w:szCs w:val="28"/>
        </w:rPr>
      </w:pPr>
    </w:p>
    <w:p w:rsidR="00D12BEB" w:rsidRPr="00170959" w:rsidRDefault="00D12BEB" w:rsidP="00170959">
      <w:pPr>
        <w:tabs>
          <w:tab w:val="left" w:pos="993"/>
        </w:tabs>
        <w:ind w:firstLine="709"/>
        <w:jc w:val="both"/>
        <w:rPr>
          <w:rFonts w:ascii="Times New Roman" w:hAnsi="Times New Roman" w:cs="Times New Roman"/>
          <w:b/>
          <w:color w:val="000000"/>
          <w:spacing w:val="2"/>
          <w:sz w:val="28"/>
          <w:szCs w:val="28"/>
          <w:shd w:val="clear" w:color="auto" w:fill="FFFFFF"/>
        </w:rPr>
      </w:pPr>
      <w:r w:rsidRPr="00170959">
        <w:rPr>
          <w:rFonts w:ascii="Times New Roman" w:hAnsi="Times New Roman" w:cs="Times New Roman"/>
          <w:b/>
          <w:color w:val="000000"/>
          <w:spacing w:val="2"/>
          <w:sz w:val="28"/>
          <w:szCs w:val="28"/>
          <w:shd w:val="clear" w:color="auto" w:fill="FFFFFF"/>
          <w:lang w:val="en-US"/>
        </w:rPr>
        <w:t>I</w:t>
      </w:r>
      <w:r w:rsidRPr="00170959">
        <w:rPr>
          <w:rFonts w:ascii="Times New Roman" w:hAnsi="Times New Roman" w:cs="Times New Roman"/>
          <w:b/>
          <w:color w:val="000000"/>
          <w:spacing w:val="2"/>
          <w:sz w:val="28"/>
          <w:szCs w:val="28"/>
          <w:shd w:val="clear" w:color="auto" w:fill="FFFFFF"/>
        </w:rPr>
        <w:t>. Коррупционные риски в нормативных правовых актах</w:t>
      </w:r>
    </w:p>
    <w:p w:rsidR="00D12BEB" w:rsidRPr="00170959" w:rsidRDefault="00D12BEB" w:rsidP="00170959">
      <w:pPr>
        <w:pStyle w:val="a3"/>
        <w:pBdr>
          <w:bottom w:val="single" w:sz="4" w:space="0" w:color="FFFFFF"/>
        </w:pBdr>
        <w:tabs>
          <w:tab w:val="left" w:pos="993"/>
        </w:tabs>
        <w:spacing w:before="0" w:beforeAutospacing="0" w:after="0" w:afterAutospacing="0"/>
        <w:ind w:firstLine="709"/>
        <w:jc w:val="both"/>
        <w:rPr>
          <w:b/>
          <w:color w:val="000000"/>
          <w:spacing w:val="2"/>
          <w:sz w:val="28"/>
          <w:szCs w:val="28"/>
          <w:shd w:val="clear" w:color="auto" w:fill="FFFFFF"/>
        </w:rPr>
      </w:pPr>
      <w:r w:rsidRPr="00170959">
        <w:rPr>
          <w:b/>
          <w:color w:val="000000"/>
          <w:spacing w:val="2"/>
          <w:sz w:val="28"/>
          <w:szCs w:val="28"/>
          <w:shd w:val="clear" w:color="auto" w:fill="FFFFFF"/>
        </w:rPr>
        <w:t>1.1. Реализация основных функций</w:t>
      </w:r>
    </w:p>
    <w:p w:rsidR="008B7D12" w:rsidRDefault="00D12BEB" w:rsidP="00170959">
      <w:pPr>
        <w:tabs>
          <w:tab w:val="left" w:pos="993"/>
          <w:tab w:val="left" w:pos="4380"/>
        </w:tabs>
        <w:ind w:firstLine="709"/>
        <w:jc w:val="both"/>
        <w:rPr>
          <w:rFonts w:ascii="Times New Roman" w:hAnsi="Times New Roman" w:cs="Times New Roman"/>
          <w:b/>
          <w:color w:val="000000"/>
          <w:spacing w:val="2"/>
          <w:sz w:val="28"/>
          <w:szCs w:val="28"/>
          <w:shd w:val="clear" w:color="auto" w:fill="FFFFFF"/>
        </w:rPr>
      </w:pPr>
      <w:r w:rsidRPr="00170959">
        <w:rPr>
          <w:rFonts w:ascii="Times New Roman" w:hAnsi="Times New Roman" w:cs="Times New Roman"/>
          <w:b/>
          <w:color w:val="000000"/>
          <w:spacing w:val="2"/>
          <w:sz w:val="28"/>
          <w:szCs w:val="28"/>
          <w:shd w:val="clear" w:color="auto" w:fill="FFFFFF"/>
        </w:rPr>
        <w:t>Нормативная база:</w:t>
      </w:r>
    </w:p>
    <w:p w:rsidR="00F44E3A" w:rsidRDefault="00F44E3A" w:rsidP="00170959">
      <w:pPr>
        <w:tabs>
          <w:tab w:val="left" w:pos="993"/>
          <w:tab w:val="left" w:pos="4380"/>
        </w:tabs>
        <w:ind w:firstLine="709"/>
        <w:jc w:val="both"/>
        <w:rPr>
          <w:rFonts w:ascii="Times New Roman" w:hAnsi="Times New Roman" w:cs="Times New Roman"/>
          <w:b/>
          <w:color w:val="000000"/>
          <w:spacing w:val="2"/>
          <w:sz w:val="28"/>
          <w:szCs w:val="28"/>
          <w:shd w:val="clear" w:color="auto" w:fill="FFFFFF"/>
        </w:rPr>
      </w:pPr>
    </w:p>
    <w:p w:rsidR="008B7D12" w:rsidRPr="008B7D12" w:rsidRDefault="00D12BEB" w:rsidP="008B7D12">
      <w:pPr>
        <w:pStyle w:val="ab"/>
        <w:numPr>
          <w:ilvl w:val="0"/>
          <w:numId w:val="14"/>
        </w:numPr>
        <w:ind w:left="0" w:firstLine="709"/>
        <w:jc w:val="both"/>
        <w:rPr>
          <w:rFonts w:ascii="Times New Roman" w:eastAsia="Calibri" w:hAnsi="Times New Roman" w:cs="Times New Roman"/>
          <w:color w:val="000000"/>
          <w:spacing w:val="2"/>
          <w:sz w:val="28"/>
          <w:szCs w:val="28"/>
          <w:shd w:val="clear" w:color="auto" w:fill="FFFFFF"/>
        </w:rPr>
      </w:pPr>
      <w:r w:rsidRPr="00170959">
        <w:rPr>
          <w:rFonts w:ascii="Times New Roman" w:hAnsi="Times New Roman" w:cs="Times New Roman"/>
          <w:b/>
          <w:color w:val="000000"/>
          <w:spacing w:val="2"/>
          <w:sz w:val="28"/>
          <w:szCs w:val="28"/>
          <w:shd w:val="clear" w:color="auto" w:fill="FFFFFF"/>
        </w:rPr>
        <w:t xml:space="preserve"> </w:t>
      </w:r>
      <w:r w:rsidR="008B7D12" w:rsidRPr="008B7D12">
        <w:rPr>
          <w:rFonts w:ascii="Times New Roman" w:eastAsia="Calibri" w:hAnsi="Times New Roman" w:cs="Times New Roman"/>
          <w:sz w:val="28"/>
          <w:szCs w:val="28"/>
        </w:rPr>
        <w:t>Закон Республики Казахстан от 23.01.2001</w:t>
      </w:r>
      <w:r w:rsidR="008B7D12" w:rsidRPr="008B7D12">
        <w:rPr>
          <w:rFonts w:ascii="Times New Roman" w:eastAsia="Calibri" w:hAnsi="Times New Roman" w:cs="Times New Roman"/>
          <w:sz w:val="28"/>
          <w:szCs w:val="28"/>
          <w:lang w:val="kk-KZ"/>
        </w:rPr>
        <w:t xml:space="preserve"> года</w:t>
      </w:r>
      <w:r w:rsidR="008B7D12" w:rsidRPr="008B7D12">
        <w:rPr>
          <w:rFonts w:ascii="Times New Roman" w:eastAsia="Calibri" w:hAnsi="Times New Roman" w:cs="Times New Roman"/>
          <w:sz w:val="28"/>
          <w:szCs w:val="28"/>
        </w:rPr>
        <w:t xml:space="preserve"> «</w:t>
      </w:r>
      <w:r w:rsidR="008B7D12" w:rsidRPr="008B7D12">
        <w:rPr>
          <w:rFonts w:ascii="Times New Roman" w:eastAsia="Calibri" w:hAnsi="Times New Roman" w:cs="Times New Roman"/>
          <w:color w:val="000000"/>
          <w:spacing w:val="2"/>
          <w:sz w:val="28"/>
          <w:szCs w:val="28"/>
          <w:shd w:val="clear" w:color="auto" w:fill="FFFFFF"/>
        </w:rPr>
        <w:t xml:space="preserve">О местном государственном управлении и самоуправлении в Республике Казахстан» </w:t>
      </w:r>
    </w:p>
    <w:p w:rsidR="008B7D12" w:rsidRPr="008B7D12" w:rsidRDefault="008B7D12" w:rsidP="008B7D12">
      <w:pPr>
        <w:numPr>
          <w:ilvl w:val="0"/>
          <w:numId w:val="14"/>
        </w:numPr>
        <w:ind w:left="0" w:firstLine="709"/>
        <w:jc w:val="both"/>
        <w:rPr>
          <w:rFonts w:ascii="Times New Roman" w:eastAsia="Calibri" w:hAnsi="Times New Roman" w:cs="Times New Roman"/>
          <w:color w:val="000000"/>
          <w:spacing w:val="2"/>
          <w:sz w:val="28"/>
          <w:szCs w:val="28"/>
          <w:shd w:val="clear" w:color="auto" w:fill="FFFFFF"/>
          <w:lang w:eastAsia="en-US"/>
        </w:rPr>
      </w:pPr>
      <w:r w:rsidRPr="008B7D12">
        <w:rPr>
          <w:rFonts w:ascii="Times New Roman" w:eastAsia="Calibri" w:hAnsi="Times New Roman" w:cs="Times New Roman"/>
          <w:sz w:val="28"/>
          <w:szCs w:val="28"/>
          <w:lang w:eastAsia="en-US"/>
        </w:rPr>
        <w:lastRenderedPageBreak/>
        <w:t>Административный процедурно</w:t>
      </w:r>
      <w:r w:rsidRPr="008B7D12">
        <w:rPr>
          <w:rFonts w:ascii="Times New Roman" w:eastAsia="Calibri" w:hAnsi="Times New Roman" w:cs="Times New Roman"/>
          <w:color w:val="000000"/>
          <w:spacing w:val="2"/>
          <w:sz w:val="28"/>
          <w:szCs w:val="28"/>
          <w:shd w:val="clear" w:color="auto" w:fill="FFFFFF"/>
          <w:lang w:eastAsia="en-US"/>
        </w:rPr>
        <w:t>-процессуальный кодекс Республики Казахстан от 29.06.2020 г. № 350;</w:t>
      </w:r>
    </w:p>
    <w:p w:rsidR="008B7D12" w:rsidRPr="008B7D12" w:rsidRDefault="008B7D12" w:rsidP="008B7D12">
      <w:pPr>
        <w:numPr>
          <w:ilvl w:val="0"/>
          <w:numId w:val="14"/>
        </w:numPr>
        <w:ind w:left="1068"/>
        <w:jc w:val="both"/>
        <w:rPr>
          <w:rFonts w:ascii="Times New Roman" w:eastAsia="Calibri" w:hAnsi="Times New Roman" w:cs="Times New Roman"/>
          <w:color w:val="000000"/>
          <w:spacing w:val="2"/>
          <w:sz w:val="28"/>
          <w:szCs w:val="28"/>
          <w:shd w:val="clear" w:color="auto" w:fill="FFFFFF"/>
          <w:lang w:eastAsia="en-US"/>
        </w:rPr>
      </w:pPr>
      <w:r w:rsidRPr="008B7D12">
        <w:rPr>
          <w:rFonts w:ascii="Times New Roman" w:eastAsia="Calibri" w:hAnsi="Times New Roman" w:cs="Times New Roman"/>
          <w:sz w:val="28"/>
          <w:szCs w:val="28"/>
          <w:lang w:eastAsia="en-US"/>
        </w:rPr>
        <w:t xml:space="preserve">     Трудовой кодекс Республики Казахстан от 23.11.2015 г.;</w:t>
      </w:r>
    </w:p>
    <w:p w:rsidR="008B7D12" w:rsidRPr="008B7D12" w:rsidRDefault="008B7D12" w:rsidP="008B7D12">
      <w:pPr>
        <w:numPr>
          <w:ilvl w:val="0"/>
          <w:numId w:val="14"/>
        </w:numPr>
        <w:ind w:left="0" w:firstLine="709"/>
        <w:jc w:val="both"/>
        <w:rPr>
          <w:rFonts w:ascii="Times New Roman" w:eastAsia="Calibri" w:hAnsi="Times New Roman" w:cs="Times New Roman"/>
          <w:color w:val="000000"/>
          <w:spacing w:val="2"/>
          <w:sz w:val="28"/>
          <w:szCs w:val="28"/>
          <w:shd w:val="clear" w:color="auto" w:fill="FFFFFF"/>
          <w:lang w:eastAsia="en-US"/>
        </w:rPr>
      </w:pPr>
      <w:r w:rsidRPr="008B7D12">
        <w:rPr>
          <w:rFonts w:ascii="Times New Roman" w:eastAsia="Calibri" w:hAnsi="Times New Roman" w:cs="Times New Roman"/>
          <w:sz w:val="28"/>
          <w:szCs w:val="28"/>
          <w:lang w:eastAsia="en-US"/>
        </w:rPr>
        <w:t>Закон Республики Казахстан от 23.11.2015 г. «О государственной службе Республики Казахстан»;</w:t>
      </w:r>
    </w:p>
    <w:p w:rsidR="008B7D12" w:rsidRPr="008B7D12" w:rsidRDefault="008B7D12" w:rsidP="008B7D12">
      <w:pPr>
        <w:numPr>
          <w:ilvl w:val="0"/>
          <w:numId w:val="14"/>
        </w:numPr>
        <w:ind w:left="0" w:firstLine="709"/>
        <w:jc w:val="both"/>
        <w:rPr>
          <w:rFonts w:ascii="Times New Roman" w:eastAsia="Calibri" w:hAnsi="Times New Roman" w:cs="Times New Roman"/>
          <w:color w:val="000000"/>
          <w:spacing w:val="2"/>
          <w:sz w:val="28"/>
          <w:szCs w:val="28"/>
          <w:shd w:val="clear" w:color="auto" w:fill="FFFFFF"/>
          <w:lang w:eastAsia="en-US"/>
        </w:rPr>
      </w:pPr>
      <w:r w:rsidRPr="008B7D12">
        <w:rPr>
          <w:rFonts w:ascii="Times New Roman" w:eastAsia="Calibri" w:hAnsi="Times New Roman" w:cs="Times New Roman"/>
          <w:sz w:val="28"/>
          <w:szCs w:val="28"/>
          <w:lang w:eastAsia="en-US"/>
        </w:rPr>
        <w:t>Закон Республики Казахстан от 04.12.2015 года «О государственных закупках»;</w:t>
      </w:r>
    </w:p>
    <w:p w:rsidR="008B7D12" w:rsidRPr="008B7D12" w:rsidRDefault="008B7D12" w:rsidP="008B7D12">
      <w:pPr>
        <w:numPr>
          <w:ilvl w:val="0"/>
          <w:numId w:val="14"/>
        </w:numPr>
        <w:ind w:left="0" w:firstLine="709"/>
        <w:jc w:val="both"/>
        <w:rPr>
          <w:rFonts w:ascii="Times New Roman" w:eastAsia="Calibri" w:hAnsi="Times New Roman" w:cs="Times New Roman"/>
          <w:color w:val="000000"/>
          <w:spacing w:val="2"/>
          <w:sz w:val="28"/>
          <w:szCs w:val="28"/>
          <w:shd w:val="clear" w:color="auto" w:fill="FFFFFF"/>
          <w:lang w:eastAsia="en-US"/>
        </w:rPr>
      </w:pPr>
      <w:r w:rsidRPr="008B7D12">
        <w:rPr>
          <w:rFonts w:ascii="Times New Roman" w:eastAsia="Calibri" w:hAnsi="Times New Roman" w:cs="Times New Roman"/>
          <w:sz w:val="28"/>
          <w:szCs w:val="28"/>
          <w:lang w:eastAsia="en-US"/>
        </w:rPr>
        <w:t>Закон Республики Казахстан от 18.11.2015 г. «О противодействии коррупции»;</w:t>
      </w:r>
    </w:p>
    <w:p w:rsidR="008B7D12" w:rsidRPr="008B7D12" w:rsidRDefault="008B7D12" w:rsidP="008B7D12">
      <w:pPr>
        <w:numPr>
          <w:ilvl w:val="0"/>
          <w:numId w:val="14"/>
        </w:numPr>
        <w:ind w:left="0" w:firstLine="709"/>
        <w:jc w:val="both"/>
        <w:rPr>
          <w:rFonts w:ascii="Times New Roman" w:eastAsia="Calibri" w:hAnsi="Times New Roman" w:cs="Times New Roman"/>
          <w:color w:val="000000"/>
          <w:spacing w:val="2"/>
          <w:sz w:val="28"/>
          <w:szCs w:val="28"/>
          <w:shd w:val="clear" w:color="auto" w:fill="FFFFFF"/>
          <w:lang w:eastAsia="en-US"/>
        </w:rPr>
      </w:pPr>
      <w:r w:rsidRPr="008B7D12">
        <w:rPr>
          <w:rFonts w:ascii="Times New Roman" w:eastAsia="Calibri" w:hAnsi="Times New Roman" w:cs="Times New Roman"/>
          <w:sz w:val="28"/>
          <w:szCs w:val="28"/>
          <w:lang w:eastAsia="en-US"/>
        </w:rPr>
        <w:t>Закон Республики Казахстан от 6.04.2016 г. «О правовых актах»;</w:t>
      </w:r>
    </w:p>
    <w:p w:rsidR="008B7D12" w:rsidRPr="008B7D12" w:rsidRDefault="008B7D12" w:rsidP="008B7D12">
      <w:pPr>
        <w:numPr>
          <w:ilvl w:val="0"/>
          <w:numId w:val="14"/>
        </w:numPr>
        <w:ind w:left="0" w:firstLine="709"/>
        <w:jc w:val="both"/>
        <w:rPr>
          <w:rFonts w:ascii="Times New Roman" w:eastAsia="Calibri" w:hAnsi="Times New Roman" w:cs="Times New Roman"/>
          <w:color w:val="000000"/>
          <w:spacing w:val="2"/>
          <w:sz w:val="28"/>
          <w:szCs w:val="28"/>
          <w:shd w:val="clear" w:color="auto" w:fill="FFFFFF"/>
          <w:lang w:eastAsia="en-US"/>
        </w:rPr>
      </w:pPr>
      <w:r w:rsidRPr="008B7D12">
        <w:rPr>
          <w:rFonts w:ascii="Times New Roman" w:eastAsia="Calibri" w:hAnsi="Times New Roman" w:cs="Times New Roman"/>
          <w:sz w:val="28"/>
          <w:szCs w:val="28"/>
          <w:lang w:eastAsia="en-US"/>
        </w:rPr>
        <w:t>Указ Президента Республики Казахстан от 26.02.2021 г. № 521 «О внесении изменений в Указ Президента Республики Казахстан от 15 февраля 2018 года № 636 «Об утверждении Стратегического плана развития Республики Казахстан до 2025 года и признании утратившими силу некоторых указов Президента Республики Казахстан»;</w:t>
      </w:r>
    </w:p>
    <w:p w:rsidR="008B7D12" w:rsidRPr="008B7D12" w:rsidRDefault="008B7D12" w:rsidP="008B7D12">
      <w:pPr>
        <w:numPr>
          <w:ilvl w:val="0"/>
          <w:numId w:val="14"/>
        </w:numPr>
        <w:ind w:left="0" w:firstLine="709"/>
        <w:jc w:val="both"/>
        <w:rPr>
          <w:rFonts w:ascii="Times New Roman" w:eastAsia="Calibri" w:hAnsi="Times New Roman" w:cs="Times New Roman"/>
          <w:color w:val="000000"/>
          <w:spacing w:val="2"/>
          <w:sz w:val="28"/>
          <w:szCs w:val="28"/>
          <w:shd w:val="clear" w:color="auto" w:fill="FFFFFF"/>
          <w:lang w:eastAsia="en-US"/>
        </w:rPr>
      </w:pPr>
      <w:r w:rsidRPr="008B7D12">
        <w:rPr>
          <w:rFonts w:ascii="Times New Roman" w:eastAsia="Calibri" w:hAnsi="Times New Roman" w:cs="Times New Roman"/>
          <w:sz w:val="28"/>
          <w:szCs w:val="28"/>
          <w:lang w:eastAsia="en-US"/>
        </w:rPr>
        <w:t>Постановление Правительства Республики Казахстан от 25.12.2015 года №1068 «Об утверждении Правил разработки и оценки меморандума государственного органа, входящего в структуру Правительства Республики Казахстан, местного исполнительного органа области, города республиканского значения, столицы»;</w:t>
      </w:r>
    </w:p>
    <w:p w:rsidR="008B7D12" w:rsidRPr="00826D67" w:rsidRDefault="00826D67" w:rsidP="008B7D12">
      <w:pPr>
        <w:numPr>
          <w:ilvl w:val="0"/>
          <w:numId w:val="14"/>
        </w:numPr>
        <w:ind w:left="0" w:firstLine="709"/>
        <w:jc w:val="both"/>
        <w:rPr>
          <w:rFonts w:ascii="Times New Roman" w:eastAsia="Calibri" w:hAnsi="Times New Roman" w:cs="Times New Roman"/>
          <w:color w:val="000000"/>
          <w:spacing w:val="2"/>
          <w:sz w:val="28"/>
          <w:szCs w:val="28"/>
          <w:shd w:val="clear" w:color="auto" w:fill="FFFFFF"/>
          <w:lang w:eastAsia="en-US"/>
        </w:rPr>
      </w:pPr>
      <w:r>
        <w:rPr>
          <w:rFonts w:ascii="Times New Roman" w:eastAsia="Calibri" w:hAnsi="Times New Roman" w:cs="Times New Roman"/>
          <w:sz w:val="28"/>
          <w:szCs w:val="28"/>
          <w:lang w:eastAsia="en-US"/>
        </w:rPr>
        <w:t>Типовые</w:t>
      </w:r>
      <w:r w:rsidRPr="00826D67">
        <w:rPr>
          <w:rFonts w:ascii="Times New Roman" w:eastAsia="Calibri" w:hAnsi="Times New Roman" w:cs="Times New Roman"/>
          <w:sz w:val="28"/>
          <w:szCs w:val="28"/>
          <w:lang w:eastAsia="en-US"/>
        </w:rPr>
        <w:t xml:space="preserve"> правил</w:t>
      </w:r>
      <w:r>
        <w:rPr>
          <w:rFonts w:ascii="Times New Roman" w:eastAsia="Calibri" w:hAnsi="Times New Roman" w:cs="Times New Roman"/>
          <w:sz w:val="28"/>
          <w:szCs w:val="28"/>
          <w:lang w:eastAsia="en-US"/>
        </w:rPr>
        <w:t>а</w:t>
      </w:r>
      <w:r w:rsidRPr="00826D67">
        <w:rPr>
          <w:rFonts w:ascii="Times New Roman" w:eastAsia="Calibri" w:hAnsi="Times New Roman" w:cs="Times New Roman"/>
          <w:sz w:val="28"/>
          <w:szCs w:val="28"/>
          <w:lang w:eastAsia="en-US"/>
        </w:rPr>
        <w:t xml:space="preserve"> проведения внутреннего анализа коррупционных </w:t>
      </w:r>
      <w:proofErr w:type="gramStart"/>
      <w:r w:rsidRPr="00826D67">
        <w:rPr>
          <w:rFonts w:ascii="Times New Roman" w:eastAsia="Calibri" w:hAnsi="Times New Roman" w:cs="Times New Roman"/>
          <w:sz w:val="28"/>
          <w:szCs w:val="28"/>
          <w:lang w:eastAsia="en-US"/>
        </w:rPr>
        <w:t>рисков</w:t>
      </w:r>
      <w:proofErr w:type="gramEnd"/>
      <w:r w:rsidRPr="00826D67">
        <w:rPr>
          <w:rFonts w:ascii="Times New Roman" w:eastAsia="Calibri" w:hAnsi="Times New Roman" w:cs="Times New Roman"/>
          <w:sz w:val="28"/>
          <w:szCs w:val="28"/>
          <w:lang w:eastAsia="en-US"/>
        </w:rPr>
        <w:t xml:space="preserve"> утвержденные Агентством Республики Казахстан по противодействию коррупции (Антикоррупционная служба) от 30 декабря 2022 года за №488</w:t>
      </w:r>
      <w:r>
        <w:rPr>
          <w:rFonts w:ascii="Times New Roman" w:eastAsia="Calibri" w:hAnsi="Times New Roman" w:cs="Times New Roman"/>
          <w:sz w:val="28"/>
          <w:szCs w:val="28"/>
          <w:lang w:eastAsia="en-US"/>
        </w:rPr>
        <w:t>;</w:t>
      </w:r>
    </w:p>
    <w:p w:rsidR="00826D67" w:rsidRPr="00700853" w:rsidRDefault="00826D67" w:rsidP="008B7D12">
      <w:pPr>
        <w:numPr>
          <w:ilvl w:val="0"/>
          <w:numId w:val="14"/>
        </w:numPr>
        <w:ind w:left="0" w:firstLine="709"/>
        <w:jc w:val="both"/>
        <w:rPr>
          <w:rFonts w:ascii="Times New Roman" w:eastAsia="Calibri" w:hAnsi="Times New Roman" w:cs="Times New Roman"/>
          <w:color w:val="000000"/>
          <w:spacing w:val="2"/>
          <w:sz w:val="28"/>
          <w:szCs w:val="28"/>
          <w:shd w:val="clear" w:color="auto" w:fill="FFFFFF"/>
          <w:lang w:eastAsia="en-US"/>
        </w:rPr>
      </w:pPr>
      <w:r>
        <w:rPr>
          <w:rFonts w:ascii="Times New Roman" w:eastAsia="Calibri" w:hAnsi="Times New Roman" w:cs="Times New Roman"/>
          <w:sz w:val="28"/>
          <w:szCs w:val="28"/>
          <w:lang w:eastAsia="en-US"/>
        </w:rPr>
        <w:t>Положения, уставы, должностные инструкции Объектов анализа.</w:t>
      </w:r>
    </w:p>
    <w:p w:rsidR="00004FBC" w:rsidRDefault="00004FBC" w:rsidP="00004FBC">
      <w:pPr>
        <w:pStyle w:val="ab"/>
        <w:ind w:left="709"/>
        <w:jc w:val="both"/>
        <w:rPr>
          <w:rFonts w:ascii="Times New Roman" w:hAnsi="Times New Roman" w:cs="Times New Roman"/>
          <w:color w:val="000000"/>
          <w:spacing w:val="2"/>
          <w:sz w:val="28"/>
          <w:szCs w:val="28"/>
          <w:shd w:val="clear" w:color="auto" w:fill="FFFFFF"/>
        </w:rPr>
      </w:pPr>
    </w:p>
    <w:p w:rsidR="001F3A56" w:rsidRPr="001F3A56" w:rsidRDefault="001F3A56" w:rsidP="001F3A56">
      <w:pPr>
        <w:ind w:firstLine="567"/>
        <w:jc w:val="both"/>
        <w:rPr>
          <w:rFonts w:ascii="Times New Roman" w:eastAsia="Times New Roman" w:hAnsi="Times New Roman" w:cs="Times New Roman"/>
          <w:sz w:val="28"/>
          <w:szCs w:val="28"/>
          <w:lang w:eastAsia="ru-RU"/>
        </w:rPr>
      </w:pPr>
      <w:r w:rsidRPr="001F3A56">
        <w:rPr>
          <w:rFonts w:ascii="Times New Roman" w:eastAsia="Times New Roman" w:hAnsi="Times New Roman" w:cs="Times New Roman"/>
          <w:sz w:val="28"/>
          <w:szCs w:val="28"/>
          <w:lang w:eastAsia="ru-RU"/>
        </w:rPr>
        <w:t xml:space="preserve">Государственные учреждения Узункольского района являются государственным органами Республики Казахстан, осуществляющими руководство в сфере обеспечения деятельности акимата и местного государственного управления. </w:t>
      </w:r>
      <w:proofErr w:type="gramStart"/>
      <w:r w:rsidRPr="001F3A56">
        <w:rPr>
          <w:rFonts w:ascii="Times New Roman" w:eastAsia="Times New Roman" w:hAnsi="Times New Roman" w:cs="Times New Roman"/>
          <w:sz w:val="28"/>
          <w:szCs w:val="28"/>
          <w:lang w:eastAsia="ru-RU"/>
        </w:rPr>
        <w:t xml:space="preserve">Государственные учреждения и субъекты </w:t>
      </w:r>
      <w:proofErr w:type="spellStart"/>
      <w:r w:rsidRPr="001F3A56">
        <w:rPr>
          <w:rFonts w:ascii="Times New Roman" w:eastAsia="Times New Roman" w:hAnsi="Times New Roman" w:cs="Times New Roman"/>
          <w:sz w:val="28"/>
          <w:szCs w:val="28"/>
          <w:lang w:eastAsia="ru-RU"/>
        </w:rPr>
        <w:t>квазигосударственного</w:t>
      </w:r>
      <w:proofErr w:type="spellEnd"/>
      <w:r w:rsidRPr="001F3A56">
        <w:rPr>
          <w:rFonts w:ascii="Times New Roman" w:eastAsia="Times New Roman" w:hAnsi="Times New Roman" w:cs="Times New Roman"/>
          <w:sz w:val="28"/>
          <w:szCs w:val="28"/>
          <w:lang w:eastAsia="ru-RU"/>
        </w:rPr>
        <w:t xml:space="preserve"> сектора осуществляют свою деятельность  </w:t>
      </w:r>
      <w:r>
        <w:rPr>
          <w:rFonts w:ascii="Times New Roman" w:eastAsia="Times New Roman" w:hAnsi="Times New Roman" w:cs="Times New Roman"/>
          <w:sz w:val="28"/>
          <w:szCs w:val="28"/>
          <w:lang w:eastAsia="ru-RU"/>
        </w:rPr>
        <w:t xml:space="preserve">                                  </w:t>
      </w:r>
      <w:r w:rsidRPr="001F3A56">
        <w:rPr>
          <w:rFonts w:ascii="Times New Roman" w:eastAsia="Times New Roman" w:hAnsi="Times New Roman" w:cs="Times New Roman"/>
          <w:sz w:val="28"/>
          <w:szCs w:val="28"/>
          <w:lang w:eastAsia="ru-RU"/>
        </w:rPr>
        <w:t>в соответствии с Конституцией, Гражданским Кодексом Республики Казахстан, Бюджетным Кодексом Республики Казахстан, Административным процедурно-процессуальным кодексом Республики Казахстан, Трудовым Кодексом Республики Казахстан, Законом Республики Казахстан «О местном государственном исправлении и самоуправлении</w:t>
      </w:r>
      <w:r>
        <w:rPr>
          <w:rFonts w:ascii="Times New Roman" w:eastAsia="Times New Roman" w:hAnsi="Times New Roman" w:cs="Times New Roman"/>
          <w:sz w:val="28"/>
          <w:szCs w:val="28"/>
          <w:lang w:eastAsia="ru-RU"/>
        </w:rPr>
        <w:t xml:space="preserve">», Законом Республики Казахстан </w:t>
      </w:r>
      <w:r w:rsidRPr="001F3A56">
        <w:rPr>
          <w:rFonts w:ascii="Times New Roman" w:eastAsia="Times New Roman" w:hAnsi="Times New Roman" w:cs="Times New Roman"/>
          <w:sz w:val="28"/>
          <w:szCs w:val="28"/>
          <w:lang w:eastAsia="ru-RU"/>
        </w:rPr>
        <w:t>«О мобилизационной  подготовке и мобилизации», Законом Республики Казахстан</w:t>
      </w:r>
      <w:r>
        <w:rPr>
          <w:rFonts w:ascii="Times New Roman" w:eastAsia="Times New Roman" w:hAnsi="Times New Roman" w:cs="Times New Roman"/>
          <w:sz w:val="28"/>
          <w:szCs w:val="28"/>
          <w:lang w:eastAsia="ru-RU"/>
        </w:rPr>
        <w:t xml:space="preserve"> </w:t>
      </w:r>
      <w:r w:rsidRPr="001F3A56">
        <w:rPr>
          <w:rFonts w:ascii="Times New Roman" w:eastAsia="Times New Roman" w:hAnsi="Times New Roman" w:cs="Times New Roman"/>
          <w:sz w:val="28"/>
          <w:szCs w:val="28"/>
          <w:lang w:eastAsia="ru-RU"/>
        </w:rPr>
        <w:t>«О государственном имуществе»</w:t>
      </w:r>
      <w:r>
        <w:rPr>
          <w:rFonts w:ascii="Times New Roman" w:eastAsia="Times New Roman" w:hAnsi="Times New Roman" w:cs="Times New Roman"/>
          <w:sz w:val="28"/>
          <w:szCs w:val="28"/>
          <w:lang w:eastAsia="ru-RU"/>
        </w:rPr>
        <w:t xml:space="preserve">,  Законом Республики Казахстан </w:t>
      </w:r>
      <w:r w:rsidRPr="001F3A56">
        <w:rPr>
          <w:rFonts w:ascii="Times New Roman" w:eastAsia="Times New Roman" w:hAnsi="Times New Roman" w:cs="Times New Roman"/>
          <w:sz w:val="28"/>
          <w:szCs w:val="28"/>
          <w:lang w:eastAsia="ru-RU"/>
        </w:rPr>
        <w:t>«О государственных услугах», Законом</w:t>
      </w:r>
      <w:proofErr w:type="gramEnd"/>
      <w:r w:rsidRPr="001F3A56">
        <w:rPr>
          <w:rFonts w:ascii="Times New Roman" w:eastAsia="Times New Roman" w:hAnsi="Times New Roman" w:cs="Times New Roman"/>
          <w:sz w:val="28"/>
          <w:szCs w:val="28"/>
          <w:lang w:eastAsia="ru-RU"/>
        </w:rPr>
        <w:t xml:space="preserve"> Республики Казахстан «О гражданской защите», Законом Республики Казахстан «О государственной службе», Законом Республики Казахстан «О государственных закупках», Законом Республики Казахстан «О правовых актах», актами Президента и Правительства Республики Казахстан, Положением о государственном учреждении, Уставом. </w:t>
      </w:r>
    </w:p>
    <w:p w:rsidR="001F3A56" w:rsidRPr="001F3A56" w:rsidRDefault="001F3A56" w:rsidP="001F3A56">
      <w:pPr>
        <w:ind w:firstLine="567"/>
        <w:jc w:val="both"/>
        <w:rPr>
          <w:rFonts w:ascii="Times New Roman" w:eastAsia="Times New Roman" w:hAnsi="Times New Roman" w:cs="Times New Roman"/>
          <w:sz w:val="28"/>
          <w:szCs w:val="28"/>
          <w:lang w:eastAsia="ru-RU"/>
        </w:rPr>
      </w:pPr>
      <w:r w:rsidRPr="001F3A56">
        <w:rPr>
          <w:rFonts w:ascii="Times New Roman" w:eastAsia="Times New Roman" w:hAnsi="Times New Roman" w:cs="Times New Roman"/>
          <w:sz w:val="28"/>
          <w:szCs w:val="28"/>
          <w:lang w:eastAsia="ru-RU"/>
        </w:rPr>
        <w:lastRenderedPageBreak/>
        <w:t xml:space="preserve">Государственные учреждения и субъекты </w:t>
      </w:r>
      <w:proofErr w:type="spellStart"/>
      <w:r w:rsidRPr="001F3A56">
        <w:rPr>
          <w:rFonts w:ascii="Times New Roman" w:eastAsia="Times New Roman" w:hAnsi="Times New Roman" w:cs="Times New Roman"/>
          <w:sz w:val="28"/>
          <w:szCs w:val="28"/>
          <w:lang w:eastAsia="ru-RU"/>
        </w:rPr>
        <w:t>квазигосударственного</w:t>
      </w:r>
      <w:proofErr w:type="spellEnd"/>
      <w:r w:rsidRPr="001F3A56">
        <w:rPr>
          <w:rFonts w:ascii="Times New Roman" w:eastAsia="Times New Roman" w:hAnsi="Times New Roman" w:cs="Times New Roman"/>
          <w:sz w:val="28"/>
          <w:szCs w:val="28"/>
          <w:lang w:eastAsia="ru-RU"/>
        </w:rPr>
        <w:t xml:space="preserve"> сектора имеют печати, штампы со своим наименование на государственном языке, бланки установленного образца, а также в соответствии с Законодательством Республики Казахстан счет в органах </w:t>
      </w:r>
      <w:proofErr w:type="gramStart"/>
      <w:r w:rsidRPr="001F3A56">
        <w:rPr>
          <w:rFonts w:ascii="Times New Roman" w:eastAsia="Times New Roman" w:hAnsi="Times New Roman" w:cs="Times New Roman"/>
          <w:sz w:val="28"/>
          <w:szCs w:val="28"/>
          <w:lang w:eastAsia="ru-RU"/>
        </w:rPr>
        <w:t>Комитета казначейства Министерства финансов Республики</w:t>
      </w:r>
      <w:proofErr w:type="gramEnd"/>
      <w:r w:rsidRPr="001F3A56">
        <w:rPr>
          <w:rFonts w:ascii="Times New Roman" w:eastAsia="Times New Roman" w:hAnsi="Times New Roman" w:cs="Times New Roman"/>
          <w:sz w:val="28"/>
          <w:szCs w:val="28"/>
          <w:lang w:eastAsia="ru-RU"/>
        </w:rPr>
        <w:t xml:space="preserve"> Казахстан  и банках.  </w:t>
      </w:r>
    </w:p>
    <w:p w:rsidR="001F3A56" w:rsidRPr="001F3A56" w:rsidRDefault="001F3A56" w:rsidP="001F3A56">
      <w:pPr>
        <w:ind w:firstLine="567"/>
        <w:jc w:val="both"/>
        <w:rPr>
          <w:rFonts w:ascii="Times New Roman" w:eastAsia="Times New Roman" w:hAnsi="Times New Roman" w:cs="Times New Roman"/>
          <w:sz w:val="28"/>
          <w:szCs w:val="28"/>
          <w:lang w:eastAsia="ru-RU"/>
        </w:rPr>
      </w:pPr>
      <w:r w:rsidRPr="001F3A56">
        <w:rPr>
          <w:rFonts w:ascii="Times New Roman" w:eastAsia="Times New Roman" w:hAnsi="Times New Roman" w:cs="Times New Roman"/>
          <w:sz w:val="28"/>
          <w:szCs w:val="28"/>
          <w:lang w:eastAsia="ru-RU"/>
        </w:rPr>
        <w:t xml:space="preserve">В ходе анализа изучены Положения, Уставы, нормативные правовые                              и внутренние документы государственного органа и его структурных подразделений. В качестве предмета анализа выступают нормы, устанавливающие дискреционные полномочия  уполномоченных лиц государственного органа при принятии управленческих решений, как возможной коррупционной составляющей этих решений. Дискреционные полномочия становятся фактором, провоцирующим ненадлежащее  (в том числе коррупционное) поведение уполномоченного лица в  том случае, когда нечетко определены его границы или отсутствуют критерии его применения. </w:t>
      </w:r>
    </w:p>
    <w:p w:rsidR="001F3A56" w:rsidRPr="001F3A56" w:rsidRDefault="001F3A56" w:rsidP="001F3A56">
      <w:pPr>
        <w:ind w:firstLine="567"/>
        <w:jc w:val="both"/>
        <w:rPr>
          <w:rFonts w:ascii="Times New Roman" w:eastAsia="Times New Roman" w:hAnsi="Times New Roman" w:cs="Times New Roman"/>
          <w:sz w:val="28"/>
          <w:szCs w:val="28"/>
          <w:lang w:eastAsia="ru-RU"/>
        </w:rPr>
      </w:pPr>
      <w:r w:rsidRPr="001F3A56">
        <w:rPr>
          <w:rFonts w:ascii="Times New Roman" w:eastAsia="Times New Roman" w:hAnsi="Times New Roman" w:cs="Times New Roman"/>
          <w:sz w:val="28"/>
          <w:szCs w:val="28"/>
          <w:lang w:eastAsia="ru-RU"/>
        </w:rPr>
        <w:t>При изучении Положений, Уставов, нормативных правовых и внутренних документов государственного органа и его структурных подразделений компетенция каждого уполномоченного лица государственного органа соответствует требованиям законодательства. Норм, предоставляющих  возможность принятия решения</w:t>
      </w:r>
      <w:r>
        <w:rPr>
          <w:rFonts w:ascii="Times New Roman" w:eastAsia="Times New Roman" w:hAnsi="Times New Roman" w:cs="Times New Roman"/>
          <w:sz w:val="28"/>
          <w:szCs w:val="28"/>
          <w:lang w:eastAsia="ru-RU"/>
        </w:rPr>
        <w:t xml:space="preserve"> </w:t>
      </w:r>
      <w:r w:rsidRPr="001F3A56">
        <w:rPr>
          <w:rFonts w:ascii="Times New Roman" w:eastAsia="Times New Roman" w:hAnsi="Times New Roman" w:cs="Times New Roman"/>
          <w:sz w:val="28"/>
          <w:szCs w:val="28"/>
          <w:lang w:eastAsia="ru-RU"/>
        </w:rPr>
        <w:t xml:space="preserve">по своему усмотрению либо норм, способствующих созданию барьеров при реализации физическими и юридическими лицами своих прав и законных интересов – не выявлено.      </w:t>
      </w:r>
    </w:p>
    <w:p w:rsidR="001F3A56" w:rsidRPr="001F3A56" w:rsidRDefault="001F3A56" w:rsidP="001F3A56">
      <w:pPr>
        <w:ind w:firstLine="567"/>
        <w:jc w:val="both"/>
        <w:rPr>
          <w:rFonts w:ascii="Times New Roman" w:eastAsia="Times New Roman" w:hAnsi="Times New Roman" w:cs="Times New Roman"/>
          <w:b/>
          <w:sz w:val="28"/>
          <w:szCs w:val="28"/>
          <w:u w:val="single"/>
          <w:lang w:eastAsia="ru-RU"/>
        </w:rPr>
      </w:pPr>
      <w:r w:rsidRPr="001F3A56">
        <w:rPr>
          <w:rFonts w:ascii="Times New Roman" w:eastAsia="Times New Roman" w:hAnsi="Times New Roman" w:cs="Times New Roman"/>
          <w:b/>
          <w:sz w:val="28"/>
          <w:szCs w:val="28"/>
          <w:u w:val="single"/>
          <w:lang w:eastAsia="ru-RU"/>
        </w:rPr>
        <w:t xml:space="preserve">При изучении нормативных правовых актов, </w:t>
      </w:r>
      <w:proofErr w:type="gramStart"/>
      <w:r w:rsidRPr="001F3A56">
        <w:rPr>
          <w:rFonts w:ascii="Times New Roman" w:eastAsia="Times New Roman" w:hAnsi="Times New Roman" w:cs="Times New Roman"/>
          <w:b/>
          <w:sz w:val="28"/>
          <w:szCs w:val="28"/>
          <w:u w:val="single"/>
          <w:lang w:eastAsia="ru-RU"/>
        </w:rPr>
        <w:t xml:space="preserve">внутренних документов, затрагивающих деятельность государственных органов и субъектов </w:t>
      </w:r>
      <w:proofErr w:type="spellStart"/>
      <w:r w:rsidRPr="001F3A56">
        <w:rPr>
          <w:rFonts w:ascii="Times New Roman" w:eastAsia="Times New Roman" w:hAnsi="Times New Roman" w:cs="Times New Roman"/>
          <w:b/>
          <w:sz w:val="28"/>
          <w:szCs w:val="28"/>
          <w:u w:val="single"/>
          <w:lang w:eastAsia="ru-RU"/>
        </w:rPr>
        <w:t>квазигосударственного</w:t>
      </w:r>
      <w:proofErr w:type="spellEnd"/>
      <w:r w:rsidRPr="001F3A56">
        <w:rPr>
          <w:rFonts w:ascii="Times New Roman" w:eastAsia="Times New Roman" w:hAnsi="Times New Roman" w:cs="Times New Roman"/>
          <w:b/>
          <w:sz w:val="28"/>
          <w:szCs w:val="28"/>
          <w:u w:val="single"/>
          <w:lang w:eastAsia="ru-RU"/>
        </w:rPr>
        <w:t xml:space="preserve"> сектора коррупционных рисков не выявлено</w:t>
      </w:r>
      <w:proofErr w:type="gramEnd"/>
      <w:r w:rsidRPr="001F3A56">
        <w:rPr>
          <w:rFonts w:ascii="Times New Roman" w:eastAsia="Times New Roman" w:hAnsi="Times New Roman" w:cs="Times New Roman"/>
          <w:b/>
          <w:sz w:val="28"/>
          <w:szCs w:val="28"/>
          <w:u w:val="single"/>
          <w:lang w:eastAsia="ru-RU"/>
        </w:rPr>
        <w:t xml:space="preserve">.  </w:t>
      </w:r>
    </w:p>
    <w:p w:rsidR="00004FBC" w:rsidRPr="001F3A56" w:rsidRDefault="00004FBC" w:rsidP="008E1662">
      <w:pPr>
        <w:pBdr>
          <w:bottom w:val="single" w:sz="4" w:space="31" w:color="FFFFFF"/>
        </w:pBdr>
        <w:autoSpaceDE w:val="0"/>
        <w:ind w:right="-1"/>
        <w:jc w:val="both"/>
        <w:rPr>
          <w:rFonts w:ascii="Times New Roman" w:eastAsia="Times New Roman" w:hAnsi="Times New Roman" w:cs="Times New Roman"/>
          <w:color w:val="000000"/>
          <w:spacing w:val="2"/>
          <w:sz w:val="28"/>
          <w:szCs w:val="28"/>
          <w:shd w:val="clear" w:color="auto" w:fill="FFFFFF"/>
        </w:rPr>
      </w:pPr>
    </w:p>
    <w:p w:rsidR="00D12BEB" w:rsidRDefault="00707A0F" w:rsidP="001F3A56">
      <w:pPr>
        <w:pStyle w:val="a3"/>
        <w:spacing w:before="0" w:beforeAutospacing="0" w:after="0" w:afterAutospacing="0"/>
        <w:jc w:val="center"/>
        <w:rPr>
          <w:b/>
          <w:color w:val="000000"/>
          <w:spacing w:val="2"/>
          <w:sz w:val="28"/>
          <w:szCs w:val="28"/>
          <w:shd w:val="clear" w:color="auto" w:fill="FFFFFF"/>
        </w:rPr>
      </w:pPr>
      <w:r w:rsidRPr="00170959">
        <w:rPr>
          <w:b/>
          <w:color w:val="000000"/>
          <w:spacing w:val="2"/>
          <w:sz w:val="28"/>
          <w:szCs w:val="28"/>
          <w:shd w:val="clear" w:color="auto" w:fill="FFFFFF"/>
          <w:lang w:val="en-US"/>
        </w:rPr>
        <w:t>II</w:t>
      </w:r>
      <w:r w:rsidRPr="00170959">
        <w:rPr>
          <w:b/>
          <w:color w:val="000000"/>
          <w:spacing w:val="2"/>
          <w:sz w:val="28"/>
          <w:szCs w:val="28"/>
          <w:shd w:val="clear" w:color="auto" w:fill="FFFFFF"/>
        </w:rPr>
        <w:t>. Коррупционные риски в организационно-управленческой деятельности</w:t>
      </w:r>
    </w:p>
    <w:p w:rsidR="00004FBC" w:rsidRPr="00170959" w:rsidRDefault="00004FBC" w:rsidP="00170959">
      <w:pPr>
        <w:pStyle w:val="a3"/>
        <w:spacing w:before="0" w:beforeAutospacing="0" w:after="0" w:afterAutospacing="0"/>
        <w:rPr>
          <w:b/>
          <w:color w:val="000000"/>
          <w:spacing w:val="2"/>
          <w:sz w:val="28"/>
          <w:szCs w:val="28"/>
          <w:shd w:val="clear" w:color="auto" w:fill="FFFFFF"/>
        </w:rPr>
      </w:pPr>
    </w:p>
    <w:p w:rsidR="00D47CFF" w:rsidRPr="00C3657A" w:rsidRDefault="0035676E" w:rsidP="00170959">
      <w:pPr>
        <w:pStyle w:val="a3"/>
        <w:pBdr>
          <w:bottom w:val="single" w:sz="4" w:space="0" w:color="FFFFFF"/>
        </w:pBdr>
        <w:spacing w:before="0" w:beforeAutospacing="0" w:after="0" w:afterAutospacing="0"/>
        <w:ind w:left="-284" w:firstLine="993"/>
        <w:jc w:val="both"/>
        <w:rPr>
          <w:b/>
          <w:color w:val="000000"/>
          <w:spacing w:val="2"/>
          <w:sz w:val="28"/>
          <w:szCs w:val="28"/>
          <w:shd w:val="clear" w:color="auto" w:fill="FFFFFF"/>
        </w:rPr>
      </w:pPr>
      <w:r w:rsidRPr="00C3657A">
        <w:rPr>
          <w:b/>
          <w:color w:val="000000"/>
          <w:spacing w:val="2"/>
          <w:sz w:val="28"/>
          <w:szCs w:val="28"/>
          <w:shd w:val="clear" w:color="auto" w:fill="FFFFFF"/>
        </w:rPr>
        <w:t>2.1. Оказание государственных услуг</w:t>
      </w:r>
    </w:p>
    <w:p w:rsidR="000113DC" w:rsidRPr="00C3657A" w:rsidRDefault="000113DC" w:rsidP="00C3657A">
      <w:pPr>
        <w:pBdr>
          <w:bottom w:val="single" w:sz="4" w:space="12" w:color="FFFFFF"/>
        </w:pBdr>
        <w:ind w:firstLine="709"/>
        <w:jc w:val="both"/>
        <w:rPr>
          <w:rFonts w:ascii="Times New Roman" w:eastAsia="Times New Roman" w:hAnsi="Times New Roman" w:cs="Times New Roman"/>
          <w:sz w:val="28"/>
          <w:szCs w:val="32"/>
          <w:lang w:val="kk-KZ" w:eastAsia="ru-RU"/>
        </w:rPr>
      </w:pPr>
      <w:r w:rsidRPr="00C3657A">
        <w:rPr>
          <w:rFonts w:ascii="Times New Roman" w:eastAsia="Times New Roman" w:hAnsi="Times New Roman" w:cs="Times New Roman"/>
          <w:sz w:val="28"/>
          <w:szCs w:val="32"/>
          <w:lang w:val="kk-KZ" w:eastAsia="ru-RU"/>
        </w:rPr>
        <w:t xml:space="preserve">За 2 полугодие 2022 года местными исполнительными органами всего оказано 33762 услуг, в том числе через НАО «Правительство для граждан» (далее – Госкорпорация) – 299, в электронном виде – 30754 государственных услуг. </w:t>
      </w:r>
    </w:p>
    <w:p w:rsidR="008E1662" w:rsidRPr="00C3657A" w:rsidRDefault="000113DC" w:rsidP="00C3657A">
      <w:pPr>
        <w:pBdr>
          <w:bottom w:val="single" w:sz="4" w:space="12" w:color="FFFFFF"/>
        </w:pBdr>
        <w:ind w:firstLine="709"/>
        <w:jc w:val="both"/>
        <w:rPr>
          <w:rFonts w:ascii="Times New Roman" w:eastAsia="Times New Roman" w:hAnsi="Times New Roman" w:cs="Times New Roman"/>
          <w:sz w:val="28"/>
          <w:szCs w:val="32"/>
          <w:lang w:val="kk-KZ" w:eastAsia="ru-RU"/>
        </w:rPr>
      </w:pPr>
      <w:r w:rsidRPr="00C3657A">
        <w:rPr>
          <w:rFonts w:ascii="Times New Roman" w:eastAsia="Times New Roman" w:hAnsi="Times New Roman" w:cs="Times New Roman"/>
          <w:sz w:val="28"/>
          <w:szCs w:val="32"/>
          <w:lang w:val="kk-KZ" w:eastAsia="ru-RU"/>
        </w:rPr>
        <w:t xml:space="preserve">За 5 месяцев 2023 года-22426 услуг, в том числе через НАО «Правительство для граждан» (далее – Госкорпорация) – </w:t>
      </w:r>
      <w:r w:rsidR="00C3657A" w:rsidRPr="00C3657A">
        <w:rPr>
          <w:rFonts w:ascii="Times New Roman" w:eastAsia="Times New Roman" w:hAnsi="Times New Roman" w:cs="Times New Roman"/>
          <w:sz w:val="28"/>
          <w:szCs w:val="32"/>
          <w:lang w:val="kk-KZ" w:eastAsia="ru-RU"/>
        </w:rPr>
        <w:t>223</w:t>
      </w:r>
      <w:r w:rsidRPr="00C3657A">
        <w:rPr>
          <w:rFonts w:ascii="Times New Roman" w:eastAsia="Times New Roman" w:hAnsi="Times New Roman" w:cs="Times New Roman"/>
          <w:sz w:val="28"/>
          <w:szCs w:val="32"/>
          <w:lang w:val="kk-KZ" w:eastAsia="ru-RU"/>
        </w:rPr>
        <w:t xml:space="preserve">, в электронном виде – </w:t>
      </w:r>
      <w:r w:rsidR="00C3657A" w:rsidRPr="00C3657A">
        <w:rPr>
          <w:rFonts w:ascii="Times New Roman" w:eastAsia="Times New Roman" w:hAnsi="Times New Roman" w:cs="Times New Roman"/>
          <w:sz w:val="28"/>
          <w:szCs w:val="32"/>
          <w:lang w:val="kk-KZ" w:eastAsia="ru-RU"/>
        </w:rPr>
        <w:t>20835</w:t>
      </w:r>
      <w:r w:rsidRPr="00C3657A">
        <w:rPr>
          <w:rFonts w:ascii="Times New Roman" w:eastAsia="Times New Roman" w:hAnsi="Times New Roman" w:cs="Times New Roman"/>
          <w:sz w:val="28"/>
          <w:szCs w:val="32"/>
          <w:lang w:val="kk-KZ" w:eastAsia="ru-RU"/>
        </w:rPr>
        <w:t xml:space="preserve"> государственных услуг. </w:t>
      </w:r>
    </w:p>
    <w:p w:rsidR="00284BBE" w:rsidRDefault="00284BBE" w:rsidP="00284BBE">
      <w:pPr>
        <w:pStyle w:val="ab"/>
        <w:ind w:left="709"/>
        <w:jc w:val="both"/>
        <w:rPr>
          <w:rFonts w:ascii="Times New Roman" w:eastAsia="Times New Roman" w:hAnsi="Times New Roman" w:cs="Times New Roman"/>
          <w:b/>
          <w:color w:val="000000"/>
          <w:spacing w:val="2"/>
          <w:sz w:val="28"/>
          <w:szCs w:val="28"/>
          <w:shd w:val="clear" w:color="auto" w:fill="FFFFFF"/>
        </w:rPr>
      </w:pPr>
      <w:r w:rsidRPr="00BF1167">
        <w:rPr>
          <w:rFonts w:ascii="Times New Roman" w:eastAsia="Times New Roman" w:hAnsi="Times New Roman" w:cs="Times New Roman"/>
          <w:b/>
          <w:color w:val="000000"/>
          <w:spacing w:val="2"/>
          <w:sz w:val="28"/>
          <w:szCs w:val="28"/>
          <w:shd w:val="clear" w:color="auto" w:fill="FFFFFF"/>
        </w:rPr>
        <w:t>Коррупционные риски</w:t>
      </w:r>
      <w:r w:rsidR="00B03720">
        <w:rPr>
          <w:rFonts w:ascii="Times New Roman" w:eastAsia="Times New Roman" w:hAnsi="Times New Roman" w:cs="Times New Roman"/>
          <w:b/>
          <w:color w:val="000000"/>
          <w:spacing w:val="2"/>
          <w:sz w:val="28"/>
          <w:szCs w:val="28"/>
          <w:shd w:val="clear" w:color="auto" w:fill="FFFFFF"/>
        </w:rPr>
        <w:t>:</w:t>
      </w:r>
    </w:p>
    <w:p w:rsidR="008E1662" w:rsidRPr="008E1662" w:rsidRDefault="00103A4D" w:rsidP="008E1662">
      <w:pPr>
        <w:ind w:firstLine="708"/>
        <w:contextualSpacing/>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sz w:val="28"/>
          <w:szCs w:val="28"/>
          <w:lang w:eastAsia="ru-RU"/>
        </w:rPr>
        <w:t xml:space="preserve">в </w:t>
      </w:r>
      <w:r w:rsidR="008E1662" w:rsidRPr="00C3657A">
        <w:rPr>
          <w:rFonts w:ascii="Times New Roman" w:eastAsia="Times New Roman" w:hAnsi="Times New Roman" w:cs="Times New Roman"/>
          <w:sz w:val="28"/>
          <w:szCs w:val="28"/>
          <w:lang w:eastAsia="ru-RU"/>
        </w:rPr>
        <w:t>ГУ «</w:t>
      </w:r>
      <w:r w:rsidR="00C3657A" w:rsidRPr="00C3657A">
        <w:rPr>
          <w:rFonts w:ascii="Times New Roman" w:eastAsia="Times New Roman" w:hAnsi="Times New Roman" w:cs="Times New Roman"/>
          <w:color w:val="000000"/>
          <w:sz w:val="28"/>
          <w:szCs w:val="28"/>
          <w:lang w:eastAsia="ru-RU"/>
        </w:rPr>
        <w:t>Отдел жилищно-коммунального хозяйства, пассажирского транспорта и автомобильных дорог Узункольского района</w:t>
      </w:r>
      <w:r w:rsidR="008E1662" w:rsidRPr="00C3657A">
        <w:rPr>
          <w:rFonts w:ascii="Times New Roman" w:eastAsia="Times New Roman" w:hAnsi="Times New Roman" w:cs="Times New Roman"/>
          <w:color w:val="000000"/>
          <w:sz w:val="28"/>
          <w:szCs w:val="28"/>
          <w:lang w:val="kk-KZ" w:eastAsia="ru-RU"/>
        </w:rPr>
        <w:t>»</w:t>
      </w:r>
      <w:r>
        <w:rPr>
          <w:rFonts w:ascii="Times New Roman" w:eastAsia="Times New Roman" w:hAnsi="Times New Roman" w:cs="Times New Roman"/>
          <w:color w:val="000000"/>
          <w:sz w:val="28"/>
          <w:szCs w:val="28"/>
          <w:lang w:val="kk-KZ" w:eastAsia="ru-RU"/>
        </w:rPr>
        <w:t>:</w:t>
      </w:r>
    </w:p>
    <w:p w:rsidR="00103A4D" w:rsidRDefault="00103A4D" w:rsidP="00103A4D">
      <w:pPr>
        <w:jc w:val="both"/>
        <w:rPr>
          <w:rFonts w:ascii="Times New Roman" w:hAnsi="Times New Roman" w:cs="Times New Roman"/>
          <w:b/>
          <w:sz w:val="28"/>
          <w:szCs w:val="28"/>
          <w:lang w:eastAsia="ru-RU"/>
        </w:rPr>
      </w:pPr>
      <w:r>
        <w:rPr>
          <w:rFonts w:ascii="Times New Roman" w:hAnsi="Times New Roman" w:cs="Times New Roman"/>
          <w:b/>
          <w:sz w:val="28"/>
          <w:szCs w:val="28"/>
          <w:lang w:eastAsia="ru-RU"/>
        </w:rPr>
        <w:tab/>
        <w:t xml:space="preserve"> </w:t>
      </w:r>
    </w:p>
    <w:p w:rsidR="00103A4D" w:rsidRDefault="00103A4D" w:rsidP="00103A4D">
      <w:pPr>
        <w:widowControl w:val="0"/>
        <w:pBdr>
          <w:bottom w:val="single" w:sz="4" w:space="30" w:color="FFFFFF"/>
        </w:pBdr>
        <w:jc w:val="both"/>
        <w:rPr>
          <w:rFonts w:ascii="Times New Roman" w:eastAsia="Calibri" w:hAnsi="Times New Roman" w:cs="Times New Roman"/>
          <w:sz w:val="28"/>
          <w:szCs w:val="28"/>
          <w:lang w:eastAsia="en-US"/>
        </w:rPr>
      </w:pPr>
      <w:r>
        <w:rPr>
          <w:rFonts w:ascii="Times New Roman" w:eastAsia="Calibri" w:hAnsi="Times New Roman" w:cs="Times New Roman"/>
          <w:b/>
          <w:sz w:val="28"/>
          <w:szCs w:val="28"/>
          <w:lang w:eastAsia="en-US"/>
        </w:rPr>
        <w:lastRenderedPageBreak/>
        <w:tab/>
      </w:r>
      <w:r w:rsidRPr="00103A4D">
        <w:rPr>
          <w:rFonts w:ascii="Times New Roman" w:eastAsia="Calibri" w:hAnsi="Times New Roman" w:cs="Times New Roman"/>
          <w:b/>
          <w:sz w:val="28"/>
          <w:szCs w:val="28"/>
          <w:lang w:eastAsia="en-US"/>
        </w:rPr>
        <w:t>1 риск</w:t>
      </w:r>
      <w:r>
        <w:rPr>
          <w:rFonts w:ascii="Times New Roman" w:eastAsia="Calibri" w:hAnsi="Times New Roman" w:cs="Times New Roman"/>
          <w:sz w:val="28"/>
          <w:szCs w:val="28"/>
          <w:lang w:eastAsia="en-US"/>
        </w:rPr>
        <w:t xml:space="preserve">  </w:t>
      </w:r>
      <w:r w:rsidRPr="003E5550">
        <w:rPr>
          <w:rFonts w:ascii="Times New Roman" w:eastAsia="Calibri" w:hAnsi="Times New Roman" w:cs="Times New Roman"/>
          <w:sz w:val="28"/>
          <w:szCs w:val="28"/>
          <w:lang w:eastAsia="en-US"/>
        </w:rPr>
        <w:t xml:space="preserve"> при оказании государственной услуги присутствует риск по государственной услуге </w:t>
      </w:r>
      <w:r w:rsidRPr="003E5550">
        <w:rPr>
          <w:rFonts w:ascii="Times New Roman" w:eastAsia="Calibri" w:hAnsi="Times New Roman" w:cs="Times New Roman"/>
          <w:b/>
          <w:sz w:val="28"/>
          <w:szCs w:val="28"/>
          <w:lang w:eastAsia="en-US"/>
        </w:rPr>
        <w:t>«</w:t>
      </w:r>
      <w:r w:rsidRPr="003E5550">
        <w:rPr>
          <w:rFonts w:ascii="Times New Roman" w:eastAsia="Calibri" w:hAnsi="Times New Roman" w:cs="Times New Roman"/>
          <w:b/>
          <w:bCs/>
          <w:sz w:val="28"/>
          <w:szCs w:val="28"/>
          <w:lang w:eastAsia="en-US"/>
        </w:rPr>
        <w:t xml:space="preserve">Постановка на учет </w:t>
      </w:r>
      <w:r w:rsidRPr="007B4756">
        <w:rPr>
          <w:rFonts w:ascii="Times New Roman" w:eastAsia="Calibri" w:hAnsi="Times New Roman" w:cs="Times New Roman"/>
          <w:b/>
          <w:bCs/>
          <w:sz w:val="28"/>
          <w:szCs w:val="28"/>
          <w:lang w:eastAsia="en-US"/>
        </w:rPr>
        <w:t xml:space="preserve">и очередность, а также принятие местными </w:t>
      </w:r>
      <w:r w:rsidRPr="003E5550">
        <w:rPr>
          <w:rFonts w:ascii="Times New Roman" w:eastAsia="Calibri" w:hAnsi="Times New Roman" w:cs="Times New Roman"/>
          <w:b/>
          <w:bCs/>
          <w:sz w:val="28"/>
          <w:szCs w:val="28"/>
          <w:lang w:eastAsia="en-US"/>
        </w:rPr>
        <w:t xml:space="preserve">исполнительными органами </w:t>
      </w:r>
      <w:r w:rsidRPr="007B4756">
        <w:rPr>
          <w:rFonts w:ascii="Times New Roman" w:eastAsia="Calibri" w:hAnsi="Times New Roman" w:cs="Times New Roman"/>
          <w:b/>
          <w:bCs/>
          <w:sz w:val="28"/>
          <w:szCs w:val="28"/>
          <w:lang w:eastAsia="en-US"/>
        </w:rPr>
        <w:t xml:space="preserve">решения о предоставлении жилища </w:t>
      </w:r>
      <w:r w:rsidRPr="003E5550">
        <w:rPr>
          <w:rFonts w:ascii="Times New Roman" w:eastAsia="Calibri" w:hAnsi="Times New Roman" w:cs="Times New Roman"/>
          <w:b/>
          <w:bCs/>
          <w:sz w:val="28"/>
          <w:szCs w:val="28"/>
          <w:lang w:eastAsia="en-US"/>
        </w:rPr>
        <w:t>гражданам, нуждающимся в жилищ</w:t>
      </w:r>
      <w:r w:rsidRPr="007B4756">
        <w:rPr>
          <w:rFonts w:ascii="Times New Roman" w:eastAsia="Calibri" w:hAnsi="Times New Roman" w:cs="Times New Roman"/>
          <w:b/>
          <w:bCs/>
          <w:sz w:val="28"/>
          <w:szCs w:val="28"/>
          <w:lang w:eastAsia="en-US"/>
        </w:rPr>
        <w:t xml:space="preserve">е из государственного жилищного </w:t>
      </w:r>
      <w:r w:rsidRPr="003E5550">
        <w:rPr>
          <w:rFonts w:ascii="Times New Roman" w:eastAsia="Calibri" w:hAnsi="Times New Roman" w:cs="Times New Roman"/>
          <w:b/>
          <w:bCs/>
          <w:sz w:val="28"/>
          <w:szCs w:val="28"/>
          <w:lang w:eastAsia="en-US"/>
        </w:rPr>
        <w:t>фонда или жилище, арендованном</w:t>
      </w:r>
      <w:r w:rsidRPr="007B4756">
        <w:rPr>
          <w:rFonts w:ascii="Times New Roman" w:eastAsia="Calibri" w:hAnsi="Times New Roman" w:cs="Times New Roman"/>
          <w:b/>
          <w:bCs/>
          <w:sz w:val="28"/>
          <w:szCs w:val="28"/>
          <w:lang w:eastAsia="en-US"/>
        </w:rPr>
        <w:t xml:space="preserve"> местным исполнительным органом </w:t>
      </w:r>
      <w:r w:rsidRPr="003E5550">
        <w:rPr>
          <w:rFonts w:ascii="Times New Roman" w:eastAsia="Calibri" w:hAnsi="Times New Roman" w:cs="Times New Roman"/>
          <w:b/>
          <w:bCs/>
          <w:sz w:val="28"/>
          <w:szCs w:val="28"/>
          <w:lang w:eastAsia="en-US"/>
        </w:rPr>
        <w:t>в частном жилищном фонде»</w:t>
      </w:r>
      <w:r w:rsidRPr="003E5550">
        <w:rPr>
          <w:rFonts w:ascii="Times New Roman" w:eastAsia="Calibri" w:hAnsi="Times New Roman" w:cs="Times New Roman"/>
          <w:sz w:val="28"/>
          <w:szCs w:val="28"/>
          <w:lang w:eastAsia="en-US"/>
        </w:rPr>
        <w:t xml:space="preserve"> </w:t>
      </w:r>
      <w:r w:rsidR="007B4756" w:rsidRPr="003E5550">
        <w:rPr>
          <w:rFonts w:ascii="Times New Roman" w:eastAsia="Calibri" w:hAnsi="Times New Roman" w:cs="Times New Roman"/>
          <w:sz w:val="28"/>
          <w:szCs w:val="28"/>
          <w:lang w:eastAsia="en-US"/>
        </w:rPr>
        <w:t>присутствует риск</w:t>
      </w:r>
      <w:r w:rsidR="007B4756">
        <w:rPr>
          <w:rFonts w:ascii="Times New Roman" w:eastAsia="Calibri" w:hAnsi="Times New Roman" w:cs="Times New Roman"/>
          <w:sz w:val="28"/>
          <w:szCs w:val="28"/>
          <w:lang w:eastAsia="en-US"/>
        </w:rPr>
        <w:t>.</w:t>
      </w:r>
      <w:r w:rsidR="007B4756" w:rsidRPr="003E5550">
        <w:rPr>
          <w:rFonts w:ascii="Times New Roman" w:eastAsia="Calibri" w:hAnsi="Times New Roman" w:cs="Times New Roman"/>
          <w:sz w:val="28"/>
          <w:szCs w:val="28"/>
          <w:lang w:eastAsia="en-US"/>
        </w:rPr>
        <w:t xml:space="preserve"> </w:t>
      </w:r>
    </w:p>
    <w:p w:rsidR="00103A4D" w:rsidRPr="003E5550" w:rsidRDefault="00103A4D" w:rsidP="00103A4D">
      <w:pPr>
        <w:widowControl w:val="0"/>
        <w:pBdr>
          <w:bottom w:val="single" w:sz="4" w:space="30" w:color="FFFFFF"/>
        </w:pBdr>
        <w:contextualSpacing/>
        <w:jc w:val="both"/>
        <w:rPr>
          <w:rFonts w:ascii="Times New Roman" w:eastAsia="Calibri" w:hAnsi="Times New Roman" w:cs="Times New Roman"/>
          <w:sz w:val="28"/>
          <w:szCs w:val="28"/>
          <w:lang w:eastAsia="en-US"/>
        </w:rPr>
      </w:pPr>
      <w:r>
        <w:rPr>
          <w:rFonts w:ascii="Times New Roman" w:eastAsia="Times New Roman" w:hAnsi="Times New Roman" w:cs="Times New Roman"/>
          <w:b/>
          <w:color w:val="1E1E1E"/>
          <w:sz w:val="28"/>
          <w:szCs w:val="28"/>
          <w:lang w:eastAsia="ru-RU"/>
        </w:rPr>
        <w:tab/>
      </w:r>
      <w:r w:rsidRPr="008E1662">
        <w:rPr>
          <w:rFonts w:ascii="Times New Roman" w:eastAsia="Times New Roman" w:hAnsi="Times New Roman" w:cs="Times New Roman"/>
          <w:b/>
          <w:color w:val="1E1E1E"/>
          <w:sz w:val="28"/>
          <w:szCs w:val="28"/>
          <w:lang w:eastAsia="ru-RU"/>
        </w:rPr>
        <w:t>Обоснование:</w:t>
      </w:r>
      <w:r w:rsidRPr="008E1662">
        <w:rPr>
          <w:rFonts w:ascii="Times New Roman" w:eastAsia="Times New Roman" w:hAnsi="Times New Roman" w:cs="Times New Roman"/>
          <w:color w:val="1E1E1E"/>
          <w:sz w:val="28"/>
          <w:szCs w:val="28"/>
          <w:lang w:eastAsia="ru-RU"/>
        </w:rPr>
        <w:t xml:space="preserve"> </w:t>
      </w:r>
      <w:r w:rsidRPr="003E5550">
        <w:rPr>
          <w:rFonts w:ascii="Times New Roman" w:eastAsia="Calibri" w:hAnsi="Times New Roman" w:cs="Times New Roman"/>
          <w:sz w:val="28"/>
          <w:szCs w:val="28"/>
          <w:lang w:eastAsia="en-US"/>
        </w:rPr>
        <w:t>на основании статьи 73 Закона Республики Казахстан от 16 апреля 1997 года № 94 «О жилищных отношениях»,</w:t>
      </w:r>
      <w:r w:rsidRPr="003E5550">
        <w:rPr>
          <w:rFonts w:ascii="Times New Roman" w:eastAsia="Calibri" w:hAnsi="Times New Roman" w:cs="Times New Roman"/>
          <w:bCs/>
          <w:sz w:val="28"/>
          <w:szCs w:val="28"/>
          <w:lang w:eastAsia="en-US"/>
        </w:rPr>
        <w:t xml:space="preserve"> неправомерного предпочтения, оказания давления жилищной комиссии о снятии с учета и заселении граждан, нуждающихся в жилище из государственного жилищного фонда. </w:t>
      </w:r>
      <w:r w:rsidRPr="003E5550">
        <w:rPr>
          <w:rFonts w:ascii="Times New Roman" w:eastAsia="Calibri" w:hAnsi="Times New Roman" w:cs="Times New Roman"/>
          <w:sz w:val="28"/>
          <w:szCs w:val="28"/>
          <w:lang w:eastAsia="en-US"/>
        </w:rPr>
        <w:t xml:space="preserve"> </w:t>
      </w:r>
    </w:p>
    <w:p w:rsidR="00103A4D" w:rsidRDefault="00103A4D" w:rsidP="00103A4D">
      <w:pPr>
        <w:widowControl w:val="0"/>
        <w:pBdr>
          <w:bottom w:val="single" w:sz="4" w:space="30" w:color="FFFFFF"/>
        </w:pBdr>
        <w:jc w:val="both"/>
        <w:rPr>
          <w:rFonts w:ascii="Times New Roman" w:eastAsia="Calibri" w:hAnsi="Times New Roman" w:cs="Times New Roman"/>
          <w:sz w:val="28"/>
          <w:szCs w:val="28"/>
          <w:lang w:eastAsia="en-US"/>
        </w:rPr>
      </w:pPr>
      <w:r>
        <w:rPr>
          <w:rFonts w:ascii="Times New Roman" w:hAnsi="Times New Roman" w:cs="Times New Roman"/>
          <w:b/>
          <w:sz w:val="28"/>
          <w:szCs w:val="28"/>
          <w:lang w:eastAsia="ru-RU"/>
        </w:rPr>
        <w:tab/>
      </w:r>
      <w:r w:rsidRPr="00103A4D">
        <w:rPr>
          <w:rFonts w:ascii="Times New Roman" w:eastAsia="Calibri" w:hAnsi="Times New Roman" w:cs="Times New Roman"/>
          <w:b/>
          <w:sz w:val="28"/>
          <w:szCs w:val="28"/>
          <w:lang w:eastAsia="en-US"/>
        </w:rPr>
        <w:t>Риск 2</w:t>
      </w:r>
      <w:r w:rsidRPr="003E5550">
        <w:rPr>
          <w:rFonts w:ascii="Times New Roman" w:eastAsia="Calibri" w:hAnsi="Times New Roman" w:cs="Times New Roman"/>
          <w:sz w:val="28"/>
          <w:szCs w:val="28"/>
          <w:lang w:eastAsia="en-US"/>
        </w:rPr>
        <w:t xml:space="preserve"> при оказании государственной услуги </w:t>
      </w:r>
      <w:r w:rsidRPr="003E5550">
        <w:rPr>
          <w:rFonts w:ascii="Times New Roman" w:eastAsia="Calibri" w:hAnsi="Times New Roman" w:cs="Times New Roman"/>
          <w:b/>
          <w:sz w:val="28"/>
          <w:szCs w:val="28"/>
          <w:lang w:eastAsia="en-US"/>
        </w:rPr>
        <w:t xml:space="preserve">«Приватизация жилищ из государственного жилищного фонда» </w:t>
      </w:r>
      <w:r w:rsidRPr="003E5550">
        <w:rPr>
          <w:rFonts w:ascii="Times New Roman" w:eastAsia="Calibri" w:hAnsi="Times New Roman" w:cs="Times New Roman"/>
          <w:sz w:val="28"/>
          <w:szCs w:val="28"/>
          <w:lang w:eastAsia="en-US"/>
        </w:rPr>
        <w:t xml:space="preserve"> присутствует риск</w:t>
      </w:r>
      <w:r>
        <w:rPr>
          <w:rFonts w:ascii="Times New Roman" w:eastAsia="Calibri" w:hAnsi="Times New Roman" w:cs="Times New Roman"/>
          <w:sz w:val="28"/>
          <w:szCs w:val="28"/>
          <w:lang w:eastAsia="en-US"/>
        </w:rPr>
        <w:t>.</w:t>
      </w:r>
      <w:r w:rsidRPr="003E5550">
        <w:rPr>
          <w:rFonts w:ascii="Times New Roman" w:eastAsia="Calibri" w:hAnsi="Times New Roman" w:cs="Times New Roman"/>
          <w:sz w:val="28"/>
          <w:szCs w:val="28"/>
          <w:lang w:eastAsia="en-US"/>
        </w:rPr>
        <w:t xml:space="preserve"> </w:t>
      </w:r>
    </w:p>
    <w:p w:rsidR="00103A4D" w:rsidRPr="003E5550" w:rsidRDefault="00103A4D" w:rsidP="00103A4D">
      <w:pPr>
        <w:widowControl w:val="0"/>
        <w:pBdr>
          <w:bottom w:val="single" w:sz="4" w:space="30" w:color="FFFFFF"/>
        </w:pBdr>
        <w:jc w:val="both"/>
        <w:rPr>
          <w:rFonts w:ascii="Times New Roman" w:hAnsi="Times New Roman" w:cs="Times New Roman"/>
          <w:b/>
          <w:sz w:val="28"/>
          <w:szCs w:val="28"/>
          <w:lang w:eastAsia="ru-RU"/>
        </w:rPr>
      </w:pPr>
      <w:r>
        <w:rPr>
          <w:rFonts w:ascii="Times New Roman" w:eastAsia="Calibri" w:hAnsi="Times New Roman" w:cs="Times New Roman"/>
          <w:sz w:val="28"/>
          <w:szCs w:val="28"/>
          <w:lang w:eastAsia="en-US"/>
        </w:rPr>
        <w:tab/>
      </w:r>
      <w:r w:rsidR="007B4756" w:rsidRPr="008E1662">
        <w:rPr>
          <w:rFonts w:ascii="Times New Roman" w:eastAsia="Times New Roman" w:hAnsi="Times New Roman" w:cs="Times New Roman"/>
          <w:b/>
          <w:color w:val="1E1E1E"/>
          <w:sz w:val="28"/>
          <w:szCs w:val="28"/>
          <w:lang w:eastAsia="ru-RU"/>
        </w:rPr>
        <w:t>Обоснование:</w:t>
      </w:r>
      <w:r w:rsidR="007B4756">
        <w:rPr>
          <w:rFonts w:ascii="Times New Roman" w:eastAsia="Times New Roman" w:hAnsi="Times New Roman" w:cs="Times New Roman"/>
          <w:b/>
          <w:color w:val="1E1E1E"/>
          <w:sz w:val="28"/>
          <w:szCs w:val="28"/>
          <w:lang w:eastAsia="ru-RU"/>
        </w:rPr>
        <w:t xml:space="preserve"> </w:t>
      </w:r>
      <w:r w:rsidRPr="003E5550">
        <w:rPr>
          <w:rFonts w:ascii="Times New Roman" w:eastAsia="Calibri" w:hAnsi="Times New Roman" w:cs="Times New Roman"/>
          <w:color w:val="000000"/>
          <w:sz w:val="28"/>
          <w:szCs w:val="28"/>
          <w:lang w:eastAsia="en-US"/>
        </w:rPr>
        <w:t xml:space="preserve">на основании </w:t>
      </w:r>
      <w:r w:rsidRPr="003E5550">
        <w:rPr>
          <w:rFonts w:ascii="Times New Roman" w:eastAsia="Calibri" w:hAnsi="Times New Roman" w:cs="Times New Roman"/>
          <w:sz w:val="28"/>
          <w:szCs w:val="28"/>
          <w:lang w:eastAsia="en-US"/>
        </w:rPr>
        <w:t>Приказа Председателя Агентства Республики Казахстан по делам строительства и жилищно-коммунального хозяйства от 7 июня 2012 года № 237. Зарегистрирован в Министерстве юстиции Республики Казахстан 2 июля 2012 года № 7785</w:t>
      </w:r>
      <w:r w:rsidRPr="003E5550">
        <w:rPr>
          <w:rFonts w:ascii="Times New Roman" w:eastAsia="Calibri" w:hAnsi="Times New Roman" w:cs="Times New Roman"/>
          <w:color w:val="000000"/>
          <w:sz w:val="28"/>
          <w:szCs w:val="28"/>
          <w:lang w:eastAsia="en-US"/>
        </w:rPr>
        <w:t xml:space="preserve"> «</w:t>
      </w:r>
      <w:r w:rsidRPr="003E5550">
        <w:rPr>
          <w:rFonts w:ascii="Times New Roman" w:eastAsia="Calibri" w:hAnsi="Times New Roman" w:cs="Times New Roman"/>
          <w:sz w:val="28"/>
          <w:szCs w:val="28"/>
          <w:lang w:eastAsia="en-US"/>
        </w:rPr>
        <w:t xml:space="preserve">Об утверждении Типового положения о жилищных комиссиях местных исполнительных органов, государственных предприятий, государственных учреждений». Основной задачей Жилищной комиссии является принятие законного решения о приватизации жилищ из государственного жилищного фонда. </w:t>
      </w:r>
      <w:proofErr w:type="gramStart"/>
      <w:r w:rsidRPr="003E5550">
        <w:rPr>
          <w:rFonts w:ascii="Times New Roman" w:eastAsia="Calibri" w:hAnsi="Times New Roman" w:cs="Times New Roman"/>
          <w:sz w:val="28"/>
          <w:szCs w:val="28"/>
          <w:lang w:eastAsia="en-US"/>
        </w:rPr>
        <w:t>Решение Жилищной комиссии подписывается членами Жилищной комиссии, имеющими права голоса, на основании этого присутствует возможный риск  при занятии вакантных должностей, находящихся в непосредственной подчиненности должности, занимаемой близкими родственниками (родителями (родителем), детьми, усыновителями (</w:t>
      </w:r>
      <w:proofErr w:type="spellStart"/>
      <w:r w:rsidRPr="003E5550">
        <w:rPr>
          <w:rFonts w:ascii="Times New Roman" w:eastAsia="Calibri" w:hAnsi="Times New Roman" w:cs="Times New Roman"/>
          <w:sz w:val="28"/>
          <w:szCs w:val="28"/>
          <w:lang w:eastAsia="en-US"/>
        </w:rPr>
        <w:t>удочерителями</w:t>
      </w:r>
      <w:proofErr w:type="spellEnd"/>
      <w:r w:rsidRPr="003E5550">
        <w:rPr>
          <w:rFonts w:ascii="Times New Roman" w:eastAsia="Calibri" w:hAnsi="Times New Roman" w:cs="Times New Roman"/>
          <w:sz w:val="28"/>
          <w:szCs w:val="28"/>
          <w:lang w:eastAsia="en-US"/>
        </w:rPr>
        <w:t xml:space="preserve">), усыновленными (удочеренными), полнородными и </w:t>
      </w:r>
      <w:proofErr w:type="spellStart"/>
      <w:r w:rsidRPr="003E5550">
        <w:rPr>
          <w:rFonts w:ascii="Times New Roman" w:eastAsia="Calibri" w:hAnsi="Times New Roman" w:cs="Times New Roman"/>
          <w:sz w:val="28"/>
          <w:szCs w:val="28"/>
          <w:lang w:eastAsia="en-US"/>
        </w:rPr>
        <w:t>неполнородными</w:t>
      </w:r>
      <w:proofErr w:type="spellEnd"/>
      <w:r w:rsidRPr="003E5550">
        <w:rPr>
          <w:rFonts w:ascii="Times New Roman" w:eastAsia="Calibri" w:hAnsi="Times New Roman" w:cs="Times New Roman"/>
          <w:sz w:val="28"/>
          <w:szCs w:val="28"/>
          <w:lang w:eastAsia="en-US"/>
        </w:rPr>
        <w:t xml:space="preserve"> братьями и сестрами, дедушками, бабушками, внуками) или супругом (супругой) находящиеся в составе жилищной комиссии. </w:t>
      </w:r>
      <w:proofErr w:type="gramEnd"/>
    </w:p>
    <w:p w:rsidR="007B4756" w:rsidRDefault="00103A4D" w:rsidP="00103A4D">
      <w:pPr>
        <w:widowControl w:val="0"/>
        <w:pBdr>
          <w:bottom w:val="single" w:sz="4" w:space="30" w:color="FFFFFF"/>
        </w:pBdr>
        <w:contextualSpacing/>
        <w:jc w:val="both"/>
        <w:rPr>
          <w:rFonts w:ascii="Times New Roman" w:eastAsia="Calibri" w:hAnsi="Times New Roman" w:cs="Times New Roman"/>
          <w:sz w:val="28"/>
          <w:szCs w:val="28"/>
          <w:lang w:eastAsia="en-US"/>
        </w:rPr>
      </w:pPr>
      <w:r w:rsidRPr="003E5550">
        <w:rPr>
          <w:rFonts w:ascii="Times New Roman" w:eastAsia="Calibri" w:hAnsi="Times New Roman" w:cs="Times New Roman"/>
          <w:sz w:val="28"/>
          <w:szCs w:val="28"/>
          <w:lang w:eastAsia="en-US"/>
        </w:rPr>
        <w:t xml:space="preserve">          </w:t>
      </w:r>
      <w:proofErr w:type="gramStart"/>
      <w:r w:rsidR="007B4756" w:rsidRPr="007B4756">
        <w:rPr>
          <w:rFonts w:ascii="Times New Roman" w:eastAsia="Calibri" w:hAnsi="Times New Roman" w:cs="Times New Roman"/>
          <w:b/>
          <w:sz w:val="28"/>
          <w:szCs w:val="28"/>
          <w:lang w:eastAsia="en-US"/>
        </w:rPr>
        <w:t>Риск 3</w:t>
      </w:r>
      <w:r w:rsidRPr="003E5550">
        <w:rPr>
          <w:rFonts w:ascii="Times New Roman" w:eastAsia="Calibri" w:hAnsi="Times New Roman" w:cs="Times New Roman"/>
          <w:sz w:val="28"/>
          <w:szCs w:val="28"/>
          <w:lang w:eastAsia="en-US"/>
        </w:rPr>
        <w:t xml:space="preserve"> при оказании государственной услуги </w:t>
      </w:r>
      <w:r w:rsidRPr="003E5550">
        <w:rPr>
          <w:rFonts w:ascii="Times New Roman" w:eastAsia="Calibri" w:hAnsi="Times New Roman" w:cs="Times New Roman"/>
          <w:b/>
          <w:sz w:val="28"/>
          <w:szCs w:val="28"/>
          <w:lang w:eastAsia="en-US"/>
        </w:rPr>
        <w:t>«Субсидирование убытков перевозчика, связанных с осуществлением автомобильных пассажирских перевозок по социально значимым сообщениям в межрайонном (междугородном внутриобластном), внутрирайонном, городском (сельском) и пригородном сообщениях»</w:t>
      </w:r>
      <w:r w:rsidRPr="003E5550">
        <w:rPr>
          <w:rFonts w:ascii="Times New Roman" w:eastAsia="Calibri" w:hAnsi="Times New Roman" w:cs="Times New Roman"/>
          <w:sz w:val="28"/>
          <w:szCs w:val="28"/>
          <w:lang w:eastAsia="en-US"/>
        </w:rPr>
        <w:t xml:space="preserve"> присутствует риск</w:t>
      </w:r>
      <w:r w:rsidR="007B4756">
        <w:rPr>
          <w:rFonts w:ascii="Times New Roman" w:eastAsia="Calibri" w:hAnsi="Times New Roman" w:cs="Times New Roman"/>
          <w:sz w:val="28"/>
          <w:szCs w:val="28"/>
          <w:lang w:eastAsia="en-US"/>
        </w:rPr>
        <w:t>.</w:t>
      </w:r>
      <w:proofErr w:type="gramEnd"/>
    </w:p>
    <w:p w:rsidR="00103A4D" w:rsidRPr="003E5550" w:rsidRDefault="007B4756" w:rsidP="00103A4D">
      <w:pPr>
        <w:widowControl w:val="0"/>
        <w:pBdr>
          <w:bottom w:val="single" w:sz="4" w:space="30" w:color="FFFFFF"/>
        </w:pBdr>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ab/>
      </w:r>
      <w:r w:rsidRPr="007B4756">
        <w:rPr>
          <w:rFonts w:ascii="Times New Roman" w:eastAsia="Calibri" w:hAnsi="Times New Roman" w:cs="Times New Roman"/>
          <w:b/>
          <w:sz w:val="28"/>
          <w:szCs w:val="28"/>
          <w:lang w:eastAsia="en-US"/>
        </w:rPr>
        <w:t>Обоснование:</w:t>
      </w:r>
      <w:r w:rsidRPr="007B4756">
        <w:rPr>
          <w:rFonts w:ascii="Times New Roman" w:eastAsia="Calibri" w:hAnsi="Times New Roman" w:cs="Times New Roman"/>
          <w:sz w:val="28"/>
          <w:szCs w:val="28"/>
          <w:lang w:eastAsia="en-US"/>
        </w:rPr>
        <w:t xml:space="preserve"> </w:t>
      </w:r>
      <w:r w:rsidR="00103A4D" w:rsidRPr="003E5550">
        <w:rPr>
          <w:rFonts w:ascii="Times New Roman" w:eastAsia="Calibri" w:hAnsi="Times New Roman" w:cs="Times New Roman"/>
          <w:sz w:val="28"/>
          <w:szCs w:val="28"/>
          <w:lang w:eastAsia="en-US"/>
        </w:rPr>
        <w:t xml:space="preserve">на основании Приказа </w:t>
      </w:r>
      <w:proofErr w:type="spellStart"/>
      <w:r w:rsidR="00103A4D" w:rsidRPr="003E5550">
        <w:rPr>
          <w:rFonts w:ascii="Times New Roman" w:eastAsia="Calibri" w:hAnsi="Times New Roman" w:cs="Times New Roman"/>
          <w:sz w:val="28"/>
          <w:szCs w:val="28"/>
          <w:lang w:eastAsia="en-US"/>
        </w:rPr>
        <w:t>и.о</w:t>
      </w:r>
      <w:proofErr w:type="spellEnd"/>
      <w:r w:rsidR="00103A4D" w:rsidRPr="003E5550">
        <w:rPr>
          <w:rFonts w:ascii="Times New Roman" w:eastAsia="Calibri" w:hAnsi="Times New Roman" w:cs="Times New Roman"/>
          <w:sz w:val="28"/>
          <w:szCs w:val="28"/>
          <w:lang w:eastAsia="en-US"/>
        </w:rPr>
        <w:t xml:space="preserve">. Министра по инвестициям и развитию Республики Казахстан от 25 августа 2015 года № 883. Зарегистрирован в Министерстве юстиции Республики Казахстан 4 декабря 2015 года № 12353 «Об утверждении Правил субсидирования за счет бюджетных средств убытков перевозчиков, связанных с осуществлением социально значимых перевозок пассажиров». Основной задачей комиссии является принятие законного решения для определения достоверности расчетов, представленных перевозчиком и формирования предложений в перечень социально значимых сообщений. Решение комиссии подписывается </w:t>
      </w:r>
      <w:r w:rsidR="00103A4D" w:rsidRPr="003E5550">
        <w:rPr>
          <w:rFonts w:ascii="Times New Roman" w:eastAsia="Calibri" w:hAnsi="Times New Roman" w:cs="Times New Roman"/>
          <w:sz w:val="28"/>
          <w:szCs w:val="28"/>
          <w:lang w:eastAsia="en-US"/>
        </w:rPr>
        <w:lastRenderedPageBreak/>
        <w:t xml:space="preserve">членами </w:t>
      </w:r>
      <w:proofErr w:type="gramStart"/>
      <w:r w:rsidR="00103A4D" w:rsidRPr="003E5550">
        <w:rPr>
          <w:rFonts w:ascii="Times New Roman" w:eastAsia="Calibri" w:hAnsi="Times New Roman" w:cs="Times New Roman"/>
          <w:sz w:val="28"/>
          <w:szCs w:val="28"/>
          <w:lang w:eastAsia="en-US"/>
        </w:rPr>
        <w:t>комиссии</w:t>
      </w:r>
      <w:proofErr w:type="gramEnd"/>
      <w:r w:rsidR="00103A4D" w:rsidRPr="003E5550">
        <w:rPr>
          <w:rFonts w:ascii="Times New Roman" w:eastAsia="Calibri" w:hAnsi="Times New Roman" w:cs="Times New Roman"/>
          <w:sz w:val="28"/>
          <w:szCs w:val="28"/>
          <w:lang w:eastAsia="en-US"/>
        </w:rPr>
        <w:t xml:space="preserve"> имеющими права голоса, на основании этого присутствует риск неправомерного предпочтения при подготовки документов, оказания давления комиссии.</w:t>
      </w:r>
    </w:p>
    <w:p w:rsidR="00103A4D" w:rsidRPr="003E5550" w:rsidRDefault="00103A4D" w:rsidP="00103A4D">
      <w:pPr>
        <w:widowControl w:val="0"/>
        <w:pBdr>
          <w:bottom w:val="single" w:sz="4" w:space="30" w:color="FFFFFF"/>
        </w:pBdr>
        <w:contextualSpacing/>
        <w:jc w:val="both"/>
        <w:rPr>
          <w:rFonts w:ascii="Times New Roman" w:eastAsia="Calibri" w:hAnsi="Times New Roman" w:cs="Times New Roman"/>
          <w:sz w:val="28"/>
          <w:szCs w:val="28"/>
          <w:lang w:eastAsia="en-US"/>
        </w:rPr>
      </w:pPr>
      <w:r w:rsidRPr="003E5550">
        <w:rPr>
          <w:rFonts w:ascii="Times New Roman" w:eastAsia="Calibri" w:hAnsi="Times New Roman" w:cs="Times New Roman"/>
          <w:sz w:val="28"/>
          <w:szCs w:val="28"/>
          <w:lang w:eastAsia="en-US"/>
        </w:rPr>
        <w:t xml:space="preserve">         </w:t>
      </w:r>
      <w:r w:rsidR="007B4756">
        <w:rPr>
          <w:rFonts w:ascii="Times New Roman" w:eastAsia="Calibri" w:hAnsi="Times New Roman" w:cs="Times New Roman"/>
          <w:sz w:val="28"/>
          <w:szCs w:val="28"/>
          <w:lang w:eastAsia="en-US"/>
        </w:rPr>
        <w:t xml:space="preserve"> </w:t>
      </w:r>
    </w:p>
    <w:p w:rsidR="008E1662" w:rsidRPr="00AB0855" w:rsidRDefault="00103A4D" w:rsidP="00AB0855">
      <w:pPr>
        <w:widowControl w:val="0"/>
        <w:pBdr>
          <w:bottom w:val="single" w:sz="4" w:space="30" w:color="FFFFFF"/>
        </w:pBdr>
        <w:contextualSpacing/>
        <w:jc w:val="both"/>
        <w:rPr>
          <w:rFonts w:ascii="Times New Roman" w:eastAsia="Calibri" w:hAnsi="Times New Roman" w:cs="Times New Roman"/>
          <w:sz w:val="28"/>
          <w:szCs w:val="28"/>
          <w:lang w:eastAsia="en-US"/>
        </w:rPr>
      </w:pPr>
      <w:r w:rsidRPr="003E5550">
        <w:rPr>
          <w:rFonts w:ascii="Times New Roman" w:eastAsia="Calibri" w:hAnsi="Times New Roman" w:cs="Times New Roman"/>
          <w:b/>
          <w:bCs/>
          <w:sz w:val="28"/>
          <w:szCs w:val="28"/>
          <w:lang w:eastAsia="en-US"/>
        </w:rPr>
        <w:t xml:space="preserve">             Рекомендация: </w:t>
      </w:r>
      <w:r w:rsidRPr="003E5550">
        <w:rPr>
          <w:rFonts w:ascii="Times New Roman" w:eastAsia="Calibri" w:hAnsi="Times New Roman" w:cs="Times New Roman"/>
          <w:iCs/>
          <w:sz w:val="28"/>
          <w:szCs w:val="28"/>
          <w:lang w:eastAsia="en-US"/>
        </w:rPr>
        <w:t xml:space="preserve">При оказании государственных услуг неукоснительно соблюдать законодательство в сфере оказания государственных услуг, на постоянной основе проводить разъяснительные мероприятия среди </w:t>
      </w:r>
      <w:proofErr w:type="spellStart"/>
      <w:r w:rsidRPr="003E5550">
        <w:rPr>
          <w:rFonts w:ascii="Times New Roman" w:eastAsia="Calibri" w:hAnsi="Times New Roman" w:cs="Times New Roman"/>
          <w:iCs/>
          <w:sz w:val="28"/>
          <w:szCs w:val="28"/>
          <w:lang w:eastAsia="en-US"/>
        </w:rPr>
        <w:t>услугополучателей</w:t>
      </w:r>
      <w:proofErr w:type="spellEnd"/>
      <w:r w:rsidRPr="003E5550">
        <w:rPr>
          <w:rFonts w:ascii="Times New Roman" w:eastAsia="Calibri" w:hAnsi="Times New Roman" w:cs="Times New Roman"/>
          <w:iCs/>
          <w:sz w:val="28"/>
          <w:szCs w:val="28"/>
          <w:lang w:eastAsia="en-US"/>
        </w:rPr>
        <w:t>, также проводить разъяснительную работу об ответственности</w:t>
      </w:r>
      <w:r w:rsidRPr="003E5550">
        <w:rPr>
          <w:rFonts w:ascii="Times New Roman" w:eastAsia="Calibri" w:hAnsi="Times New Roman" w:cs="Times New Roman"/>
          <w:i/>
          <w:iCs/>
          <w:sz w:val="28"/>
          <w:szCs w:val="28"/>
          <w:lang w:eastAsia="en-US"/>
        </w:rPr>
        <w:t xml:space="preserve"> </w:t>
      </w:r>
      <w:r w:rsidRPr="003E5550">
        <w:rPr>
          <w:rFonts w:ascii="Times New Roman" w:eastAsia="Calibri" w:hAnsi="Times New Roman" w:cs="Times New Roman"/>
          <w:sz w:val="28"/>
          <w:szCs w:val="28"/>
          <w:lang w:eastAsia="en-US"/>
        </w:rPr>
        <w:t xml:space="preserve">за полноту и достоверность сведений, отраженных в решении комиссии. </w:t>
      </w:r>
    </w:p>
    <w:p w:rsidR="00AB0855" w:rsidRDefault="00A82921" w:rsidP="00AB0855">
      <w:pPr>
        <w:ind w:firstLine="708"/>
        <w:contextualSpacing/>
        <w:jc w:val="both"/>
        <w:rPr>
          <w:rFonts w:ascii="Times New Roman" w:eastAsia="Times New Roman" w:hAnsi="Times New Roman" w:cs="Times New Roman"/>
          <w:b/>
          <w:bCs/>
          <w:color w:val="151515"/>
          <w:sz w:val="28"/>
          <w:szCs w:val="28"/>
          <w:lang w:eastAsia="ru-RU"/>
        </w:rPr>
      </w:pPr>
      <w:r w:rsidRPr="00A82921">
        <w:rPr>
          <w:rFonts w:ascii="Times New Roman" w:eastAsia="Times New Roman" w:hAnsi="Times New Roman" w:cs="Times New Roman"/>
          <w:b/>
          <w:bCs/>
          <w:color w:val="151515"/>
          <w:sz w:val="28"/>
          <w:szCs w:val="28"/>
          <w:lang w:eastAsia="ru-RU"/>
        </w:rPr>
        <w:t xml:space="preserve">ГУ «Отдел занятости и социальных программ акимата </w:t>
      </w:r>
      <w:r w:rsidR="00AB0855">
        <w:rPr>
          <w:rFonts w:ascii="Times New Roman" w:eastAsia="Times New Roman" w:hAnsi="Times New Roman" w:cs="Times New Roman"/>
          <w:b/>
          <w:bCs/>
          <w:color w:val="151515"/>
          <w:sz w:val="28"/>
          <w:szCs w:val="28"/>
          <w:lang w:eastAsia="ru-RU"/>
        </w:rPr>
        <w:t>Узункольского</w:t>
      </w:r>
      <w:r w:rsidRPr="00A82921">
        <w:rPr>
          <w:rFonts w:ascii="Times New Roman" w:eastAsia="Times New Roman" w:hAnsi="Times New Roman" w:cs="Times New Roman"/>
          <w:b/>
          <w:bCs/>
          <w:color w:val="151515"/>
          <w:sz w:val="28"/>
          <w:szCs w:val="28"/>
          <w:lang w:eastAsia="ru-RU"/>
        </w:rPr>
        <w:t xml:space="preserve"> района»</w:t>
      </w:r>
      <w:r w:rsidR="00AB0855">
        <w:rPr>
          <w:rFonts w:ascii="Times New Roman" w:eastAsia="Times New Roman" w:hAnsi="Times New Roman" w:cs="Times New Roman"/>
          <w:b/>
          <w:bCs/>
          <w:color w:val="151515"/>
          <w:sz w:val="28"/>
          <w:szCs w:val="28"/>
          <w:lang w:eastAsia="ru-RU"/>
        </w:rPr>
        <w:t>:</w:t>
      </w:r>
    </w:p>
    <w:p w:rsidR="00AB0855" w:rsidRDefault="00AB0855" w:rsidP="00AB0855">
      <w:pPr>
        <w:ind w:firstLine="708"/>
        <w:contextualSpacing/>
        <w:jc w:val="both"/>
        <w:rPr>
          <w:rFonts w:ascii="Times New Roman" w:hAnsi="Times New Roman"/>
          <w:sz w:val="28"/>
          <w:szCs w:val="28"/>
        </w:rPr>
      </w:pPr>
      <w:r>
        <w:rPr>
          <w:rFonts w:ascii="Times New Roman" w:eastAsia="Times New Roman" w:hAnsi="Times New Roman" w:cs="Times New Roman"/>
          <w:b/>
          <w:bCs/>
          <w:color w:val="151515"/>
          <w:sz w:val="28"/>
          <w:szCs w:val="28"/>
          <w:lang w:eastAsia="ru-RU"/>
        </w:rPr>
        <w:t xml:space="preserve">Риск 4 </w:t>
      </w:r>
      <w:r>
        <w:rPr>
          <w:rFonts w:ascii="Times New Roman" w:hAnsi="Times New Roman"/>
          <w:sz w:val="28"/>
          <w:szCs w:val="28"/>
        </w:rPr>
        <w:t>п</w:t>
      </w:r>
      <w:r w:rsidRPr="00755593">
        <w:rPr>
          <w:rFonts w:ascii="Times New Roman" w:hAnsi="Times New Roman"/>
          <w:sz w:val="28"/>
          <w:szCs w:val="28"/>
        </w:rPr>
        <w:t xml:space="preserve">о результатам внутреннего анализа коррупционных рисков выявлен факт отсутствия интеграции информационной системы «Е-Собес» с информационными системами здравоохранения с целью присвоения статуса лицам, больным </w:t>
      </w:r>
      <w:proofErr w:type="spellStart"/>
      <w:r w:rsidRPr="00755593">
        <w:rPr>
          <w:rFonts w:ascii="Times New Roman" w:hAnsi="Times New Roman"/>
          <w:sz w:val="28"/>
          <w:szCs w:val="28"/>
        </w:rPr>
        <w:t>социальн</w:t>
      </w:r>
      <w:proofErr w:type="spellEnd"/>
      <w:r w:rsidRPr="00755593">
        <w:rPr>
          <w:rFonts w:ascii="Times New Roman" w:hAnsi="Times New Roman"/>
          <w:sz w:val="28"/>
          <w:szCs w:val="28"/>
        </w:rPr>
        <w:t xml:space="preserve"> значимыми заболеваниями, в </w:t>
      </w:r>
      <w:proofErr w:type="gramStart"/>
      <w:r w:rsidRPr="00755593">
        <w:rPr>
          <w:rFonts w:ascii="Times New Roman" w:hAnsi="Times New Roman"/>
          <w:sz w:val="28"/>
          <w:szCs w:val="28"/>
        </w:rPr>
        <w:t>связи</w:t>
      </w:r>
      <w:proofErr w:type="gramEnd"/>
      <w:r w:rsidRPr="00755593">
        <w:rPr>
          <w:rFonts w:ascii="Times New Roman" w:hAnsi="Times New Roman"/>
          <w:sz w:val="28"/>
          <w:szCs w:val="28"/>
        </w:rPr>
        <w:t xml:space="preserve"> с чем они ограничены в возможн</w:t>
      </w:r>
      <w:r>
        <w:rPr>
          <w:rFonts w:ascii="Times New Roman" w:hAnsi="Times New Roman"/>
          <w:sz w:val="28"/>
          <w:szCs w:val="28"/>
        </w:rPr>
        <w:t>ости подачи заявления через ПЭП.</w:t>
      </w:r>
    </w:p>
    <w:p w:rsidR="00AB0855" w:rsidRDefault="00AB0855" w:rsidP="00AB0855">
      <w:pPr>
        <w:ind w:firstLine="708"/>
        <w:contextualSpacing/>
        <w:jc w:val="both"/>
        <w:rPr>
          <w:rFonts w:ascii="Times New Roman" w:hAnsi="Times New Roman"/>
          <w:sz w:val="28"/>
          <w:szCs w:val="28"/>
        </w:rPr>
      </w:pPr>
      <w:r w:rsidRPr="00755593">
        <w:rPr>
          <w:rFonts w:ascii="Times New Roman" w:hAnsi="Times New Roman"/>
          <w:b/>
          <w:sz w:val="28"/>
          <w:szCs w:val="28"/>
        </w:rPr>
        <w:t>Рекомендации</w:t>
      </w:r>
      <w:r>
        <w:rPr>
          <w:rFonts w:ascii="Times New Roman" w:hAnsi="Times New Roman"/>
          <w:b/>
          <w:sz w:val="28"/>
          <w:szCs w:val="28"/>
        </w:rPr>
        <w:t>:</w:t>
      </w:r>
      <w:r w:rsidRPr="00755593">
        <w:rPr>
          <w:rFonts w:ascii="Times New Roman" w:hAnsi="Times New Roman"/>
          <w:b/>
          <w:sz w:val="28"/>
          <w:szCs w:val="28"/>
        </w:rPr>
        <w:t xml:space="preserve"> </w:t>
      </w:r>
      <w:r w:rsidRPr="00755593">
        <w:rPr>
          <w:rFonts w:ascii="Times New Roman" w:hAnsi="Times New Roman"/>
          <w:sz w:val="28"/>
          <w:szCs w:val="28"/>
        </w:rPr>
        <w:t>Направить письменный запрос в «Управление координации занятости и социальных программ</w:t>
      </w:r>
      <w:r w:rsidRPr="00755593">
        <w:rPr>
          <w:rFonts w:ascii="Times New Roman" w:hAnsi="Times New Roman"/>
          <w:b/>
          <w:sz w:val="28"/>
          <w:szCs w:val="28"/>
        </w:rPr>
        <w:t xml:space="preserve"> </w:t>
      </w:r>
      <w:r w:rsidRPr="00755593">
        <w:rPr>
          <w:rFonts w:ascii="Times New Roman" w:hAnsi="Times New Roman"/>
          <w:sz w:val="28"/>
          <w:szCs w:val="28"/>
        </w:rPr>
        <w:t>акимата Костанайской области» с целью устранения выявленных проблем.</w:t>
      </w:r>
    </w:p>
    <w:p w:rsidR="00AB0855" w:rsidRDefault="00AB0855" w:rsidP="00AB0855">
      <w:pPr>
        <w:ind w:firstLine="708"/>
        <w:contextualSpacing/>
        <w:jc w:val="both"/>
        <w:rPr>
          <w:rFonts w:ascii="Times New Roman" w:eastAsia="Times New Roman" w:hAnsi="Times New Roman"/>
          <w:sz w:val="28"/>
          <w:szCs w:val="28"/>
          <w:lang w:eastAsia="ar-SA"/>
        </w:rPr>
      </w:pPr>
      <w:r w:rsidRPr="00AB0855">
        <w:rPr>
          <w:rFonts w:ascii="Times New Roman" w:hAnsi="Times New Roman"/>
          <w:b/>
          <w:sz w:val="28"/>
          <w:szCs w:val="28"/>
        </w:rPr>
        <w:t>Риск 5</w:t>
      </w:r>
      <w:r>
        <w:rPr>
          <w:rFonts w:ascii="Times New Roman" w:hAnsi="Times New Roman"/>
          <w:sz w:val="28"/>
          <w:szCs w:val="28"/>
        </w:rPr>
        <w:t xml:space="preserve"> </w:t>
      </w:r>
      <w:r>
        <w:rPr>
          <w:rFonts w:ascii="Times New Roman" w:eastAsia="Times New Roman" w:hAnsi="Times New Roman"/>
          <w:sz w:val="28"/>
          <w:szCs w:val="28"/>
          <w:lang w:eastAsia="ar-SA"/>
        </w:rPr>
        <w:t>о</w:t>
      </w:r>
      <w:r w:rsidRPr="00755593">
        <w:rPr>
          <w:rFonts w:ascii="Times New Roman" w:eastAsia="Times New Roman" w:hAnsi="Times New Roman"/>
          <w:sz w:val="28"/>
          <w:szCs w:val="28"/>
          <w:lang w:eastAsia="ar-SA"/>
        </w:rPr>
        <w:t xml:space="preserve">тсутствуют четкие правила по исполнению функции </w:t>
      </w:r>
      <w:r w:rsidRPr="00755593">
        <w:rPr>
          <w:rFonts w:ascii="Times New Roman" w:hAnsi="Times New Roman"/>
          <w:sz w:val="28"/>
          <w:szCs w:val="28"/>
        </w:rPr>
        <w:t>по опеке и попечительству в отношении совершеннолетних граждан, т</w:t>
      </w:r>
      <w:r w:rsidRPr="00755593">
        <w:rPr>
          <w:rFonts w:ascii="Times New Roman" w:eastAsia="Times New Roman" w:hAnsi="Times New Roman"/>
          <w:sz w:val="28"/>
          <w:szCs w:val="28"/>
          <w:lang w:eastAsia="ar-SA"/>
        </w:rPr>
        <w:t>акже имеются признак</w:t>
      </w:r>
      <w:r>
        <w:rPr>
          <w:rFonts w:ascii="Times New Roman" w:eastAsia="Times New Roman" w:hAnsi="Times New Roman"/>
          <w:sz w:val="28"/>
          <w:szCs w:val="28"/>
          <w:lang w:eastAsia="ar-SA"/>
        </w:rPr>
        <w:t>и скрытой государственной услуг.</w:t>
      </w:r>
    </w:p>
    <w:p w:rsidR="00A82921" w:rsidRPr="0090449D" w:rsidRDefault="00AB0855" w:rsidP="00AB0855">
      <w:pPr>
        <w:ind w:firstLine="708"/>
        <w:contextualSpacing/>
        <w:jc w:val="both"/>
        <w:rPr>
          <w:rFonts w:ascii="Times New Roman" w:eastAsia="Times New Roman" w:hAnsi="Times New Roman" w:cs="Times New Roman"/>
          <w:b/>
          <w:sz w:val="28"/>
          <w:szCs w:val="28"/>
          <w:shd w:val="clear" w:color="auto" w:fill="FFFFFF"/>
        </w:rPr>
      </w:pPr>
      <w:r>
        <w:rPr>
          <w:rFonts w:ascii="Times New Roman" w:hAnsi="Times New Roman"/>
          <w:b/>
          <w:sz w:val="28"/>
          <w:szCs w:val="28"/>
        </w:rPr>
        <w:t xml:space="preserve">Рекомендации: </w:t>
      </w:r>
      <w:r w:rsidRPr="00755593">
        <w:rPr>
          <w:rFonts w:ascii="Times New Roman" w:hAnsi="Times New Roman"/>
          <w:sz w:val="28"/>
          <w:szCs w:val="28"/>
        </w:rPr>
        <w:t>Вынести предложение по внесению</w:t>
      </w:r>
      <w:r w:rsidRPr="00755593">
        <w:rPr>
          <w:rFonts w:ascii="Times New Roman" w:hAnsi="Times New Roman"/>
          <w:b/>
          <w:sz w:val="28"/>
          <w:szCs w:val="28"/>
        </w:rPr>
        <w:t xml:space="preserve"> </w:t>
      </w:r>
      <w:r w:rsidRPr="00755593">
        <w:rPr>
          <w:rFonts w:ascii="Times New Roman" w:hAnsi="Times New Roman"/>
          <w:sz w:val="28"/>
          <w:szCs w:val="28"/>
        </w:rPr>
        <w:t xml:space="preserve">функции в реестр </w:t>
      </w:r>
      <w:proofErr w:type="spellStart"/>
      <w:r w:rsidRPr="00755593">
        <w:rPr>
          <w:rFonts w:ascii="Times New Roman" w:hAnsi="Times New Roman"/>
          <w:sz w:val="28"/>
          <w:szCs w:val="28"/>
        </w:rPr>
        <w:t>госуслуг</w:t>
      </w:r>
      <w:proofErr w:type="spellEnd"/>
      <w:r>
        <w:rPr>
          <w:rFonts w:ascii="Times New Roman" w:eastAsia="Times New Roman" w:hAnsi="Times New Roman" w:cs="Times New Roman"/>
          <w:b/>
          <w:sz w:val="28"/>
          <w:szCs w:val="28"/>
          <w:shd w:val="clear" w:color="auto" w:fill="FFFFFF"/>
        </w:rPr>
        <w:t>.</w:t>
      </w:r>
    </w:p>
    <w:p w:rsidR="002B1B60" w:rsidRDefault="002B1B60" w:rsidP="002B1B60">
      <w:pPr>
        <w:pBdr>
          <w:bottom w:val="single" w:sz="4" w:space="31" w:color="FFFFFF"/>
        </w:pBdr>
        <w:autoSpaceDE w:val="0"/>
        <w:ind w:right="-1"/>
        <w:jc w:val="both"/>
        <w:rPr>
          <w:rFonts w:ascii="Times New Roman" w:eastAsia="Times New Roman" w:hAnsi="Times New Roman" w:cs="Times New Roman"/>
          <w:b/>
          <w:sz w:val="28"/>
          <w:szCs w:val="28"/>
          <w:shd w:val="clear" w:color="auto" w:fill="FFFFFF"/>
        </w:rPr>
      </w:pPr>
      <w:r>
        <w:rPr>
          <w:rFonts w:ascii="Times New Roman" w:eastAsia="Times New Roman" w:hAnsi="Times New Roman" w:cs="Times New Roman"/>
          <w:b/>
          <w:sz w:val="28"/>
          <w:szCs w:val="28"/>
          <w:shd w:val="clear" w:color="auto" w:fill="FFFFFF"/>
        </w:rPr>
        <w:tab/>
        <w:t>ГУ Аппарат акима Пресногорьковского сельского округа:</w:t>
      </w:r>
    </w:p>
    <w:p w:rsidR="002B1B60" w:rsidRPr="00AA4734" w:rsidRDefault="002B1B60" w:rsidP="002B1B60">
      <w:pPr>
        <w:pBdr>
          <w:bottom w:val="single" w:sz="4" w:space="31" w:color="FFFFFF"/>
        </w:pBdr>
        <w:autoSpaceDE w:val="0"/>
        <w:ind w:right="-1"/>
        <w:jc w:val="both"/>
        <w:rPr>
          <w:rFonts w:ascii="Times New Roman" w:hAnsi="Times New Roman" w:cs="Times New Roman"/>
          <w:sz w:val="28"/>
          <w:szCs w:val="28"/>
        </w:rPr>
      </w:pPr>
      <w:r>
        <w:rPr>
          <w:rFonts w:ascii="Times New Roman" w:eastAsia="Times New Roman" w:hAnsi="Times New Roman" w:cs="Times New Roman"/>
          <w:b/>
          <w:sz w:val="28"/>
          <w:szCs w:val="28"/>
          <w:shd w:val="clear" w:color="auto" w:fill="FFFFFF"/>
        </w:rPr>
        <w:tab/>
      </w:r>
      <w:r>
        <w:rPr>
          <w:rFonts w:ascii="Times New Roman" w:eastAsia="Times New Roman" w:hAnsi="Times New Roman" w:cs="Times New Roman"/>
          <w:b/>
          <w:sz w:val="28"/>
          <w:szCs w:val="28"/>
          <w:shd w:val="clear" w:color="auto" w:fill="FFFFFF"/>
          <w:lang w:val="kk-KZ"/>
        </w:rPr>
        <w:t xml:space="preserve">Риск 6 </w:t>
      </w:r>
      <w:r>
        <w:rPr>
          <w:rFonts w:ascii="Times New Roman" w:eastAsia="Times New Roman" w:hAnsi="Times New Roman" w:cs="Times New Roman"/>
          <w:b/>
          <w:color w:val="000000"/>
          <w:spacing w:val="2"/>
          <w:sz w:val="28"/>
          <w:szCs w:val="28"/>
          <w:shd w:val="clear" w:color="auto" w:fill="FFFFFF"/>
        </w:rPr>
        <w:t xml:space="preserve"> </w:t>
      </w:r>
      <w:r w:rsidRPr="00AA4734">
        <w:rPr>
          <w:rFonts w:ascii="Times New Roman" w:hAnsi="Times New Roman" w:cs="Times New Roman"/>
          <w:sz w:val="28"/>
          <w:szCs w:val="28"/>
        </w:rPr>
        <w:t xml:space="preserve"> </w:t>
      </w:r>
      <w:r w:rsidRPr="001567A9">
        <w:rPr>
          <w:rFonts w:ascii="Times New Roman" w:hAnsi="Times New Roman" w:cs="Times New Roman"/>
          <w:sz w:val="28"/>
          <w:szCs w:val="28"/>
        </w:rPr>
        <w:t xml:space="preserve">оказание государственных услуг путем прямого контакта </w:t>
      </w:r>
      <w:proofErr w:type="spellStart"/>
      <w:r w:rsidRPr="001567A9">
        <w:rPr>
          <w:rFonts w:ascii="Times New Roman" w:hAnsi="Times New Roman" w:cs="Times New Roman"/>
          <w:sz w:val="28"/>
          <w:szCs w:val="28"/>
        </w:rPr>
        <w:t>услугодателя</w:t>
      </w:r>
      <w:proofErr w:type="spellEnd"/>
      <w:r w:rsidRPr="001567A9">
        <w:rPr>
          <w:rFonts w:ascii="Times New Roman" w:hAnsi="Times New Roman" w:cs="Times New Roman"/>
          <w:sz w:val="28"/>
          <w:szCs w:val="28"/>
        </w:rPr>
        <w:t xml:space="preserve"> с </w:t>
      </w:r>
      <w:proofErr w:type="spellStart"/>
      <w:r w:rsidRPr="001567A9">
        <w:rPr>
          <w:rFonts w:ascii="Times New Roman" w:hAnsi="Times New Roman" w:cs="Times New Roman"/>
          <w:sz w:val="28"/>
          <w:szCs w:val="28"/>
        </w:rPr>
        <w:t>услогополучателем</w:t>
      </w:r>
      <w:proofErr w:type="spellEnd"/>
      <w:r w:rsidRPr="001567A9">
        <w:rPr>
          <w:rFonts w:ascii="Times New Roman" w:hAnsi="Times New Roman" w:cs="Times New Roman"/>
          <w:sz w:val="28"/>
          <w:szCs w:val="28"/>
        </w:rPr>
        <w:t>.</w:t>
      </w:r>
    </w:p>
    <w:p w:rsidR="002B1B60" w:rsidRDefault="002B1B60" w:rsidP="002B1B60">
      <w:pPr>
        <w:pBdr>
          <w:bottom w:val="single" w:sz="4" w:space="31" w:color="FFFFFF"/>
        </w:pBdr>
        <w:autoSpaceDE w:val="0"/>
        <w:ind w:right="-1"/>
        <w:jc w:val="both"/>
        <w:rPr>
          <w:rFonts w:ascii="Times New Roman" w:hAnsi="Times New Roman" w:cs="Times New Roman"/>
          <w:sz w:val="28"/>
          <w:szCs w:val="28"/>
        </w:rPr>
      </w:pPr>
      <w:r w:rsidRPr="00AA4734">
        <w:rPr>
          <w:rFonts w:ascii="Times New Roman" w:hAnsi="Times New Roman" w:cs="Times New Roman"/>
          <w:sz w:val="28"/>
          <w:szCs w:val="28"/>
        </w:rPr>
        <w:tab/>
      </w:r>
      <w:r w:rsidRPr="00AA4734">
        <w:rPr>
          <w:rFonts w:ascii="Times New Roman" w:hAnsi="Times New Roman" w:cs="Times New Roman"/>
          <w:b/>
          <w:sz w:val="28"/>
          <w:szCs w:val="28"/>
        </w:rPr>
        <w:t>Рекомендации:</w:t>
      </w:r>
      <w:r>
        <w:rPr>
          <w:rFonts w:ascii="Times New Roman" w:hAnsi="Times New Roman" w:cs="Times New Roman"/>
          <w:b/>
          <w:sz w:val="28"/>
          <w:szCs w:val="28"/>
        </w:rPr>
        <w:t xml:space="preserve"> </w:t>
      </w:r>
      <w:r w:rsidRPr="006F2303">
        <w:rPr>
          <w:rFonts w:ascii="Times New Roman" w:hAnsi="Times New Roman" w:cs="Times New Roman"/>
          <w:sz w:val="28"/>
          <w:szCs w:val="28"/>
        </w:rPr>
        <w:t>провести разъяснительную работу с населением о наличии возможности  обращения</w:t>
      </w:r>
      <w:r>
        <w:rPr>
          <w:rFonts w:ascii="Times New Roman" w:hAnsi="Times New Roman" w:cs="Times New Roman"/>
          <w:sz w:val="28"/>
          <w:szCs w:val="28"/>
        </w:rPr>
        <w:t xml:space="preserve"> через веб-портал «Электронное правительство»</w:t>
      </w:r>
      <w:r w:rsidRPr="006F2303">
        <w:rPr>
          <w:rFonts w:ascii="Times New Roman" w:hAnsi="Times New Roman" w:cs="Times New Roman"/>
          <w:sz w:val="28"/>
          <w:szCs w:val="28"/>
        </w:rPr>
        <w:t>.</w:t>
      </w:r>
    </w:p>
    <w:p w:rsidR="002B1B60" w:rsidRPr="002B1B60" w:rsidRDefault="002B1B60" w:rsidP="00AB0855">
      <w:pPr>
        <w:ind w:firstLine="708"/>
        <w:contextualSpacing/>
        <w:jc w:val="both"/>
        <w:rPr>
          <w:rFonts w:ascii="Times New Roman" w:eastAsia="Times New Roman" w:hAnsi="Times New Roman" w:cs="Times New Roman"/>
          <w:b/>
          <w:bCs/>
          <w:color w:val="151515"/>
          <w:sz w:val="28"/>
          <w:szCs w:val="28"/>
          <w:lang w:eastAsia="ru-RU"/>
        </w:rPr>
      </w:pPr>
    </w:p>
    <w:p w:rsidR="00284BBE" w:rsidRPr="00AB0855" w:rsidRDefault="00AB0855" w:rsidP="00AB0855">
      <w:pPr>
        <w:pBdr>
          <w:bottom w:val="single" w:sz="4" w:space="31" w:color="FFFFFF"/>
        </w:pBdr>
        <w:autoSpaceDE w:val="0"/>
        <w:ind w:right="-1" w:firstLine="708"/>
        <w:jc w:val="both"/>
        <w:rPr>
          <w:rFonts w:ascii="Times New Roman" w:eastAsia="Times New Roman" w:hAnsi="Times New Roman" w:cs="Times New Roman"/>
          <w:i/>
          <w:sz w:val="28"/>
          <w:szCs w:val="28"/>
          <w:shd w:val="clear" w:color="auto" w:fill="FFFFFF"/>
        </w:rPr>
      </w:pPr>
      <w:r>
        <w:rPr>
          <w:rFonts w:ascii="Times New Roman" w:eastAsia="Times New Roman" w:hAnsi="Times New Roman" w:cs="Times New Roman"/>
          <w:sz w:val="28"/>
          <w:szCs w:val="28"/>
          <w:shd w:val="clear" w:color="auto" w:fill="FFFFFF"/>
        </w:rPr>
        <w:t xml:space="preserve"> </w:t>
      </w:r>
    </w:p>
    <w:p w:rsidR="004A1541" w:rsidRDefault="00707A0F" w:rsidP="00AB0855">
      <w:pPr>
        <w:pBdr>
          <w:bottom w:val="single" w:sz="4" w:space="31" w:color="FFFFFF"/>
        </w:pBdr>
        <w:autoSpaceDE w:val="0"/>
        <w:ind w:right="-1"/>
        <w:jc w:val="center"/>
        <w:rPr>
          <w:rFonts w:ascii="Times New Roman" w:hAnsi="Times New Roman"/>
          <w:b/>
          <w:sz w:val="28"/>
          <w:szCs w:val="28"/>
        </w:rPr>
      </w:pPr>
      <w:r w:rsidRPr="004A1541">
        <w:rPr>
          <w:rFonts w:ascii="Times New Roman" w:hAnsi="Times New Roman"/>
          <w:b/>
          <w:sz w:val="28"/>
          <w:szCs w:val="28"/>
        </w:rPr>
        <w:t>2.</w:t>
      </w:r>
      <w:r w:rsidR="0035676E" w:rsidRPr="004A1541">
        <w:rPr>
          <w:rFonts w:ascii="Times New Roman" w:hAnsi="Times New Roman"/>
          <w:b/>
          <w:sz w:val="28"/>
          <w:szCs w:val="28"/>
        </w:rPr>
        <w:t>2</w:t>
      </w:r>
      <w:r w:rsidRPr="004A1541">
        <w:rPr>
          <w:rFonts w:ascii="Times New Roman" w:hAnsi="Times New Roman"/>
          <w:b/>
          <w:sz w:val="28"/>
          <w:szCs w:val="28"/>
        </w:rPr>
        <w:t>. Кадровая политика</w:t>
      </w:r>
    </w:p>
    <w:p w:rsidR="00B95E90" w:rsidRDefault="00B95E90" w:rsidP="00AB0855">
      <w:pPr>
        <w:pBdr>
          <w:bottom w:val="single" w:sz="4" w:space="31" w:color="FFFFFF"/>
        </w:pBdr>
        <w:autoSpaceDE w:val="0"/>
        <w:ind w:right="-1"/>
        <w:jc w:val="center"/>
        <w:rPr>
          <w:rFonts w:ascii="Times New Roman" w:hAnsi="Times New Roman" w:cs="Times New Roman"/>
          <w:sz w:val="28"/>
          <w:szCs w:val="28"/>
        </w:rPr>
      </w:pPr>
    </w:p>
    <w:p w:rsidR="00B03720" w:rsidRDefault="00F40007" w:rsidP="00B03720">
      <w:pPr>
        <w:pBdr>
          <w:bottom w:val="single" w:sz="4" w:space="30" w:color="FFFFFF"/>
        </w:pBdr>
        <w:autoSpaceDE w:val="0"/>
        <w:ind w:right="-1"/>
        <w:jc w:val="both"/>
        <w:rPr>
          <w:rFonts w:ascii="Times New Roman" w:hAnsi="Times New Roman"/>
          <w:sz w:val="28"/>
          <w:szCs w:val="28"/>
        </w:rPr>
      </w:pPr>
      <w:r>
        <w:rPr>
          <w:rFonts w:ascii="Times New Roman" w:hAnsi="Times New Roman"/>
          <w:b/>
          <w:i/>
          <w:sz w:val="28"/>
          <w:szCs w:val="28"/>
        </w:rPr>
        <w:lastRenderedPageBreak/>
        <w:tab/>
      </w:r>
      <w:r w:rsidR="00B95E90" w:rsidRPr="00B95E90">
        <w:rPr>
          <w:rFonts w:ascii="Times New Roman" w:hAnsi="Times New Roman"/>
          <w:sz w:val="28"/>
          <w:szCs w:val="28"/>
        </w:rPr>
        <w:t xml:space="preserve">Штатная численность государственных служащих акимата Узункольского района составляет   109 единиц, фактическая численность – 89 единиц. </w:t>
      </w:r>
      <w:r w:rsidR="00B03720">
        <w:rPr>
          <w:rFonts w:ascii="Times New Roman" w:hAnsi="Times New Roman"/>
          <w:sz w:val="28"/>
          <w:szCs w:val="28"/>
        </w:rPr>
        <w:t xml:space="preserve">Вакансии составляют 20 единиц. </w:t>
      </w:r>
    </w:p>
    <w:p w:rsidR="00B03720" w:rsidRDefault="00B03720" w:rsidP="00B03720">
      <w:pPr>
        <w:pBdr>
          <w:bottom w:val="single" w:sz="4" w:space="30" w:color="FFFFFF"/>
        </w:pBdr>
        <w:autoSpaceDE w:val="0"/>
        <w:ind w:right="-1"/>
        <w:jc w:val="both"/>
        <w:rPr>
          <w:rFonts w:ascii="Times New Roman" w:hAnsi="Times New Roman"/>
          <w:sz w:val="28"/>
          <w:szCs w:val="28"/>
        </w:rPr>
      </w:pPr>
      <w:r>
        <w:rPr>
          <w:rFonts w:ascii="Times New Roman" w:hAnsi="Times New Roman"/>
          <w:sz w:val="28"/>
          <w:szCs w:val="28"/>
        </w:rPr>
        <w:tab/>
      </w:r>
      <w:r w:rsidR="00B95E90" w:rsidRPr="00B95E90">
        <w:rPr>
          <w:rFonts w:ascii="Times New Roman" w:hAnsi="Times New Roman"/>
          <w:sz w:val="28"/>
          <w:szCs w:val="28"/>
        </w:rPr>
        <w:t xml:space="preserve">В государственных учреждениях  и субъектов </w:t>
      </w:r>
      <w:proofErr w:type="spellStart"/>
      <w:r w:rsidR="00B95E90" w:rsidRPr="00B95E90">
        <w:rPr>
          <w:rFonts w:ascii="Times New Roman" w:hAnsi="Times New Roman"/>
          <w:sz w:val="28"/>
          <w:szCs w:val="28"/>
        </w:rPr>
        <w:t>квазигосударственного</w:t>
      </w:r>
      <w:proofErr w:type="spellEnd"/>
      <w:r w:rsidR="00B95E90" w:rsidRPr="00B95E90">
        <w:rPr>
          <w:rFonts w:ascii="Times New Roman" w:hAnsi="Times New Roman"/>
          <w:sz w:val="28"/>
          <w:szCs w:val="28"/>
        </w:rPr>
        <w:t xml:space="preserve"> сектора уволено 27 государственных служащих.  </w:t>
      </w:r>
      <w:proofErr w:type="gramStart"/>
      <w:r w:rsidR="00B95E90" w:rsidRPr="00B95E90">
        <w:rPr>
          <w:rFonts w:ascii="Times New Roman" w:hAnsi="Times New Roman"/>
          <w:sz w:val="28"/>
          <w:szCs w:val="28"/>
        </w:rPr>
        <w:t>Из них: 1 – чистая сменяемость; 2  - назначение внутри государственного органа; 15 – занятие другой государственной должности; 1 - с болезнью; 1 – выход  основного сотрудника; 2 – достижение пенсионного возраста; 1 – досрочное прекращение полномочий в связи  с семейными обстоятельствами; 1 - с истечением срока трудового договора;  1 – в св</w:t>
      </w:r>
      <w:r w:rsidR="00B95E90">
        <w:rPr>
          <w:rFonts w:ascii="Times New Roman" w:hAnsi="Times New Roman"/>
          <w:sz w:val="28"/>
          <w:szCs w:val="28"/>
        </w:rPr>
        <w:t xml:space="preserve">язи </w:t>
      </w:r>
      <w:r w:rsidR="00B95E90" w:rsidRPr="00B95E90">
        <w:rPr>
          <w:rFonts w:ascii="Times New Roman" w:hAnsi="Times New Roman"/>
          <w:sz w:val="28"/>
          <w:szCs w:val="28"/>
        </w:rPr>
        <w:t>с переездом; 1 – назначение на административную государственную должность корпуса «А»;</w:t>
      </w:r>
      <w:proofErr w:type="gramEnd"/>
      <w:r w:rsidR="00B95E90" w:rsidRPr="00B95E90">
        <w:rPr>
          <w:rFonts w:ascii="Times New Roman" w:hAnsi="Times New Roman"/>
          <w:sz w:val="28"/>
          <w:szCs w:val="28"/>
        </w:rPr>
        <w:t xml:space="preserve"> 1 -  увольнение с долж</w:t>
      </w:r>
      <w:r w:rsidR="008C60F0">
        <w:rPr>
          <w:rFonts w:ascii="Times New Roman" w:hAnsi="Times New Roman"/>
          <w:sz w:val="28"/>
          <w:szCs w:val="28"/>
        </w:rPr>
        <w:t xml:space="preserve">ности по отрицательным мотивам </w:t>
      </w:r>
      <w:r w:rsidR="008C60F0" w:rsidRPr="008C60F0">
        <w:rPr>
          <w:rFonts w:ascii="Times New Roman" w:hAnsi="Times New Roman"/>
          <w:i/>
          <w:sz w:val="28"/>
          <w:szCs w:val="28"/>
        </w:rPr>
        <w:t>(</w:t>
      </w:r>
      <w:r w:rsidR="008C60F0" w:rsidRPr="008C60F0">
        <w:rPr>
          <w:rFonts w:ascii="Times New Roman" w:hAnsi="Times New Roman" w:cs="Times New Roman"/>
          <w:i/>
          <w:iCs/>
          <w:sz w:val="28"/>
          <w:szCs w:val="28"/>
          <w:lang w:val="kk-KZ"/>
        </w:rPr>
        <w:t>На основании рекомендации дисциплинарной комиссии, акимом Узункольского района Аужановым А.К. было принято решение привлечь акима Ершовского сельского округа Узункольского района Ергалиева Г.А. за ненадлежащее исполнение возложенных служебных обязанностей к дисциплинарной ответственности в виде увольнения с занимаемой должности по отрицательным мотивам).</w:t>
      </w:r>
    </w:p>
    <w:p w:rsidR="00B03720" w:rsidRDefault="00B03720" w:rsidP="00B03720">
      <w:pPr>
        <w:pBdr>
          <w:bottom w:val="single" w:sz="4" w:space="30" w:color="FFFFFF"/>
        </w:pBdr>
        <w:autoSpaceDE w:val="0"/>
        <w:ind w:right="-1"/>
        <w:jc w:val="both"/>
        <w:rPr>
          <w:rFonts w:ascii="Times New Roman" w:hAnsi="Times New Roman"/>
          <w:sz w:val="28"/>
          <w:szCs w:val="28"/>
        </w:rPr>
      </w:pPr>
      <w:r>
        <w:rPr>
          <w:rFonts w:ascii="Times New Roman" w:hAnsi="Times New Roman"/>
          <w:sz w:val="28"/>
          <w:szCs w:val="28"/>
        </w:rPr>
        <w:tab/>
      </w:r>
      <w:r w:rsidR="00B95E90" w:rsidRPr="00B95E90">
        <w:rPr>
          <w:rFonts w:ascii="Times New Roman" w:hAnsi="Times New Roman"/>
          <w:sz w:val="28"/>
          <w:szCs w:val="28"/>
        </w:rPr>
        <w:t xml:space="preserve">За период с 1 июля 2022 года по настоящее время организовано проведение 29 конкурсов на занятие должностей государственных служащих, из них 10 внутренних конкурса, 19 общих конкурсов. По итогам проведенных  конкурсов приняло участие 20 претендентов. </w:t>
      </w:r>
      <w:proofErr w:type="gramStart"/>
      <w:r w:rsidR="00B95E90" w:rsidRPr="00B95E90">
        <w:rPr>
          <w:rFonts w:ascii="Times New Roman" w:hAnsi="Times New Roman"/>
          <w:sz w:val="28"/>
          <w:szCs w:val="28"/>
        </w:rPr>
        <w:t>Назначены</w:t>
      </w:r>
      <w:proofErr w:type="gramEnd"/>
      <w:r w:rsidR="00B95E90" w:rsidRPr="00B95E90">
        <w:rPr>
          <w:rFonts w:ascii="Times New Roman" w:hAnsi="Times New Roman"/>
          <w:sz w:val="28"/>
          <w:szCs w:val="28"/>
        </w:rPr>
        <w:t xml:space="preserve"> на должность – 13. Количество </w:t>
      </w:r>
      <w:proofErr w:type="gramStart"/>
      <w:r w:rsidR="00B95E90" w:rsidRPr="00B95E90">
        <w:rPr>
          <w:rFonts w:ascii="Times New Roman" w:hAnsi="Times New Roman"/>
          <w:sz w:val="28"/>
          <w:szCs w:val="28"/>
        </w:rPr>
        <w:t>участников, подавших заявление на участие в общих и внутренних ко</w:t>
      </w:r>
      <w:r>
        <w:rPr>
          <w:rFonts w:ascii="Times New Roman" w:hAnsi="Times New Roman"/>
          <w:sz w:val="28"/>
          <w:szCs w:val="28"/>
        </w:rPr>
        <w:t>нкурсах составило</w:t>
      </w:r>
      <w:proofErr w:type="gramEnd"/>
      <w:r>
        <w:rPr>
          <w:rFonts w:ascii="Times New Roman" w:hAnsi="Times New Roman"/>
          <w:sz w:val="28"/>
          <w:szCs w:val="28"/>
        </w:rPr>
        <w:t xml:space="preserve"> 22 человека. </w:t>
      </w:r>
    </w:p>
    <w:p w:rsidR="00B03720" w:rsidRDefault="00B03720" w:rsidP="00B03720">
      <w:pPr>
        <w:pBdr>
          <w:bottom w:val="single" w:sz="4" w:space="30" w:color="FFFFFF"/>
        </w:pBdr>
        <w:autoSpaceDE w:val="0"/>
        <w:ind w:right="-1"/>
        <w:jc w:val="both"/>
        <w:rPr>
          <w:rFonts w:ascii="Times New Roman" w:hAnsi="Times New Roman"/>
          <w:sz w:val="28"/>
          <w:szCs w:val="28"/>
        </w:rPr>
      </w:pPr>
      <w:r>
        <w:rPr>
          <w:rFonts w:ascii="Times New Roman" w:hAnsi="Times New Roman"/>
          <w:sz w:val="28"/>
          <w:szCs w:val="28"/>
        </w:rPr>
        <w:tab/>
      </w:r>
      <w:r w:rsidR="00B95E90" w:rsidRPr="00B95E90">
        <w:rPr>
          <w:rFonts w:ascii="Times New Roman" w:hAnsi="Times New Roman"/>
          <w:sz w:val="28"/>
          <w:szCs w:val="28"/>
        </w:rPr>
        <w:t>Для обеспечения прозрачности и объективности работы конкурсной комиссии на ее заседание приглашаются наблюдатели. В качестве наблюдателей на заседании конкурсной комиссии могут присутствовать граждане Республик</w:t>
      </w:r>
      <w:r w:rsidR="00B95E90">
        <w:rPr>
          <w:rFonts w:ascii="Times New Roman" w:hAnsi="Times New Roman"/>
          <w:sz w:val="28"/>
          <w:szCs w:val="28"/>
        </w:rPr>
        <w:t xml:space="preserve">и Казахстан </w:t>
      </w:r>
      <w:r w:rsidR="00B95E90" w:rsidRPr="00B95E90">
        <w:rPr>
          <w:rFonts w:ascii="Times New Roman" w:hAnsi="Times New Roman"/>
          <w:sz w:val="28"/>
          <w:szCs w:val="28"/>
        </w:rPr>
        <w:t xml:space="preserve">не моложе восемнадцати лет, в том числе работники уполномоченного органа по делам государственной службы.  За период с 1 июля 2022 года по настоящее время приняло участие 45 наблюдателей и экспертов.  Обязательными членами конкурсной комиссии являются руководители государственных учреждений </w:t>
      </w:r>
      <w:proofErr w:type="gramStart"/>
      <w:r w:rsidR="00B95E90" w:rsidRPr="00B95E90">
        <w:rPr>
          <w:rFonts w:ascii="Times New Roman" w:hAnsi="Times New Roman"/>
          <w:sz w:val="28"/>
          <w:szCs w:val="28"/>
        </w:rPr>
        <w:t>вакансии</w:t>
      </w:r>
      <w:proofErr w:type="gramEnd"/>
      <w:r w:rsidR="00B95E90" w:rsidRPr="00B95E90">
        <w:rPr>
          <w:rFonts w:ascii="Times New Roman" w:hAnsi="Times New Roman"/>
          <w:sz w:val="28"/>
          <w:szCs w:val="28"/>
        </w:rPr>
        <w:t xml:space="preserve"> которых объявлены. Ход собеседования с каждым кандидатом фиксируется с помощью те</w:t>
      </w:r>
      <w:r>
        <w:rPr>
          <w:rFonts w:ascii="Times New Roman" w:hAnsi="Times New Roman"/>
          <w:sz w:val="28"/>
          <w:szCs w:val="28"/>
        </w:rPr>
        <w:t xml:space="preserve">хнических средств видеозаписи. </w:t>
      </w:r>
    </w:p>
    <w:p w:rsidR="00B03720" w:rsidRDefault="00B03720" w:rsidP="00B03720">
      <w:pPr>
        <w:pBdr>
          <w:bottom w:val="single" w:sz="4" w:space="30" w:color="FFFFFF"/>
        </w:pBdr>
        <w:autoSpaceDE w:val="0"/>
        <w:ind w:right="-1"/>
        <w:jc w:val="both"/>
        <w:rPr>
          <w:rFonts w:ascii="Times New Roman" w:hAnsi="Times New Roman"/>
          <w:sz w:val="28"/>
          <w:szCs w:val="28"/>
        </w:rPr>
      </w:pPr>
      <w:r>
        <w:rPr>
          <w:rFonts w:ascii="Times New Roman" w:hAnsi="Times New Roman"/>
          <w:sz w:val="28"/>
          <w:szCs w:val="28"/>
        </w:rPr>
        <w:tab/>
      </w:r>
      <w:r w:rsidR="00B95E90" w:rsidRPr="00B95E90">
        <w:rPr>
          <w:rFonts w:ascii="Times New Roman" w:hAnsi="Times New Roman"/>
          <w:sz w:val="28"/>
          <w:szCs w:val="28"/>
        </w:rPr>
        <w:t>Перед собеседованием на государственную службу, кадровая служба проверяет кандидата  для допуска к собеседованию. Все, впервые принятые сотрудники и вновь принятые после прекращения государственной службы проходят специальную проверку в органах Комитета национальной безопасности. Вп</w:t>
      </w:r>
      <w:r w:rsidR="00B95E90">
        <w:rPr>
          <w:rFonts w:ascii="Times New Roman" w:hAnsi="Times New Roman"/>
          <w:sz w:val="28"/>
          <w:szCs w:val="28"/>
        </w:rPr>
        <w:t xml:space="preserve">ервые принятые </w:t>
      </w:r>
      <w:r w:rsidR="00B95E90" w:rsidRPr="00B95E90">
        <w:rPr>
          <w:rFonts w:ascii="Times New Roman" w:hAnsi="Times New Roman"/>
          <w:sz w:val="28"/>
          <w:szCs w:val="28"/>
        </w:rPr>
        <w:t xml:space="preserve">на государственную службу принимают антикоррупционные ограничения, связанные с пребыванием на государственной службе, проходят испытательный срок. Лица, принятые на должность  письменно </w:t>
      </w:r>
      <w:proofErr w:type="spellStart"/>
      <w:r w:rsidR="00B95E90" w:rsidRPr="00B95E90">
        <w:rPr>
          <w:rFonts w:ascii="Times New Roman" w:hAnsi="Times New Roman"/>
          <w:sz w:val="28"/>
          <w:szCs w:val="28"/>
        </w:rPr>
        <w:t>ознакамливаются</w:t>
      </w:r>
      <w:proofErr w:type="spellEnd"/>
      <w:r w:rsidR="00B95E90" w:rsidRPr="00B95E90">
        <w:rPr>
          <w:rFonts w:ascii="Times New Roman" w:hAnsi="Times New Roman"/>
          <w:sz w:val="28"/>
          <w:szCs w:val="28"/>
        </w:rPr>
        <w:t xml:space="preserve"> с Этическим Кодексом Республики Казахстан. После получения положительных результатов специальной проверки принимают присягу о не</w:t>
      </w:r>
      <w:r>
        <w:rPr>
          <w:rFonts w:ascii="Times New Roman" w:hAnsi="Times New Roman"/>
          <w:sz w:val="28"/>
          <w:szCs w:val="28"/>
        </w:rPr>
        <w:t xml:space="preserve">сении государственной службы.  </w:t>
      </w:r>
    </w:p>
    <w:p w:rsidR="00B03720" w:rsidRDefault="00B03720" w:rsidP="00B03720">
      <w:pPr>
        <w:pBdr>
          <w:bottom w:val="single" w:sz="4" w:space="30" w:color="FFFFFF"/>
        </w:pBdr>
        <w:autoSpaceDE w:val="0"/>
        <w:ind w:right="-1"/>
        <w:jc w:val="both"/>
        <w:rPr>
          <w:rFonts w:ascii="Times New Roman" w:hAnsi="Times New Roman"/>
          <w:sz w:val="28"/>
          <w:szCs w:val="28"/>
        </w:rPr>
      </w:pPr>
      <w:r>
        <w:rPr>
          <w:rFonts w:ascii="Times New Roman" w:hAnsi="Times New Roman"/>
          <w:sz w:val="28"/>
          <w:szCs w:val="28"/>
        </w:rPr>
        <w:lastRenderedPageBreak/>
        <w:tab/>
      </w:r>
      <w:r w:rsidR="00B95E90" w:rsidRPr="00B95E90">
        <w:rPr>
          <w:rFonts w:ascii="Times New Roman" w:hAnsi="Times New Roman"/>
          <w:sz w:val="28"/>
          <w:szCs w:val="28"/>
        </w:rPr>
        <w:t xml:space="preserve">В целях обмена опытом  и обучения впервые принятых сотрудников в местные исполнительные органы Узункольского района организована работа                                 по наставничеству  опытных сотрудников над молодыми государственными служащими.  В целях приобретения профессиональных знаний и практического опыта в соответствующей сфере деятельности организовано прохождение стажировки   </w:t>
      </w:r>
      <w:proofErr w:type="gramStart"/>
      <w:r w:rsidR="00B95E90" w:rsidRPr="00B95E90">
        <w:rPr>
          <w:rFonts w:ascii="Times New Roman" w:hAnsi="Times New Roman"/>
          <w:sz w:val="28"/>
          <w:szCs w:val="28"/>
        </w:rPr>
        <w:t>государственным</w:t>
      </w:r>
      <w:proofErr w:type="gramEnd"/>
      <w:r w:rsidR="00B95E90" w:rsidRPr="00B95E90">
        <w:rPr>
          <w:rFonts w:ascii="Times New Roman" w:hAnsi="Times New Roman"/>
          <w:sz w:val="28"/>
          <w:szCs w:val="28"/>
        </w:rPr>
        <w:t xml:space="preserve"> служащим</w:t>
      </w:r>
      <w:r>
        <w:rPr>
          <w:rFonts w:ascii="Times New Roman" w:hAnsi="Times New Roman"/>
          <w:sz w:val="28"/>
          <w:szCs w:val="28"/>
        </w:rPr>
        <w:t xml:space="preserve">и вне места постоянной работы. </w:t>
      </w:r>
    </w:p>
    <w:p w:rsidR="00B03720" w:rsidRDefault="00B03720" w:rsidP="00B03720">
      <w:pPr>
        <w:pBdr>
          <w:bottom w:val="single" w:sz="4" w:space="30" w:color="FFFFFF"/>
        </w:pBdr>
        <w:autoSpaceDE w:val="0"/>
        <w:ind w:right="-1"/>
        <w:jc w:val="both"/>
        <w:rPr>
          <w:rFonts w:ascii="Times New Roman" w:hAnsi="Times New Roman"/>
          <w:sz w:val="28"/>
          <w:szCs w:val="28"/>
        </w:rPr>
      </w:pPr>
      <w:r>
        <w:rPr>
          <w:rFonts w:ascii="Times New Roman" w:hAnsi="Times New Roman"/>
          <w:sz w:val="28"/>
          <w:szCs w:val="28"/>
        </w:rPr>
        <w:tab/>
      </w:r>
      <w:proofErr w:type="gramStart"/>
      <w:r w:rsidR="00B95E90" w:rsidRPr="00B95E90">
        <w:rPr>
          <w:rFonts w:ascii="Times New Roman" w:hAnsi="Times New Roman"/>
          <w:sz w:val="28"/>
          <w:szCs w:val="28"/>
        </w:rPr>
        <w:t>За период с 1 июля 2022 года по настоящее время к дисциплинарной ответственности привлечены 33 государственных служащих (руководителей – 24, специалистов - 9), в том числе в виде замечаний 22, выговоров 6.</w:t>
      </w:r>
      <w:proofErr w:type="gramEnd"/>
      <w:r w:rsidR="00B95E90" w:rsidRPr="00B95E90">
        <w:rPr>
          <w:rFonts w:ascii="Times New Roman" w:hAnsi="Times New Roman"/>
          <w:sz w:val="28"/>
          <w:szCs w:val="28"/>
        </w:rPr>
        <w:t xml:space="preserve"> На основании решений Совета по этике Агентства Республики Казахстан по делам государственной службы в Костанайской области к дисциплинарной ответственности в виде предупреждения о неполном служебном соответствии привлечены 4 государственных служащих, занимающих руководящие государственные должности, из них 2 – за дискредитацию государственной службы, 2 – за нарушение Этического кодекса государственных служащих Республики Казахстан. Между тем, на заседании дисциплинарной комиссии рассмотрены материалы  в отношении 1 государственного служащего, по итогам которого вынесена рекомендация наложить дисциплинарное взыскание на государственного служащего в виде увольнения с занимаемой государственной должности по отрицательным мотивам. Вместе с тем, в целях открытости и прозрачности процедуры в соответствии с пунктом 67 Правил ход заседания оформляется в виде протокола и фиксируется с помощью те</w:t>
      </w:r>
      <w:r>
        <w:rPr>
          <w:rFonts w:ascii="Times New Roman" w:hAnsi="Times New Roman"/>
          <w:sz w:val="28"/>
          <w:szCs w:val="28"/>
        </w:rPr>
        <w:t xml:space="preserve">хнических средств видеозаписи. </w:t>
      </w:r>
    </w:p>
    <w:p w:rsidR="00B03720" w:rsidRDefault="00B03720" w:rsidP="00B03720">
      <w:pPr>
        <w:pBdr>
          <w:bottom w:val="single" w:sz="4" w:space="30" w:color="FFFFFF"/>
        </w:pBdr>
        <w:autoSpaceDE w:val="0"/>
        <w:ind w:right="-1"/>
        <w:jc w:val="both"/>
        <w:rPr>
          <w:rFonts w:ascii="Times New Roman" w:hAnsi="Times New Roman"/>
          <w:sz w:val="28"/>
          <w:szCs w:val="28"/>
        </w:rPr>
      </w:pPr>
      <w:r>
        <w:rPr>
          <w:rFonts w:ascii="Times New Roman" w:hAnsi="Times New Roman"/>
          <w:sz w:val="28"/>
          <w:szCs w:val="28"/>
        </w:rPr>
        <w:tab/>
      </w:r>
      <w:r w:rsidR="00B95E90" w:rsidRPr="00B95E90">
        <w:rPr>
          <w:rFonts w:ascii="Times New Roman" w:hAnsi="Times New Roman"/>
          <w:sz w:val="28"/>
          <w:szCs w:val="28"/>
        </w:rPr>
        <w:t xml:space="preserve">За период с 1 июля 2022 года по настоящее время на основании мотивированных представлений непосредственных руководителей и кадровой службы, за добросовестное исполнение возложенных служебных обязанностей досрочно снято 4 дисциплинарных взыскания. В целях обеспечения мер по повышению знаний государственных служащих руководителям государственных учреждений и </w:t>
      </w:r>
      <w:proofErr w:type="spellStart"/>
      <w:r w:rsidR="00B95E90" w:rsidRPr="00B95E90">
        <w:rPr>
          <w:rFonts w:ascii="Times New Roman" w:hAnsi="Times New Roman"/>
          <w:sz w:val="28"/>
          <w:szCs w:val="28"/>
        </w:rPr>
        <w:t>акимам</w:t>
      </w:r>
      <w:proofErr w:type="spellEnd"/>
      <w:r w:rsidR="00B95E90" w:rsidRPr="00B95E90">
        <w:rPr>
          <w:rFonts w:ascii="Times New Roman" w:hAnsi="Times New Roman"/>
          <w:sz w:val="28"/>
          <w:szCs w:val="28"/>
        </w:rPr>
        <w:t xml:space="preserve"> сельских округов и сел Узункольского района на постоянной основе направляются письма по соблюдению законодательства о государственной службе и Этического Кодекса, по результатам которого на местах проводятся профилактичес</w:t>
      </w:r>
      <w:r>
        <w:rPr>
          <w:rFonts w:ascii="Times New Roman" w:hAnsi="Times New Roman"/>
          <w:sz w:val="28"/>
          <w:szCs w:val="28"/>
        </w:rPr>
        <w:t>кие мероприятия среди служащих.</w:t>
      </w:r>
    </w:p>
    <w:p w:rsidR="00B03720" w:rsidRDefault="00B03720" w:rsidP="00B03720">
      <w:pPr>
        <w:pBdr>
          <w:bottom w:val="single" w:sz="4" w:space="30" w:color="FFFFFF"/>
        </w:pBdr>
        <w:autoSpaceDE w:val="0"/>
        <w:ind w:right="-1"/>
        <w:jc w:val="both"/>
        <w:rPr>
          <w:rFonts w:ascii="Times New Roman" w:hAnsi="Times New Roman"/>
          <w:sz w:val="28"/>
          <w:szCs w:val="28"/>
        </w:rPr>
      </w:pPr>
      <w:r>
        <w:rPr>
          <w:rFonts w:ascii="Times New Roman" w:hAnsi="Times New Roman"/>
          <w:sz w:val="28"/>
          <w:szCs w:val="28"/>
        </w:rPr>
        <w:tab/>
      </w:r>
      <w:r w:rsidR="00B95E90" w:rsidRPr="00B95E90">
        <w:rPr>
          <w:rFonts w:ascii="Times New Roman" w:hAnsi="Times New Roman"/>
          <w:sz w:val="28"/>
          <w:szCs w:val="28"/>
        </w:rPr>
        <w:t>В соответствии с пунктом 82 Правил наложения дисциплинарного взыскания  на государственных служащих, утвержденных Указом Президента Республики Казахстан  от 29 декабря 2015 года № 152, дисциплинарное взыскание может быть снято до истечения шести месяцев, если административный служащий не совершил нового  проступка и при этом   проявил себя</w:t>
      </w:r>
      <w:r>
        <w:rPr>
          <w:rFonts w:ascii="Times New Roman" w:hAnsi="Times New Roman"/>
          <w:sz w:val="28"/>
          <w:szCs w:val="28"/>
        </w:rPr>
        <w:t xml:space="preserve"> как добросовестный работник.  </w:t>
      </w:r>
    </w:p>
    <w:p w:rsidR="00B03720" w:rsidRDefault="00B03720" w:rsidP="00B03720">
      <w:pPr>
        <w:pBdr>
          <w:bottom w:val="single" w:sz="4" w:space="30" w:color="FFFFFF"/>
        </w:pBdr>
        <w:autoSpaceDE w:val="0"/>
        <w:ind w:right="-1"/>
        <w:jc w:val="both"/>
        <w:rPr>
          <w:rFonts w:ascii="Times New Roman" w:hAnsi="Times New Roman"/>
          <w:sz w:val="28"/>
          <w:szCs w:val="28"/>
        </w:rPr>
      </w:pPr>
      <w:r>
        <w:rPr>
          <w:rFonts w:ascii="Times New Roman" w:hAnsi="Times New Roman"/>
          <w:sz w:val="28"/>
          <w:szCs w:val="28"/>
        </w:rPr>
        <w:tab/>
      </w:r>
      <w:proofErr w:type="gramStart"/>
      <w:r w:rsidR="00B95E90" w:rsidRPr="00B95E90">
        <w:rPr>
          <w:rFonts w:ascii="Times New Roman" w:hAnsi="Times New Roman"/>
          <w:sz w:val="28"/>
          <w:szCs w:val="28"/>
        </w:rPr>
        <w:t>Согласно Постановления</w:t>
      </w:r>
      <w:proofErr w:type="gramEnd"/>
      <w:r w:rsidR="00B95E90" w:rsidRPr="00B95E90">
        <w:rPr>
          <w:rFonts w:ascii="Times New Roman" w:hAnsi="Times New Roman"/>
          <w:sz w:val="28"/>
          <w:szCs w:val="28"/>
        </w:rPr>
        <w:t xml:space="preserve"> Правительства Республики Казахстан от 15 марта 2018 года № 125 «Об утверждении Правил подготовки, переподготовки и повышения квалификации государственных служащих, требований к организациям образования, осуществляющим повышение квалификации </w:t>
      </w:r>
      <w:r w:rsidR="00B95E90" w:rsidRPr="00B95E90">
        <w:rPr>
          <w:rFonts w:ascii="Times New Roman" w:hAnsi="Times New Roman"/>
          <w:sz w:val="28"/>
          <w:szCs w:val="28"/>
        </w:rPr>
        <w:lastRenderedPageBreak/>
        <w:t xml:space="preserve">государственных </w:t>
      </w:r>
      <w:r w:rsidR="00B95E90">
        <w:rPr>
          <w:rFonts w:ascii="Times New Roman" w:hAnsi="Times New Roman"/>
          <w:sz w:val="28"/>
          <w:szCs w:val="28"/>
        </w:rPr>
        <w:t xml:space="preserve">служащих» обучено </w:t>
      </w:r>
      <w:r w:rsidR="00B95E90" w:rsidRPr="00B95E90">
        <w:rPr>
          <w:rFonts w:ascii="Times New Roman" w:hAnsi="Times New Roman"/>
          <w:sz w:val="28"/>
          <w:szCs w:val="28"/>
        </w:rPr>
        <w:t>на курсах  повышения квалификации 21 государственных служащих,</w:t>
      </w:r>
      <w:r>
        <w:rPr>
          <w:rFonts w:ascii="Times New Roman" w:hAnsi="Times New Roman"/>
          <w:sz w:val="28"/>
          <w:szCs w:val="28"/>
        </w:rPr>
        <w:t xml:space="preserve"> на курсах переподготовки – 13.</w:t>
      </w:r>
    </w:p>
    <w:p w:rsidR="00B03720" w:rsidRDefault="00B03720" w:rsidP="00B03720">
      <w:pPr>
        <w:pBdr>
          <w:bottom w:val="single" w:sz="4" w:space="30" w:color="FFFFFF"/>
        </w:pBdr>
        <w:autoSpaceDE w:val="0"/>
        <w:ind w:right="-1"/>
        <w:jc w:val="both"/>
        <w:rPr>
          <w:rFonts w:ascii="Times New Roman" w:hAnsi="Times New Roman"/>
          <w:sz w:val="28"/>
          <w:szCs w:val="28"/>
        </w:rPr>
      </w:pPr>
      <w:r>
        <w:rPr>
          <w:rFonts w:ascii="Times New Roman" w:hAnsi="Times New Roman"/>
          <w:sz w:val="28"/>
          <w:szCs w:val="28"/>
        </w:rPr>
        <w:tab/>
      </w:r>
      <w:proofErr w:type="gramStart"/>
      <w:r w:rsidR="00B95E90" w:rsidRPr="00B95E90">
        <w:rPr>
          <w:rFonts w:ascii="Times New Roman" w:hAnsi="Times New Roman"/>
          <w:sz w:val="28"/>
          <w:szCs w:val="28"/>
        </w:rPr>
        <w:t>Во</w:t>
      </w:r>
      <w:proofErr w:type="gramEnd"/>
      <w:r w:rsidR="00B95E90" w:rsidRPr="00B95E90">
        <w:rPr>
          <w:rFonts w:ascii="Times New Roman" w:hAnsi="Times New Roman"/>
          <w:sz w:val="28"/>
          <w:szCs w:val="28"/>
        </w:rPr>
        <w:t xml:space="preserve"> исполнении приказа </w:t>
      </w:r>
      <w:proofErr w:type="spellStart"/>
      <w:r w:rsidR="00B95E90" w:rsidRPr="00B95E90">
        <w:rPr>
          <w:rFonts w:ascii="Times New Roman" w:hAnsi="Times New Roman"/>
          <w:sz w:val="28"/>
          <w:szCs w:val="28"/>
        </w:rPr>
        <w:t>и.о</w:t>
      </w:r>
      <w:proofErr w:type="spellEnd"/>
      <w:r w:rsidR="00B95E90" w:rsidRPr="00B95E90">
        <w:rPr>
          <w:rFonts w:ascii="Times New Roman" w:hAnsi="Times New Roman"/>
          <w:sz w:val="28"/>
          <w:szCs w:val="28"/>
        </w:rPr>
        <w:t>. Председателя Агентства РК по делам государственной службы противодействию коррупции от 4 августа 2017 года № 156 «О некоторых вопросах деятельности уполномоченных по этике» уполномоченным      по этике проводятся полугодовые анкетирования  по установлению уровня морально-психологического климата в коллективах. За II полугодие 2022 года в анонимном анкетировании приняли участие 100 служащих, итоги  анкетирования показывают, что в целом, морально-психологический климат положительный, и  преоб</w:t>
      </w:r>
      <w:r>
        <w:rPr>
          <w:rFonts w:ascii="Times New Roman" w:hAnsi="Times New Roman"/>
          <w:sz w:val="28"/>
          <w:szCs w:val="28"/>
        </w:rPr>
        <w:t>ладает атмосфера взаимоуважения.</w:t>
      </w:r>
    </w:p>
    <w:p w:rsidR="00B03720" w:rsidRDefault="00B03720" w:rsidP="00B03720">
      <w:pPr>
        <w:pBdr>
          <w:bottom w:val="single" w:sz="4" w:space="30" w:color="FFFFFF"/>
        </w:pBdr>
        <w:autoSpaceDE w:val="0"/>
        <w:ind w:right="-1"/>
        <w:jc w:val="both"/>
        <w:rPr>
          <w:rFonts w:ascii="Times New Roman" w:hAnsi="Times New Roman"/>
          <w:sz w:val="28"/>
          <w:szCs w:val="28"/>
        </w:rPr>
      </w:pPr>
      <w:r>
        <w:rPr>
          <w:rFonts w:ascii="Times New Roman" w:hAnsi="Times New Roman"/>
          <w:sz w:val="28"/>
          <w:szCs w:val="28"/>
        </w:rPr>
        <w:tab/>
      </w:r>
      <w:r w:rsidR="00B95E90" w:rsidRPr="00B95E90">
        <w:rPr>
          <w:rFonts w:ascii="Times New Roman" w:hAnsi="Times New Roman"/>
          <w:sz w:val="28"/>
          <w:szCs w:val="28"/>
        </w:rPr>
        <w:t xml:space="preserve">Уполномоченным по этике размещено  на </w:t>
      </w:r>
      <w:proofErr w:type="spellStart"/>
      <w:r w:rsidR="00B95E90" w:rsidRPr="00B95E90">
        <w:rPr>
          <w:rFonts w:ascii="Times New Roman" w:hAnsi="Times New Roman"/>
          <w:sz w:val="28"/>
          <w:szCs w:val="28"/>
        </w:rPr>
        <w:t>интернет-ресурсах</w:t>
      </w:r>
      <w:proofErr w:type="spellEnd"/>
      <w:r w:rsidR="00B95E90" w:rsidRPr="00B95E90">
        <w:rPr>
          <w:rFonts w:ascii="Times New Roman" w:hAnsi="Times New Roman"/>
          <w:sz w:val="28"/>
          <w:szCs w:val="28"/>
        </w:rPr>
        <w:t xml:space="preserve"> 2 материала, проведено 4 лекции и семинаров, оказана индивидуальная  консультативная помощь – 11, осуществл</w:t>
      </w:r>
      <w:r>
        <w:rPr>
          <w:rFonts w:ascii="Times New Roman" w:hAnsi="Times New Roman"/>
          <w:sz w:val="28"/>
          <w:szCs w:val="28"/>
        </w:rPr>
        <w:t>ено  личных приемов граждан – 9</w:t>
      </w:r>
    </w:p>
    <w:p w:rsidR="00B03720" w:rsidRDefault="00B03720" w:rsidP="00B03720">
      <w:pPr>
        <w:pBdr>
          <w:bottom w:val="single" w:sz="4" w:space="30" w:color="FFFFFF"/>
        </w:pBdr>
        <w:autoSpaceDE w:val="0"/>
        <w:ind w:right="-1"/>
        <w:jc w:val="both"/>
        <w:rPr>
          <w:rFonts w:ascii="Times New Roman" w:hAnsi="Times New Roman"/>
          <w:sz w:val="28"/>
          <w:szCs w:val="28"/>
        </w:rPr>
      </w:pPr>
      <w:r>
        <w:rPr>
          <w:rFonts w:ascii="Times New Roman" w:hAnsi="Times New Roman"/>
          <w:sz w:val="28"/>
          <w:szCs w:val="28"/>
        </w:rPr>
        <w:tab/>
      </w:r>
      <w:r w:rsidR="00B95E90" w:rsidRPr="00B95E90">
        <w:rPr>
          <w:rFonts w:ascii="Times New Roman" w:hAnsi="Times New Roman"/>
          <w:sz w:val="28"/>
          <w:szCs w:val="28"/>
        </w:rPr>
        <w:t>Проведенный анализ причин наложенных взысканий показал, что основанием для привлечения к дисциплинарным взысканиям послужили: представления прокуратуры района, решения Совета по этике Агентства РК по делам государственной службы в Костанайской области, служебная записка руководителя аппарата акима Костанайской области, рекомендация дис</w:t>
      </w:r>
      <w:r>
        <w:rPr>
          <w:rFonts w:ascii="Times New Roman" w:hAnsi="Times New Roman"/>
          <w:sz w:val="28"/>
          <w:szCs w:val="28"/>
        </w:rPr>
        <w:t xml:space="preserve">циплинарной комиссии и другие. </w:t>
      </w:r>
    </w:p>
    <w:p w:rsidR="00B03720" w:rsidRDefault="00B03720" w:rsidP="00B03720">
      <w:pPr>
        <w:pBdr>
          <w:bottom w:val="single" w:sz="4" w:space="30" w:color="FFFFFF"/>
        </w:pBdr>
        <w:autoSpaceDE w:val="0"/>
        <w:ind w:right="-1"/>
        <w:jc w:val="both"/>
        <w:rPr>
          <w:rFonts w:ascii="Times New Roman" w:hAnsi="Times New Roman"/>
          <w:sz w:val="28"/>
          <w:szCs w:val="28"/>
        </w:rPr>
      </w:pPr>
      <w:r>
        <w:rPr>
          <w:rFonts w:ascii="Times New Roman" w:hAnsi="Times New Roman"/>
          <w:sz w:val="28"/>
          <w:szCs w:val="28"/>
        </w:rPr>
        <w:tab/>
      </w:r>
      <w:proofErr w:type="gramStart"/>
      <w:r w:rsidR="00B95E90" w:rsidRPr="00B95E90">
        <w:rPr>
          <w:rFonts w:ascii="Times New Roman" w:hAnsi="Times New Roman"/>
          <w:sz w:val="28"/>
          <w:szCs w:val="28"/>
        </w:rPr>
        <w:t>Посредством информационной системы «Е-</w:t>
      </w:r>
      <w:proofErr w:type="spellStart"/>
      <w:r w:rsidR="00B95E90" w:rsidRPr="00B95E90">
        <w:rPr>
          <w:rFonts w:ascii="Times New Roman" w:hAnsi="Times New Roman"/>
          <w:sz w:val="28"/>
          <w:szCs w:val="28"/>
        </w:rPr>
        <w:t>кызмет</w:t>
      </w:r>
      <w:proofErr w:type="spellEnd"/>
      <w:r w:rsidR="00B95E90" w:rsidRPr="00B95E90">
        <w:rPr>
          <w:rFonts w:ascii="Times New Roman" w:hAnsi="Times New Roman"/>
          <w:sz w:val="28"/>
          <w:szCs w:val="28"/>
        </w:rPr>
        <w:t>» о</w:t>
      </w:r>
      <w:r w:rsidR="00B95E90">
        <w:rPr>
          <w:rFonts w:ascii="Times New Roman" w:hAnsi="Times New Roman"/>
          <w:sz w:val="28"/>
          <w:szCs w:val="28"/>
        </w:rPr>
        <w:t xml:space="preserve">формляются приказы </w:t>
      </w:r>
      <w:r w:rsidR="00B95E90" w:rsidRPr="00B95E90">
        <w:rPr>
          <w:rFonts w:ascii="Times New Roman" w:hAnsi="Times New Roman"/>
          <w:sz w:val="28"/>
          <w:szCs w:val="28"/>
        </w:rPr>
        <w:t>по личному составу, отпускам и командировкам, штатная расстановка, номенклатура дел государственных органов, личные дела и документы служащих, стажировка, наставничество, обучение персона,  также вносится информация по проведенным заседаниям комиссий по конкурсам, оценке эффективности деятельности административных государственных служащих соответствующих корпусов, исчислению стажа, оказанию материальной по</w:t>
      </w:r>
      <w:r>
        <w:rPr>
          <w:rFonts w:ascii="Times New Roman" w:hAnsi="Times New Roman"/>
          <w:sz w:val="28"/>
          <w:szCs w:val="28"/>
        </w:rPr>
        <w:t>мощи и дисциплинарной комиссии.</w:t>
      </w:r>
      <w:proofErr w:type="gramEnd"/>
    </w:p>
    <w:p w:rsidR="00B03720" w:rsidRDefault="00B03720" w:rsidP="00B03720">
      <w:pPr>
        <w:pBdr>
          <w:bottom w:val="single" w:sz="4" w:space="30" w:color="FFFFFF"/>
        </w:pBdr>
        <w:autoSpaceDE w:val="0"/>
        <w:ind w:right="-1"/>
        <w:jc w:val="both"/>
        <w:rPr>
          <w:rFonts w:ascii="Times New Roman" w:hAnsi="Times New Roman"/>
          <w:sz w:val="28"/>
          <w:szCs w:val="28"/>
        </w:rPr>
      </w:pPr>
      <w:r>
        <w:rPr>
          <w:rFonts w:ascii="Times New Roman" w:hAnsi="Times New Roman"/>
          <w:sz w:val="28"/>
          <w:szCs w:val="28"/>
        </w:rPr>
        <w:tab/>
      </w:r>
      <w:r w:rsidR="00B95E90" w:rsidRPr="00B95E90">
        <w:rPr>
          <w:rFonts w:ascii="Times New Roman" w:hAnsi="Times New Roman"/>
          <w:sz w:val="28"/>
          <w:szCs w:val="28"/>
        </w:rPr>
        <w:t>Впервые принятые на государственную службу сотрудники приносят присягу государственного служащего в порядке, утвержденном Президентом Республики Казахстан, проходят специальную проверку в органах национальной безопасности, оформляются письменные обязательства по принятию ограничений, установленных законами Республики Казахстан «О про</w:t>
      </w:r>
      <w:r w:rsidR="00B95E90">
        <w:rPr>
          <w:rFonts w:ascii="Times New Roman" w:hAnsi="Times New Roman"/>
          <w:sz w:val="28"/>
          <w:szCs w:val="28"/>
        </w:rPr>
        <w:t xml:space="preserve">тиводействии коррупции», </w:t>
      </w:r>
      <w:r>
        <w:rPr>
          <w:rFonts w:ascii="Times New Roman" w:hAnsi="Times New Roman"/>
          <w:sz w:val="28"/>
          <w:szCs w:val="28"/>
        </w:rPr>
        <w:t>«О государственной службе РК».</w:t>
      </w:r>
    </w:p>
    <w:p w:rsidR="00760D95" w:rsidRDefault="00B03720" w:rsidP="00760D95">
      <w:pPr>
        <w:pBdr>
          <w:bottom w:val="single" w:sz="4" w:space="30" w:color="FFFFFF"/>
        </w:pBdr>
        <w:autoSpaceDE w:val="0"/>
        <w:ind w:right="-1"/>
        <w:jc w:val="both"/>
        <w:rPr>
          <w:rFonts w:ascii="Times New Roman" w:hAnsi="Times New Roman"/>
          <w:sz w:val="28"/>
          <w:szCs w:val="28"/>
        </w:rPr>
      </w:pPr>
      <w:r>
        <w:rPr>
          <w:rFonts w:ascii="Times New Roman" w:hAnsi="Times New Roman"/>
          <w:sz w:val="28"/>
          <w:szCs w:val="28"/>
        </w:rPr>
        <w:tab/>
      </w:r>
      <w:r w:rsidR="00B95E90" w:rsidRPr="00B95E90">
        <w:rPr>
          <w:rFonts w:ascii="Times New Roman" w:hAnsi="Times New Roman"/>
          <w:sz w:val="28"/>
          <w:szCs w:val="28"/>
        </w:rPr>
        <w:t>В соответствии с антикоррупционным законодательством всеми административными государственными служащими аппарата акима приняты антикоррупционные ограничения. В целях осуществления мер финансового контроля служащими и их супругами своевременно представляются декларации в органы государственных доходов.</w:t>
      </w:r>
    </w:p>
    <w:p w:rsidR="00760D95" w:rsidRDefault="00760D95" w:rsidP="00760D95">
      <w:pPr>
        <w:pBdr>
          <w:bottom w:val="single" w:sz="4" w:space="30" w:color="FFFFFF"/>
        </w:pBdr>
        <w:autoSpaceDE w:val="0"/>
        <w:ind w:right="-1"/>
        <w:jc w:val="both"/>
        <w:rPr>
          <w:rFonts w:ascii="Times New Roman" w:hAnsi="Times New Roman"/>
          <w:sz w:val="28"/>
          <w:szCs w:val="28"/>
        </w:rPr>
      </w:pPr>
      <w:r>
        <w:rPr>
          <w:rFonts w:ascii="Times New Roman" w:hAnsi="Times New Roman"/>
          <w:sz w:val="28"/>
          <w:szCs w:val="28"/>
        </w:rPr>
        <w:tab/>
      </w:r>
      <w:r w:rsidR="00B95E90" w:rsidRPr="00B95E90">
        <w:rPr>
          <w:rFonts w:ascii="Times New Roman" w:hAnsi="Times New Roman"/>
          <w:sz w:val="28"/>
          <w:szCs w:val="28"/>
        </w:rPr>
        <w:t xml:space="preserve">По результатам проведенного внутреннего анализа коррупционных рисков по направлению управление персоналом установлены  индикаторы коррупционных рисков в следующем: </w:t>
      </w:r>
    </w:p>
    <w:p w:rsidR="00B95E90" w:rsidRPr="00B95E90" w:rsidRDefault="00760D95" w:rsidP="00760D95">
      <w:pPr>
        <w:pBdr>
          <w:bottom w:val="single" w:sz="4" w:space="30" w:color="FFFFFF"/>
        </w:pBdr>
        <w:autoSpaceDE w:val="0"/>
        <w:ind w:right="-1"/>
        <w:jc w:val="both"/>
        <w:rPr>
          <w:rFonts w:ascii="Times New Roman" w:hAnsi="Times New Roman"/>
          <w:sz w:val="28"/>
          <w:szCs w:val="28"/>
        </w:rPr>
      </w:pPr>
      <w:r>
        <w:rPr>
          <w:rFonts w:ascii="Times New Roman" w:hAnsi="Times New Roman"/>
          <w:sz w:val="28"/>
          <w:szCs w:val="28"/>
        </w:rPr>
        <w:lastRenderedPageBreak/>
        <w:tab/>
      </w:r>
      <w:r w:rsidR="00B95E90" w:rsidRPr="00B95E90">
        <w:rPr>
          <w:rFonts w:ascii="Times New Roman" w:hAnsi="Times New Roman"/>
          <w:sz w:val="28"/>
          <w:szCs w:val="28"/>
        </w:rPr>
        <w:t xml:space="preserve">Досрочное снятие дисциплинарных взысканий. Возможность досрочного снятия дисциплинарного взыскания предусмотрена Правилами наложения дисциплинарного взыскания на государственных служащих, утвержденных Указом Президента Республики Казахстан от 29 декабря 2015 года. </w:t>
      </w:r>
    </w:p>
    <w:p w:rsidR="00B95E90" w:rsidRPr="00B95E90" w:rsidRDefault="00B95E90" w:rsidP="00B95E90">
      <w:pPr>
        <w:pBdr>
          <w:bottom w:val="single" w:sz="4" w:space="31" w:color="FFFFFF"/>
        </w:pBdr>
        <w:autoSpaceDE w:val="0"/>
        <w:ind w:right="-1"/>
        <w:jc w:val="both"/>
        <w:rPr>
          <w:rFonts w:ascii="Times New Roman" w:hAnsi="Times New Roman"/>
          <w:sz w:val="28"/>
          <w:szCs w:val="28"/>
        </w:rPr>
      </w:pPr>
      <w:r>
        <w:rPr>
          <w:rFonts w:ascii="Times New Roman" w:hAnsi="Times New Roman"/>
          <w:sz w:val="28"/>
          <w:szCs w:val="28"/>
        </w:rPr>
        <w:tab/>
      </w:r>
      <w:r w:rsidRPr="00B95E90">
        <w:rPr>
          <w:rFonts w:ascii="Times New Roman" w:hAnsi="Times New Roman"/>
          <w:sz w:val="28"/>
          <w:szCs w:val="28"/>
        </w:rPr>
        <w:t xml:space="preserve">Указанными правилами предусмотрено, что досрочное снятие дисциплинарного взыскания, наложенного по рекомендации Национальной комиссии, Региональной кадровой комиссии, Комиссии по этике, Совета по этике или дисциплинарной комиссии, производится наложившим его уполномоченным лицом по согласованию соответственно с Национальной комиссией, Комиссией по этике, Региональной кадровой комиссией, Советом по этике или дисциплинарной комиссией.  Между тем, предусматривая комиссионное рассмотрение представления о досрочном снятии дисциплинарного взыскания, Правилами не регламентированы критерии, которые должна учитывать  соответствующая комиссия при выработке  рекомендаций уполномоченному лицу, что дает  возможность  в каждом конкретном случае изменять подходы при досрочном снятии дисциплинарного взыскания. </w:t>
      </w:r>
    </w:p>
    <w:p w:rsidR="00B95E90" w:rsidRPr="00B95E90" w:rsidRDefault="00B95E90" w:rsidP="00B95E90">
      <w:pPr>
        <w:pBdr>
          <w:bottom w:val="single" w:sz="4" w:space="31" w:color="FFFFFF"/>
        </w:pBdr>
        <w:autoSpaceDE w:val="0"/>
        <w:ind w:right="-1"/>
        <w:jc w:val="both"/>
        <w:rPr>
          <w:rFonts w:ascii="Times New Roman" w:hAnsi="Times New Roman"/>
          <w:sz w:val="28"/>
          <w:szCs w:val="28"/>
        </w:rPr>
      </w:pPr>
      <w:r>
        <w:rPr>
          <w:rFonts w:ascii="Times New Roman" w:hAnsi="Times New Roman"/>
          <w:sz w:val="28"/>
          <w:szCs w:val="28"/>
        </w:rPr>
        <w:tab/>
      </w:r>
      <w:r w:rsidRPr="00B95E90">
        <w:rPr>
          <w:rFonts w:ascii="Times New Roman" w:hAnsi="Times New Roman"/>
          <w:sz w:val="28"/>
          <w:szCs w:val="28"/>
        </w:rPr>
        <w:t xml:space="preserve">Например, комиссией  будет рекомендовано снять дисциплинарное взыскание  за грубый дисциплинарный проступок по истечение 1 месяца со дня его наложения,             </w:t>
      </w:r>
      <w:proofErr w:type="gramStart"/>
      <w:r w:rsidRPr="00B95E90">
        <w:rPr>
          <w:rFonts w:ascii="Times New Roman" w:hAnsi="Times New Roman"/>
          <w:sz w:val="28"/>
          <w:szCs w:val="28"/>
        </w:rPr>
        <w:t>и</w:t>
      </w:r>
      <w:proofErr w:type="gramEnd"/>
      <w:r w:rsidRPr="00B95E90">
        <w:rPr>
          <w:rFonts w:ascii="Times New Roman" w:hAnsi="Times New Roman"/>
          <w:sz w:val="28"/>
          <w:szCs w:val="28"/>
        </w:rPr>
        <w:t xml:space="preserve"> наоборот за незначительный проступок по истечение более длительного срока. </w:t>
      </w:r>
    </w:p>
    <w:p w:rsidR="00B95E90" w:rsidRPr="00B95E90" w:rsidRDefault="00B95E90" w:rsidP="00B95E90">
      <w:pPr>
        <w:pBdr>
          <w:bottom w:val="single" w:sz="4" w:space="31" w:color="FFFFFF"/>
        </w:pBdr>
        <w:autoSpaceDE w:val="0"/>
        <w:ind w:right="-1"/>
        <w:jc w:val="both"/>
        <w:rPr>
          <w:rFonts w:ascii="Times New Roman" w:hAnsi="Times New Roman"/>
          <w:sz w:val="28"/>
          <w:szCs w:val="28"/>
        </w:rPr>
      </w:pPr>
      <w:r>
        <w:rPr>
          <w:rFonts w:ascii="Times New Roman" w:hAnsi="Times New Roman"/>
          <w:sz w:val="28"/>
          <w:szCs w:val="28"/>
        </w:rPr>
        <w:tab/>
      </w:r>
      <w:r w:rsidR="008C60F0">
        <w:rPr>
          <w:rFonts w:ascii="Times New Roman" w:hAnsi="Times New Roman"/>
          <w:b/>
          <w:sz w:val="28"/>
          <w:szCs w:val="28"/>
        </w:rPr>
        <w:t>Коррупционный риск</w:t>
      </w:r>
      <w:r w:rsidRPr="008C60F0">
        <w:rPr>
          <w:rFonts w:ascii="Times New Roman" w:hAnsi="Times New Roman"/>
          <w:b/>
          <w:sz w:val="28"/>
          <w:szCs w:val="28"/>
        </w:rPr>
        <w:t>:</w:t>
      </w:r>
      <w:r w:rsidRPr="00B95E90">
        <w:rPr>
          <w:rFonts w:ascii="Times New Roman" w:hAnsi="Times New Roman"/>
          <w:sz w:val="28"/>
          <w:szCs w:val="28"/>
        </w:rPr>
        <w:t xml:space="preserve"> возможность досрочного снятия дисциплинарного взыскания за грубый дисциплинарн</w:t>
      </w:r>
      <w:r w:rsidR="008C60F0">
        <w:rPr>
          <w:rFonts w:ascii="Times New Roman" w:hAnsi="Times New Roman"/>
          <w:sz w:val="28"/>
          <w:szCs w:val="28"/>
        </w:rPr>
        <w:t xml:space="preserve">ый проступок раньше, чем </w:t>
      </w:r>
      <w:r w:rsidRPr="00B95E90">
        <w:rPr>
          <w:rFonts w:ascii="Times New Roman" w:hAnsi="Times New Roman"/>
          <w:sz w:val="28"/>
          <w:szCs w:val="28"/>
        </w:rPr>
        <w:t xml:space="preserve">за незначительный проступок, так как в Правилах  не выработаны рекомендации для снятия взысканий в зависимости от тяжести проступка. </w:t>
      </w:r>
    </w:p>
    <w:p w:rsidR="00B95E90" w:rsidRDefault="00B95E90" w:rsidP="00B95E90">
      <w:pPr>
        <w:pBdr>
          <w:bottom w:val="single" w:sz="4" w:space="31" w:color="FFFFFF"/>
        </w:pBdr>
        <w:autoSpaceDE w:val="0"/>
        <w:ind w:right="-1"/>
        <w:jc w:val="both"/>
        <w:rPr>
          <w:rFonts w:ascii="Times New Roman" w:hAnsi="Times New Roman"/>
          <w:sz w:val="28"/>
          <w:szCs w:val="28"/>
        </w:rPr>
      </w:pPr>
      <w:r>
        <w:rPr>
          <w:rFonts w:ascii="Times New Roman" w:hAnsi="Times New Roman"/>
          <w:sz w:val="28"/>
          <w:szCs w:val="28"/>
        </w:rPr>
        <w:tab/>
      </w:r>
      <w:r w:rsidRPr="008C60F0">
        <w:rPr>
          <w:rFonts w:ascii="Times New Roman" w:hAnsi="Times New Roman"/>
          <w:b/>
          <w:sz w:val="28"/>
          <w:szCs w:val="28"/>
        </w:rPr>
        <w:t>Рекомендация:</w:t>
      </w:r>
      <w:r w:rsidRPr="00B95E90">
        <w:rPr>
          <w:rFonts w:ascii="Times New Roman" w:hAnsi="Times New Roman"/>
          <w:sz w:val="28"/>
          <w:szCs w:val="28"/>
        </w:rPr>
        <w:t xml:space="preserve">  Необходимо внести  предложения по выработке  регламента   по порядку досрочного снятия дисциплинарных  взысканий, предусматривающий  единый подход в зависимости  от степени совершенного  проступка (незначительный, значительный, грубый). Помимо указанного подхода, возможно, включить другие критерии, дающие  основания для досрочного снятия дисциплинарного взыскания, такие как, например, выполнение  работы особой сложности или важности, от которой зависит дальнейшая  нормальная работа </w:t>
      </w:r>
      <w:r w:rsidR="002B1B60">
        <w:rPr>
          <w:rFonts w:ascii="Times New Roman" w:hAnsi="Times New Roman"/>
          <w:sz w:val="28"/>
          <w:szCs w:val="28"/>
        </w:rPr>
        <w:t xml:space="preserve"> государственного органа и др. </w:t>
      </w:r>
    </w:p>
    <w:p w:rsidR="00C21719" w:rsidRDefault="0095532B" w:rsidP="00C21719">
      <w:pPr>
        <w:pStyle w:val="ab"/>
        <w:ind w:firstLine="708"/>
        <w:jc w:val="both"/>
        <w:rPr>
          <w:rFonts w:ascii="Times New Roman" w:hAnsi="Times New Roman" w:cs="Times New Roman"/>
          <w:sz w:val="28"/>
          <w:szCs w:val="28"/>
        </w:rPr>
      </w:pPr>
      <w:r>
        <w:rPr>
          <w:rFonts w:ascii="Times New Roman" w:hAnsi="Times New Roman"/>
          <w:b/>
          <w:sz w:val="28"/>
          <w:szCs w:val="28"/>
        </w:rPr>
        <w:t xml:space="preserve">Коррупционный риск: </w:t>
      </w:r>
      <w:r w:rsidR="00C21719">
        <w:rPr>
          <w:rFonts w:ascii="Times New Roman" w:hAnsi="Times New Roman"/>
          <w:sz w:val="28"/>
          <w:szCs w:val="28"/>
        </w:rPr>
        <w:t>в</w:t>
      </w:r>
      <w:r w:rsidRPr="00C21719">
        <w:rPr>
          <w:rFonts w:ascii="Times New Roman" w:hAnsi="Times New Roman"/>
          <w:sz w:val="28"/>
          <w:szCs w:val="28"/>
        </w:rPr>
        <w:t xml:space="preserve"> ГУ «Аппарат акима Новопокровского сельского округа»</w:t>
      </w:r>
      <w:r w:rsidR="007B7709">
        <w:rPr>
          <w:rFonts w:ascii="Times New Roman" w:hAnsi="Times New Roman"/>
          <w:sz w:val="28"/>
          <w:szCs w:val="28"/>
        </w:rPr>
        <w:t xml:space="preserve"> </w:t>
      </w:r>
      <w:r w:rsidR="00C21719">
        <w:rPr>
          <w:rFonts w:ascii="Times New Roman" w:hAnsi="Times New Roman" w:cs="Times New Roman"/>
          <w:sz w:val="28"/>
          <w:szCs w:val="28"/>
        </w:rPr>
        <w:t xml:space="preserve">выявлен </w:t>
      </w:r>
      <w:proofErr w:type="gramStart"/>
      <w:r w:rsidR="00C21719">
        <w:rPr>
          <w:rFonts w:ascii="Times New Roman" w:hAnsi="Times New Roman" w:cs="Times New Roman"/>
          <w:sz w:val="28"/>
          <w:szCs w:val="28"/>
        </w:rPr>
        <w:t>коррупционных</w:t>
      </w:r>
      <w:proofErr w:type="gramEnd"/>
      <w:r w:rsidR="00C21719">
        <w:rPr>
          <w:rFonts w:ascii="Times New Roman" w:hAnsi="Times New Roman" w:cs="Times New Roman"/>
          <w:sz w:val="28"/>
          <w:szCs w:val="28"/>
        </w:rPr>
        <w:t xml:space="preserve"> риск в виде передачи ключа электронной подписи бухгалтеру, который находится на </w:t>
      </w:r>
      <w:r w:rsidR="007B7709" w:rsidRPr="00C21719">
        <w:rPr>
          <w:rFonts w:ascii="Times New Roman" w:hAnsi="Times New Roman"/>
          <w:sz w:val="28"/>
          <w:szCs w:val="28"/>
        </w:rPr>
        <w:t>работает на удаленном формате</w:t>
      </w:r>
      <w:r w:rsidR="007B7709">
        <w:rPr>
          <w:rFonts w:ascii="Times New Roman" w:hAnsi="Times New Roman"/>
          <w:sz w:val="28"/>
          <w:szCs w:val="28"/>
        </w:rPr>
        <w:t xml:space="preserve"> </w:t>
      </w:r>
      <w:r w:rsidR="00C21719">
        <w:rPr>
          <w:rFonts w:ascii="Times New Roman" w:hAnsi="Times New Roman" w:cs="Times New Roman"/>
          <w:sz w:val="28"/>
          <w:szCs w:val="28"/>
        </w:rPr>
        <w:t xml:space="preserve">в г. </w:t>
      </w:r>
      <w:proofErr w:type="spellStart"/>
      <w:r w:rsidR="00C21719">
        <w:rPr>
          <w:rFonts w:ascii="Times New Roman" w:hAnsi="Times New Roman" w:cs="Times New Roman"/>
          <w:sz w:val="28"/>
          <w:szCs w:val="28"/>
        </w:rPr>
        <w:t>Костанай</w:t>
      </w:r>
      <w:proofErr w:type="spellEnd"/>
      <w:r w:rsidR="00C21719">
        <w:rPr>
          <w:rFonts w:ascii="Times New Roman" w:hAnsi="Times New Roman" w:cs="Times New Roman"/>
          <w:sz w:val="28"/>
          <w:szCs w:val="28"/>
        </w:rPr>
        <w:t xml:space="preserve">. </w:t>
      </w:r>
    </w:p>
    <w:p w:rsidR="00C21719" w:rsidRDefault="00C21719" w:rsidP="00C21719">
      <w:pPr>
        <w:pStyle w:val="ab"/>
        <w:ind w:firstLine="708"/>
        <w:jc w:val="both"/>
        <w:rPr>
          <w:rFonts w:ascii="Times New Roman" w:hAnsi="Times New Roman" w:cs="Times New Roman"/>
          <w:sz w:val="28"/>
          <w:szCs w:val="28"/>
        </w:rPr>
      </w:pPr>
      <w:r w:rsidRPr="008C60F0">
        <w:rPr>
          <w:rFonts w:ascii="Times New Roman" w:hAnsi="Times New Roman"/>
          <w:b/>
          <w:sz w:val="28"/>
          <w:szCs w:val="28"/>
        </w:rPr>
        <w:t>Рекомендация:</w:t>
      </w:r>
      <w:r>
        <w:rPr>
          <w:rFonts w:ascii="Times New Roman" w:hAnsi="Times New Roman"/>
          <w:sz w:val="28"/>
          <w:szCs w:val="28"/>
        </w:rPr>
        <w:t xml:space="preserve"> </w:t>
      </w:r>
      <w:r>
        <w:rPr>
          <w:rFonts w:ascii="Times New Roman" w:hAnsi="Times New Roman" w:cs="Times New Roman"/>
          <w:sz w:val="28"/>
          <w:szCs w:val="28"/>
        </w:rPr>
        <w:t xml:space="preserve">об организации работы бухгалтера в населенном пункте. </w:t>
      </w:r>
    </w:p>
    <w:p w:rsidR="00C21719" w:rsidRPr="00C21719" w:rsidRDefault="00C21719" w:rsidP="00B95E90">
      <w:pPr>
        <w:pBdr>
          <w:bottom w:val="single" w:sz="4" w:space="31" w:color="FFFFFF"/>
        </w:pBdr>
        <w:autoSpaceDE w:val="0"/>
        <w:ind w:right="-1"/>
        <w:jc w:val="both"/>
        <w:rPr>
          <w:rFonts w:ascii="Times New Roman" w:hAnsi="Times New Roman"/>
          <w:sz w:val="28"/>
          <w:szCs w:val="28"/>
        </w:rPr>
      </w:pPr>
    </w:p>
    <w:p w:rsidR="0095532B" w:rsidRPr="00B95E90" w:rsidRDefault="0095532B" w:rsidP="00B95E90">
      <w:pPr>
        <w:pBdr>
          <w:bottom w:val="single" w:sz="4" w:space="31" w:color="FFFFFF"/>
        </w:pBdr>
        <w:autoSpaceDE w:val="0"/>
        <w:ind w:right="-1"/>
        <w:jc w:val="both"/>
        <w:rPr>
          <w:rFonts w:ascii="Times New Roman" w:hAnsi="Times New Roman"/>
          <w:sz w:val="28"/>
          <w:szCs w:val="28"/>
        </w:rPr>
      </w:pPr>
      <w:r>
        <w:rPr>
          <w:rFonts w:ascii="Times New Roman" w:hAnsi="Times New Roman"/>
          <w:b/>
          <w:sz w:val="28"/>
          <w:szCs w:val="28"/>
        </w:rPr>
        <w:lastRenderedPageBreak/>
        <w:t xml:space="preserve"> </w:t>
      </w:r>
    </w:p>
    <w:p w:rsidR="002A5B73" w:rsidRDefault="002A5B73" w:rsidP="002A5B73">
      <w:pPr>
        <w:pStyle w:val="a5"/>
        <w:tabs>
          <w:tab w:val="left" w:pos="5415"/>
        </w:tabs>
        <w:spacing w:after="0" w:line="240" w:lineRule="auto"/>
        <w:ind w:left="0" w:firstLine="709"/>
        <w:jc w:val="center"/>
        <w:rPr>
          <w:rFonts w:ascii="Times New Roman" w:hAnsi="Times New Roman"/>
          <w:b/>
          <w:i/>
          <w:sz w:val="28"/>
          <w:szCs w:val="28"/>
          <w:lang w:val="ru-RU"/>
        </w:rPr>
      </w:pPr>
      <w:r w:rsidRPr="00170959">
        <w:rPr>
          <w:rFonts w:ascii="Times New Roman" w:hAnsi="Times New Roman"/>
          <w:b/>
          <w:i/>
          <w:sz w:val="28"/>
          <w:szCs w:val="28"/>
          <w:lang w:val="ru-RU"/>
        </w:rPr>
        <w:t>Конфликт интересов</w:t>
      </w:r>
    </w:p>
    <w:p w:rsidR="00B63E81" w:rsidRPr="00170959" w:rsidRDefault="00B63E81" w:rsidP="002A5B73">
      <w:pPr>
        <w:pStyle w:val="a5"/>
        <w:tabs>
          <w:tab w:val="left" w:pos="5415"/>
        </w:tabs>
        <w:spacing w:after="0" w:line="240" w:lineRule="auto"/>
        <w:ind w:left="0" w:firstLine="709"/>
        <w:jc w:val="center"/>
        <w:rPr>
          <w:rFonts w:ascii="Times New Roman" w:hAnsi="Times New Roman"/>
          <w:b/>
          <w:i/>
          <w:sz w:val="28"/>
          <w:szCs w:val="28"/>
          <w:lang w:val="ru-RU"/>
        </w:rPr>
      </w:pPr>
    </w:p>
    <w:p w:rsidR="00D47CFF" w:rsidRPr="002B1B60" w:rsidRDefault="002A5B73" w:rsidP="002B1B60">
      <w:pPr>
        <w:pBdr>
          <w:bottom w:val="single" w:sz="4" w:space="31" w:color="FFFFFF"/>
        </w:pBdr>
        <w:autoSpaceDE w:val="0"/>
        <w:ind w:right="-1"/>
        <w:jc w:val="both"/>
        <w:rPr>
          <w:rFonts w:ascii="Times New Roman" w:hAnsi="Times New Roman"/>
          <w:sz w:val="28"/>
          <w:szCs w:val="28"/>
        </w:rPr>
      </w:pPr>
      <w:r>
        <w:rPr>
          <w:rFonts w:ascii="Times New Roman" w:hAnsi="Times New Roman"/>
          <w:sz w:val="28"/>
          <w:szCs w:val="28"/>
        </w:rPr>
        <w:tab/>
      </w:r>
      <w:r w:rsidR="00B95E90" w:rsidRPr="00B95E90">
        <w:rPr>
          <w:rFonts w:ascii="Times New Roman" w:hAnsi="Times New Roman"/>
          <w:sz w:val="28"/>
          <w:szCs w:val="28"/>
        </w:rPr>
        <w:t xml:space="preserve">По итогам проведенного анализа, фактов </w:t>
      </w:r>
      <w:proofErr w:type="spellStart"/>
      <w:r w:rsidR="00B95E90" w:rsidRPr="00B95E90">
        <w:rPr>
          <w:rFonts w:ascii="Times New Roman" w:hAnsi="Times New Roman"/>
          <w:sz w:val="28"/>
          <w:szCs w:val="28"/>
        </w:rPr>
        <w:t>аффилированности</w:t>
      </w:r>
      <w:proofErr w:type="spellEnd"/>
      <w:r w:rsidR="00B95E90" w:rsidRPr="00B95E90">
        <w:rPr>
          <w:rFonts w:ascii="Times New Roman" w:hAnsi="Times New Roman"/>
          <w:sz w:val="28"/>
          <w:szCs w:val="28"/>
        </w:rPr>
        <w:t xml:space="preserve"> при занятии вакантных должностей, занимаемой близкими родственниками (родителями (родителем), детьми, усыновителями (</w:t>
      </w:r>
      <w:proofErr w:type="spellStart"/>
      <w:r w:rsidR="00B95E90" w:rsidRPr="00B95E90">
        <w:rPr>
          <w:rFonts w:ascii="Times New Roman" w:hAnsi="Times New Roman"/>
          <w:sz w:val="28"/>
          <w:szCs w:val="28"/>
        </w:rPr>
        <w:t>удочерителями</w:t>
      </w:r>
      <w:proofErr w:type="spellEnd"/>
      <w:r w:rsidR="00B95E90" w:rsidRPr="00B95E90">
        <w:rPr>
          <w:rFonts w:ascii="Times New Roman" w:hAnsi="Times New Roman"/>
          <w:sz w:val="28"/>
          <w:szCs w:val="28"/>
        </w:rPr>
        <w:t xml:space="preserve">), усыновленными (удочеренными), полнородными и </w:t>
      </w:r>
      <w:proofErr w:type="spellStart"/>
      <w:r w:rsidR="00B95E90" w:rsidRPr="00B95E90">
        <w:rPr>
          <w:rFonts w:ascii="Times New Roman" w:hAnsi="Times New Roman"/>
          <w:sz w:val="28"/>
          <w:szCs w:val="28"/>
        </w:rPr>
        <w:t>неполнородными</w:t>
      </w:r>
      <w:proofErr w:type="spellEnd"/>
      <w:r w:rsidR="00B95E90" w:rsidRPr="00B95E90">
        <w:rPr>
          <w:rFonts w:ascii="Times New Roman" w:hAnsi="Times New Roman"/>
          <w:sz w:val="28"/>
          <w:szCs w:val="28"/>
        </w:rPr>
        <w:t xml:space="preserve"> братьями и сестрами, дедушками, бабушками, внуками) или супругой (супругом)</w:t>
      </w:r>
      <w:r w:rsidR="008C60F0">
        <w:rPr>
          <w:rFonts w:ascii="Times New Roman" w:hAnsi="Times New Roman"/>
          <w:sz w:val="28"/>
          <w:szCs w:val="28"/>
        </w:rPr>
        <w:t xml:space="preserve"> </w:t>
      </w:r>
      <w:r w:rsidR="005A4FA0">
        <w:rPr>
          <w:rFonts w:ascii="Times New Roman" w:hAnsi="Times New Roman"/>
          <w:sz w:val="28"/>
          <w:szCs w:val="28"/>
        </w:rPr>
        <w:t xml:space="preserve">выявлен  факт </w:t>
      </w:r>
      <w:r w:rsidR="00667AB4">
        <w:rPr>
          <w:rFonts w:ascii="Times New Roman" w:hAnsi="Times New Roman"/>
          <w:sz w:val="28"/>
          <w:szCs w:val="28"/>
        </w:rPr>
        <w:t>Лазарева В.</w:t>
      </w:r>
      <w:proofErr w:type="gramStart"/>
      <w:r w:rsidR="00667AB4">
        <w:rPr>
          <w:rFonts w:ascii="Times New Roman" w:hAnsi="Times New Roman"/>
          <w:sz w:val="28"/>
          <w:szCs w:val="28"/>
        </w:rPr>
        <w:t>В</w:t>
      </w:r>
      <w:proofErr w:type="gramEnd"/>
      <w:r w:rsidR="00667AB4">
        <w:rPr>
          <w:rFonts w:ascii="Times New Roman" w:hAnsi="Times New Roman"/>
          <w:sz w:val="28"/>
          <w:szCs w:val="28"/>
        </w:rPr>
        <w:t xml:space="preserve"> временно исполняющий обязанности руководителя </w:t>
      </w:r>
      <w:r w:rsidR="00C15E53" w:rsidRPr="00667AB4">
        <w:rPr>
          <w:rFonts w:ascii="Times New Roman" w:hAnsi="Times New Roman"/>
          <w:sz w:val="28"/>
          <w:szCs w:val="28"/>
        </w:rPr>
        <w:t>ГКП «</w:t>
      </w:r>
      <w:r w:rsidR="00667AB4">
        <w:rPr>
          <w:rFonts w:ascii="Times New Roman" w:hAnsi="Times New Roman"/>
          <w:sz w:val="28"/>
          <w:szCs w:val="28"/>
        </w:rPr>
        <w:t>Узункольский районный Дом культуры</w:t>
      </w:r>
      <w:r w:rsidR="00C15E53" w:rsidRPr="00667AB4">
        <w:rPr>
          <w:rFonts w:ascii="Times New Roman" w:hAnsi="Times New Roman"/>
          <w:sz w:val="28"/>
          <w:szCs w:val="28"/>
        </w:rPr>
        <w:t>»</w:t>
      </w:r>
      <w:r w:rsidR="00667AB4" w:rsidRPr="00667AB4">
        <w:rPr>
          <w:rFonts w:ascii="Times New Roman" w:hAnsi="Times New Roman"/>
          <w:sz w:val="28"/>
          <w:szCs w:val="28"/>
        </w:rPr>
        <w:t xml:space="preserve"> и музыкальный руководитель вокального инструментального ансамбля «Течения» </w:t>
      </w:r>
      <w:r w:rsidR="00667AB4">
        <w:rPr>
          <w:rFonts w:ascii="Times New Roman" w:hAnsi="Times New Roman"/>
          <w:sz w:val="28"/>
          <w:szCs w:val="28"/>
        </w:rPr>
        <w:t>Лазарев В.А.</w:t>
      </w:r>
      <w:r w:rsidR="00667AB4" w:rsidRPr="00667AB4">
        <w:rPr>
          <w:rFonts w:ascii="Times New Roman" w:hAnsi="Times New Roman"/>
          <w:sz w:val="28"/>
          <w:szCs w:val="28"/>
        </w:rPr>
        <w:t xml:space="preserve"> являются супругами</w:t>
      </w:r>
      <w:r w:rsidR="00667AB4">
        <w:rPr>
          <w:rFonts w:ascii="Times New Roman" w:hAnsi="Times New Roman"/>
          <w:sz w:val="28"/>
          <w:szCs w:val="28"/>
        </w:rPr>
        <w:t>.</w:t>
      </w:r>
    </w:p>
    <w:p w:rsidR="00BE1D36" w:rsidRDefault="00BE1D36" w:rsidP="00B63E81">
      <w:pPr>
        <w:pStyle w:val="a5"/>
        <w:tabs>
          <w:tab w:val="left" w:pos="5415"/>
        </w:tabs>
        <w:spacing w:after="0" w:line="240" w:lineRule="auto"/>
        <w:ind w:left="0" w:firstLine="709"/>
        <w:jc w:val="center"/>
        <w:rPr>
          <w:rFonts w:ascii="Times New Roman" w:hAnsi="Times New Roman"/>
          <w:b/>
          <w:sz w:val="28"/>
          <w:szCs w:val="28"/>
          <w:lang w:val="ru-RU"/>
        </w:rPr>
      </w:pPr>
      <w:r w:rsidRPr="00416847">
        <w:rPr>
          <w:rFonts w:ascii="Times New Roman" w:hAnsi="Times New Roman"/>
          <w:b/>
          <w:sz w:val="28"/>
          <w:szCs w:val="28"/>
          <w:lang w:val="ru-RU"/>
        </w:rPr>
        <w:t xml:space="preserve">Выявление коррупционных рисков в </w:t>
      </w:r>
      <w:proofErr w:type="gramStart"/>
      <w:r w:rsidRPr="00416847">
        <w:rPr>
          <w:rFonts w:ascii="Times New Roman" w:hAnsi="Times New Roman"/>
          <w:b/>
          <w:sz w:val="28"/>
          <w:szCs w:val="28"/>
          <w:lang w:val="ru-RU"/>
        </w:rPr>
        <w:t>финансово-хозяйственной</w:t>
      </w:r>
      <w:proofErr w:type="gramEnd"/>
      <w:r w:rsidRPr="00416847">
        <w:rPr>
          <w:rFonts w:ascii="Times New Roman" w:hAnsi="Times New Roman"/>
          <w:b/>
          <w:sz w:val="28"/>
          <w:szCs w:val="28"/>
          <w:lang w:val="ru-RU"/>
        </w:rPr>
        <w:t xml:space="preserve"> деятельность:</w:t>
      </w:r>
    </w:p>
    <w:p w:rsidR="00B63E81" w:rsidRDefault="00B63E81" w:rsidP="00B63E81">
      <w:pPr>
        <w:pStyle w:val="a5"/>
        <w:tabs>
          <w:tab w:val="left" w:pos="5415"/>
        </w:tabs>
        <w:spacing w:after="0" w:line="240" w:lineRule="auto"/>
        <w:ind w:left="0" w:firstLine="709"/>
        <w:jc w:val="center"/>
        <w:rPr>
          <w:rFonts w:ascii="Times New Roman" w:hAnsi="Times New Roman"/>
          <w:b/>
          <w:sz w:val="28"/>
          <w:szCs w:val="28"/>
          <w:lang w:val="ru-RU"/>
        </w:rPr>
      </w:pPr>
    </w:p>
    <w:p w:rsidR="00416847" w:rsidRPr="00416847" w:rsidRDefault="00416847" w:rsidP="00416847">
      <w:pPr>
        <w:pStyle w:val="a5"/>
        <w:tabs>
          <w:tab w:val="left" w:pos="5415"/>
        </w:tabs>
        <w:spacing w:after="0" w:line="240" w:lineRule="auto"/>
        <w:ind w:left="0" w:firstLine="709"/>
        <w:jc w:val="both"/>
        <w:rPr>
          <w:rFonts w:ascii="Times New Roman" w:hAnsi="Times New Roman"/>
          <w:sz w:val="28"/>
          <w:szCs w:val="28"/>
          <w:lang w:val="ru-RU"/>
        </w:rPr>
      </w:pPr>
      <w:r w:rsidRPr="00416847">
        <w:rPr>
          <w:rFonts w:ascii="Times New Roman" w:hAnsi="Times New Roman"/>
          <w:sz w:val="28"/>
          <w:szCs w:val="28"/>
          <w:lang w:val="ru-RU"/>
        </w:rPr>
        <w:t>Государственные закупки</w:t>
      </w:r>
      <w:r>
        <w:rPr>
          <w:rFonts w:ascii="Times New Roman" w:hAnsi="Times New Roman"/>
          <w:sz w:val="28"/>
          <w:szCs w:val="28"/>
          <w:lang w:val="ru-RU"/>
        </w:rPr>
        <w:t xml:space="preserve"> </w:t>
      </w:r>
      <w:r w:rsidRPr="00416847">
        <w:rPr>
          <w:rFonts w:ascii="Times New Roman" w:hAnsi="Times New Roman"/>
          <w:sz w:val="28"/>
          <w:szCs w:val="28"/>
          <w:lang w:val="ru-RU"/>
        </w:rPr>
        <w:t xml:space="preserve">проводятся согласно нормам Закона Республики Казахстан от 4 декабря 2015 года «О государственных закупках», Приказа Министра финансов Республики Казахстан от 11 декабря 2015 года  № 648 «Об утверждении Правил осуществления государственных закупок». Государственные закупки товаров, работ, услуг проводятся через веб-портал государственных закупок в электронном виде, и исключают какой-либо контакт с поставщиком. Исключительно электронный формат заключения договоров позволил формировать на веб-портале полную и достоверную информацию по закупаемым товарам, работам, услугам и определять их средние закупочные цены. </w:t>
      </w:r>
    </w:p>
    <w:p w:rsidR="00416847" w:rsidRDefault="00416847" w:rsidP="00416847">
      <w:pPr>
        <w:pStyle w:val="a5"/>
        <w:tabs>
          <w:tab w:val="left" w:pos="5415"/>
        </w:tabs>
        <w:spacing w:after="0" w:line="240" w:lineRule="auto"/>
        <w:ind w:left="0" w:firstLine="709"/>
        <w:jc w:val="both"/>
        <w:rPr>
          <w:rFonts w:ascii="Times New Roman" w:hAnsi="Times New Roman"/>
          <w:sz w:val="28"/>
          <w:szCs w:val="28"/>
          <w:lang w:val="ru-RU"/>
        </w:rPr>
      </w:pPr>
      <w:r w:rsidRPr="00416847">
        <w:rPr>
          <w:rFonts w:ascii="Times New Roman" w:hAnsi="Times New Roman"/>
          <w:sz w:val="28"/>
          <w:szCs w:val="28"/>
          <w:lang w:val="ru-RU"/>
        </w:rPr>
        <w:t>Внедрение электронных договоров и ряда других норм, направленных на упрощение и прозрачность государственных закупок, минимизируют коррупционные риски.</w:t>
      </w:r>
    </w:p>
    <w:p w:rsidR="00711C26" w:rsidRPr="00711C26" w:rsidRDefault="00711C26" w:rsidP="00711C26">
      <w:pPr>
        <w:widowControl w:val="0"/>
        <w:pBdr>
          <w:bottom w:val="single" w:sz="4" w:space="30" w:color="FFFFFF"/>
        </w:pBd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711C26">
        <w:rPr>
          <w:rFonts w:ascii="Times New Roman" w:eastAsia="Times New Roman" w:hAnsi="Times New Roman" w:cs="Times New Roman"/>
          <w:sz w:val="28"/>
          <w:szCs w:val="28"/>
          <w:lang w:eastAsia="ru-RU"/>
        </w:rPr>
        <w:t>В ходе проведения внутреннего анализа коррупционных рисков выявлено</w:t>
      </w:r>
      <w:r w:rsidR="005A4FA0">
        <w:rPr>
          <w:rFonts w:ascii="Times New Roman" w:eastAsia="Times New Roman" w:hAnsi="Times New Roman" w:cs="Times New Roman"/>
          <w:sz w:val="28"/>
          <w:szCs w:val="28"/>
          <w:lang w:eastAsia="ru-RU"/>
        </w:rPr>
        <w:t xml:space="preserve"> </w:t>
      </w:r>
      <w:r w:rsidR="005A4FA0" w:rsidRPr="004333C5">
        <w:rPr>
          <w:rFonts w:ascii="Times New Roman" w:eastAsia="Times New Roman" w:hAnsi="Times New Roman" w:cs="Times New Roman"/>
          <w:b/>
          <w:sz w:val="28"/>
          <w:szCs w:val="28"/>
          <w:lang w:eastAsia="ru-RU"/>
        </w:rPr>
        <w:t>коррупционный риск</w:t>
      </w:r>
      <w:r w:rsidRPr="00711C26">
        <w:rPr>
          <w:rFonts w:ascii="Times New Roman" w:eastAsia="Times New Roman" w:hAnsi="Times New Roman" w:cs="Times New Roman"/>
          <w:sz w:val="28"/>
          <w:szCs w:val="28"/>
          <w:lang w:eastAsia="ru-RU"/>
        </w:rPr>
        <w:t xml:space="preserve">, что </w:t>
      </w:r>
      <w:r w:rsidRPr="00711C26">
        <w:rPr>
          <w:rFonts w:ascii="Times New Roman" w:eastAsia="Times New Roman" w:hAnsi="Times New Roman" w:cs="Times New Roman"/>
          <w:bCs/>
          <w:sz w:val="28"/>
          <w:szCs w:val="28"/>
          <w:lang w:eastAsia="ru-RU"/>
        </w:rPr>
        <w:t xml:space="preserve">ГУ «Отдел жилищно-коммунального хозяйства, пассажирского транспорта и автомобильных дорог </w:t>
      </w:r>
      <w:r w:rsidRPr="00711C26">
        <w:rPr>
          <w:rFonts w:ascii="Times New Roman" w:eastAsia="Times New Roman" w:hAnsi="Times New Roman" w:cs="Times New Roman"/>
          <w:bCs/>
          <w:sz w:val="28"/>
          <w:szCs w:val="28"/>
          <w:lang w:val="kk-KZ" w:eastAsia="ru-RU"/>
        </w:rPr>
        <w:t>Узункольского района</w:t>
      </w:r>
      <w:r w:rsidRPr="00711C26">
        <w:rPr>
          <w:rFonts w:ascii="Times New Roman" w:eastAsia="Times New Roman" w:hAnsi="Times New Roman" w:cs="Times New Roman"/>
          <w:bCs/>
          <w:sz w:val="28"/>
          <w:szCs w:val="28"/>
          <w:lang w:eastAsia="ru-RU"/>
        </w:rPr>
        <w:t xml:space="preserve">» </w:t>
      </w:r>
      <w:r w:rsidRPr="00711C26">
        <w:rPr>
          <w:rFonts w:ascii="Times New Roman" w:eastAsia="Times New Roman" w:hAnsi="Times New Roman" w:cs="Times New Roman"/>
          <w:sz w:val="28"/>
          <w:szCs w:val="28"/>
          <w:lang w:eastAsia="ru-RU"/>
        </w:rPr>
        <w:t xml:space="preserve">проводится работа по обеспечению информационной прозрачности и реализации решений по расходованию бюджетных средств. В целях обеспечения прозрачности расходования бюджетных средств, выделенных на проведение процедур государственных закупок работ, товаров и услуг для района в соответствии с законодательством, утвержден годовой план государственных закупок, который опубликован </w:t>
      </w:r>
      <w:proofErr w:type="gramStart"/>
      <w:r w:rsidRPr="00711C26">
        <w:rPr>
          <w:rFonts w:ascii="Times New Roman" w:eastAsia="Times New Roman" w:hAnsi="Times New Roman" w:cs="Times New Roman"/>
          <w:sz w:val="28"/>
          <w:szCs w:val="28"/>
          <w:lang w:eastAsia="ru-RU"/>
        </w:rPr>
        <w:t>на</w:t>
      </w:r>
      <w:proofErr w:type="gramEnd"/>
      <w:r w:rsidRPr="00711C26">
        <w:rPr>
          <w:rFonts w:ascii="Times New Roman" w:eastAsia="Times New Roman" w:hAnsi="Times New Roman" w:cs="Times New Roman"/>
          <w:sz w:val="28"/>
          <w:szCs w:val="28"/>
          <w:lang w:eastAsia="ru-RU"/>
        </w:rPr>
        <w:t xml:space="preserve"> электронном веб-портале.</w:t>
      </w:r>
      <w:r w:rsidRPr="00711C26">
        <w:rPr>
          <w:rFonts w:ascii="Times New Roman" w:eastAsia="Calibri" w:hAnsi="Times New Roman" w:cs="Times New Roman"/>
          <w:sz w:val="28"/>
          <w:szCs w:val="28"/>
          <w:lang w:eastAsia="ru-RU"/>
        </w:rPr>
        <w:t xml:space="preserve"> </w:t>
      </w:r>
      <w:r w:rsidR="004333C5">
        <w:rPr>
          <w:rFonts w:ascii="Times New Roman" w:eastAsia="Calibri" w:hAnsi="Times New Roman" w:cs="Times New Roman"/>
          <w:sz w:val="28"/>
          <w:szCs w:val="28"/>
          <w:lang w:eastAsia="ru-RU"/>
        </w:rPr>
        <w:tab/>
      </w:r>
      <w:r w:rsidR="004333C5" w:rsidRPr="007B4756">
        <w:rPr>
          <w:rFonts w:ascii="Times New Roman" w:eastAsia="Calibri" w:hAnsi="Times New Roman" w:cs="Times New Roman"/>
          <w:b/>
          <w:sz w:val="28"/>
          <w:szCs w:val="28"/>
          <w:lang w:eastAsia="en-US"/>
        </w:rPr>
        <w:t>Обоснование:</w:t>
      </w:r>
      <w:r w:rsidR="004333C5">
        <w:rPr>
          <w:rFonts w:ascii="Times New Roman" w:eastAsia="Calibri" w:hAnsi="Times New Roman" w:cs="Times New Roman"/>
          <w:b/>
          <w:sz w:val="28"/>
          <w:szCs w:val="28"/>
          <w:lang w:eastAsia="en-US"/>
        </w:rPr>
        <w:t xml:space="preserve"> </w:t>
      </w:r>
      <w:r w:rsidRPr="00711C26">
        <w:rPr>
          <w:rFonts w:ascii="Times New Roman" w:eastAsia="Times New Roman" w:hAnsi="Times New Roman" w:cs="Times New Roman"/>
          <w:sz w:val="28"/>
          <w:szCs w:val="28"/>
          <w:lang w:eastAsia="ru-RU"/>
        </w:rPr>
        <w:t xml:space="preserve">Согласно п.7 ст. 5 Закона Республики Казахстан «О государственных закупках» изменения и дополнения в годовой план </w:t>
      </w:r>
      <w:r w:rsidRPr="00711C26">
        <w:rPr>
          <w:rFonts w:ascii="Times New Roman" w:eastAsia="Times New Roman" w:hAnsi="Times New Roman" w:cs="Times New Roman"/>
          <w:sz w:val="28"/>
          <w:szCs w:val="28"/>
          <w:lang w:eastAsia="ru-RU"/>
        </w:rPr>
        <w:lastRenderedPageBreak/>
        <w:t xml:space="preserve">государственных закупок производятся два раза в месяц. </w:t>
      </w:r>
      <w:r w:rsidR="004333C5">
        <w:rPr>
          <w:rFonts w:ascii="Times New Roman" w:eastAsia="Times New Roman" w:hAnsi="Times New Roman" w:cs="Times New Roman"/>
          <w:sz w:val="28"/>
          <w:szCs w:val="28"/>
          <w:lang w:eastAsia="ru-RU"/>
        </w:rPr>
        <w:t xml:space="preserve"> </w:t>
      </w:r>
    </w:p>
    <w:p w:rsidR="00711C26" w:rsidRPr="00711C26" w:rsidRDefault="00711C26" w:rsidP="00711C26">
      <w:pPr>
        <w:widowControl w:val="0"/>
        <w:pBdr>
          <w:bottom w:val="single" w:sz="4" w:space="30" w:color="FFFFFF"/>
        </w:pBdr>
        <w:jc w:val="both"/>
        <w:rPr>
          <w:rFonts w:ascii="Times New Roman" w:eastAsia="Calibri" w:hAnsi="Times New Roman" w:cs="Times New Roman"/>
          <w:sz w:val="28"/>
          <w:szCs w:val="28"/>
          <w:lang w:eastAsia="ru-RU"/>
        </w:rPr>
      </w:pPr>
      <w:r w:rsidRPr="00711C26">
        <w:rPr>
          <w:rFonts w:ascii="Times New Roman" w:eastAsia="Times New Roman" w:hAnsi="Times New Roman" w:cs="Times New Roman"/>
          <w:sz w:val="28"/>
          <w:szCs w:val="28"/>
          <w:lang w:eastAsia="ru-RU"/>
        </w:rPr>
        <w:t xml:space="preserve">        Исключительно электронный формат заключения договоров позволил формировать на веб-портале полную и достоверную информацию по закупаемым товарам, работам, услугам и определять их средние закупочные цены. Внедрение электронных договоров и ряда других норм, направленных на упрощение и прозрачность государственных закупок, позволили минимизировать коррупционные риски.</w:t>
      </w:r>
      <w:r>
        <w:rPr>
          <w:rFonts w:ascii="Times New Roman" w:eastAsia="Times New Roman" w:hAnsi="Times New Roman" w:cs="Times New Roman"/>
          <w:sz w:val="28"/>
          <w:szCs w:val="28"/>
          <w:lang w:eastAsia="ru-RU"/>
        </w:rPr>
        <w:t xml:space="preserve"> </w:t>
      </w:r>
      <w:r w:rsidRPr="00711C26">
        <w:rPr>
          <w:rFonts w:ascii="Times New Roman" w:eastAsia="Times New Roman" w:hAnsi="Times New Roman" w:cs="Times New Roman"/>
          <w:sz w:val="28"/>
          <w:szCs w:val="28"/>
          <w:lang w:eastAsia="ru-RU"/>
        </w:rPr>
        <w:t>Отмечается снижение количества  заключения государственных закупок способом «из одного источника», что в свою очередь снижает риск коррупционных проявлений.</w:t>
      </w:r>
      <w:r w:rsidRPr="00711C26">
        <w:rPr>
          <w:rFonts w:ascii="Times New Roman" w:eastAsia="Calibri" w:hAnsi="Times New Roman" w:cs="Times New Roman"/>
          <w:sz w:val="28"/>
          <w:szCs w:val="28"/>
          <w:lang w:eastAsia="ru-RU"/>
        </w:rPr>
        <w:t xml:space="preserve"> </w:t>
      </w:r>
    </w:p>
    <w:p w:rsidR="00711C26" w:rsidRPr="00711C26" w:rsidRDefault="00711C26" w:rsidP="00711C26">
      <w:pPr>
        <w:widowControl w:val="0"/>
        <w:pBdr>
          <w:bottom w:val="single" w:sz="4" w:space="30" w:color="FFFFFF"/>
        </w:pBdr>
        <w:jc w:val="both"/>
        <w:rPr>
          <w:rFonts w:ascii="Times New Roman" w:eastAsia="Times New Roman" w:hAnsi="Times New Roman" w:cs="Times New Roman"/>
          <w:sz w:val="28"/>
          <w:szCs w:val="28"/>
          <w:lang w:val="kk-KZ" w:eastAsia="ru-RU"/>
        </w:rPr>
      </w:pPr>
      <w:r w:rsidRPr="00711C26">
        <w:rPr>
          <w:rFonts w:ascii="Times New Roman" w:eastAsia="Times New Roman" w:hAnsi="Times New Roman" w:cs="Times New Roman"/>
          <w:sz w:val="28"/>
          <w:szCs w:val="28"/>
          <w:lang w:val="kk-KZ" w:eastAsia="ru-RU"/>
        </w:rPr>
        <w:t xml:space="preserve">         В результате внутреннего анализа не выявлено фактов участия в проводимых государственных закупках потенциальных поставщиков близких родственников, супругов или свойственников руководителя государственного органа.       </w:t>
      </w:r>
    </w:p>
    <w:p w:rsidR="00711C26" w:rsidRPr="00711C26" w:rsidRDefault="00711C26" w:rsidP="00711C26">
      <w:pPr>
        <w:widowControl w:val="0"/>
        <w:pBdr>
          <w:bottom w:val="single" w:sz="4" w:space="30" w:color="FFFFFF"/>
        </w:pBdr>
        <w:jc w:val="both"/>
        <w:rPr>
          <w:rFonts w:ascii="Times New Roman" w:eastAsia="Calibri" w:hAnsi="Times New Roman" w:cs="Times New Roman"/>
          <w:sz w:val="28"/>
          <w:szCs w:val="28"/>
          <w:lang w:eastAsia="ru-RU"/>
        </w:rPr>
      </w:pPr>
      <w:r w:rsidRPr="00711C26">
        <w:rPr>
          <w:rFonts w:ascii="Times New Roman" w:eastAsia="Times New Roman" w:hAnsi="Times New Roman" w:cs="Times New Roman"/>
          <w:sz w:val="28"/>
          <w:szCs w:val="28"/>
          <w:lang w:val="kk-KZ" w:eastAsia="ru-RU"/>
        </w:rPr>
        <w:t xml:space="preserve">        Государственные закупки осуществляются по принципу эффективного и оптимального расходования денег используемых для государственных закупок, гласности и прозрачности процесса государственных закупок. Еженедельно, бухгалтер учреждения отчитывается о расходовании бюджетных средств в ГУ «Отдел экономики и бюджетного планирования Узункольского района».</w:t>
      </w:r>
      <w:r w:rsidRPr="00711C26">
        <w:rPr>
          <w:rFonts w:ascii="Times New Roman" w:eastAsia="Times New Roman" w:hAnsi="Times New Roman" w:cs="Times New Roman"/>
          <w:sz w:val="28"/>
          <w:szCs w:val="28"/>
          <w:lang w:eastAsia="ru-RU"/>
        </w:rPr>
        <w:t xml:space="preserve"> </w:t>
      </w:r>
      <w:r w:rsidRPr="00711C26">
        <w:rPr>
          <w:rFonts w:ascii="Times New Roman" w:eastAsia="Calibri" w:hAnsi="Times New Roman" w:cs="Times New Roman"/>
          <w:sz w:val="28"/>
          <w:szCs w:val="28"/>
          <w:lang w:eastAsia="ru-RU"/>
        </w:rPr>
        <w:t xml:space="preserve">   </w:t>
      </w:r>
    </w:p>
    <w:p w:rsidR="00711C26" w:rsidRPr="00711C26" w:rsidRDefault="00711C26" w:rsidP="00711C26">
      <w:pPr>
        <w:widowControl w:val="0"/>
        <w:pBdr>
          <w:bottom w:val="single" w:sz="4" w:space="30" w:color="FFFFFF"/>
        </w:pBdr>
        <w:jc w:val="both"/>
        <w:rPr>
          <w:rFonts w:ascii="Times New Roman" w:eastAsia="Calibri" w:hAnsi="Times New Roman" w:cs="Times New Roman"/>
          <w:sz w:val="28"/>
          <w:szCs w:val="28"/>
          <w:lang w:eastAsia="ru-RU"/>
        </w:rPr>
      </w:pPr>
      <w:r w:rsidRPr="00711C26">
        <w:rPr>
          <w:rFonts w:ascii="Times New Roman" w:eastAsia="Calibri" w:hAnsi="Times New Roman" w:cs="Times New Roman"/>
          <w:sz w:val="28"/>
          <w:szCs w:val="28"/>
          <w:lang w:eastAsia="ru-RU"/>
        </w:rPr>
        <w:t xml:space="preserve">        </w:t>
      </w:r>
      <w:r w:rsidRPr="00711C26">
        <w:rPr>
          <w:rFonts w:ascii="Times New Roman" w:eastAsia="Times New Roman" w:hAnsi="Times New Roman" w:cs="Times New Roman"/>
          <w:sz w:val="28"/>
          <w:szCs w:val="28"/>
          <w:lang w:eastAsia="ru-RU"/>
        </w:rPr>
        <w:t>Однако в ходе проведения внутреннего анализа коррупционных рисков выявлен возможный риск - при формировании договоров способом из одного источника путем прямого заключения, заказчик отдает предпочтение поставщику с более выгодным ценовым предпочтением (</w:t>
      </w:r>
      <w:r w:rsidRPr="00711C26">
        <w:rPr>
          <w:rFonts w:ascii="Times New Roman" w:eastAsia="Times New Roman" w:hAnsi="Times New Roman" w:cs="Times New Roman"/>
          <w:i/>
          <w:sz w:val="28"/>
          <w:szCs w:val="28"/>
          <w:lang w:eastAsia="ru-RU"/>
        </w:rPr>
        <w:t>минимальная цена</w:t>
      </w:r>
      <w:r w:rsidRPr="00711C26">
        <w:rPr>
          <w:rFonts w:ascii="Times New Roman" w:eastAsia="Times New Roman" w:hAnsi="Times New Roman" w:cs="Times New Roman"/>
          <w:sz w:val="28"/>
          <w:szCs w:val="28"/>
          <w:lang w:eastAsia="ru-RU"/>
        </w:rPr>
        <w:t xml:space="preserve">), может появиться коррупционный риск, где выбирают наиболее часто используемого поставщика. </w:t>
      </w:r>
    </w:p>
    <w:p w:rsidR="00711C26" w:rsidRPr="00711C26" w:rsidRDefault="00711C26" w:rsidP="00711C26">
      <w:pPr>
        <w:widowControl w:val="0"/>
        <w:pBdr>
          <w:bottom w:val="single" w:sz="4" w:space="30" w:color="FFFFFF"/>
        </w:pBdr>
        <w:jc w:val="both"/>
        <w:rPr>
          <w:rFonts w:ascii="Times New Roman" w:eastAsia="Calibri" w:hAnsi="Times New Roman" w:cs="Times New Roman"/>
          <w:sz w:val="28"/>
          <w:szCs w:val="28"/>
          <w:lang w:eastAsia="ru-RU"/>
        </w:rPr>
      </w:pPr>
      <w:r w:rsidRPr="00711C26">
        <w:rPr>
          <w:rFonts w:ascii="Times New Roman" w:eastAsia="Times New Roman" w:hAnsi="Times New Roman" w:cs="Times New Roman"/>
          <w:b/>
          <w:bCs/>
          <w:i/>
          <w:iCs/>
          <w:sz w:val="28"/>
          <w:szCs w:val="28"/>
          <w:lang w:eastAsia="ru-RU"/>
        </w:rPr>
        <w:t xml:space="preserve">        </w:t>
      </w:r>
      <w:r w:rsidRPr="00711C26">
        <w:rPr>
          <w:rFonts w:ascii="Times New Roman" w:eastAsia="Times New Roman" w:hAnsi="Times New Roman" w:cs="Times New Roman"/>
          <w:b/>
          <w:bCs/>
          <w:iCs/>
          <w:sz w:val="28"/>
          <w:szCs w:val="28"/>
          <w:lang w:eastAsia="ru-RU"/>
        </w:rPr>
        <w:t>Рекомендация</w:t>
      </w:r>
      <w:r w:rsidRPr="00711C26">
        <w:rPr>
          <w:rFonts w:ascii="Times New Roman" w:eastAsia="Times New Roman" w:hAnsi="Times New Roman" w:cs="Times New Roman"/>
          <w:b/>
          <w:sz w:val="28"/>
          <w:szCs w:val="28"/>
          <w:lang w:eastAsia="ru-RU"/>
        </w:rPr>
        <w:t>:</w:t>
      </w:r>
      <w:r w:rsidRPr="00711C26">
        <w:rPr>
          <w:rFonts w:ascii="Times New Roman" w:eastAsia="Times New Roman" w:hAnsi="Times New Roman" w:cs="Times New Roman"/>
          <w:sz w:val="28"/>
          <w:szCs w:val="28"/>
          <w:lang w:eastAsia="ru-RU"/>
        </w:rPr>
        <w:t xml:space="preserve"> Внести изменения в Закон о государственных закупках, регулирующих нормы по вопросам государственного закупа из одного источника, путем дополнения требований по разработке технической спецификации заказчиком, с рассмотрением возможности дополнительной проверки полноты технической спецификации на этапе заключения договора.</w:t>
      </w:r>
      <w:r w:rsidRPr="00711C26">
        <w:rPr>
          <w:rFonts w:ascii="Times New Roman" w:eastAsia="Calibri" w:hAnsi="Times New Roman" w:cs="Times New Roman"/>
          <w:sz w:val="28"/>
          <w:szCs w:val="28"/>
          <w:lang w:eastAsia="ru-RU"/>
        </w:rPr>
        <w:t xml:space="preserve">       </w:t>
      </w:r>
    </w:p>
    <w:p w:rsidR="0076340E" w:rsidRDefault="0076340E" w:rsidP="003F30FA">
      <w:pPr>
        <w:pStyle w:val="a3"/>
        <w:pBdr>
          <w:bottom w:val="single" w:sz="4" w:space="0" w:color="FFFFFF"/>
        </w:pBdr>
        <w:spacing w:before="0" w:beforeAutospacing="0" w:after="0" w:afterAutospacing="0"/>
        <w:ind w:left="-284" w:firstLine="993"/>
        <w:jc w:val="center"/>
        <w:rPr>
          <w:b/>
          <w:color w:val="000000"/>
          <w:spacing w:val="2"/>
          <w:sz w:val="28"/>
          <w:szCs w:val="28"/>
          <w:shd w:val="clear" w:color="auto" w:fill="FFFFFF"/>
        </w:rPr>
      </w:pPr>
      <w:r w:rsidRPr="00170959">
        <w:rPr>
          <w:b/>
          <w:color w:val="000000"/>
          <w:spacing w:val="2"/>
          <w:sz w:val="28"/>
          <w:szCs w:val="28"/>
          <w:shd w:val="clear" w:color="auto" w:fill="FFFFFF"/>
        </w:rPr>
        <w:t xml:space="preserve">2.3. </w:t>
      </w:r>
      <w:proofErr w:type="spellStart"/>
      <w:r w:rsidRPr="00170959">
        <w:rPr>
          <w:b/>
          <w:color w:val="000000"/>
          <w:spacing w:val="2"/>
          <w:sz w:val="28"/>
          <w:szCs w:val="28"/>
          <w:shd w:val="clear" w:color="auto" w:fill="FFFFFF"/>
        </w:rPr>
        <w:t>Цифровизация</w:t>
      </w:r>
      <w:proofErr w:type="spellEnd"/>
      <w:r w:rsidRPr="00170959">
        <w:rPr>
          <w:b/>
          <w:color w:val="000000"/>
          <w:spacing w:val="2"/>
          <w:sz w:val="28"/>
          <w:szCs w:val="28"/>
          <w:shd w:val="clear" w:color="auto" w:fill="FFFFFF"/>
        </w:rPr>
        <w:t xml:space="preserve"> процессов. Документооборот</w:t>
      </w:r>
    </w:p>
    <w:p w:rsidR="004333C5" w:rsidRPr="00170959" w:rsidRDefault="004333C5" w:rsidP="003F30FA">
      <w:pPr>
        <w:pStyle w:val="a3"/>
        <w:pBdr>
          <w:bottom w:val="single" w:sz="4" w:space="0" w:color="FFFFFF"/>
        </w:pBdr>
        <w:spacing w:before="0" w:beforeAutospacing="0" w:after="0" w:afterAutospacing="0"/>
        <w:ind w:left="-284" w:firstLine="993"/>
        <w:jc w:val="center"/>
        <w:rPr>
          <w:b/>
          <w:color w:val="000000"/>
          <w:spacing w:val="2"/>
          <w:sz w:val="28"/>
          <w:szCs w:val="28"/>
          <w:shd w:val="clear" w:color="auto" w:fill="FFFFFF"/>
        </w:rPr>
      </w:pPr>
    </w:p>
    <w:p w:rsidR="0076340E" w:rsidRDefault="002B702A" w:rsidP="00170959">
      <w:pPr>
        <w:pStyle w:val="a3"/>
        <w:pBdr>
          <w:bottom w:val="single" w:sz="4" w:space="0" w:color="FFFFFF"/>
        </w:pBdr>
        <w:spacing w:before="0" w:beforeAutospacing="0" w:after="0" w:afterAutospacing="0"/>
        <w:ind w:left="-284" w:firstLine="993"/>
        <w:jc w:val="both"/>
        <w:rPr>
          <w:color w:val="000000"/>
          <w:spacing w:val="2"/>
          <w:sz w:val="28"/>
          <w:szCs w:val="28"/>
          <w:shd w:val="clear" w:color="auto" w:fill="FFFFFF"/>
        </w:rPr>
      </w:pPr>
      <w:r w:rsidRPr="002B702A">
        <w:rPr>
          <w:color w:val="000000"/>
          <w:spacing w:val="2"/>
          <w:sz w:val="28"/>
          <w:szCs w:val="28"/>
          <w:shd w:val="clear" w:color="auto" w:fill="FFFFFF"/>
        </w:rPr>
        <w:t>Объектами анализа</w:t>
      </w:r>
      <w:r>
        <w:rPr>
          <w:b/>
          <w:i/>
          <w:color w:val="000000"/>
          <w:spacing w:val="2"/>
          <w:sz w:val="28"/>
          <w:szCs w:val="28"/>
          <w:shd w:val="clear" w:color="auto" w:fill="FFFFFF"/>
        </w:rPr>
        <w:t xml:space="preserve"> </w:t>
      </w:r>
      <w:r w:rsidRPr="006C7E39">
        <w:rPr>
          <w:color w:val="000000"/>
          <w:spacing w:val="2"/>
          <w:sz w:val="28"/>
          <w:szCs w:val="28"/>
          <w:shd w:val="clear" w:color="auto" w:fill="FFFFFF"/>
        </w:rPr>
        <w:t xml:space="preserve">используются следующие виды информационных систем: </w:t>
      </w:r>
      <w:proofErr w:type="gramStart"/>
      <w:r w:rsidRPr="006C7E39">
        <w:rPr>
          <w:color w:val="000000"/>
          <w:spacing w:val="2"/>
          <w:sz w:val="28"/>
          <w:szCs w:val="28"/>
          <w:shd w:val="clear" w:color="auto" w:fill="FFFFFF"/>
        </w:rPr>
        <w:t>ИПГО, БД «Закон»,</w:t>
      </w:r>
      <w:r>
        <w:rPr>
          <w:color w:val="000000"/>
          <w:spacing w:val="2"/>
          <w:sz w:val="28"/>
          <w:szCs w:val="28"/>
          <w:shd w:val="clear" w:color="auto" w:fill="FFFFFF"/>
        </w:rPr>
        <w:t xml:space="preserve"> Открытые НПА, ИС «Е-Обращение», ИС «Е-Архив», ИС «Е-лицензирование», Судебный кабинет.</w:t>
      </w:r>
      <w:proofErr w:type="gramEnd"/>
    </w:p>
    <w:p w:rsidR="003F30FA" w:rsidRPr="00170959" w:rsidRDefault="003F30FA" w:rsidP="00170959">
      <w:pPr>
        <w:pStyle w:val="a3"/>
        <w:pBdr>
          <w:bottom w:val="single" w:sz="4" w:space="0" w:color="FFFFFF"/>
        </w:pBdr>
        <w:spacing w:before="0" w:beforeAutospacing="0" w:after="0" w:afterAutospacing="0"/>
        <w:ind w:left="-284" w:firstLine="993"/>
        <w:jc w:val="both"/>
        <w:rPr>
          <w:b/>
          <w:i/>
          <w:color w:val="000000"/>
          <w:spacing w:val="2"/>
          <w:sz w:val="28"/>
          <w:szCs w:val="28"/>
          <w:shd w:val="clear" w:color="auto" w:fill="FFFFFF"/>
        </w:rPr>
      </w:pPr>
    </w:p>
    <w:p w:rsidR="00284BBE" w:rsidRDefault="00284BBE" w:rsidP="002B702A">
      <w:pPr>
        <w:pStyle w:val="ab"/>
        <w:ind w:firstLine="709"/>
        <w:jc w:val="both"/>
        <w:rPr>
          <w:rFonts w:ascii="Times New Roman" w:hAnsi="Times New Roman" w:cs="Times New Roman"/>
          <w:color w:val="000000"/>
          <w:spacing w:val="2"/>
          <w:sz w:val="28"/>
          <w:szCs w:val="28"/>
          <w:shd w:val="clear" w:color="auto" w:fill="FFFFFF"/>
        </w:rPr>
      </w:pPr>
      <w:r w:rsidRPr="00BF1167">
        <w:rPr>
          <w:rFonts w:ascii="Times New Roman" w:eastAsia="Times New Roman" w:hAnsi="Times New Roman" w:cs="Times New Roman"/>
          <w:b/>
          <w:color w:val="000000"/>
          <w:spacing w:val="2"/>
          <w:sz w:val="28"/>
          <w:szCs w:val="28"/>
          <w:shd w:val="clear" w:color="auto" w:fill="FFFFFF"/>
        </w:rPr>
        <w:t>Коррупционные риски</w:t>
      </w:r>
      <w:r w:rsidR="002B702A">
        <w:rPr>
          <w:rFonts w:ascii="Times New Roman" w:eastAsia="Times New Roman" w:hAnsi="Times New Roman" w:cs="Times New Roman"/>
          <w:b/>
          <w:color w:val="000000"/>
          <w:spacing w:val="2"/>
          <w:sz w:val="28"/>
          <w:szCs w:val="28"/>
          <w:shd w:val="clear" w:color="auto" w:fill="FFFFFF"/>
        </w:rPr>
        <w:t xml:space="preserve">: </w:t>
      </w:r>
      <w:r w:rsidR="002B702A">
        <w:rPr>
          <w:rFonts w:ascii="Times New Roman" w:eastAsia="Times New Roman" w:hAnsi="Times New Roman" w:cs="Times New Roman"/>
          <w:color w:val="000000"/>
          <w:spacing w:val="2"/>
          <w:sz w:val="28"/>
          <w:szCs w:val="28"/>
          <w:shd w:val="clear" w:color="auto" w:fill="FFFFFF"/>
        </w:rPr>
        <w:t xml:space="preserve">не качественная работа ИС </w:t>
      </w:r>
      <w:r w:rsidR="002B702A">
        <w:rPr>
          <w:rFonts w:ascii="Times New Roman" w:eastAsia="Times New Roman" w:hAnsi="Times New Roman" w:cs="Times New Roman"/>
          <w:color w:val="000000"/>
          <w:spacing w:val="2"/>
          <w:sz w:val="28"/>
          <w:szCs w:val="28"/>
          <w:shd w:val="clear" w:color="auto" w:fill="FFFFFF"/>
        </w:rPr>
        <w:br/>
        <w:t>«Е-лицензирование», п</w:t>
      </w:r>
      <w:r w:rsidR="002B702A" w:rsidRPr="006C7E39">
        <w:rPr>
          <w:rFonts w:ascii="Times New Roman" w:eastAsia="Times New Roman" w:hAnsi="Times New Roman" w:cs="Times New Roman"/>
          <w:color w:val="000000"/>
          <w:spacing w:val="2"/>
          <w:sz w:val="28"/>
          <w:szCs w:val="28"/>
          <w:shd w:val="clear" w:color="auto" w:fill="FFFFFF"/>
        </w:rPr>
        <w:t xml:space="preserve">ри направлении </w:t>
      </w:r>
      <w:r w:rsidR="002B702A">
        <w:rPr>
          <w:rFonts w:ascii="Times New Roman" w:eastAsia="Times New Roman" w:hAnsi="Times New Roman" w:cs="Times New Roman"/>
          <w:color w:val="000000"/>
          <w:spacing w:val="2"/>
          <w:sz w:val="28"/>
          <w:szCs w:val="28"/>
          <w:shd w:val="clear" w:color="auto" w:fill="FFFFFF"/>
        </w:rPr>
        <w:t>пакета документов по оказываемой государственной услуге</w:t>
      </w:r>
      <w:r w:rsidR="002B702A" w:rsidRPr="006C7E39">
        <w:rPr>
          <w:rFonts w:ascii="Times New Roman" w:eastAsia="Times New Roman" w:hAnsi="Times New Roman" w:cs="Times New Roman"/>
          <w:color w:val="000000"/>
          <w:spacing w:val="2"/>
          <w:sz w:val="28"/>
          <w:szCs w:val="28"/>
          <w:shd w:val="clear" w:color="auto" w:fill="FFFFFF"/>
        </w:rPr>
        <w:t xml:space="preserve"> </w:t>
      </w:r>
      <w:r w:rsidR="002B702A">
        <w:rPr>
          <w:rFonts w:ascii="Times New Roman" w:eastAsia="Times New Roman" w:hAnsi="Times New Roman" w:cs="Times New Roman"/>
          <w:color w:val="000000"/>
          <w:spacing w:val="2"/>
          <w:sz w:val="28"/>
          <w:szCs w:val="28"/>
          <w:shd w:val="clear" w:color="auto" w:fill="FFFFFF"/>
        </w:rPr>
        <w:t>в программе не отображается государственный орган, которому адресуется направляемые документы, что в целом не дает возможность оказания государственной услуги в электронном формате</w:t>
      </w:r>
      <w:r w:rsidR="002B702A" w:rsidRPr="006C7E39">
        <w:rPr>
          <w:rFonts w:ascii="Times New Roman" w:eastAsia="Times New Roman" w:hAnsi="Times New Roman" w:cs="Times New Roman"/>
          <w:color w:val="000000"/>
          <w:spacing w:val="2"/>
          <w:sz w:val="28"/>
          <w:szCs w:val="28"/>
          <w:shd w:val="clear" w:color="auto" w:fill="FFFFFF"/>
        </w:rPr>
        <w:t>.</w:t>
      </w:r>
    </w:p>
    <w:p w:rsidR="00284BBE" w:rsidRDefault="00284BBE" w:rsidP="00284BBE">
      <w:pPr>
        <w:pBdr>
          <w:bottom w:val="single" w:sz="4" w:space="31" w:color="FFFFFF"/>
        </w:pBdr>
        <w:autoSpaceDE w:val="0"/>
        <w:ind w:right="-1"/>
        <w:jc w:val="both"/>
        <w:rPr>
          <w:rFonts w:ascii="Times New Roman" w:hAnsi="Times New Roman" w:cs="Times New Roman"/>
          <w:color w:val="151515"/>
          <w:sz w:val="28"/>
          <w:szCs w:val="28"/>
        </w:rPr>
      </w:pPr>
      <w:r>
        <w:rPr>
          <w:rFonts w:ascii="Times New Roman" w:hAnsi="Times New Roman" w:cs="Times New Roman"/>
          <w:b/>
          <w:sz w:val="28"/>
          <w:szCs w:val="28"/>
        </w:rPr>
        <w:tab/>
      </w:r>
      <w:r w:rsidRPr="00F40007">
        <w:rPr>
          <w:rFonts w:ascii="Times New Roman" w:hAnsi="Times New Roman" w:cs="Times New Roman"/>
          <w:b/>
          <w:sz w:val="28"/>
          <w:szCs w:val="28"/>
        </w:rPr>
        <w:t>Обоснование</w:t>
      </w:r>
      <w:r w:rsidR="002B702A">
        <w:rPr>
          <w:rFonts w:ascii="Times New Roman" w:hAnsi="Times New Roman" w:cs="Times New Roman"/>
          <w:b/>
          <w:sz w:val="28"/>
          <w:szCs w:val="28"/>
        </w:rPr>
        <w:t>:</w:t>
      </w:r>
    </w:p>
    <w:p w:rsidR="00284BBE" w:rsidRDefault="00284BBE" w:rsidP="00284BBE">
      <w:pPr>
        <w:pBdr>
          <w:bottom w:val="single" w:sz="4" w:space="31" w:color="FFFFFF"/>
        </w:pBdr>
        <w:autoSpaceDE w:val="0"/>
        <w:ind w:right="-1"/>
        <w:jc w:val="both"/>
        <w:rPr>
          <w:rFonts w:ascii="Times New Roman" w:eastAsia="Times New Roman" w:hAnsi="Times New Roman" w:cs="Times New Roman"/>
          <w:color w:val="000000"/>
          <w:spacing w:val="2"/>
          <w:sz w:val="28"/>
          <w:szCs w:val="28"/>
          <w:shd w:val="clear" w:color="auto" w:fill="FFFFFF"/>
        </w:rPr>
      </w:pPr>
      <w:r>
        <w:rPr>
          <w:rFonts w:ascii="Times New Roman" w:hAnsi="Times New Roman" w:cs="Times New Roman"/>
          <w:sz w:val="28"/>
          <w:szCs w:val="28"/>
        </w:rPr>
        <w:lastRenderedPageBreak/>
        <w:tab/>
      </w:r>
      <w:r>
        <w:rPr>
          <w:rFonts w:ascii="Times New Roman" w:hAnsi="Times New Roman" w:cs="Times New Roman"/>
          <w:b/>
          <w:sz w:val="28"/>
          <w:szCs w:val="28"/>
        </w:rPr>
        <w:t>Рекомендации по устранению</w:t>
      </w:r>
      <w:r w:rsidR="002B702A">
        <w:rPr>
          <w:rFonts w:ascii="Times New Roman" w:hAnsi="Times New Roman" w:cs="Times New Roman"/>
          <w:b/>
          <w:sz w:val="28"/>
          <w:szCs w:val="28"/>
        </w:rPr>
        <w:t xml:space="preserve">: </w:t>
      </w:r>
      <w:r w:rsidR="002B702A">
        <w:rPr>
          <w:rFonts w:ascii="Times New Roman" w:eastAsia="Times New Roman" w:hAnsi="Times New Roman" w:cs="Times New Roman"/>
          <w:color w:val="000000"/>
          <w:spacing w:val="2"/>
          <w:sz w:val="28"/>
          <w:szCs w:val="28"/>
          <w:shd w:val="clear" w:color="auto" w:fill="FFFFFF"/>
        </w:rPr>
        <w:t>Разработчикам ИС «Е-лицензирование» н</w:t>
      </w:r>
      <w:r w:rsidR="002B702A" w:rsidRPr="006C7E39">
        <w:rPr>
          <w:rFonts w:ascii="Times New Roman" w:eastAsia="Times New Roman" w:hAnsi="Times New Roman" w:cs="Times New Roman"/>
          <w:color w:val="000000"/>
          <w:spacing w:val="2"/>
          <w:sz w:val="28"/>
          <w:szCs w:val="28"/>
          <w:shd w:val="clear" w:color="auto" w:fill="FFFFFF"/>
        </w:rPr>
        <w:t xml:space="preserve">еобходимо </w:t>
      </w:r>
      <w:r w:rsidR="002B702A">
        <w:rPr>
          <w:rFonts w:ascii="Times New Roman" w:eastAsia="Times New Roman" w:hAnsi="Times New Roman" w:cs="Times New Roman"/>
          <w:color w:val="000000"/>
          <w:spacing w:val="2"/>
          <w:sz w:val="28"/>
          <w:szCs w:val="28"/>
          <w:shd w:val="clear" w:color="auto" w:fill="FFFFFF"/>
        </w:rPr>
        <w:t>рассмотреть вопрос улучшения качества работы данной ИС</w:t>
      </w:r>
      <w:r w:rsidR="002B702A" w:rsidRPr="006C7E39">
        <w:rPr>
          <w:rFonts w:ascii="Times New Roman" w:eastAsia="Times New Roman" w:hAnsi="Times New Roman" w:cs="Times New Roman"/>
          <w:color w:val="000000"/>
          <w:spacing w:val="2"/>
          <w:sz w:val="28"/>
          <w:szCs w:val="28"/>
          <w:shd w:val="clear" w:color="auto" w:fill="FFFFFF"/>
        </w:rPr>
        <w:t>.</w:t>
      </w:r>
    </w:p>
    <w:p w:rsidR="003F30FA" w:rsidRPr="00F40007" w:rsidRDefault="003F30FA" w:rsidP="00284BBE">
      <w:pPr>
        <w:pBdr>
          <w:bottom w:val="single" w:sz="4" w:space="31" w:color="FFFFFF"/>
        </w:pBdr>
        <w:autoSpaceDE w:val="0"/>
        <w:ind w:right="-1"/>
        <w:jc w:val="both"/>
        <w:rPr>
          <w:rFonts w:ascii="Times New Roman" w:eastAsia="Times New Roman" w:hAnsi="Times New Roman" w:cs="Times New Roman"/>
          <w:b/>
          <w:color w:val="000000"/>
          <w:spacing w:val="2"/>
          <w:sz w:val="28"/>
          <w:szCs w:val="28"/>
          <w:shd w:val="clear" w:color="auto" w:fill="FFFFFF"/>
        </w:rPr>
      </w:pPr>
    </w:p>
    <w:p w:rsidR="00425507" w:rsidRDefault="00416847" w:rsidP="00425507">
      <w:pPr>
        <w:pBdr>
          <w:bottom w:val="single" w:sz="4" w:space="31" w:color="FFFFFF"/>
        </w:pBdr>
        <w:autoSpaceDE w:val="0"/>
        <w:ind w:right="-1"/>
        <w:jc w:val="both"/>
        <w:rPr>
          <w:rFonts w:ascii="Times New Roman" w:hAnsi="Times New Roman" w:cs="Times New Roman"/>
          <w:b/>
          <w:sz w:val="28"/>
          <w:szCs w:val="28"/>
        </w:rPr>
      </w:pPr>
      <w:r>
        <w:rPr>
          <w:rFonts w:ascii="Times New Roman" w:eastAsia="Times New Roman" w:hAnsi="Times New Roman" w:cs="Times New Roman"/>
          <w:b/>
          <w:sz w:val="28"/>
          <w:szCs w:val="28"/>
        </w:rPr>
        <w:tab/>
      </w:r>
      <w:r w:rsidR="00707A0F" w:rsidRPr="00170959">
        <w:rPr>
          <w:rFonts w:ascii="Times New Roman" w:eastAsia="Times New Roman" w:hAnsi="Times New Roman" w:cs="Times New Roman"/>
          <w:b/>
          <w:sz w:val="28"/>
          <w:szCs w:val="28"/>
        </w:rPr>
        <w:t xml:space="preserve">2.4. Рассмотрение </w:t>
      </w:r>
      <w:r w:rsidR="00707A0F" w:rsidRPr="00170959">
        <w:rPr>
          <w:rFonts w:ascii="Times New Roman" w:hAnsi="Times New Roman" w:cs="Times New Roman"/>
          <w:b/>
          <w:sz w:val="28"/>
          <w:szCs w:val="28"/>
        </w:rPr>
        <w:t>обращений физических и юридических лиц</w:t>
      </w:r>
    </w:p>
    <w:p w:rsidR="003F30FA" w:rsidRDefault="003F30FA" w:rsidP="00425507">
      <w:pPr>
        <w:pBdr>
          <w:bottom w:val="single" w:sz="4" w:space="31" w:color="FFFFFF"/>
        </w:pBdr>
        <w:autoSpaceDE w:val="0"/>
        <w:ind w:right="-1"/>
        <w:jc w:val="both"/>
        <w:rPr>
          <w:rFonts w:ascii="Times New Roman" w:hAnsi="Times New Roman" w:cs="Times New Roman"/>
          <w:b/>
          <w:sz w:val="28"/>
          <w:szCs w:val="28"/>
        </w:rPr>
      </w:pPr>
    </w:p>
    <w:p w:rsidR="004333C5" w:rsidRPr="004333C5" w:rsidRDefault="006F5A9B" w:rsidP="004333C5">
      <w:pPr>
        <w:pBdr>
          <w:bottom w:val="single" w:sz="4" w:space="31" w:color="FFFFFF"/>
        </w:pBdr>
        <w:autoSpaceDE w:val="0"/>
        <w:ind w:right="-1"/>
        <w:jc w:val="both"/>
        <w:rPr>
          <w:rFonts w:ascii="Times New Roman" w:eastAsia="Times New Roman" w:hAnsi="Times New Roman" w:cs="Times New Roman"/>
          <w:sz w:val="28"/>
          <w:szCs w:val="32"/>
          <w:lang w:eastAsia="ru-RU"/>
        </w:rPr>
      </w:pPr>
      <w:r>
        <w:rPr>
          <w:rFonts w:ascii="Times New Roman" w:hAnsi="Times New Roman" w:cs="Times New Roman"/>
          <w:b/>
          <w:sz w:val="28"/>
          <w:szCs w:val="28"/>
        </w:rPr>
        <w:tab/>
      </w:r>
      <w:r w:rsidR="004333C5" w:rsidRPr="004333C5">
        <w:rPr>
          <w:rFonts w:ascii="Times New Roman" w:eastAsia="Times New Roman" w:hAnsi="Times New Roman" w:cs="Times New Roman"/>
          <w:sz w:val="28"/>
          <w:szCs w:val="32"/>
          <w:lang w:eastAsia="ru-RU"/>
        </w:rPr>
        <w:t xml:space="preserve">За </w:t>
      </w:r>
      <w:r w:rsidR="004333C5">
        <w:rPr>
          <w:rFonts w:ascii="Times New Roman" w:eastAsia="Times New Roman" w:hAnsi="Times New Roman" w:cs="Times New Roman"/>
          <w:sz w:val="28"/>
          <w:szCs w:val="32"/>
          <w:lang w:eastAsia="ru-RU"/>
        </w:rPr>
        <w:t xml:space="preserve">2 полугодие </w:t>
      </w:r>
      <w:r w:rsidR="004333C5" w:rsidRPr="004333C5">
        <w:rPr>
          <w:rFonts w:ascii="Times New Roman" w:eastAsia="Times New Roman" w:hAnsi="Times New Roman" w:cs="Times New Roman"/>
          <w:sz w:val="28"/>
          <w:szCs w:val="32"/>
          <w:lang w:eastAsia="ru-RU"/>
        </w:rPr>
        <w:t xml:space="preserve">2022 года поступило </w:t>
      </w:r>
      <w:r w:rsidR="004333C5">
        <w:rPr>
          <w:rFonts w:ascii="Times New Roman" w:eastAsia="Times New Roman" w:hAnsi="Times New Roman" w:cs="Times New Roman"/>
          <w:sz w:val="28"/>
          <w:szCs w:val="32"/>
          <w:lang w:eastAsia="ru-RU"/>
        </w:rPr>
        <w:t>270</w:t>
      </w:r>
      <w:r w:rsidR="004333C5" w:rsidRPr="004333C5">
        <w:rPr>
          <w:rFonts w:ascii="Times New Roman" w:eastAsia="Times New Roman" w:hAnsi="Times New Roman" w:cs="Times New Roman"/>
          <w:sz w:val="28"/>
          <w:szCs w:val="32"/>
          <w:lang w:eastAsia="ru-RU"/>
        </w:rPr>
        <w:t xml:space="preserve"> обращений</w:t>
      </w:r>
      <w:r w:rsidR="004333C5">
        <w:rPr>
          <w:rFonts w:ascii="Times New Roman" w:eastAsia="Times New Roman" w:hAnsi="Times New Roman" w:cs="Times New Roman"/>
          <w:sz w:val="28"/>
          <w:szCs w:val="32"/>
          <w:lang w:eastAsia="ru-RU"/>
        </w:rPr>
        <w:t xml:space="preserve">, за 5 месяцев 2023 года-222 по разным сферам деятельности, </w:t>
      </w:r>
      <w:r w:rsidR="004333C5" w:rsidRPr="004333C5">
        <w:rPr>
          <w:rFonts w:ascii="Times New Roman" w:eastAsia="Times New Roman" w:hAnsi="Times New Roman" w:cs="Times New Roman"/>
          <w:sz w:val="28"/>
          <w:szCs w:val="32"/>
          <w:lang w:eastAsia="ru-RU"/>
        </w:rPr>
        <w:t>Ведется постоянный контроль за своевременность и качеством предоставления информации по по</w:t>
      </w:r>
      <w:r w:rsidR="004333C5">
        <w:rPr>
          <w:rFonts w:ascii="Times New Roman" w:eastAsia="Times New Roman" w:hAnsi="Times New Roman" w:cs="Times New Roman"/>
          <w:sz w:val="28"/>
          <w:szCs w:val="32"/>
          <w:lang w:eastAsia="ru-RU"/>
        </w:rPr>
        <w:t xml:space="preserve">ступившим жалобам и обращениям. </w:t>
      </w:r>
      <w:r w:rsidR="004333C5" w:rsidRPr="004333C5">
        <w:rPr>
          <w:rFonts w:ascii="Times New Roman" w:eastAsia="Times New Roman" w:hAnsi="Times New Roman" w:cs="Times New Roman"/>
          <w:sz w:val="28"/>
          <w:szCs w:val="32"/>
          <w:lang w:eastAsia="ru-RU"/>
        </w:rPr>
        <w:t>Все поступившие обращения государственными органами  рассмотрены</w:t>
      </w:r>
      <w:r w:rsidR="004333C5">
        <w:rPr>
          <w:rFonts w:ascii="Times New Roman" w:eastAsia="Times New Roman" w:hAnsi="Times New Roman" w:cs="Times New Roman"/>
          <w:sz w:val="28"/>
          <w:szCs w:val="32"/>
          <w:lang w:eastAsia="ru-RU"/>
        </w:rPr>
        <w:t xml:space="preserve"> в порядке </w:t>
      </w:r>
      <w:r w:rsidR="004333C5" w:rsidRPr="004333C5">
        <w:rPr>
          <w:rFonts w:ascii="Times New Roman" w:eastAsia="Times New Roman" w:hAnsi="Times New Roman" w:cs="Times New Roman"/>
          <w:sz w:val="28"/>
          <w:szCs w:val="32"/>
          <w:lang w:eastAsia="ru-RU"/>
        </w:rPr>
        <w:t xml:space="preserve">и в соответствии с требованиями административного процедурно-процессуального кодекса Республики Казахстан. Фактов создания барьеров при реализации физическими и юридическими лицами своих прав и законных интересов в действиях должностных лиц государственных учреждений и субъектов </w:t>
      </w:r>
      <w:proofErr w:type="spellStart"/>
      <w:r w:rsidR="004333C5" w:rsidRPr="004333C5">
        <w:rPr>
          <w:rFonts w:ascii="Times New Roman" w:eastAsia="Times New Roman" w:hAnsi="Times New Roman" w:cs="Times New Roman"/>
          <w:sz w:val="28"/>
          <w:szCs w:val="32"/>
          <w:lang w:eastAsia="ru-RU"/>
        </w:rPr>
        <w:t>квазигосударственного</w:t>
      </w:r>
      <w:proofErr w:type="spellEnd"/>
      <w:r w:rsidR="004333C5" w:rsidRPr="004333C5">
        <w:rPr>
          <w:rFonts w:ascii="Times New Roman" w:eastAsia="Times New Roman" w:hAnsi="Times New Roman" w:cs="Times New Roman"/>
          <w:sz w:val="28"/>
          <w:szCs w:val="32"/>
          <w:lang w:eastAsia="ru-RU"/>
        </w:rPr>
        <w:t xml:space="preserve"> сектора Узункольского района не выявлено.</w:t>
      </w:r>
    </w:p>
    <w:p w:rsidR="004333C5" w:rsidRPr="004333C5" w:rsidRDefault="004333C5" w:rsidP="004333C5">
      <w:pPr>
        <w:pBdr>
          <w:bottom w:val="single" w:sz="4" w:space="31" w:color="FFFFFF"/>
        </w:pBdr>
        <w:autoSpaceDE w:val="0"/>
        <w:ind w:right="-1"/>
        <w:jc w:val="both"/>
        <w:rPr>
          <w:rFonts w:ascii="Times New Roman" w:eastAsia="Times New Roman" w:hAnsi="Times New Roman" w:cs="Times New Roman"/>
          <w:sz w:val="28"/>
          <w:szCs w:val="32"/>
          <w:lang w:eastAsia="ru-RU"/>
        </w:rPr>
      </w:pPr>
      <w:r>
        <w:rPr>
          <w:rFonts w:ascii="Times New Roman" w:eastAsia="Times New Roman" w:hAnsi="Times New Roman" w:cs="Times New Roman"/>
          <w:sz w:val="28"/>
          <w:szCs w:val="32"/>
          <w:lang w:eastAsia="ru-RU"/>
        </w:rPr>
        <w:tab/>
      </w:r>
      <w:r w:rsidRPr="004333C5">
        <w:rPr>
          <w:rFonts w:ascii="Times New Roman" w:eastAsia="Times New Roman" w:hAnsi="Times New Roman" w:cs="Times New Roman"/>
          <w:sz w:val="28"/>
          <w:szCs w:val="32"/>
          <w:lang w:eastAsia="ru-RU"/>
        </w:rPr>
        <w:t xml:space="preserve">Фактов нарушения указанных норм не допущено. Жалоб на результат рассмотрения обращений не поступало. </w:t>
      </w:r>
    </w:p>
    <w:p w:rsidR="004333C5" w:rsidRPr="004333C5" w:rsidRDefault="004333C5" w:rsidP="004333C5">
      <w:pPr>
        <w:pBdr>
          <w:bottom w:val="single" w:sz="4" w:space="31" w:color="FFFFFF"/>
        </w:pBdr>
        <w:autoSpaceDE w:val="0"/>
        <w:ind w:right="-1"/>
        <w:jc w:val="both"/>
        <w:rPr>
          <w:rFonts w:ascii="Times New Roman" w:eastAsia="Times New Roman" w:hAnsi="Times New Roman" w:cs="Times New Roman"/>
          <w:sz w:val="28"/>
          <w:szCs w:val="32"/>
          <w:lang w:eastAsia="ru-RU"/>
        </w:rPr>
      </w:pPr>
    </w:p>
    <w:p w:rsidR="00303B33" w:rsidRDefault="00425507" w:rsidP="00303B33">
      <w:pPr>
        <w:pBdr>
          <w:bottom w:val="single" w:sz="4" w:space="31" w:color="FFFFFF"/>
        </w:pBdr>
        <w:autoSpaceDE w:val="0"/>
        <w:ind w:right="-1"/>
        <w:jc w:val="both"/>
        <w:rPr>
          <w:rFonts w:ascii="Times New Roman" w:hAnsi="Times New Roman" w:cs="Times New Roman"/>
          <w:b/>
          <w:sz w:val="28"/>
          <w:szCs w:val="28"/>
        </w:rPr>
      </w:pPr>
      <w:r>
        <w:rPr>
          <w:rFonts w:ascii="Times New Roman" w:hAnsi="Times New Roman" w:cs="Times New Roman"/>
          <w:b/>
          <w:sz w:val="28"/>
          <w:szCs w:val="28"/>
        </w:rPr>
        <w:tab/>
      </w:r>
    </w:p>
    <w:p w:rsidR="00303B33" w:rsidRDefault="00303B33" w:rsidP="004333C5">
      <w:pPr>
        <w:pBdr>
          <w:bottom w:val="single" w:sz="4" w:space="31" w:color="FFFFFF"/>
        </w:pBdr>
        <w:autoSpaceDE w:val="0"/>
        <w:ind w:right="-1"/>
        <w:jc w:val="both"/>
        <w:rPr>
          <w:rFonts w:ascii="Times New Roman" w:hAnsi="Times New Roman" w:cs="Times New Roman"/>
          <w:b/>
          <w:sz w:val="28"/>
          <w:szCs w:val="28"/>
        </w:rPr>
      </w:pPr>
      <w:r>
        <w:rPr>
          <w:rFonts w:ascii="Times New Roman" w:hAnsi="Times New Roman" w:cs="Times New Roman"/>
          <w:b/>
          <w:sz w:val="28"/>
          <w:szCs w:val="28"/>
        </w:rPr>
        <w:tab/>
      </w:r>
      <w:r w:rsidR="004333C5">
        <w:rPr>
          <w:rFonts w:ascii="Times New Roman" w:eastAsia="Times New Roman" w:hAnsi="Times New Roman" w:cs="Times New Roman"/>
          <w:b/>
          <w:color w:val="000000"/>
          <w:spacing w:val="2"/>
          <w:sz w:val="28"/>
          <w:szCs w:val="28"/>
          <w:shd w:val="clear" w:color="auto" w:fill="FFFFFF"/>
        </w:rPr>
        <w:t xml:space="preserve"> </w:t>
      </w:r>
    </w:p>
    <w:p w:rsidR="00303B33" w:rsidRDefault="0076340E" w:rsidP="004333C5">
      <w:pPr>
        <w:pBdr>
          <w:bottom w:val="single" w:sz="4" w:space="31" w:color="FFFFFF"/>
        </w:pBdr>
        <w:autoSpaceDE w:val="0"/>
        <w:ind w:right="-1"/>
        <w:jc w:val="center"/>
        <w:rPr>
          <w:rFonts w:ascii="Times New Roman" w:hAnsi="Times New Roman" w:cs="Times New Roman"/>
          <w:b/>
          <w:sz w:val="28"/>
          <w:szCs w:val="28"/>
        </w:rPr>
      </w:pPr>
      <w:r w:rsidRPr="00170959">
        <w:rPr>
          <w:rFonts w:ascii="Times New Roman" w:hAnsi="Times New Roman" w:cs="Times New Roman"/>
          <w:b/>
          <w:sz w:val="28"/>
          <w:szCs w:val="28"/>
        </w:rPr>
        <w:t>2</w:t>
      </w:r>
      <w:r w:rsidR="00D47CFF" w:rsidRPr="00170959">
        <w:rPr>
          <w:rFonts w:ascii="Times New Roman" w:hAnsi="Times New Roman" w:cs="Times New Roman"/>
          <w:b/>
          <w:sz w:val="28"/>
          <w:szCs w:val="28"/>
        </w:rPr>
        <w:t>.5. Обеспечение открытости информации</w:t>
      </w:r>
    </w:p>
    <w:p w:rsidR="004333C5" w:rsidRDefault="004333C5" w:rsidP="004333C5">
      <w:pPr>
        <w:pBdr>
          <w:bottom w:val="single" w:sz="4" w:space="31" w:color="FFFFFF"/>
        </w:pBdr>
        <w:autoSpaceDE w:val="0"/>
        <w:ind w:right="-1"/>
        <w:jc w:val="center"/>
        <w:rPr>
          <w:rFonts w:ascii="Times New Roman" w:eastAsia="Times New Roman" w:hAnsi="Times New Roman" w:cs="Times New Roman"/>
          <w:b/>
          <w:color w:val="000000"/>
          <w:spacing w:val="2"/>
          <w:sz w:val="28"/>
          <w:szCs w:val="28"/>
          <w:shd w:val="clear" w:color="auto" w:fill="FFFFFF"/>
        </w:rPr>
      </w:pPr>
    </w:p>
    <w:p w:rsidR="00303B33" w:rsidRDefault="00303B33" w:rsidP="00303B33">
      <w:pPr>
        <w:pBdr>
          <w:bottom w:val="single" w:sz="4" w:space="31" w:color="FFFFFF"/>
        </w:pBdr>
        <w:autoSpaceDE w:val="0"/>
        <w:ind w:right="-1"/>
        <w:jc w:val="both"/>
        <w:rPr>
          <w:rFonts w:ascii="Times New Roman" w:eastAsia="Times New Roman" w:hAnsi="Times New Roman" w:cs="Times New Roman"/>
          <w:b/>
          <w:color w:val="000000"/>
          <w:spacing w:val="2"/>
          <w:sz w:val="28"/>
          <w:szCs w:val="28"/>
          <w:shd w:val="clear" w:color="auto" w:fill="FFFFFF"/>
        </w:rPr>
      </w:pPr>
      <w:r>
        <w:rPr>
          <w:rFonts w:ascii="Times New Roman" w:eastAsia="Times New Roman" w:hAnsi="Times New Roman" w:cs="Times New Roman"/>
          <w:b/>
          <w:color w:val="000000"/>
          <w:spacing w:val="2"/>
          <w:sz w:val="28"/>
          <w:szCs w:val="28"/>
          <w:shd w:val="clear" w:color="auto" w:fill="FFFFFF"/>
        </w:rPr>
        <w:tab/>
      </w:r>
      <w:r w:rsidR="00425507">
        <w:rPr>
          <w:rFonts w:ascii="Times New Roman" w:hAnsi="Times New Roman" w:cs="Times New Roman"/>
          <w:sz w:val="28"/>
          <w:szCs w:val="28"/>
        </w:rPr>
        <w:t>В целях открытости информации государственны</w:t>
      </w:r>
      <w:r w:rsidR="004333C5">
        <w:rPr>
          <w:rFonts w:ascii="Times New Roman" w:hAnsi="Times New Roman" w:cs="Times New Roman"/>
          <w:sz w:val="28"/>
          <w:szCs w:val="28"/>
        </w:rPr>
        <w:t xml:space="preserve">ми учреждениями, </w:t>
      </w:r>
      <w:proofErr w:type="spellStart"/>
      <w:r w:rsidR="004333C5">
        <w:rPr>
          <w:rFonts w:ascii="Times New Roman" w:hAnsi="Times New Roman" w:cs="Times New Roman"/>
          <w:sz w:val="28"/>
          <w:szCs w:val="28"/>
        </w:rPr>
        <w:t>акиматами</w:t>
      </w:r>
      <w:proofErr w:type="spellEnd"/>
      <w:r w:rsidR="004333C5">
        <w:rPr>
          <w:rFonts w:ascii="Times New Roman" w:hAnsi="Times New Roman" w:cs="Times New Roman"/>
          <w:sz w:val="28"/>
          <w:szCs w:val="28"/>
        </w:rPr>
        <w:t xml:space="preserve"> сел,</w:t>
      </w:r>
      <w:r w:rsidR="004333C5" w:rsidRPr="004333C5">
        <w:rPr>
          <w:rFonts w:ascii="Times New Roman" w:hAnsi="Times New Roman" w:cs="Times New Roman"/>
          <w:sz w:val="28"/>
          <w:szCs w:val="28"/>
        </w:rPr>
        <w:t xml:space="preserve"> </w:t>
      </w:r>
      <w:r w:rsidR="00425507">
        <w:rPr>
          <w:rFonts w:ascii="Times New Roman" w:hAnsi="Times New Roman" w:cs="Times New Roman"/>
          <w:sz w:val="28"/>
          <w:szCs w:val="28"/>
        </w:rPr>
        <w:t>и</w:t>
      </w:r>
      <w:r w:rsidR="004333C5">
        <w:rPr>
          <w:rFonts w:ascii="Times New Roman" w:hAnsi="Times New Roman" w:cs="Times New Roman"/>
          <w:sz w:val="28"/>
          <w:szCs w:val="28"/>
        </w:rPr>
        <w:t xml:space="preserve"> сельских округов,</w:t>
      </w:r>
      <w:r w:rsidR="004333C5" w:rsidRPr="004333C5">
        <w:rPr>
          <w:rFonts w:ascii="Times New Roman" w:hAnsi="Times New Roman" w:cs="Times New Roman"/>
          <w:sz w:val="28"/>
          <w:szCs w:val="28"/>
        </w:rPr>
        <w:t xml:space="preserve"> </w:t>
      </w:r>
      <w:r w:rsidR="00425507">
        <w:rPr>
          <w:rFonts w:ascii="Times New Roman" w:hAnsi="Times New Roman" w:cs="Times New Roman"/>
          <w:sz w:val="28"/>
          <w:szCs w:val="28"/>
        </w:rPr>
        <w:t xml:space="preserve">субъектами </w:t>
      </w:r>
      <w:proofErr w:type="spellStart"/>
      <w:r w:rsidR="00425507">
        <w:rPr>
          <w:rFonts w:ascii="Times New Roman" w:hAnsi="Times New Roman" w:cs="Times New Roman"/>
          <w:sz w:val="28"/>
          <w:szCs w:val="28"/>
        </w:rPr>
        <w:t>квазигоссударственного</w:t>
      </w:r>
      <w:proofErr w:type="spellEnd"/>
      <w:r w:rsidR="00425507">
        <w:rPr>
          <w:rFonts w:ascii="Times New Roman" w:hAnsi="Times New Roman" w:cs="Times New Roman"/>
          <w:sz w:val="28"/>
          <w:szCs w:val="28"/>
        </w:rPr>
        <w:t xml:space="preserve"> сектора на официальном сайте акимата района размещается соответствующая информация затрагивающая интересы граждан для ознакомления с населением района.</w:t>
      </w:r>
    </w:p>
    <w:p w:rsidR="00285A74" w:rsidRDefault="00303B33" w:rsidP="009D38CF">
      <w:pPr>
        <w:pBdr>
          <w:bottom w:val="single" w:sz="4" w:space="31" w:color="FFFFFF"/>
        </w:pBdr>
        <w:autoSpaceDE w:val="0"/>
        <w:ind w:right="-1"/>
        <w:jc w:val="both"/>
        <w:rPr>
          <w:rFonts w:ascii="Times New Roman" w:eastAsia="Times New Roman" w:hAnsi="Times New Roman" w:cs="Times New Roman"/>
          <w:b/>
          <w:color w:val="000000"/>
          <w:spacing w:val="2"/>
          <w:sz w:val="28"/>
          <w:szCs w:val="28"/>
          <w:shd w:val="clear" w:color="auto" w:fill="FFFFFF"/>
        </w:rPr>
      </w:pPr>
      <w:r>
        <w:rPr>
          <w:rFonts w:ascii="Times New Roman" w:eastAsia="Times New Roman" w:hAnsi="Times New Roman" w:cs="Times New Roman"/>
          <w:b/>
          <w:color w:val="000000"/>
          <w:spacing w:val="2"/>
          <w:sz w:val="28"/>
          <w:szCs w:val="28"/>
          <w:shd w:val="clear" w:color="auto" w:fill="FFFFFF"/>
        </w:rPr>
        <w:tab/>
      </w:r>
      <w:r w:rsidR="00425507">
        <w:rPr>
          <w:rFonts w:ascii="Times New Roman" w:hAnsi="Times New Roman" w:cs="Times New Roman"/>
          <w:sz w:val="28"/>
          <w:szCs w:val="28"/>
        </w:rPr>
        <w:t xml:space="preserve">Вместе с тем имеется социальная сеть акимата района </w:t>
      </w:r>
      <w:r w:rsidR="00425507">
        <w:rPr>
          <w:rFonts w:ascii="Times New Roman" w:hAnsi="Times New Roman" w:cs="Times New Roman"/>
          <w:sz w:val="28"/>
          <w:szCs w:val="28"/>
          <w:lang w:val="en-US"/>
        </w:rPr>
        <w:t>Instagram</w:t>
      </w:r>
      <w:r w:rsidR="00425507">
        <w:rPr>
          <w:rFonts w:ascii="Times New Roman" w:hAnsi="Times New Roman" w:cs="Times New Roman"/>
          <w:sz w:val="28"/>
          <w:szCs w:val="28"/>
        </w:rPr>
        <w:t xml:space="preserve">, </w:t>
      </w:r>
      <w:r w:rsidR="00425507">
        <w:rPr>
          <w:rFonts w:ascii="Times New Roman" w:hAnsi="Times New Roman" w:cs="Times New Roman"/>
          <w:sz w:val="28"/>
          <w:szCs w:val="28"/>
          <w:lang w:val="en-US"/>
        </w:rPr>
        <w:t>Facebook</w:t>
      </w:r>
      <w:r w:rsidR="00425507">
        <w:rPr>
          <w:rFonts w:ascii="Times New Roman" w:hAnsi="Times New Roman" w:cs="Times New Roman"/>
          <w:sz w:val="28"/>
          <w:szCs w:val="28"/>
        </w:rPr>
        <w:t xml:space="preserve">.  </w:t>
      </w:r>
      <w:r>
        <w:rPr>
          <w:rFonts w:ascii="Times New Roman" w:eastAsia="Times New Roman" w:hAnsi="Times New Roman" w:cs="Times New Roman"/>
          <w:b/>
          <w:color w:val="000000"/>
          <w:spacing w:val="2"/>
          <w:sz w:val="28"/>
          <w:szCs w:val="28"/>
          <w:shd w:val="clear" w:color="auto" w:fill="FFFFFF"/>
        </w:rPr>
        <w:tab/>
      </w:r>
      <w:r w:rsidR="00425507">
        <w:rPr>
          <w:rFonts w:ascii="Times New Roman" w:hAnsi="Times New Roman" w:cs="Times New Roman"/>
          <w:sz w:val="28"/>
          <w:szCs w:val="28"/>
        </w:rPr>
        <w:t xml:space="preserve">Также в социальной сети </w:t>
      </w:r>
      <w:r w:rsidR="00425507">
        <w:rPr>
          <w:rFonts w:ascii="Times New Roman" w:hAnsi="Times New Roman" w:cs="Times New Roman"/>
          <w:sz w:val="28"/>
          <w:szCs w:val="28"/>
          <w:lang w:val="en-US"/>
        </w:rPr>
        <w:t>Instagram</w:t>
      </w:r>
      <w:r w:rsidR="00425507" w:rsidRPr="00425507">
        <w:rPr>
          <w:rFonts w:ascii="Times New Roman" w:hAnsi="Times New Roman" w:cs="Times New Roman"/>
          <w:sz w:val="28"/>
          <w:szCs w:val="28"/>
        </w:rPr>
        <w:t xml:space="preserve"> </w:t>
      </w:r>
      <w:r w:rsidR="00425507">
        <w:rPr>
          <w:rFonts w:ascii="Times New Roman" w:hAnsi="Times New Roman" w:cs="Times New Roman"/>
          <w:sz w:val="28"/>
          <w:szCs w:val="28"/>
        </w:rPr>
        <w:t xml:space="preserve">имеется аккаунт </w:t>
      </w:r>
      <w:proofErr w:type="spellStart"/>
      <w:r w:rsidR="004333C5">
        <w:rPr>
          <w:rFonts w:ascii="Times New Roman" w:hAnsi="Times New Roman" w:cs="Times New Roman"/>
          <w:sz w:val="28"/>
          <w:szCs w:val="28"/>
          <w:lang w:val="en-US"/>
        </w:rPr>
        <w:t>Uzunkol</w:t>
      </w:r>
      <w:proofErr w:type="spellEnd"/>
      <w:r w:rsidR="00425507" w:rsidRPr="00425507">
        <w:rPr>
          <w:rFonts w:ascii="Times New Roman" w:hAnsi="Times New Roman" w:cs="Times New Roman"/>
          <w:sz w:val="28"/>
          <w:szCs w:val="28"/>
        </w:rPr>
        <w:t xml:space="preserve"> – </w:t>
      </w:r>
      <w:proofErr w:type="spellStart"/>
      <w:r w:rsidR="00425507">
        <w:rPr>
          <w:rFonts w:ascii="Times New Roman" w:hAnsi="Times New Roman" w:cs="Times New Roman"/>
          <w:sz w:val="28"/>
          <w:szCs w:val="28"/>
          <w:lang w:val="en-US"/>
        </w:rPr>
        <w:t>komek</w:t>
      </w:r>
      <w:proofErr w:type="spellEnd"/>
      <w:r w:rsidR="00425507" w:rsidRPr="00425507">
        <w:rPr>
          <w:rFonts w:ascii="Times New Roman" w:hAnsi="Times New Roman" w:cs="Times New Roman"/>
          <w:sz w:val="28"/>
          <w:szCs w:val="28"/>
        </w:rPr>
        <w:t xml:space="preserve"> </w:t>
      </w:r>
      <w:proofErr w:type="spellStart"/>
      <w:r w:rsidR="00425507">
        <w:rPr>
          <w:rFonts w:ascii="Times New Roman" w:hAnsi="Times New Roman" w:cs="Times New Roman"/>
          <w:sz w:val="28"/>
          <w:szCs w:val="28"/>
          <w:lang w:val="en-US"/>
        </w:rPr>
        <w:t>alany</w:t>
      </w:r>
      <w:proofErr w:type="spellEnd"/>
      <w:r w:rsidR="00425507">
        <w:rPr>
          <w:rFonts w:ascii="Times New Roman" w:hAnsi="Times New Roman" w:cs="Times New Roman"/>
          <w:sz w:val="28"/>
          <w:szCs w:val="28"/>
        </w:rPr>
        <w:t>.</w:t>
      </w:r>
    </w:p>
    <w:p w:rsidR="00F70361" w:rsidRPr="0090449D" w:rsidRDefault="004333C5" w:rsidP="009D38CF">
      <w:pPr>
        <w:pBdr>
          <w:bottom w:val="single" w:sz="4" w:space="31" w:color="FFFFFF"/>
        </w:pBdr>
        <w:autoSpaceDE w:val="0"/>
        <w:ind w:right="-1"/>
        <w:jc w:val="both"/>
        <w:rPr>
          <w:rFonts w:ascii="Times New Roman" w:eastAsia="Times New Roman" w:hAnsi="Times New Roman" w:cs="Times New Roman"/>
          <w:b/>
          <w:color w:val="000000"/>
          <w:spacing w:val="2"/>
          <w:sz w:val="28"/>
          <w:szCs w:val="28"/>
          <w:shd w:val="clear" w:color="auto" w:fill="FFFFFF"/>
        </w:rPr>
      </w:pPr>
      <w:r w:rsidRPr="0090449D">
        <w:rPr>
          <w:rFonts w:ascii="Times New Roman" w:eastAsia="Times New Roman" w:hAnsi="Times New Roman" w:cs="Times New Roman"/>
          <w:b/>
          <w:color w:val="000000"/>
          <w:spacing w:val="2"/>
          <w:sz w:val="28"/>
          <w:szCs w:val="28"/>
          <w:shd w:val="clear" w:color="auto" w:fill="FFFFFF"/>
        </w:rPr>
        <w:t xml:space="preserve"> </w:t>
      </w:r>
    </w:p>
    <w:p w:rsidR="0096213D" w:rsidRPr="0090449D" w:rsidRDefault="0096213D" w:rsidP="00170959">
      <w:pPr>
        <w:pBdr>
          <w:bottom w:val="single" w:sz="4" w:space="0" w:color="FFFFFF"/>
        </w:pBdr>
        <w:ind w:left="-284" w:firstLine="992"/>
        <w:jc w:val="both"/>
        <w:rPr>
          <w:rFonts w:ascii="Times New Roman" w:eastAsia="Times New Roman" w:hAnsi="Times New Roman" w:cs="Times New Roman"/>
          <w:b/>
          <w:sz w:val="28"/>
          <w:szCs w:val="28"/>
        </w:rPr>
      </w:pPr>
      <w:r w:rsidRPr="00170959">
        <w:rPr>
          <w:rFonts w:ascii="Times New Roman" w:eastAsia="Times New Roman" w:hAnsi="Times New Roman" w:cs="Times New Roman"/>
          <w:b/>
          <w:sz w:val="28"/>
          <w:szCs w:val="28"/>
        </w:rPr>
        <w:t>2.</w:t>
      </w:r>
      <w:r w:rsidR="00C13612" w:rsidRPr="00170959">
        <w:rPr>
          <w:rFonts w:ascii="Times New Roman" w:eastAsia="Times New Roman" w:hAnsi="Times New Roman" w:cs="Times New Roman"/>
          <w:b/>
          <w:sz w:val="28"/>
          <w:szCs w:val="28"/>
        </w:rPr>
        <w:t>6</w:t>
      </w:r>
      <w:r w:rsidRPr="00170959">
        <w:rPr>
          <w:rFonts w:ascii="Times New Roman" w:eastAsia="Times New Roman" w:hAnsi="Times New Roman" w:cs="Times New Roman"/>
          <w:b/>
          <w:sz w:val="28"/>
          <w:szCs w:val="28"/>
        </w:rPr>
        <w:t>. Результаты антикоррупционного и общественного мониторинга</w:t>
      </w:r>
    </w:p>
    <w:p w:rsidR="004333C5" w:rsidRPr="0090449D" w:rsidRDefault="004333C5" w:rsidP="00170959">
      <w:pPr>
        <w:pBdr>
          <w:bottom w:val="single" w:sz="4" w:space="0" w:color="FFFFFF"/>
        </w:pBdr>
        <w:ind w:left="-284" w:firstLine="992"/>
        <w:jc w:val="both"/>
        <w:rPr>
          <w:rFonts w:ascii="Times New Roman" w:hAnsi="Times New Roman" w:cs="Times New Roman"/>
          <w:sz w:val="28"/>
          <w:szCs w:val="28"/>
        </w:rPr>
      </w:pPr>
    </w:p>
    <w:p w:rsidR="00285A74" w:rsidRPr="0090449D" w:rsidRDefault="00303B33" w:rsidP="004333C5">
      <w:pPr>
        <w:pStyle w:val="ab"/>
        <w:ind w:firstLine="709"/>
        <w:jc w:val="both"/>
        <w:rPr>
          <w:rFonts w:ascii="Times New Roman" w:hAnsi="Times New Roman" w:cs="Times New Roman"/>
          <w:sz w:val="28"/>
          <w:szCs w:val="28"/>
        </w:rPr>
      </w:pPr>
      <w:r w:rsidRPr="00303B33">
        <w:rPr>
          <w:rFonts w:ascii="Times New Roman" w:hAnsi="Times New Roman" w:cs="Times New Roman"/>
          <w:sz w:val="28"/>
          <w:szCs w:val="28"/>
        </w:rPr>
        <w:t xml:space="preserve">В отношении государственных учреждений, аппаратов </w:t>
      </w:r>
      <w:proofErr w:type="spellStart"/>
      <w:r w:rsidRPr="00303B33">
        <w:rPr>
          <w:rFonts w:ascii="Times New Roman" w:hAnsi="Times New Roman" w:cs="Times New Roman"/>
          <w:sz w:val="28"/>
          <w:szCs w:val="28"/>
        </w:rPr>
        <w:t>акимов</w:t>
      </w:r>
      <w:proofErr w:type="spellEnd"/>
      <w:r w:rsidRPr="00303B33">
        <w:rPr>
          <w:rFonts w:ascii="Times New Roman" w:hAnsi="Times New Roman" w:cs="Times New Roman"/>
          <w:sz w:val="28"/>
          <w:szCs w:val="28"/>
        </w:rPr>
        <w:t xml:space="preserve"> сел, </w:t>
      </w:r>
      <w:r w:rsidR="004333C5" w:rsidRPr="004333C5">
        <w:rPr>
          <w:rFonts w:ascii="Times New Roman" w:hAnsi="Times New Roman" w:cs="Times New Roman"/>
          <w:sz w:val="28"/>
          <w:szCs w:val="28"/>
        </w:rPr>
        <w:t xml:space="preserve">                       </w:t>
      </w:r>
      <w:r w:rsidRPr="00303B33">
        <w:rPr>
          <w:rFonts w:ascii="Times New Roman" w:hAnsi="Times New Roman" w:cs="Times New Roman"/>
          <w:sz w:val="28"/>
          <w:szCs w:val="28"/>
        </w:rPr>
        <w:t>и сельских округов, а также</w:t>
      </w:r>
      <w:r w:rsidR="004333C5" w:rsidRPr="004333C5">
        <w:t xml:space="preserve"> </w:t>
      </w:r>
      <w:r w:rsidR="004333C5" w:rsidRPr="004333C5">
        <w:rPr>
          <w:rFonts w:ascii="Times New Roman" w:hAnsi="Times New Roman" w:cs="Times New Roman"/>
          <w:sz w:val="28"/>
          <w:szCs w:val="28"/>
        </w:rPr>
        <w:t xml:space="preserve">субъектов </w:t>
      </w:r>
      <w:proofErr w:type="spellStart"/>
      <w:r w:rsidR="004333C5">
        <w:rPr>
          <w:rFonts w:ascii="Times New Roman" w:hAnsi="Times New Roman" w:cs="Times New Roman"/>
          <w:sz w:val="28"/>
          <w:szCs w:val="28"/>
        </w:rPr>
        <w:t>квазигосударственного</w:t>
      </w:r>
      <w:proofErr w:type="spellEnd"/>
      <w:r w:rsidR="004333C5">
        <w:rPr>
          <w:rFonts w:ascii="Times New Roman" w:hAnsi="Times New Roman" w:cs="Times New Roman"/>
          <w:sz w:val="28"/>
          <w:szCs w:val="28"/>
        </w:rPr>
        <w:t xml:space="preserve"> сектора  </w:t>
      </w:r>
      <w:r w:rsidR="004333C5" w:rsidRPr="004333C5">
        <w:rPr>
          <w:rFonts w:ascii="Times New Roman" w:hAnsi="Times New Roman" w:cs="Times New Roman"/>
          <w:sz w:val="28"/>
          <w:szCs w:val="28"/>
        </w:rPr>
        <w:t xml:space="preserve">Узункольского района </w:t>
      </w:r>
      <w:r w:rsidRPr="00303B33">
        <w:rPr>
          <w:rFonts w:ascii="Times New Roman" w:hAnsi="Times New Roman" w:cs="Times New Roman"/>
          <w:sz w:val="28"/>
          <w:szCs w:val="28"/>
        </w:rPr>
        <w:t>антикоррупционный и общественный мониторинг не проводился.</w:t>
      </w:r>
    </w:p>
    <w:p w:rsidR="00303B33" w:rsidRPr="0090449D" w:rsidRDefault="00303B33" w:rsidP="00285A74">
      <w:pPr>
        <w:pBdr>
          <w:bottom w:val="single" w:sz="4" w:space="31" w:color="FFFFFF"/>
        </w:pBdr>
        <w:autoSpaceDE w:val="0"/>
        <w:ind w:right="-1"/>
        <w:jc w:val="both"/>
        <w:rPr>
          <w:rFonts w:ascii="Times New Roman" w:eastAsia="Times New Roman" w:hAnsi="Times New Roman" w:cs="Times New Roman"/>
          <w:b/>
          <w:color w:val="000000"/>
          <w:spacing w:val="2"/>
          <w:sz w:val="28"/>
          <w:szCs w:val="28"/>
          <w:shd w:val="clear" w:color="auto" w:fill="FFFFFF"/>
        </w:rPr>
      </w:pPr>
    </w:p>
    <w:p w:rsidR="00A30980" w:rsidRPr="0090449D" w:rsidRDefault="00303B33" w:rsidP="00A30980">
      <w:pPr>
        <w:pBdr>
          <w:bottom w:val="single" w:sz="4" w:space="31" w:color="FFFFFF"/>
        </w:pBdr>
        <w:autoSpaceDE w:val="0"/>
        <w:ind w:right="-1"/>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ab/>
      </w:r>
      <w:r w:rsidR="0096213D" w:rsidRPr="00170959">
        <w:rPr>
          <w:rFonts w:ascii="Times New Roman" w:eastAsia="Times New Roman" w:hAnsi="Times New Roman" w:cs="Times New Roman"/>
          <w:b/>
          <w:sz w:val="28"/>
          <w:szCs w:val="28"/>
        </w:rPr>
        <w:t>2.</w:t>
      </w:r>
      <w:r w:rsidR="00C13612" w:rsidRPr="00170959">
        <w:rPr>
          <w:rFonts w:ascii="Times New Roman" w:eastAsia="Times New Roman" w:hAnsi="Times New Roman" w:cs="Times New Roman"/>
          <w:b/>
          <w:sz w:val="28"/>
          <w:szCs w:val="28"/>
        </w:rPr>
        <w:t>7</w:t>
      </w:r>
      <w:r w:rsidR="0096213D" w:rsidRPr="00170959">
        <w:rPr>
          <w:rFonts w:ascii="Times New Roman" w:eastAsia="Times New Roman" w:hAnsi="Times New Roman" w:cs="Times New Roman"/>
          <w:b/>
          <w:sz w:val="28"/>
          <w:szCs w:val="28"/>
        </w:rPr>
        <w:t xml:space="preserve">. Реализация </w:t>
      </w:r>
      <w:proofErr w:type="gramStart"/>
      <w:r w:rsidR="0096213D" w:rsidRPr="00170959">
        <w:rPr>
          <w:rFonts w:ascii="Times New Roman" w:eastAsia="Times New Roman" w:hAnsi="Times New Roman" w:cs="Times New Roman"/>
          <w:b/>
          <w:sz w:val="28"/>
          <w:szCs w:val="28"/>
        </w:rPr>
        <w:t>контрольн</w:t>
      </w:r>
      <w:r w:rsidR="00F70361">
        <w:rPr>
          <w:rFonts w:ascii="Times New Roman" w:eastAsia="Times New Roman" w:hAnsi="Times New Roman" w:cs="Times New Roman"/>
          <w:b/>
          <w:sz w:val="28"/>
          <w:szCs w:val="28"/>
        </w:rPr>
        <w:t>ый</w:t>
      </w:r>
      <w:proofErr w:type="gramEnd"/>
      <w:r w:rsidR="00F70361">
        <w:rPr>
          <w:rFonts w:ascii="Times New Roman" w:eastAsia="Times New Roman" w:hAnsi="Times New Roman" w:cs="Times New Roman"/>
          <w:b/>
          <w:sz w:val="28"/>
          <w:szCs w:val="28"/>
        </w:rPr>
        <w:t xml:space="preserve"> и разрешительных</w:t>
      </w:r>
      <w:r w:rsidR="0096213D" w:rsidRPr="00170959">
        <w:rPr>
          <w:rFonts w:ascii="Times New Roman" w:eastAsia="Times New Roman" w:hAnsi="Times New Roman" w:cs="Times New Roman"/>
          <w:b/>
          <w:sz w:val="28"/>
          <w:szCs w:val="28"/>
        </w:rPr>
        <w:t xml:space="preserve"> функций</w:t>
      </w:r>
    </w:p>
    <w:p w:rsidR="004333C5" w:rsidRPr="0090449D" w:rsidRDefault="004333C5" w:rsidP="00A30980">
      <w:pPr>
        <w:pBdr>
          <w:bottom w:val="single" w:sz="4" w:space="31" w:color="FFFFFF"/>
        </w:pBdr>
        <w:autoSpaceDE w:val="0"/>
        <w:ind w:right="-1"/>
        <w:jc w:val="both"/>
        <w:rPr>
          <w:rFonts w:ascii="Times New Roman" w:eastAsia="Times New Roman" w:hAnsi="Times New Roman" w:cs="Times New Roman"/>
          <w:b/>
          <w:sz w:val="28"/>
          <w:szCs w:val="28"/>
        </w:rPr>
      </w:pPr>
    </w:p>
    <w:p w:rsidR="00A30980" w:rsidRDefault="00A30980" w:rsidP="00A30980">
      <w:pPr>
        <w:pBdr>
          <w:bottom w:val="single" w:sz="4" w:space="31" w:color="FFFFFF"/>
        </w:pBdr>
        <w:autoSpaceDE w:val="0"/>
        <w:ind w:right="-1"/>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ab/>
        <w:t xml:space="preserve">1 </w:t>
      </w:r>
      <w:r w:rsidRPr="00A30980">
        <w:rPr>
          <w:rFonts w:ascii="Times New Roman" w:eastAsia="Times New Roman" w:hAnsi="Times New Roman" w:cs="Times New Roman"/>
          <w:b/>
          <w:sz w:val="28"/>
          <w:szCs w:val="28"/>
          <w:lang w:eastAsia="ru-RU"/>
        </w:rPr>
        <w:t xml:space="preserve">риск в ГУ «Отдел внутренней политики </w:t>
      </w:r>
      <w:r w:rsidR="002B1B60">
        <w:rPr>
          <w:rFonts w:ascii="Times New Roman" w:eastAsia="Times New Roman" w:hAnsi="Times New Roman" w:cs="Times New Roman"/>
          <w:b/>
          <w:sz w:val="28"/>
          <w:szCs w:val="28"/>
          <w:lang w:eastAsia="ru-RU"/>
        </w:rPr>
        <w:t>Узункольского</w:t>
      </w:r>
      <w:r w:rsidRPr="00A30980">
        <w:rPr>
          <w:rFonts w:ascii="Times New Roman" w:eastAsia="Times New Roman" w:hAnsi="Times New Roman" w:cs="Times New Roman"/>
          <w:b/>
          <w:sz w:val="28"/>
          <w:szCs w:val="28"/>
          <w:lang w:eastAsia="ru-RU"/>
        </w:rPr>
        <w:t xml:space="preserve"> района»</w:t>
      </w:r>
    </w:p>
    <w:p w:rsidR="00F82BC1" w:rsidRPr="00F82BC1" w:rsidRDefault="00A30980" w:rsidP="00F82BC1">
      <w:pPr>
        <w:pBdr>
          <w:bottom w:val="single" w:sz="4" w:space="31" w:color="FFFFFF"/>
        </w:pBdr>
        <w:autoSpaceDE w:val="0"/>
        <w:ind w:right="-1"/>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rPr>
        <w:lastRenderedPageBreak/>
        <w:tab/>
        <w:t xml:space="preserve">Коррупционный риск: </w:t>
      </w:r>
      <w:proofErr w:type="gramStart"/>
      <w:r w:rsidR="00F82BC1" w:rsidRPr="00F82BC1">
        <w:rPr>
          <w:rFonts w:ascii="Times New Roman" w:eastAsia="Times New Roman" w:hAnsi="Times New Roman" w:cs="Times New Roman"/>
          <w:sz w:val="28"/>
          <w:szCs w:val="28"/>
          <w:lang w:eastAsia="ru-RU"/>
        </w:rPr>
        <w:t xml:space="preserve">По итогам внутреннего анализа выявлены дискреционные полномочия в </w:t>
      </w:r>
      <w:proofErr w:type="spellStart"/>
      <w:r w:rsidR="00F82BC1" w:rsidRPr="00F82BC1">
        <w:rPr>
          <w:rFonts w:ascii="Times New Roman" w:eastAsia="Times New Roman" w:hAnsi="Times New Roman" w:cs="Times New Roman"/>
          <w:sz w:val="28"/>
          <w:szCs w:val="28"/>
          <w:lang w:eastAsia="ru-RU"/>
        </w:rPr>
        <w:t>п.п</w:t>
      </w:r>
      <w:proofErr w:type="spellEnd"/>
      <w:r w:rsidR="00F82BC1" w:rsidRPr="00F82BC1">
        <w:rPr>
          <w:rFonts w:ascii="Times New Roman" w:eastAsia="Times New Roman" w:hAnsi="Times New Roman" w:cs="Times New Roman"/>
          <w:sz w:val="28"/>
          <w:szCs w:val="28"/>
          <w:lang w:eastAsia="ru-RU"/>
        </w:rPr>
        <w:t>. 4 п. 15 Положения о ГУ «Отдел внутренней политики Узункольского района», утвержденного постановлением акимата № 208 от 05.12.2022 года: при проведении мониторинга соблюдения законности в сфере применения государственных символов Республики Казахстан в учреждениях района должностным лицом возможен выбор по своему усмотрению одного или нескольких вариантов решений.</w:t>
      </w:r>
      <w:proofErr w:type="gramEnd"/>
    </w:p>
    <w:p w:rsidR="00F82BC1" w:rsidRPr="00F82BC1" w:rsidRDefault="00F82BC1" w:rsidP="00F82BC1">
      <w:pPr>
        <w:pBdr>
          <w:bottom w:val="single" w:sz="4" w:space="31" w:color="FFFFFF"/>
        </w:pBdr>
        <w:autoSpaceDE w:val="0"/>
        <w:ind w:right="-1"/>
        <w:jc w:val="both"/>
        <w:rPr>
          <w:rFonts w:ascii="Times New Roman" w:eastAsia="Times New Roman" w:hAnsi="Times New Roman" w:cs="Times New Roman"/>
          <w:sz w:val="28"/>
          <w:szCs w:val="28"/>
          <w:lang w:eastAsia="ru-RU"/>
        </w:rPr>
      </w:pPr>
    </w:p>
    <w:p w:rsidR="00F82BC1" w:rsidRPr="00267CD3" w:rsidRDefault="002B1B60" w:rsidP="00F82BC1">
      <w:pPr>
        <w:pBdr>
          <w:bottom w:val="single" w:sz="4" w:space="31" w:color="FFFFFF"/>
        </w:pBdr>
        <w:autoSpaceDE w:val="0"/>
        <w:ind w:right="-1"/>
        <w:jc w:val="both"/>
        <w:rPr>
          <w:rFonts w:ascii="Times New Roman" w:eastAsia="Times New Roman" w:hAnsi="Times New Roman" w:cs="Times New Roman"/>
          <w:b/>
          <w:sz w:val="28"/>
          <w:szCs w:val="28"/>
          <w:lang w:eastAsia="ru-RU"/>
        </w:rPr>
      </w:pPr>
      <w:r>
        <w:rPr>
          <w:rFonts w:ascii="Times New Roman" w:hAnsi="Times New Roman" w:cs="Times New Roman"/>
          <w:b/>
          <w:sz w:val="28"/>
          <w:szCs w:val="28"/>
        </w:rPr>
        <w:t>Рекомендации по устранению:</w:t>
      </w:r>
    </w:p>
    <w:p w:rsidR="00F82BC1" w:rsidRPr="00F82BC1" w:rsidRDefault="00F82BC1" w:rsidP="00F82BC1">
      <w:pPr>
        <w:pBdr>
          <w:bottom w:val="single" w:sz="4" w:space="31" w:color="FFFFFF"/>
        </w:pBdr>
        <w:autoSpaceDE w:val="0"/>
        <w:ind w:right="-1"/>
        <w:jc w:val="both"/>
        <w:rPr>
          <w:rFonts w:ascii="Times New Roman" w:eastAsia="Times New Roman" w:hAnsi="Times New Roman" w:cs="Times New Roman"/>
          <w:sz w:val="28"/>
          <w:szCs w:val="28"/>
          <w:lang w:eastAsia="ru-RU"/>
        </w:rPr>
      </w:pPr>
      <w:r w:rsidRPr="00F82BC1">
        <w:rPr>
          <w:rFonts w:ascii="Times New Roman" w:eastAsia="Times New Roman" w:hAnsi="Times New Roman" w:cs="Times New Roman"/>
          <w:sz w:val="28"/>
          <w:szCs w:val="28"/>
          <w:lang w:eastAsia="ru-RU"/>
        </w:rPr>
        <w:tab/>
        <w:t>1. Продолжить работу по формированию внутреннего анализа коррупционных рисков и системы предупреждения коррупции, организовать широкую информационно-пропагандистскую работу.</w:t>
      </w:r>
    </w:p>
    <w:p w:rsidR="00F70361" w:rsidRPr="00267CD3" w:rsidRDefault="00267CD3" w:rsidP="00285A74">
      <w:pPr>
        <w:pBdr>
          <w:bottom w:val="single" w:sz="4" w:space="31" w:color="FFFFFF"/>
        </w:pBdr>
        <w:autoSpaceDE w:val="0"/>
        <w:ind w:right="-1"/>
        <w:jc w:val="both"/>
        <w:rPr>
          <w:rFonts w:ascii="Times New Roman" w:eastAsia="Times New Roman" w:hAnsi="Times New Roman" w:cs="Times New Roman"/>
          <w:sz w:val="28"/>
          <w:szCs w:val="28"/>
          <w:lang w:eastAsia="ru-RU"/>
        </w:rPr>
      </w:pPr>
      <w:r w:rsidRPr="0090449D">
        <w:rPr>
          <w:rFonts w:ascii="Times New Roman" w:eastAsia="Times New Roman" w:hAnsi="Times New Roman" w:cs="Times New Roman"/>
          <w:sz w:val="28"/>
          <w:szCs w:val="28"/>
          <w:lang w:eastAsia="ru-RU"/>
        </w:rPr>
        <w:tab/>
      </w:r>
      <w:r w:rsidR="00F82BC1" w:rsidRPr="00F82BC1">
        <w:rPr>
          <w:rFonts w:ascii="Times New Roman" w:eastAsia="Times New Roman" w:hAnsi="Times New Roman" w:cs="Times New Roman"/>
          <w:sz w:val="28"/>
          <w:szCs w:val="28"/>
          <w:lang w:eastAsia="ru-RU"/>
        </w:rPr>
        <w:t>2. Обеспечить качественное проведение мониторинга соблюдения законодательства в сфере использования и применения государственных символов Республики Казахстан, пропаганде и популяризации их государственным</w:t>
      </w:r>
      <w:r>
        <w:rPr>
          <w:rFonts w:ascii="Times New Roman" w:eastAsia="Times New Roman" w:hAnsi="Times New Roman" w:cs="Times New Roman"/>
          <w:sz w:val="28"/>
          <w:szCs w:val="28"/>
          <w:lang w:eastAsia="ru-RU"/>
        </w:rPr>
        <w:t>и учреждениями и организациями.</w:t>
      </w:r>
    </w:p>
    <w:p w:rsidR="0096213D" w:rsidRPr="0090449D" w:rsidRDefault="0096213D" w:rsidP="00267CD3">
      <w:pPr>
        <w:pBdr>
          <w:bottom w:val="single" w:sz="4" w:space="0" w:color="FFFFFF"/>
        </w:pBdr>
        <w:ind w:left="-284" w:firstLine="992"/>
        <w:jc w:val="center"/>
        <w:rPr>
          <w:rFonts w:ascii="Times New Roman" w:hAnsi="Times New Roman" w:cs="Times New Roman"/>
          <w:b/>
          <w:sz w:val="28"/>
          <w:szCs w:val="28"/>
        </w:rPr>
      </w:pPr>
      <w:r w:rsidRPr="00170959">
        <w:rPr>
          <w:rFonts w:ascii="Times New Roman" w:hAnsi="Times New Roman" w:cs="Times New Roman"/>
          <w:b/>
          <w:sz w:val="28"/>
          <w:szCs w:val="28"/>
        </w:rPr>
        <w:t>2.</w:t>
      </w:r>
      <w:r w:rsidR="00C13612" w:rsidRPr="00170959">
        <w:rPr>
          <w:rFonts w:ascii="Times New Roman" w:hAnsi="Times New Roman" w:cs="Times New Roman"/>
          <w:b/>
          <w:sz w:val="28"/>
          <w:szCs w:val="28"/>
        </w:rPr>
        <w:t>8</w:t>
      </w:r>
      <w:r w:rsidRPr="00170959">
        <w:rPr>
          <w:rFonts w:ascii="Times New Roman" w:hAnsi="Times New Roman" w:cs="Times New Roman"/>
          <w:b/>
          <w:sz w:val="28"/>
          <w:szCs w:val="28"/>
        </w:rPr>
        <w:t>. Анализ судебной практики</w:t>
      </w:r>
    </w:p>
    <w:p w:rsidR="00267CD3" w:rsidRPr="0090449D" w:rsidRDefault="00267CD3" w:rsidP="00267CD3">
      <w:pPr>
        <w:pBdr>
          <w:bottom w:val="single" w:sz="4" w:space="0" w:color="FFFFFF"/>
        </w:pBdr>
        <w:ind w:left="-284" w:firstLine="992"/>
        <w:jc w:val="center"/>
        <w:rPr>
          <w:rFonts w:ascii="Times New Roman" w:hAnsi="Times New Roman" w:cs="Times New Roman"/>
          <w:b/>
          <w:sz w:val="28"/>
          <w:szCs w:val="28"/>
        </w:rPr>
      </w:pPr>
    </w:p>
    <w:p w:rsidR="00235695" w:rsidRPr="00235695" w:rsidRDefault="00235695" w:rsidP="00235695">
      <w:pPr>
        <w:pBdr>
          <w:bottom w:val="single" w:sz="4" w:space="0" w:color="FFFFFF"/>
        </w:pBdr>
        <w:ind w:firstLine="708"/>
        <w:jc w:val="both"/>
        <w:rPr>
          <w:rFonts w:ascii="Times New Roman" w:eastAsia="Times New Roman" w:hAnsi="Times New Roman" w:cs="Times New Roman"/>
          <w:sz w:val="28"/>
          <w:szCs w:val="28"/>
        </w:rPr>
      </w:pPr>
      <w:r w:rsidRPr="00235695">
        <w:rPr>
          <w:rFonts w:ascii="Times New Roman" w:eastAsia="Times New Roman" w:hAnsi="Times New Roman" w:cs="Times New Roman"/>
          <w:sz w:val="28"/>
          <w:szCs w:val="28"/>
        </w:rPr>
        <w:t>Объектом анализа были решения судебных органов. При проведении анализа судебной практики, фактов влияющих на</w:t>
      </w:r>
      <w:r>
        <w:rPr>
          <w:rFonts w:ascii="Times New Roman" w:eastAsia="Times New Roman" w:hAnsi="Times New Roman" w:cs="Times New Roman"/>
          <w:sz w:val="28"/>
          <w:szCs w:val="28"/>
        </w:rPr>
        <w:t xml:space="preserve"> допущение коррупционных рисков</w:t>
      </w:r>
      <w:r w:rsidRPr="00235695">
        <w:rPr>
          <w:rFonts w:ascii="Times New Roman" w:eastAsia="Times New Roman" w:hAnsi="Times New Roman" w:cs="Times New Roman"/>
          <w:sz w:val="28"/>
          <w:szCs w:val="28"/>
        </w:rPr>
        <w:t xml:space="preserve"> со стороны работников и служащих государ</w:t>
      </w:r>
      <w:r>
        <w:rPr>
          <w:rFonts w:ascii="Times New Roman" w:eastAsia="Times New Roman" w:hAnsi="Times New Roman" w:cs="Times New Roman"/>
          <w:sz w:val="28"/>
          <w:szCs w:val="28"/>
        </w:rPr>
        <w:t>ственных учреждений и субъектов</w:t>
      </w:r>
      <w:r w:rsidRPr="00235695">
        <w:rPr>
          <w:rFonts w:ascii="Times New Roman" w:eastAsia="Times New Roman" w:hAnsi="Times New Roman" w:cs="Times New Roman"/>
          <w:sz w:val="28"/>
          <w:szCs w:val="28"/>
        </w:rPr>
        <w:t xml:space="preserve"> </w:t>
      </w:r>
      <w:proofErr w:type="spellStart"/>
      <w:r w:rsidRPr="00235695">
        <w:rPr>
          <w:rFonts w:ascii="Times New Roman" w:eastAsia="Times New Roman" w:hAnsi="Times New Roman" w:cs="Times New Roman"/>
          <w:sz w:val="28"/>
          <w:szCs w:val="28"/>
        </w:rPr>
        <w:t>квазигосударственного</w:t>
      </w:r>
      <w:proofErr w:type="spellEnd"/>
      <w:r w:rsidRPr="00235695">
        <w:rPr>
          <w:rFonts w:ascii="Times New Roman" w:eastAsia="Times New Roman" w:hAnsi="Times New Roman" w:cs="Times New Roman"/>
          <w:sz w:val="28"/>
          <w:szCs w:val="28"/>
        </w:rPr>
        <w:t xml:space="preserve"> сектора, а также дискред</w:t>
      </w:r>
      <w:r>
        <w:rPr>
          <w:rFonts w:ascii="Times New Roman" w:eastAsia="Times New Roman" w:hAnsi="Times New Roman" w:cs="Times New Roman"/>
          <w:sz w:val="28"/>
          <w:szCs w:val="28"/>
        </w:rPr>
        <w:t>итации государственного органа</w:t>
      </w:r>
      <w:r w:rsidRPr="00235695">
        <w:rPr>
          <w:rFonts w:ascii="Times New Roman" w:eastAsia="Times New Roman" w:hAnsi="Times New Roman" w:cs="Times New Roman"/>
          <w:sz w:val="28"/>
          <w:szCs w:val="28"/>
        </w:rPr>
        <w:t xml:space="preserve"> не выявлено.  </w:t>
      </w:r>
    </w:p>
    <w:p w:rsidR="0003218D" w:rsidRPr="00235695" w:rsidRDefault="00926128" w:rsidP="00267CD3">
      <w:pPr>
        <w:pBdr>
          <w:bottom w:val="single" w:sz="4" w:space="0" w:color="FFFFFF"/>
        </w:pBdr>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285A74" w:rsidRPr="0090449D" w:rsidRDefault="0003218D" w:rsidP="00285A74">
      <w:pPr>
        <w:pBdr>
          <w:bottom w:val="single" w:sz="4" w:space="31" w:color="FFFFFF"/>
        </w:pBdr>
        <w:autoSpaceDE w:val="0"/>
        <w:ind w:right="-1"/>
        <w:jc w:val="both"/>
        <w:rPr>
          <w:rFonts w:ascii="Times New Roman" w:hAnsi="Times New Roman" w:cs="Times New Roman"/>
          <w:b/>
          <w:sz w:val="28"/>
          <w:szCs w:val="28"/>
        </w:rPr>
      </w:pPr>
      <w:r>
        <w:rPr>
          <w:b/>
          <w:sz w:val="28"/>
          <w:szCs w:val="28"/>
        </w:rPr>
        <w:tab/>
      </w:r>
      <w:r w:rsidR="00D47CFF" w:rsidRPr="00AD7B6D">
        <w:rPr>
          <w:rFonts w:ascii="Times New Roman" w:hAnsi="Times New Roman" w:cs="Times New Roman"/>
          <w:b/>
          <w:sz w:val="28"/>
          <w:szCs w:val="28"/>
        </w:rPr>
        <w:t xml:space="preserve">2.9. Сведения о результатах проверок </w:t>
      </w:r>
      <w:r w:rsidR="004565C7" w:rsidRPr="00AD7B6D">
        <w:rPr>
          <w:rFonts w:ascii="Times New Roman" w:hAnsi="Times New Roman" w:cs="Times New Roman"/>
          <w:b/>
          <w:sz w:val="28"/>
          <w:szCs w:val="28"/>
        </w:rPr>
        <w:t>надзорных</w:t>
      </w:r>
      <w:r w:rsidR="00D47CFF" w:rsidRPr="00AD7B6D">
        <w:rPr>
          <w:rFonts w:ascii="Times New Roman" w:hAnsi="Times New Roman" w:cs="Times New Roman"/>
          <w:b/>
          <w:sz w:val="28"/>
          <w:szCs w:val="28"/>
        </w:rPr>
        <w:t xml:space="preserve"> органов</w:t>
      </w:r>
    </w:p>
    <w:p w:rsidR="00267CD3" w:rsidRPr="0090449D" w:rsidRDefault="00267CD3" w:rsidP="00285A74">
      <w:pPr>
        <w:pBdr>
          <w:bottom w:val="single" w:sz="4" w:space="31" w:color="FFFFFF"/>
        </w:pBdr>
        <w:autoSpaceDE w:val="0"/>
        <w:ind w:right="-1"/>
        <w:jc w:val="both"/>
        <w:rPr>
          <w:rFonts w:ascii="Times New Roman" w:hAnsi="Times New Roman" w:cs="Times New Roman"/>
          <w:b/>
          <w:sz w:val="28"/>
          <w:szCs w:val="28"/>
        </w:rPr>
      </w:pPr>
    </w:p>
    <w:p w:rsidR="0003218D" w:rsidRPr="00AD7B6D" w:rsidRDefault="0003218D" w:rsidP="00285A74">
      <w:pPr>
        <w:pBdr>
          <w:bottom w:val="single" w:sz="4" w:space="31" w:color="FFFFFF"/>
        </w:pBdr>
        <w:autoSpaceDE w:val="0"/>
        <w:ind w:right="-1"/>
        <w:jc w:val="both"/>
        <w:rPr>
          <w:rFonts w:ascii="Times New Roman" w:hAnsi="Times New Roman" w:cs="Times New Roman"/>
          <w:sz w:val="28"/>
          <w:szCs w:val="28"/>
        </w:rPr>
      </w:pPr>
      <w:r w:rsidRPr="00AD7B6D">
        <w:rPr>
          <w:rFonts w:ascii="Times New Roman" w:hAnsi="Times New Roman" w:cs="Times New Roman"/>
          <w:b/>
          <w:sz w:val="28"/>
          <w:szCs w:val="28"/>
        </w:rPr>
        <w:tab/>
      </w:r>
      <w:r w:rsidRPr="00AD7B6D">
        <w:rPr>
          <w:rFonts w:ascii="Times New Roman" w:hAnsi="Times New Roman" w:cs="Times New Roman"/>
          <w:sz w:val="28"/>
          <w:szCs w:val="28"/>
        </w:rPr>
        <w:t xml:space="preserve">За анализируемый период прокуратурой </w:t>
      </w:r>
      <w:r w:rsidR="00AD7B6D" w:rsidRPr="00AD7B6D">
        <w:rPr>
          <w:rFonts w:ascii="Times New Roman" w:hAnsi="Times New Roman" w:cs="Times New Roman"/>
          <w:sz w:val="28"/>
          <w:szCs w:val="28"/>
        </w:rPr>
        <w:t>Узункольского</w:t>
      </w:r>
      <w:r w:rsidRPr="00AD7B6D">
        <w:rPr>
          <w:rFonts w:ascii="Times New Roman" w:hAnsi="Times New Roman" w:cs="Times New Roman"/>
          <w:sz w:val="28"/>
          <w:szCs w:val="28"/>
        </w:rPr>
        <w:t xml:space="preserve"> района </w:t>
      </w:r>
      <w:r w:rsidR="00AD7B6D" w:rsidRPr="00AD7B6D">
        <w:rPr>
          <w:rFonts w:ascii="Times New Roman" w:hAnsi="Times New Roman" w:cs="Times New Roman"/>
          <w:sz w:val="28"/>
          <w:szCs w:val="28"/>
        </w:rPr>
        <w:t xml:space="preserve">поступило 11 представлений. По всем представлениям </w:t>
      </w:r>
      <w:proofErr w:type="gramStart"/>
      <w:r w:rsidR="00AD7B6D" w:rsidRPr="00AD7B6D">
        <w:rPr>
          <w:rFonts w:ascii="Times New Roman" w:hAnsi="Times New Roman" w:cs="Times New Roman"/>
          <w:sz w:val="28"/>
          <w:szCs w:val="28"/>
        </w:rPr>
        <w:t>даны ответы в установлены</w:t>
      </w:r>
      <w:proofErr w:type="gramEnd"/>
      <w:r w:rsidR="00AD7B6D" w:rsidRPr="00AD7B6D">
        <w:rPr>
          <w:rFonts w:ascii="Times New Roman" w:hAnsi="Times New Roman" w:cs="Times New Roman"/>
          <w:sz w:val="28"/>
          <w:szCs w:val="28"/>
        </w:rPr>
        <w:t xml:space="preserve"> законом сроки, виновные лица привлечены к дисциплинарной ответственности. </w:t>
      </w:r>
    </w:p>
    <w:p w:rsidR="00285A74" w:rsidRDefault="0003218D" w:rsidP="00AD7B6D">
      <w:pPr>
        <w:pBdr>
          <w:bottom w:val="single" w:sz="4" w:space="31" w:color="FFFFFF"/>
        </w:pBdr>
        <w:autoSpaceDE w:val="0"/>
        <w:ind w:right="-1"/>
        <w:jc w:val="both"/>
        <w:rPr>
          <w:b/>
          <w:sz w:val="28"/>
          <w:szCs w:val="28"/>
        </w:rPr>
      </w:pPr>
      <w:r w:rsidRPr="00AD7B6D">
        <w:rPr>
          <w:rFonts w:ascii="Times New Roman" w:hAnsi="Times New Roman" w:cs="Times New Roman"/>
          <w:sz w:val="28"/>
          <w:szCs w:val="28"/>
        </w:rPr>
        <w:tab/>
      </w:r>
      <w:r w:rsidR="00AD7B6D">
        <w:rPr>
          <w:rFonts w:ascii="Times New Roman" w:hAnsi="Times New Roman" w:cs="Times New Roman"/>
          <w:sz w:val="28"/>
          <w:szCs w:val="28"/>
        </w:rPr>
        <w:t xml:space="preserve"> </w:t>
      </w:r>
    </w:p>
    <w:p w:rsidR="00285A74" w:rsidRPr="00AD7B6D" w:rsidRDefault="00285A74" w:rsidP="00285A74">
      <w:pPr>
        <w:pBdr>
          <w:bottom w:val="single" w:sz="4" w:space="31" w:color="FFFFFF"/>
        </w:pBdr>
        <w:autoSpaceDE w:val="0"/>
        <w:ind w:right="-1"/>
        <w:jc w:val="both"/>
        <w:rPr>
          <w:rFonts w:ascii="Times New Roman" w:hAnsi="Times New Roman" w:cs="Times New Roman"/>
          <w:b/>
          <w:sz w:val="28"/>
          <w:szCs w:val="28"/>
        </w:rPr>
      </w:pPr>
      <w:r>
        <w:rPr>
          <w:b/>
          <w:sz w:val="28"/>
          <w:szCs w:val="28"/>
        </w:rPr>
        <w:tab/>
      </w:r>
      <w:r w:rsidR="00267CD3" w:rsidRPr="0090449D">
        <w:rPr>
          <w:rFonts w:ascii="Times New Roman" w:eastAsia="Times New Roman" w:hAnsi="Times New Roman" w:cs="Times New Roman"/>
          <w:b/>
          <w:color w:val="000000"/>
          <w:spacing w:val="2"/>
          <w:sz w:val="28"/>
          <w:szCs w:val="28"/>
          <w:shd w:val="clear" w:color="auto" w:fill="FFFFFF"/>
        </w:rPr>
        <w:t xml:space="preserve"> </w:t>
      </w:r>
    </w:p>
    <w:p w:rsidR="00B67BC1" w:rsidRPr="0090449D" w:rsidRDefault="004565C7" w:rsidP="00B03720">
      <w:pPr>
        <w:pBdr>
          <w:bottom w:val="single" w:sz="4" w:space="31" w:color="FFFFFF"/>
        </w:pBdr>
        <w:autoSpaceDE w:val="0"/>
        <w:ind w:right="-1"/>
        <w:jc w:val="center"/>
        <w:rPr>
          <w:rFonts w:ascii="Times New Roman" w:hAnsi="Times New Roman" w:cs="Times New Roman"/>
          <w:b/>
          <w:sz w:val="28"/>
          <w:szCs w:val="28"/>
        </w:rPr>
      </w:pPr>
      <w:r w:rsidRPr="002B1B60">
        <w:rPr>
          <w:rFonts w:ascii="Times New Roman" w:hAnsi="Times New Roman" w:cs="Times New Roman"/>
          <w:b/>
          <w:sz w:val="28"/>
          <w:szCs w:val="28"/>
        </w:rPr>
        <w:t>2.10.</w:t>
      </w:r>
      <w:r w:rsidR="00A44950" w:rsidRPr="002B1B60">
        <w:rPr>
          <w:rFonts w:ascii="Times New Roman" w:hAnsi="Times New Roman" w:cs="Times New Roman"/>
          <w:b/>
          <w:sz w:val="28"/>
          <w:szCs w:val="28"/>
        </w:rPr>
        <w:t xml:space="preserve"> </w:t>
      </w:r>
      <w:r w:rsidRPr="002B1B60">
        <w:rPr>
          <w:rFonts w:ascii="Times New Roman" w:hAnsi="Times New Roman" w:cs="Times New Roman"/>
          <w:b/>
          <w:sz w:val="28"/>
          <w:szCs w:val="28"/>
        </w:rPr>
        <w:t>Сведения  о результатах проверок фискальных органов</w:t>
      </w:r>
    </w:p>
    <w:p w:rsidR="00826D67" w:rsidRPr="002B1B60" w:rsidRDefault="00826D67" w:rsidP="00EE3689">
      <w:pPr>
        <w:pBdr>
          <w:bottom w:val="single" w:sz="4" w:space="31" w:color="FFFFFF"/>
        </w:pBdr>
        <w:autoSpaceDE w:val="0"/>
        <w:ind w:right="-1"/>
        <w:jc w:val="both"/>
        <w:rPr>
          <w:rFonts w:ascii="Times New Roman" w:hAnsi="Times New Roman" w:cs="Times New Roman"/>
          <w:sz w:val="28"/>
          <w:szCs w:val="28"/>
        </w:rPr>
      </w:pPr>
    </w:p>
    <w:p w:rsidR="00760D95" w:rsidRDefault="00826D67" w:rsidP="00760D95">
      <w:pPr>
        <w:pBdr>
          <w:bottom w:val="single" w:sz="4" w:space="31" w:color="FFFFFF"/>
        </w:pBdr>
        <w:autoSpaceDE w:val="0"/>
        <w:ind w:right="-1"/>
        <w:jc w:val="both"/>
        <w:rPr>
          <w:rFonts w:ascii="Times New Roman" w:eastAsia="Times New Roman" w:hAnsi="Times New Roman" w:cs="Times New Roman"/>
          <w:sz w:val="28"/>
          <w:szCs w:val="28"/>
          <w:lang w:eastAsia="ru-RU"/>
        </w:rPr>
      </w:pPr>
      <w:r w:rsidRPr="002B1B60">
        <w:rPr>
          <w:rFonts w:ascii="Times New Roman" w:hAnsi="Times New Roman" w:cs="Times New Roman"/>
          <w:b/>
          <w:sz w:val="28"/>
          <w:szCs w:val="28"/>
        </w:rPr>
        <w:tab/>
      </w:r>
      <w:r w:rsidR="00EE3689" w:rsidRPr="00B03720">
        <w:rPr>
          <w:rFonts w:ascii="Times New Roman" w:eastAsia="Times New Roman" w:hAnsi="Times New Roman" w:cs="Times New Roman"/>
          <w:sz w:val="28"/>
          <w:szCs w:val="28"/>
          <w:lang w:eastAsia="ru-RU"/>
        </w:rPr>
        <w:t>В</w:t>
      </w:r>
      <w:r w:rsidR="00B67BC1" w:rsidRPr="00B03720">
        <w:rPr>
          <w:rFonts w:ascii="Times New Roman" w:eastAsia="Times New Roman" w:hAnsi="Times New Roman" w:cs="Times New Roman"/>
          <w:sz w:val="28"/>
          <w:szCs w:val="28"/>
          <w:lang w:eastAsia="ru-RU"/>
        </w:rPr>
        <w:t xml:space="preserve"> </w:t>
      </w:r>
      <w:r w:rsidR="002B1B60" w:rsidRPr="00B03720">
        <w:rPr>
          <w:rFonts w:ascii="Times New Roman" w:eastAsia="Times New Roman" w:hAnsi="Times New Roman" w:cs="Times New Roman"/>
          <w:sz w:val="28"/>
          <w:szCs w:val="28"/>
          <w:lang w:eastAsia="ru-RU"/>
        </w:rPr>
        <w:t xml:space="preserve">ГУ «Аппарат акима </w:t>
      </w:r>
      <w:proofErr w:type="spellStart"/>
      <w:r w:rsidR="002B1B60" w:rsidRPr="00B03720">
        <w:rPr>
          <w:rFonts w:ascii="Times New Roman" w:eastAsia="Times New Roman" w:hAnsi="Times New Roman" w:cs="Times New Roman"/>
          <w:sz w:val="28"/>
          <w:szCs w:val="28"/>
          <w:lang w:eastAsia="ru-RU"/>
        </w:rPr>
        <w:t>Ершовского</w:t>
      </w:r>
      <w:proofErr w:type="spellEnd"/>
      <w:r w:rsidR="002B1B60" w:rsidRPr="00B03720">
        <w:rPr>
          <w:rFonts w:ascii="Times New Roman" w:eastAsia="Times New Roman" w:hAnsi="Times New Roman" w:cs="Times New Roman"/>
          <w:sz w:val="28"/>
          <w:szCs w:val="28"/>
          <w:lang w:eastAsia="ru-RU"/>
        </w:rPr>
        <w:t xml:space="preserve"> сельского округа»</w:t>
      </w:r>
      <w:r w:rsidR="00B67BC1" w:rsidRPr="00B03720">
        <w:rPr>
          <w:rFonts w:ascii="Times New Roman" w:eastAsia="Times New Roman" w:hAnsi="Times New Roman" w:cs="Times New Roman"/>
          <w:sz w:val="28"/>
          <w:szCs w:val="28"/>
          <w:lang w:eastAsia="ru-RU"/>
        </w:rPr>
        <w:t xml:space="preserve"> </w:t>
      </w:r>
      <w:r w:rsidR="00EE3689" w:rsidRPr="00B03720">
        <w:rPr>
          <w:rFonts w:ascii="Times New Roman" w:eastAsia="Times New Roman" w:hAnsi="Times New Roman" w:cs="Times New Roman"/>
          <w:sz w:val="28"/>
          <w:szCs w:val="28"/>
          <w:lang w:eastAsia="ru-RU"/>
        </w:rPr>
        <w:t xml:space="preserve">в период с </w:t>
      </w:r>
      <w:r w:rsidR="00B03720" w:rsidRPr="00B03720">
        <w:rPr>
          <w:rFonts w:ascii="Times New Roman" w:eastAsia="Times New Roman" w:hAnsi="Times New Roman" w:cs="Times New Roman"/>
          <w:sz w:val="28"/>
          <w:szCs w:val="28"/>
          <w:lang w:eastAsia="ru-RU"/>
        </w:rPr>
        <w:t>03 августа 2022</w:t>
      </w:r>
      <w:r w:rsidR="00EE3689" w:rsidRPr="00B03720">
        <w:rPr>
          <w:rFonts w:ascii="Times New Roman" w:eastAsia="Times New Roman" w:hAnsi="Times New Roman" w:cs="Times New Roman"/>
          <w:sz w:val="28"/>
          <w:szCs w:val="28"/>
          <w:lang w:eastAsia="ru-RU"/>
        </w:rPr>
        <w:t xml:space="preserve"> года по </w:t>
      </w:r>
      <w:r w:rsidR="00B03720" w:rsidRPr="00B03720">
        <w:rPr>
          <w:rFonts w:ascii="Times New Roman" w:eastAsia="Times New Roman" w:hAnsi="Times New Roman" w:cs="Times New Roman"/>
          <w:sz w:val="28"/>
          <w:szCs w:val="28"/>
          <w:lang w:eastAsia="ru-RU"/>
        </w:rPr>
        <w:t>10 сентября</w:t>
      </w:r>
      <w:r w:rsidR="00EE3689" w:rsidRPr="00B03720">
        <w:rPr>
          <w:rFonts w:ascii="Times New Roman" w:eastAsia="Times New Roman" w:hAnsi="Times New Roman" w:cs="Times New Roman"/>
          <w:sz w:val="28"/>
          <w:szCs w:val="28"/>
          <w:lang w:eastAsia="ru-RU"/>
        </w:rPr>
        <w:t xml:space="preserve"> 202</w:t>
      </w:r>
      <w:r w:rsidR="00B03720" w:rsidRPr="00B03720">
        <w:rPr>
          <w:rFonts w:ascii="Times New Roman" w:eastAsia="Times New Roman" w:hAnsi="Times New Roman" w:cs="Times New Roman"/>
          <w:sz w:val="28"/>
          <w:szCs w:val="28"/>
          <w:lang w:eastAsia="ru-RU"/>
        </w:rPr>
        <w:t>2</w:t>
      </w:r>
      <w:r w:rsidR="00EE3689" w:rsidRPr="00B03720">
        <w:rPr>
          <w:rFonts w:ascii="Times New Roman" w:eastAsia="Times New Roman" w:hAnsi="Times New Roman" w:cs="Times New Roman"/>
          <w:sz w:val="28"/>
          <w:szCs w:val="28"/>
          <w:lang w:eastAsia="ru-RU"/>
        </w:rPr>
        <w:t xml:space="preserve"> года проведена аудиторская проверка, по результатам которого вынесен аудиторский отчет от </w:t>
      </w:r>
      <w:r w:rsidR="00B03720" w:rsidRPr="00B03720">
        <w:rPr>
          <w:rFonts w:ascii="Times New Roman" w:eastAsia="Times New Roman" w:hAnsi="Times New Roman" w:cs="Times New Roman"/>
          <w:sz w:val="28"/>
          <w:szCs w:val="28"/>
          <w:lang w:eastAsia="ru-RU"/>
        </w:rPr>
        <w:t>10</w:t>
      </w:r>
      <w:r w:rsidR="00EE3689" w:rsidRPr="00B03720">
        <w:rPr>
          <w:rFonts w:ascii="Times New Roman" w:eastAsia="Times New Roman" w:hAnsi="Times New Roman" w:cs="Times New Roman"/>
          <w:sz w:val="28"/>
          <w:szCs w:val="28"/>
          <w:lang w:eastAsia="ru-RU"/>
        </w:rPr>
        <w:t xml:space="preserve"> мая 2023 года.</w:t>
      </w:r>
    </w:p>
    <w:p w:rsidR="00760D95" w:rsidRDefault="00760D95" w:rsidP="00760D95">
      <w:pPr>
        <w:pBdr>
          <w:bottom w:val="single" w:sz="4" w:space="31" w:color="FFFFFF"/>
        </w:pBdr>
        <w:autoSpaceDE w:val="0"/>
        <w:ind w:right="-1"/>
        <w:jc w:val="both"/>
        <w:rPr>
          <w:rFonts w:ascii="Times New Roman" w:hAnsi="Times New Roman" w:cs="Times New Roman"/>
          <w:sz w:val="28"/>
          <w:szCs w:val="28"/>
        </w:rPr>
      </w:pPr>
      <w:r>
        <w:rPr>
          <w:rFonts w:ascii="Times New Roman" w:eastAsia="Times New Roman" w:hAnsi="Times New Roman" w:cs="Times New Roman"/>
          <w:sz w:val="28"/>
          <w:szCs w:val="28"/>
          <w:lang w:eastAsia="ru-RU"/>
        </w:rPr>
        <w:tab/>
        <w:t xml:space="preserve">В ГУ </w:t>
      </w:r>
      <w:r w:rsidRPr="00B03720">
        <w:rPr>
          <w:rFonts w:ascii="Times New Roman" w:eastAsia="Times New Roman" w:hAnsi="Times New Roman" w:cs="Times New Roman"/>
          <w:sz w:val="28"/>
          <w:szCs w:val="28"/>
          <w:lang w:eastAsia="ru-RU"/>
        </w:rPr>
        <w:t xml:space="preserve">«Аппарат акима </w:t>
      </w:r>
      <w:r>
        <w:rPr>
          <w:rFonts w:ascii="Times New Roman" w:eastAsia="Times New Roman" w:hAnsi="Times New Roman" w:cs="Times New Roman"/>
          <w:sz w:val="28"/>
          <w:szCs w:val="28"/>
          <w:lang w:eastAsia="ru-RU"/>
        </w:rPr>
        <w:t>Новопокровского</w:t>
      </w:r>
      <w:r w:rsidRPr="00B03720">
        <w:rPr>
          <w:rFonts w:ascii="Times New Roman" w:eastAsia="Times New Roman" w:hAnsi="Times New Roman" w:cs="Times New Roman"/>
          <w:sz w:val="28"/>
          <w:szCs w:val="28"/>
          <w:lang w:eastAsia="ru-RU"/>
        </w:rPr>
        <w:t xml:space="preserve"> сельского округа»</w:t>
      </w:r>
      <w:r>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lang w:val="kk-KZ"/>
        </w:rPr>
        <w:t>-</w:t>
      </w:r>
      <w:r w:rsidRPr="00AA4734">
        <w:rPr>
          <w:rFonts w:ascii="Times New Roman" w:hAnsi="Times New Roman" w:cs="Times New Roman"/>
          <w:sz w:val="28"/>
          <w:szCs w:val="28"/>
        </w:rPr>
        <w:t xml:space="preserve"> </w:t>
      </w:r>
      <w:r w:rsidRPr="00AA4734">
        <w:rPr>
          <w:rFonts w:ascii="Times New Roman" w:hAnsi="Times New Roman" w:cs="Times New Roman"/>
          <w:b/>
          <w:sz w:val="28"/>
          <w:szCs w:val="28"/>
        </w:rPr>
        <w:t>службой внутреннего аудита аппарат акима Костанайской области.</w:t>
      </w:r>
      <w:r w:rsidRPr="00AA4734">
        <w:rPr>
          <w:rFonts w:ascii="Times New Roman" w:hAnsi="Times New Roman" w:cs="Times New Roman"/>
          <w:sz w:val="28"/>
          <w:szCs w:val="28"/>
        </w:rPr>
        <w:t xml:space="preserve"> </w:t>
      </w:r>
    </w:p>
    <w:p w:rsidR="00760D95" w:rsidRDefault="00760D95" w:rsidP="00760D95">
      <w:pPr>
        <w:pBdr>
          <w:bottom w:val="single" w:sz="4" w:space="31" w:color="FFFFFF"/>
        </w:pBdr>
        <w:autoSpaceDE w:val="0"/>
        <w:ind w:right="-1"/>
        <w:jc w:val="both"/>
        <w:rPr>
          <w:rFonts w:ascii="Times New Roman" w:hAnsi="Times New Roman" w:cs="Times New Roman"/>
          <w:sz w:val="28"/>
          <w:szCs w:val="28"/>
        </w:rPr>
      </w:pPr>
      <w:r>
        <w:rPr>
          <w:rFonts w:ascii="Times New Roman" w:hAnsi="Times New Roman" w:cs="Times New Roman"/>
          <w:sz w:val="28"/>
          <w:szCs w:val="28"/>
        </w:rPr>
        <w:tab/>
      </w:r>
      <w:r w:rsidRPr="00AA4734">
        <w:rPr>
          <w:rFonts w:ascii="Times New Roman" w:hAnsi="Times New Roman" w:cs="Times New Roman"/>
          <w:sz w:val="28"/>
          <w:szCs w:val="28"/>
        </w:rPr>
        <w:t xml:space="preserve">По результатом  внутреннего государственного аудита: общий объём средств, охваченный аудитом, составил 43 303,8 </w:t>
      </w:r>
      <w:proofErr w:type="spellStart"/>
      <w:r w:rsidRPr="00AA4734">
        <w:rPr>
          <w:rFonts w:ascii="Times New Roman" w:hAnsi="Times New Roman" w:cs="Times New Roman"/>
          <w:sz w:val="28"/>
          <w:szCs w:val="28"/>
        </w:rPr>
        <w:t>тыс</w:t>
      </w:r>
      <w:proofErr w:type="gramStart"/>
      <w:r w:rsidRPr="00AA4734">
        <w:rPr>
          <w:rFonts w:ascii="Times New Roman" w:hAnsi="Times New Roman" w:cs="Times New Roman"/>
          <w:sz w:val="28"/>
          <w:szCs w:val="28"/>
        </w:rPr>
        <w:t>.т</w:t>
      </w:r>
      <w:proofErr w:type="gramEnd"/>
      <w:r w:rsidRPr="00AA4734">
        <w:rPr>
          <w:rFonts w:ascii="Times New Roman" w:hAnsi="Times New Roman" w:cs="Times New Roman"/>
          <w:sz w:val="28"/>
          <w:szCs w:val="28"/>
        </w:rPr>
        <w:t>енге</w:t>
      </w:r>
      <w:proofErr w:type="spellEnd"/>
      <w:r w:rsidRPr="00AA4734">
        <w:rPr>
          <w:rFonts w:ascii="Times New Roman" w:hAnsi="Times New Roman" w:cs="Times New Roman"/>
          <w:sz w:val="28"/>
          <w:szCs w:val="28"/>
        </w:rPr>
        <w:t xml:space="preserve">. Общая сумма </w:t>
      </w:r>
      <w:r w:rsidRPr="00AA4734">
        <w:rPr>
          <w:rFonts w:ascii="Times New Roman" w:hAnsi="Times New Roman" w:cs="Times New Roman"/>
          <w:sz w:val="28"/>
          <w:szCs w:val="28"/>
        </w:rPr>
        <w:lastRenderedPageBreak/>
        <w:t xml:space="preserve">установленных  нарушений составила 13 651,8 </w:t>
      </w:r>
      <w:proofErr w:type="spellStart"/>
      <w:r w:rsidRPr="00AA4734">
        <w:rPr>
          <w:rFonts w:ascii="Times New Roman" w:hAnsi="Times New Roman" w:cs="Times New Roman"/>
          <w:sz w:val="28"/>
          <w:szCs w:val="28"/>
        </w:rPr>
        <w:t>тыс</w:t>
      </w:r>
      <w:proofErr w:type="gramStart"/>
      <w:r w:rsidRPr="00AA4734">
        <w:rPr>
          <w:rFonts w:ascii="Times New Roman" w:hAnsi="Times New Roman" w:cs="Times New Roman"/>
          <w:sz w:val="28"/>
          <w:szCs w:val="28"/>
        </w:rPr>
        <w:t>.т</w:t>
      </w:r>
      <w:proofErr w:type="gramEnd"/>
      <w:r w:rsidRPr="00AA4734">
        <w:rPr>
          <w:rFonts w:ascii="Times New Roman" w:hAnsi="Times New Roman" w:cs="Times New Roman"/>
          <w:sz w:val="28"/>
          <w:szCs w:val="28"/>
        </w:rPr>
        <w:t>енге</w:t>
      </w:r>
      <w:proofErr w:type="spellEnd"/>
      <w:r w:rsidRPr="00AA4734">
        <w:rPr>
          <w:rFonts w:ascii="Times New Roman" w:hAnsi="Times New Roman" w:cs="Times New Roman"/>
          <w:sz w:val="28"/>
          <w:szCs w:val="28"/>
        </w:rPr>
        <w:t>, в том числе финансовые нарушения (к возмещению) - 617,7 тыс. тенге, нарушения процедурного характера -13 034,1 тыс. тенге;</w:t>
      </w:r>
    </w:p>
    <w:p w:rsidR="00760D95" w:rsidRDefault="00760D95" w:rsidP="00760D95">
      <w:pPr>
        <w:pBdr>
          <w:bottom w:val="single" w:sz="4" w:space="31" w:color="FFFFFF"/>
        </w:pBdr>
        <w:autoSpaceDE w:val="0"/>
        <w:ind w:right="-1"/>
        <w:jc w:val="both"/>
        <w:rPr>
          <w:rFonts w:ascii="Times New Roman" w:hAnsi="Times New Roman" w:cs="Times New Roman"/>
          <w:sz w:val="28"/>
          <w:szCs w:val="28"/>
          <w:lang w:val="kk-KZ"/>
        </w:rPr>
      </w:pPr>
      <w:r>
        <w:rPr>
          <w:rFonts w:ascii="Times New Roman" w:hAnsi="Times New Roman" w:cs="Times New Roman"/>
          <w:sz w:val="28"/>
          <w:szCs w:val="28"/>
        </w:rPr>
        <w:tab/>
      </w:r>
      <w:r>
        <w:rPr>
          <w:rFonts w:ascii="Times New Roman" w:hAnsi="Times New Roman" w:cs="Times New Roman"/>
          <w:sz w:val="28"/>
          <w:szCs w:val="28"/>
          <w:lang w:val="kk-KZ"/>
        </w:rPr>
        <w:t>В ходе проверки были установлены ряд нарушений  и недостатков: в сфере бухгалтерского учета, при списании ГСМ.</w:t>
      </w:r>
    </w:p>
    <w:p w:rsidR="00760D95" w:rsidRPr="00760D95" w:rsidRDefault="00760D95" w:rsidP="00760D95">
      <w:pPr>
        <w:pBdr>
          <w:bottom w:val="single" w:sz="4" w:space="31" w:color="FFFFFF"/>
        </w:pBdr>
        <w:autoSpaceDE w:val="0"/>
        <w:ind w:right="-1"/>
        <w:jc w:val="both"/>
        <w:rPr>
          <w:rFonts w:ascii="Times New Roman" w:eastAsia="Times New Roman" w:hAnsi="Times New Roman" w:cs="Times New Roman"/>
          <w:sz w:val="28"/>
          <w:szCs w:val="28"/>
          <w:lang w:eastAsia="ru-RU"/>
        </w:rPr>
      </w:pPr>
      <w:r>
        <w:rPr>
          <w:rFonts w:ascii="Times New Roman" w:hAnsi="Times New Roman" w:cs="Times New Roman"/>
          <w:sz w:val="28"/>
          <w:szCs w:val="28"/>
          <w:lang w:val="kk-KZ"/>
        </w:rPr>
        <w:tab/>
      </w:r>
      <w:r w:rsidRPr="00760D95">
        <w:rPr>
          <w:rFonts w:ascii="Times New Roman" w:hAnsi="Times New Roman" w:cs="Times New Roman"/>
          <w:sz w:val="28"/>
          <w:szCs w:val="28"/>
          <w:lang w:val="kk-KZ"/>
        </w:rPr>
        <w:t>-</w:t>
      </w:r>
      <w:r w:rsidRPr="00760D95">
        <w:rPr>
          <w:rFonts w:ascii="Times New Roman" w:hAnsi="Times New Roman" w:cs="Times New Roman"/>
          <w:b/>
          <w:sz w:val="28"/>
          <w:szCs w:val="28"/>
        </w:rPr>
        <w:t xml:space="preserve">Департаментом  внутреннего государственного аудита по Костанайской области КВГА МФ РК </w:t>
      </w:r>
      <w:r w:rsidRPr="00760D95">
        <w:rPr>
          <w:rFonts w:ascii="Times New Roman" w:hAnsi="Times New Roman" w:cs="Times New Roman"/>
          <w:sz w:val="28"/>
          <w:szCs w:val="28"/>
        </w:rPr>
        <w:t xml:space="preserve"> за </w:t>
      </w:r>
      <w:proofErr w:type="spellStart"/>
      <w:r w:rsidRPr="00760D95">
        <w:rPr>
          <w:rFonts w:ascii="Times New Roman" w:hAnsi="Times New Roman" w:cs="Times New Roman"/>
          <w:sz w:val="28"/>
          <w:szCs w:val="28"/>
        </w:rPr>
        <w:t>адм.правонарушение</w:t>
      </w:r>
      <w:proofErr w:type="spellEnd"/>
      <w:r w:rsidRPr="00760D95">
        <w:rPr>
          <w:rFonts w:ascii="Times New Roman" w:hAnsi="Times New Roman" w:cs="Times New Roman"/>
          <w:sz w:val="28"/>
          <w:szCs w:val="28"/>
        </w:rPr>
        <w:t xml:space="preserve">, предусмотрен. П.13.ст207 Кодекса РК «Об административных  </w:t>
      </w:r>
      <w:proofErr w:type="spellStart"/>
      <w:r w:rsidRPr="00760D95">
        <w:rPr>
          <w:rFonts w:ascii="Times New Roman" w:hAnsi="Times New Roman" w:cs="Times New Roman"/>
          <w:sz w:val="28"/>
          <w:szCs w:val="28"/>
        </w:rPr>
        <w:t>правонорушениях</w:t>
      </w:r>
      <w:proofErr w:type="spellEnd"/>
      <w:r w:rsidRPr="00760D95">
        <w:rPr>
          <w:rFonts w:ascii="Times New Roman" w:hAnsi="Times New Roman" w:cs="Times New Roman"/>
          <w:sz w:val="28"/>
          <w:szCs w:val="28"/>
        </w:rPr>
        <w:t xml:space="preserve">» штраф  в сумме 147,900 </w:t>
      </w:r>
      <w:proofErr w:type="spellStart"/>
      <w:r w:rsidRPr="00760D95">
        <w:rPr>
          <w:rFonts w:ascii="Times New Roman" w:hAnsi="Times New Roman" w:cs="Times New Roman"/>
          <w:sz w:val="28"/>
          <w:szCs w:val="28"/>
        </w:rPr>
        <w:t>тыс</w:t>
      </w:r>
      <w:proofErr w:type="gramStart"/>
      <w:r w:rsidRPr="00760D95">
        <w:rPr>
          <w:rFonts w:ascii="Times New Roman" w:hAnsi="Times New Roman" w:cs="Times New Roman"/>
          <w:sz w:val="28"/>
          <w:szCs w:val="28"/>
        </w:rPr>
        <w:t>.т</w:t>
      </w:r>
      <w:proofErr w:type="gramEnd"/>
      <w:r w:rsidRPr="00760D95">
        <w:rPr>
          <w:rFonts w:ascii="Times New Roman" w:hAnsi="Times New Roman" w:cs="Times New Roman"/>
          <w:sz w:val="28"/>
          <w:szCs w:val="28"/>
        </w:rPr>
        <w:t>енге</w:t>
      </w:r>
      <w:proofErr w:type="spellEnd"/>
      <w:r w:rsidRPr="00760D95">
        <w:rPr>
          <w:rFonts w:ascii="Times New Roman" w:hAnsi="Times New Roman" w:cs="Times New Roman"/>
          <w:sz w:val="28"/>
          <w:szCs w:val="28"/>
        </w:rPr>
        <w:t xml:space="preserve"> оплачен.</w:t>
      </w:r>
    </w:p>
    <w:p w:rsidR="00760D95" w:rsidRPr="00760D95" w:rsidRDefault="00760D95" w:rsidP="00267CD3">
      <w:pPr>
        <w:pBdr>
          <w:bottom w:val="single" w:sz="4" w:space="31" w:color="FFFFFF"/>
        </w:pBdr>
        <w:autoSpaceDE w:val="0"/>
        <w:ind w:right="-1"/>
        <w:jc w:val="both"/>
        <w:rPr>
          <w:rFonts w:ascii="Times New Roman" w:hAnsi="Times New Roman" w:cs="Times New Roman"/>
          <w:b/>
          <w:sz w:val="28"/>
          <w:szCs w:val="28"/>
          <w:lang w:val="kk-KZ"/>
        </w:rPr>
      </w:pPr>
    </w:p>
    <w:p w:rsidR="001D44CA" w:rsidRPr="0090449D" w:rsidRDefault="001D44CA" w:rsidP="00B03720">
      <w:pPr>
        <w:pStyle w:val="a3"/>
        <w:widowControl w:val="0"/>
        <w:pBdr>
          <w:bottom w:val="single" w:sz="4" w:space="0" w:color="FFFFFF"/>
        </w:pBdr>
        <w:spacing w:before="0" w:beforeAutospacing="0" w:after="0" w:afterAutospacing="0"/>
        <w:ind w:firstLine="708"/>
        <w:jc w:val="center"/>
        <w:rPr>
          <w:b/>
          <w:sz w:val="28"/>
          <w:szCs w:val="28"/>
        </w:rPr>
      </w:pPr>
      <w:r w:rsidRPr="00170959">
        <w:rPr>
          <w:b/>
          <w:sz w:val="28"/>
          <w:szCs w:val="28"/>
        </w:rPr>
        <w:t>2.1</w:t>
      </w:r>
      <w:r w:rsidR="004565C7">
        <w:rPr>
          <w:b/>
          <w:sz w:val="28"/>
          <w:szCs w:val="28"/>
        </w:rPr>
        <w:t>1</w:t>
      </w:r>
      <w:r w:rsidRPr="00170959">
        <w:rPr>
          <w:b/>
          <w:sz w:val="28"/>
          <w:szCs w:val="28"/>
        </w:rPr>
        <w:t>. Сведения правоохранительных органов, неправительственных организаций и граждан</w:t>
      </w:r>
    </w:p>
    <w:p w:rsidR="00267CD3" w:rsidRPr="0090449D" w:rsidRDefault="00267CD3" w:rsidP="00170959">
      <w:pPr>
        <w:pStyle w:val="a3"/>
        <w:widowControl w:val="0"/>
        <w:pBdr>
          <w:bottom w:val="single" w:sz="4" w:space="0" w:color="FFFFFF"/>
        </w:pBdr>
        <w:spacing w:before="0" w:beforeAutospacing="0" w:after="0" w:afterAutospacing="0"/>
        <w:ind w:firstLine="708"/>
        <w:jc w:val="both"/>
        <w:rPr>
          <w:b/>
          <w:sz w:val="28"/>
          <w:szCs w:val="28"/>
        </w:rPr>
      </w:pPr>
    </w:p>
    <w:p w:rsidR="004565C7" w:rsidRPr="00267CD3" w:rsidRDefault="0049544C" w:rsidP="00267CD3">
      <w:pPr>
        <w:pStyle w:val="a3"/>
        <w:widowControl w:val="0"/>
        <w:pBdr>
          <w:bottom w:val="single" w:sz="4" w:space="0" w:color="FFFFFF"/>
        </w:pBdr>
        <w:spacing w:before="0" w:beforeAutospacing="0" w:after="0" w:afterAutospacing="0"/>
        <w:ind w:firstLine="708"/>
        <w:jc w:val="both"/>
        <w:rPr>
          <w:sz w:val="28"/>
          <w:szCs w:val="28"/>
        </w:rPr>
      </w:pPr>
      <w:r w:rsidRPr="0049544C">
        <w:rPr>
          <w:sz w:val="28"/>
          <w:szCs w:val="28"/>
        </w:rPr>
        <w:t>В ходе анализа информации о фактах коррупционных правонарушений со стороны уполномоченных лиц Объекта анализа, из правоохранительных органов, а также от представителей неправительственных организаций и граждан не предоставлено.</w:t>
      </w:r>
    </w:p>
    <w:p w:rsidR="00267CD3" w:rsidRPr="00267CD3" w:rsidRDefault="00267CD3" w:rsidP="00267CD3">
      <w:pPr>
        <w:pStyle w:val="a3"/>
        <w:widowControl w:val="0"/>
        <w:pBdr>
          <w:bottom w:val="single" w:sz="4" w:space="0" w:color="FFFFFF"/>
        </w:pBdr>
        <w:spacing w:before="0" w:beforeAutospacing="0" w:after="0" w:afterAutospacing="0"/>
        <w:ind w:firstLine="708"/>
        <w:jc w:val="both"/>
        <w:rPr>
          <w:sz w:val="28"/>
          <w:szCs w:val="28"/>
        </w:rPr>
      </w:pPr>
    </w:p>
    <w:p w:rsidR="001D44CA" w:rsidRPr="0090449D" w:rsidRDefault="001D44CA" w:rsidP="00170959">
      <w:pPr>
        <w:pStyle w:val="a3"/>
        <w:widowControl w:val="0"/>
        <w:pBdr>
          <w:bottom w:val="single" w:sz="4" w:space="0" w:color="FFFFFF"/>
        </w:pBdr>
        <w:spacing w:before="0" w:beforeAutospacing="0" w:after="0" w:afterAutospacing="0"/>
        <w:ind w:left="-284" w:firstLine="992"/>
        <w:jc w:val="both"/>
        <w:rPr>
          <w:b/>
          <w:color w:val="000000"/>
          <w:sz w:val="28"/>
          <w:szCs w:val="28"/>
        </w:rPr>
      </w:pPr>
      <w:r w:rsidRPr="00170959">
        <w:rPr>
          <w:b/>
          <w:color w:val="000000"/>
          <w:sz w:val="28"/>
          <w:szCs w:val="28"/>
        </w:rPr>
        <w:t>2.11. Мониторинг СМИ и иных источников информации</w:t>
      </w:r>
    </w:p>
    <w:p w:rsidR="00267CD3" w:rsidRPr="0090449D" w:rsidRDefault="00267CD3" w:rsidP="00170959">
      <w:pPr>
        <w:pStyle w:val="a3"/>
        <w:widowControl w:val="0"/>
        <w:pBdr>
          <w:bottom w:val="single" w:sz="4" w:space="0" w:color="FFFFFF"/>
        </w:pBdr>
        <w:spacing w:before="0" w:beforeAutospacing="0" w:after="0" w:afterAutospacing="0"/>
        <w:ind w:left="-284" w:firstLine="992"/>
        <w:jc w:val="both"/>
        <w:rPr>
          <w:b/>
          <w:color w:val="000000"/>
          <w:sz w:val="28"/>
          <w:szCs w:val="28"/>
        </w:rPr>
      </w:pPr>
    </w:p>
    <w:p w:rsidR="002B1B60" w:rsidRPr="002B1B60" w:rsidRDefault="002B1B60" w:rsidP="002B1B60">
      <w:pPr>
        <w:pBdr>
          <w:bottom w:val="single" w:sz="4" w:space="31" w:color="FFFFFF"/>
        </w:pBdr>
        <w:autoSpaceDE w:val="0"/>
        <w:ind w:right="-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2B1B60">
        <w:rPr>
          <w:rFonts w:ascii="Times New Roman" w:eastAsia="Times New Roman" w:hAnsi="Times New Roman" w:cs="Times New Roman"/>
          <w:sz w:val="28"/>
          <w:szCs w:val="28"/>
        </w:rPr>
        <w:t xml:space="preserve">На постоянной основе осуществляется мониторинг средств массовой информации на предмет выявления негативных материалов в отношении государственных служащих и работников субъектов </w:t>
      </w:r>
      <w:proofErr w:type="spellStart"/>
      <w:r w:rsidRPr="002B1B60">
        <w:rPr>
          <w:rFonts w:ascii="Times New Roman" w:eastAsia="Times New Roman" w:hAnsi="Times New Roman" w:cs="Times New Roman"/>
          <w:sz w:val="28"/>
          <w:szCs w:val="28"/>
        </w:rPr>
        <w:t>квазигосдураственного</w:t>
      </w:r>
      <w:proofErr w:type="spellEnd"/>
      <w:r w:rsidRPr="002B1B60">
        <w:rPr>
          <w:rFonts w:ascii="Times New Roman" w:eastAsia="Times New Roman" w:hAnsi="Times New Roman" w:cs="Times New Roman"/>
          <w:sz w:val="28"/>
          <w:szCs w:val="28"/>
        </w:rPr>
        <w:t xml:space="preserve"> сектора акимата Узункольского  района. За исследуем</w:t>
      </w:r>
      <w:r>
        <w:rPr>
          <w:rFonts w:ascii="Times New Roman" w:eastAsia="Times New Roman" w:hAnsi="Times New Roman" w:cs="Times New Roman"/>
          <w:sz w:val="28"/>
          <w:szCs w:val="28"/>
        </w:rPr>
        <w:t xml:space="preserve">ый период негативных материалов </w:t>
      </w:r>
      <w:r w:rsidRPr="002B1B60">
        <w:rPr>
          <w:rFonts w:ascii="Times New Roman" w:eastAsia="Times New Roman" w:hAnsi="Times New Roman" w:cs="Times New Roman"/>
          <w:sz w:val="28"/>
          <w:szCs w:val="28"/>
        </w:rPr>
        <w:t>не выявлено.</w:t>
      </w:r>
    </w:p>
    <w:p w:rsidR="00285A74" w:rsidRDefault="00F40007" w:rsidP="00285A74">
      <w:pPr>
        <w:pBdr>
          <w:bottom w:val="single" w:sz="4" w:space="31" w:color="FFFFFF"/>
        </w:pBdr>
        <w:autoSpaceDE w:val="0"/>
        <w:ind w:right="-1"/>
        <w:jc w:val="both"/>
        <w:rPr>
          <w:rFonts w:ascii="Times New Roman" w:hAnsi="Times New Roman" w:cs="Times New Roman"/>
          <w:b/>
          <w:sz w:val="28"/>
          <w:szCs w:val="28"/>
        </w:rPr>
      </w:pPr>
      <w:r>
        <w:rPr>
          <w:rFonts w:ascii="Times New Roman" w:hAnsi="Times New Roman" w:cs="Times New Roman"/>
          <w:b/>
          <w:sz w:val="28"/>
          <w:szCs w:val="28"/>
        </w:rPr>
        <w:tab/>
      </w:r>
    </w:p>
    <w:p w:rsidR="00A44950" w:rsidRPr="00E64934" w:rsidRDefault="00285A74" w:rsidP="00267CD3">
      <w:pPr>
        <w:pBdr>
          <w:bottom w:val="single" w:sz="4" w:space="31" w:color="FFFFFF"/>
        </w:pBdr>
        <w:autoSpaceDE w:val="0"/>
        <w:ind w:right="-1"/>
        <w:jc w:val="both"/>
        <w:rPr>
          <w:rFonts w:ascii="Times New Roman" w:eastAsia="Times New Roman" w:hAnsi="Times New Roman" w:cs="Times New Roman"/>
          <w:b/>
          <w:color w:val="000000"/>
          <w:spacing w:val="2"/>
          <w:sz w:val="28"/>
          <w:szCs w:val="28"/>
          <w:shd w:val="clear" w:color="auto" w:fill="FFFFFF"/>
        </w:rPr>
      </w:pPr>
      <w:r>
        <w:rPr>
          <w:rFonts w:ascii="Times New Roman" w:hAnsi="Times New Roman" w:cs="Times New Roman"/>
          <w:b/>
          <w:sz w:val="28"/>
          <w:szCs w:val="28"/>
        </w:rPr>
        <w:tab/>
      </w:r>
      <w:r w:rsidR="00267CD3" w:rsidRPr="00E64934">
        <w:rPr>
          <w:rFonts w:ascii="Times New Roman" w:eastAsia="Times New Roman" w:hAnsi="Times New Roman" w:cs="Times New Roman"/>
          <w:b/>
          <w:color w:val="000000"/>
          <w:spacing w:val="2"/>
          <w:sz w:val="28"/>
          <w:szCs w:val="28"/>
          <w:shd w:val="clear" w:color="auto" w:fill="FFFFFF"/>
        </w:rPr>
        <w:t xml:space="preserve"> </w:t>
      </w:r>
    </w:p>
    <w:p w:rsidR="00E64934" w:rsidRPr="002B1B60" w:rsidRDefault="00267CD3" w:rsidP="00E64934">
      <w:pPr>
        <w:ind w:firstLine="709"/>
        <w:jc w:val="center"/>
        <w:rPr>
          <w:rFonts w:ascii="Times New Roman" w:hAnsi="Times New Roman" w:cs="Times New Roman"/>
          <w:sz w:val="28"/>
          <w:szCs w:val="28"/>
        </w:rPr>
      </w:pPr>
      <w:r>
        <w:rPr>
          <w:rFonts w:ascii="Times New Roman" w:hAnsi="Times New Roman" w:cs="Times New Roman"/>
          <w:b/>
          <w:sz w:val="28"/>
          <w:szCs w:val="28"/>
        </w:rPr>
        <w:t>Вывод</w:t>
      </w:r>
    </w:p>
    <w:p w:rsidR="00E64934" w:rsidRPr="00E64934" w:rsidRDefault="00E64934" w:rsidP="00E64934">
      <w:pPr>
        <w:ind w:firstLine="709"/>
        <w:jc w:val="center"/>
        <w:rPr>
          <w:rFonts w:ascii="Times New Roman" w:hAnsi="Times New Roman" w:cs="Times New Roman"/>
          <w:sz w:val="28"/>
          <w:szCs w:val="28"/>
        </w:rPr>
      </w:pPr>
    </w:p>
    <w:p w:rsidR="00E64934" w:rsidRDefault="00E64934" w:rsidP="00E64934">
      <w:pPr>
        <w:ind w:firstLine="708"/>
        <w:jc w:val="both"/>
        <w:rPr>
          <w:rFonts w:ascii="Times New Roman" w:eastAsia="Times New Roman" w:hAnsi="Times New Roman" w:cs="Times New Roman"/>
          <w:bCs/>
          <w:sz w:val="28"/>
          <w:szCs w:val="28"/>
          <w:lang w:eastAsia="ru-RU"/>
        </w:rPr>
      </w:pPr>
      <w:proofErr w:type="gramStart"/>
      <w:r w:rsidRPr="00E64934">
        <w:rPr>
          <w:rFonts w:ascii="Times New Roman" w:eastAsia="Times New Roman" w:hAnsi="Times New Roman" w:cs="Times New Roman"/>
          <w:sz w:val="28"/>
          <w:szCs w:val="28"/>
          <w:lang w:eastAsia="ru-RU"/>
        </w:rPr>
        <w:t xml:space="preserve">Рабочая группа, закончив проведение внутреннего анализа коррупционных рисков в государственных учреждений и субъектах </w:t>
      </w:r>
      <w:proofErr w:type="spellStart"/>
      <w:r w:rsidRPr="00E64934">
        <w:rPr>
          <w:rFonts w:ascii="Times New Roman" w:eastAsia="Times New Roman" w:hAnsi="Times New Roman" w:cs="Times New Roman"/>
          <w:sz w:val="28"/>
          <w:szCs w:val="28"/>
          <w:lang w:eastAsia="ru-RU"/>
        </w:rPr>
        <w:t>квазигосударствнного</w:t>
      </w:r>
      <w:proofErr w:type="spellEnd"/>
      <w:r w:rsidRPr="00E64934">
        <w:rPr>
          <w:rFonts w:ascii="Times New Roman" w:eastAsia="Times New Roman" w:hAnsi="Times New Roman" w:cs="Times New Roman"/>
          <w:sz w:val="28"/>
          <w:szCs w:val="28"/>
          <w:lang w:eastAsia="ru-RU"/>
        </w:rPr>
        <w:t xml:space="preserve"> сектора Узункольского района, проведя анализ факторов, влияющий на появление коррупционных рисков в работе учреждений и используя и</w:t>
      </w:r>
      <w:r w:rsidRPr="00E64934">
        <w:rPr>
          <w:rFonts w:ascii="Times New Roman" w:eastAsia="Times New Roman" w:hAnsi="Times New Roman" w:cs="Times New Roman"/>
          <w:bCs/>
          <w:sz w:val="28"/>
          <w:szCs w:val="28"/>
          <w:lang w:eastAsia="ru-RU"/>
        </w:rPr>
        <w:t>сточники информации,</w:t>
      </w:r>
      <w:r w:rsidRPr="00E64934">
        <w:rPr>
          <w:rFonts w:ascii="Times New Roman" w:eastAsia="Times New Roman" w:hAnsi="Times New Roman" w:cs="Times New Roman"/>
          <w:b/>
          <w:bCs/>
          <w:sz w:val="28"/>
          <w:szCs w:val="28"/>
          <w:lang w:eastAsia="ru-RU"/>
        </w:rPr>
        <w:t xml:space="preserve"> </w:t>
      </w:r>
      <w:r w:rsidRPr="00E64934">
        <w:rPr>
          <w:rFonts w:ascii="Times New Roman" w:eastAsia="Times New Roman" w:hAnsi="Times New Roman" w:cs="Times New Roman"/>
          <w:bCs/>
          <w:sz w:val="28"/>
          <w:szCs w:val="28"/>
          <w:lang w:eastAsia="ru-RU"/>
        </w:rPr>
        <w:t xml:space="preserve">использованные в ходе анализа, выделила </w:t>
      </w:r>
      <w:r w:rsidR="007B7709">
        <w:rPr>
          <w:rFonts w:ascii="Times New Roman" w:eastAsia="Times New Roman" w:hAnsi="Times New Roman" w:cs="Times New Roman"/>
          <w:bCs/>
          <w:sz w:val="28"/>
          <w:szCs w:val="28"/>
          <w:lang w:eastAsia="ru-RU"/>
        </w:rPr>
        <w:t>11</w:t>
      </w:r>
      <w:r w:rsidRPr="00E64934">
        <w:rPr>
          <w:rFonts w:ascii="Times New Roman" w:eastAsia="Times New Roman" w:hAnsi="Times New Roman" w:cs="Times New Roman"/>
          <w:bCs/>
          <w:sz w:val="28"/>
          <w:szCs w:val="28"/>
          <w:lang w:eastAsia="ru-RU"/>
        </w:rPr>
        <w:t xml:space="preserve"> коррупционных рисков и </w:t>
      </w:r>
      <w:r w:rsidR="00AD7B6D">
        <w:rPr>
          <w:rFonts w:ascii="Times New Roman" w:eastAsia="Times New Roman" w:hAnsi="Times New Roman" w:cs="Times New Roman"/>
          <w:bCs/>
          <w:sz w:val="28"/>
          <w:szCs w:val="28"/>
          <w:lang w:eastAsia="ru-RU"/>
        </w:rPr>
        <w:t xml:space="preserve">1 конфликт интересов, </w:t>
      </w:r>
      <w:r w:rsidRPr="00E64934">
        <w:rPr>
          <w:rFonts w:ascii="Times New Roman" w:eastAsia="Times New Roman" w:hAnsi="Times New Roman" w:cs="Times New Roman"/>
          <w:bCs/>
          <w:sz w:val="28"/>
          <w:szCs w:val="28"/>
          <w:lang w:eastAsia="ru-RU"/>
        </w:rPr>
        <w:t>разработала</w:t>
      </w:r>
      <w:r w:rsidR="002B1B60" w:rsidRPr="002B1B60">
        <w:rPr>
          <w:rFonts w:ascii="Times New Roman" w:eastAsia="Times New Roman" w:hAnsi="Times New Roman" w:cs="Times New Roman"/>
          <w:bCs/>
          <w:sz w:val="28"/>
          <w:szCs w:val="28"/>
          <w:lang w:eastAsia="ru-RU"/>
        </w:rPr>
        <w:t xml:space="preserve"> </w:t>
      </w:r>
      <w:r w:rsidR="00AD7B6D">
        <w:rPr>
          <w:rFonts w:ascii="Times New Roman" w:eastAsia="Times New Roman" w:hAnsi="Times New Roman" w:cs="Times New Roman"/>
          <w:bCs/>
          <w:sz w:val="28"/>
          <w:szCs w:val="28"/>
          <w:lang w:eastAsia="ru-RU"/>
        </w:rPr>
        <w:t xml:space="preserve">                                    </w:t>
      </w:r>
      <w:r w:rsidR="007B7709">
        <w:rPr>
          <w:rFonts w:ascii="Times New Roman" w:eastAsia="Times New Roman" w:hAnsi="Times New Roman" w:cs="Times New Roman"/>
          <w:bCs/>
          <w:sz w:val="28"/>
          <w:szCs w:val="28"/>
          <w:lang w:eastAsia="ru-RU"/>
        </w:rPr>
        <w:t>10</w:t>
      </w:r>
      <w:r w:rsidRPr="00E64934">
        <w:rPr>
          <w:rFonts w:ascii="Times New Roman" w:eastAsia="Times New Roman" w:hAnsi="Times New Roman" w:cs="Times New Roman"/>
          <w:bCs/>
          <w:sz w:val="28"/>
          <w:szCs w:val="28"/>
          <w:lang w:eastAsia="ru-RU"/>
        </w:rPr>
        <w:t xml:space="preserve"> рекомендации к их устранению. </w:t>
      </w:r>
      <w:proofErr w:type="gramEnd"/>
    </w:p>
    <w:p w:rsidR="00B03720" w:rsidRPr="00E64934" w:rsidRDefault="00B03720" w:rsidP="00E64934">
      <w:pPr>
        <w:ind w:firstLine="708"/>
        <w:jc w:val="both"/>
        <w:rPr>
          <w:rFonts w:ascii="Times New Roman" w:eastAsia="Times New Roman" w:hAnsi="Times New Roman" w:cs="Times New Roman"/>
          <w:bCs/>
          <w:sz w:val="28"/>
          <w:szCs w:val="28"/>
          <w:lang w:eastAsia="ru-RU"/>
        </w:rPr>
      </w:pPr>
    </w:p>
    <w:p w:rsidR="00B03720" w:rsidRDefault="00B03720" w:rsidP="00B03720">
      <w:pPr>
        <w:pStyle w:val="ab"/>
        <w:ind w:left="709"/>
        <w:jc w:val="center"/>
        <w:rPr>
          <w:rFonts w:ascii="Times New Roman" w:eastAsia="Times New Roman" w:hAnsi="Times New Roman" w:cs="Times New Roman"/>
          <w:b/>
          <w:color w:val="000000"/>
          <w:spacing w:val="2"/>
          <w:sz w:val="28"/>
          <w:szCs w:val="28"/>
          <w:shd w:val="clear" w:color="auto" w:fill="FFFFFF"/>
        </w:rPr>
      </w:pPr>
      <w:r w:rsidRPr="00BF1167">
        <w:rPr>
          <w:rFonts w:ascii="Times New Roman" w:eastAsia="Times New Roman" w:hAnsi="Times New Roman" w:cs="Times New Roman"/>
          <w:b/>
          <w:color w:val="000000"/>
          <w:spacing w:val="2"/>
          <w:sz w:val="28"/>
          <w:szCs w:val="28"/>
          <w:shd w:val="clear" w:color="auto" w:fill="FFFFFF"/>
        </w:rPr>
        <w:t>Коррупционные риски</w:t>
      </w:r>
      <w:r>
        <w:rPr>
          <w:rFonts w:ascii="Times New Roman" w:eastAsia="Times New Roman" w:hAnsi="Times New Roman" w:cs="Times New Roman"/>
          <w:b/>
          <w:color w:val="000000"/>
          <w:spacing w:val="2"/>
          <w:sz w:val="28"/>
          <w:szCs w:val="28"/>
          <w:shd w:val="clear" w:color="auto" w:fill="FFFFFF"/>
        </w:rPr>
        <w:t>:</w:t>
      </w:r>
    </w:p>
    <w:p w:rsidR="00B03720" w:rsidRDefault="00B03720" w:rsidP="00B03720">
      <w:pPr>
        <w:pStyle w:val="ab"/>
        <w:ind w:left="709"/>
        <w:jc w:val="center"/>
        <w:rPr>
          <w:rFonts w:ascii="Times New Roman" w:eastAsia="Times New Roman" w:hAnsi="Times New Roman" w:cs="Times New Roman"/>
          <w:b/>
          <w:color w:val="000000"/>
          <w:spacing w:val="2"/>
          <w:sz w:val="28"/>
          <w:szCs w:val="28"/>
          <w:shd w:val="clear" w:color="auto" w:fill="FFFFFF"/>
        </w:rPr>
      </w:pPr>
    </w:p>
    <w:p w:rsidR="00B03720" w:rsidRPr="00B03720" w:rsidRDefault="00B03720" w:rsidP="00B03720">
      <w:pPr>
        <w:ind w:firstLine="708"/>
        <w:contextualSpacing/>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sz w:val="28"/>
          <w:szCs w:val="28"/>
          <w:lang w:eastAsia="ru-RU"/>
        </w:rPr>
        <w:lastRenderedPageBreak/>
        <w:t xml:space="preserve">в </w:t>
      </w:r>
      <w:r w:rsidRPr="00C3657A">
        <w:rPr>
          <w:rFonts w:ascii="Times New Roman" w:eastAsia="Times New Roman" w:hAnsi="Times New Roman" w:cs="Times New Roman"/>
          <w:sz w:val="28"/>
          <w:szCs w:val="28"/>
          <w:lang w:eastAsia="ru-RU"/>
        </w:rPr>
        <w:t>ГУ «</w:t>
      </w:r>
      <w:r w:rsidRPr="00C3657A">
        <w:rPr>
          <w:rFonts w:ascii="Times New Roman" w:eastAsia="Times New Roman" w:hAnsi="Times New Roman" w:cs="Times New Roman"/>
          <w:color w:val="000000"/>
          <w:sz w:val="28"/>
          <w:szCs w:val="28"/>
          <w:lang w:eastAsia="ru-RU"/>
        </w:rPr>
        <w:t>Отдел жилищно-коммунального хозяйства, пассажирского транспорта и автомобильных дорог Узункольского района</w:t>
      </w:r>
      <w:r w:rsidRPr="00C3657A">
        <w:rPr>
          <w:rFonts w:ascii="Times New Roman" w:eastAsia="Times New Roman" w:hAnsi="Times New Roman" w:cs="Times New Roman"/>
          <w:color w:val="000000"/>
          <w:sz w:val="28"/>
          <w:szCs w:val="28"/>
          <w:lang w:val="kk-KZ" w:eastAsia="ru-RU"/>
        </w:rPr>
        <w:t>»</w:t>
      </w:r>
      <w:r>
        <w:rPr>
          <w:rFonts w:ascii="Times New Roman" w:eastAsia="Times New Roman" w:hAnsi="Times New Roman" w:cs="Times New Roman"/>
          <w:color w:val="000000"/>
          <w:sz w:val="28"/>
          <w:szCs w:val="28"/>
          <w:lang w:val="kk-KZ" w:eastAsia="ru-RU"/>
        </w:rPr>
        <w:t>:</w:t>
      </w:r>
    </w:p>
    <w:p w:rsidR="00B03720" w:rsidRDefault="00B03720" w:rsidP="00B03720">
      <w:pPr>
        <w:widowControl w:val="0"/>
        <w:pBdr>
          <w:bottom w:val="single" w:sz="4" w:space="30" w:color="FFFFFF"/>
        </w:pBdr>
        <w:jc w:val="both"/>
        <w:rPr>
          <w:rFonts w:ascii="Times New Roman" w:eastAsia="Calibri" w:hAnsi="Times New Roman" w:cs="Times New Roman"/>
          <w:sz w:val="28"/>
          <w:szCs w:val="28"/>
          <w:lang w:eastAsia="en-US"/>
        </w:rPr>
      </w:pPr>
      <w:r>
        <w:rPr>
          <w:rFonts w:ascii="Times New Roman" w:eastAsia="Calibri" w:hAnsi="Times New Roman" w:cs="Times New Roman"/>
          <w:b/>
          <w:sz w:val="28"/>
          <w:szCs w:val="28"/>
          <w:lang w:eastAsia="en-US"/>
        </w:rPr>
        <w:tab/>
      </w:r>
      <w:r w:rsidRPr="00103A4D">
        <w:rPr>
          <w:rFonts w:ascii="Times New Roman" w:eastAsia="Calibri" w:hAnsi="Times New Roman" w:cs="Times New Roman"/>
          <w:b/>
          <w:sz w:val="28"/>
          <w:szCs w:val="28"/>
          <w:lang w:eastAsia="en-US"/>
        </w:rPr>
        <w:t>1 риск</w:t>
      </w:r>
      <w:r>
        <w:rPr>
          <w:rFonts w:ascii="Times New Roman" w:eastAsia="Calibri" w:hAnsi="Times New Roman" w:cs="Times New Roman"/>
          <w:sz w:val="28"/>
          <w:szCs w:val="28"/>
          <w:lang w:eastAsia="en-US"/>
        </w:rPr>
        <w:t xml:space="preserve">  </w:t>
      </w:r>
      <w:r w:rsidRPr="003E5550">
        <w:rPr>
          <w:rFonts w:ascii="Times New Roman" w:eastAsia="Calibri" w:hAnsi="Times New Roman" w:cs="Times New Roman"/>
          <w:sz w:val="28"/>
          <w:szCs w:val="28"/>
          <w:lang w:eastAsia="en-US"/>
        </w:rPr>
        <w:t xml:space="preserve"> при оказании государственной услуги присутствует риск по государственной услуге </w:t>
      </w:r>
      <w:r w:rsidRPr="003E5550">
        <w:rPr>
          <w:rFonts w:ascii="Times New Roman" w:eastAsia="Calibri" w:hAnsi="Times New Roman" w:cs="Times New Roman"/>
          <w:b/>
          <w:sz w:val="28"/>
          <w:szCs w:val="28"/>
          <w:lang w:eastAsia="en-US"/>
        </w:rPr>
        <w:t>«</w:t>
      </w:r>
      <w:r w:rsidRPr="003E5550">
        <w:rPr>
          <w:rFonts w:ascii="Times New Roman" w:eastAsia="Calibri" w:hAnsi="Times New Roman" w:cs="Times New Roman"/>
          <w:b/>
          <w:bCs/>
          <w:sz w:val="28"/>
          <w:szCs w:val="28"/>
          <w:lang w:eastAsia="en-US"/>
        </w:rPr>
        <w:t xml:space="preserve">Постановка на учет </w:t>
      </w:r>
      <w:r w:rsidRPr="007B4756">
        <w:rPr>
          <w:rFonts w:ascii="Times New Roman" w:eastAsia="Calibri" w:hAnsi="Times New Roman" w:cs="Times New Roman"/>
          <w:b/>
          <w:bCs/>
          <w:sz w:val="28"/>
          <w:szCs w:val="28"/>
          <w:lang w:eastAsia="en-US"/>
        </w:rPr>
        <w:t xml:space="preserve">и очередность, а также принятие местными </w:t>
      </w:r>
      <w:r w:rsidRPr="003E5550">
        <w:rPr>
          <w:rFonts w:ascii="Times New Roman" w:eastAsia="Calibri" w:hAnsi="Times New Roman" w:cs="Times New Roman"/>
          <w:b/>
          <w:bCs/>
          <w:sz w:val="28"/>
          <w:szCs w:val="28"/>
          <w:lang w:eastAsia="en-US"/>
        </w:rPr>
        <w:t xml:space="preserve">исполнительными органами </w:t>
      </w:r>
      <w:r w:rsidRPr="007B4756">
        <w:rPr>
          <w:rFonts w:ascii="Times New Roman" w:eastAsia="Calibri" w:hAnsi="Times New Roman" w:cs="Times New Roman"/>
          <w:b/>
          <w:bCs/>
          <w:sz w:val="28"/>
          <w:szCs w:val="28"/>
          <w:lang w:eastAsia="en-US"/>
        </w:rPr>
        <w:t xml:space="preserve">решения о предоставлении жилища </w:t>
      </w:r>
      <w:r w:rsidRPr="003E5550">
        <w:rPr>
          <w:rFonts w:ascii="Times New Roman" w:eastAsia="Calibri" w:hAnsi="Times New Roman" w:cs="Times New Roman"/>
          <w:b/>
          <w:bCs/>
          <w:sz w:val="28"/>
          <w:szCs w:val="28"/>
          <w:lang w:eastAsia="en-US"/>
        </w:rPr>
        <w:t>гражданам, нуждающимся в жилищ</w:t>
      </w:r>
      <w:r w:rsidRPr="007B4756">
        <w:rPr>
          <w:rFonts w:ascii="Times New Roman" w:eastAsia="Calibri" w:hAnsi="Times New Roman" w:cs="Times New Roman"/>
          <w:b/>
          <w:bCs/>
          <w:sz w:val="28"/>
          <w:szCs w:val="28"/>
          <w:lang w:eastAsia="en-US"/>
        </w:rPr>
        <w:t xml:space="preserve">е из государственного жилищного </w:t>
      </w:r>
      <w:r w:rsidRPr="003E5550">
        <w:rPr>
          <w:rFonts w:ascii="Times New Roman" w:eastAsia="Calibri" w:hAnsi="Times New Roman" w:cs="Times New Roman"/>
          <w:b/>
          <w:bCs/>
          <w:sz w:val="28"/>
          <w:szCs w:val="28"/>
          <w:lang w:eastAsia="en-US"/>
        </w:rPr>
        <w:t>фонда или жилище, арендованном</w:t>
      </w:r>
      <w:r w:rsidRPr="007B4756">
        <w:rPr>
          <w:rFonts w:ascii="Times New Roman" w:eastAsia="Calibri" w:hAnsi="Times New Roman" w:cs="Times New Roman"/>
          <w:b/>
          <w:bCs/>
          <w:sz w:val="28"/>
          <w:szCs w:val="28"/>
          <w:lang w:eastAsia="en-US"/>
        </w:rPr>
        <w:t xml:space="preserve"> местным исполнительным органом </w:t>
      </w:r>
      <w:r w:rsidRPr="003E5550">
        <w:rPr>
          <w:rFonts w:ascii="Times New Roman" w:eastAsia="Calibri" w:hAnsi="Times New Roman" w:cs="Times New Roman"/>
          <w:b/>
          <w:bCs/>
          <w:sz w:val="28"/>
          <w:szCs w:val="28"/>
          <w:lang w:eastAsia="en-US"/>
        </w:rPr>
        <w:t>в частном жилищном фонде»</w:t>
      </w:r>
      <w:r w:rsidRPr="003E5550">
        <w:rPr>
          <w:rFonts w:ascii="Times New Roman" w:eastAsia="Calibri" w:hAnsi="Times New Roman" w:cs="Times New Roman"/>
          <w:sz w:val="28"/>
          <w:szCs w:val="28"/>
          <w:lang w:eastAsia="en-US"/>
        </w:rPr>
        <w:t xml:space="preserve"> присутствует риск</w:t>
      </w:r>
      <w:r>
        <w:rPr>
          <w:rFonts w:ascii="Times New Roman" w:eastAsia="Calibri" w:hAnsi="Times New Roman" w:cs="Times New Roman"/>
          <w:sz w:val="28"/>
          <w:szCs w:val="28"/>
          <w:lang w:eastAsia="en-US"/>
        </w:rPr>
        <w:t>.</w:t>
      </w:r>
      <w:r w:rsidRPr="003E5550">
        <w:rPr>
          <w:rFonts w:ascii="Times New Roman" w:eastAsia="Calibri" w:hAnsi="Times New Roman" w:cs="Times New Roman"/>
          <w:sz w:val="28"/>
          <w:szCs w:val="28"/>
          <w:lang w:eastAsia="en-US"/>
        </w:rPr>
        <w:t xml:space="preserve"> </w:t>
      </w:r>
    </w:p>
    <w:p w:rsidR="00B03720" w:rsidRPr="003E5550" w:rsidRDefault="00B03720" w:rsidP="00B03720">
      <w:pPr>
        <w:widowControl w:val="0"/>
        <w:pBdr>
          <w:bottom w:val="single" w:sz="4" w:space="30" w:color="FFFFFF"/>
        </w:pBdr>
        <w:contextualSpacing/>
        <w:jc w:val="both"/>
        <w:rPr>
          <w:rFonts w:ascii="Times New Roman" w:eastAsia="Calibri" w:hAnsi="Times New Roman" w:cs="Times New Roman"/>
          <w:sz w:val="28"/>
          <w:szCs w:val="28"/>
          <w:lang w:eastAsia="en-US"/>
        </w:rPr>
      </w:pPr>
      <w:r>
        <w:rPr>
          <w:rFonts w:ascii="Times New Roman" w:eastAsia="Times New Roman" w:hAnsi="Times New Roman" w:cs="Times New Roman"/>
          <w:b/>
          <w:color w:val="1E1E1E"/>
          <w:sz w:val="28"/>
          <w:szCs w:val="28"/>
          <w:lang w:eastAsia="ru-RU"/>
        </w:rPr>
        <w:tab/>
      </w:r>
      <w:r w:rsidRPr="008E1662">
        <w:rPr>
          <w:rFonts w:ascii="Times New Roman" w:eastAsia="Times New Roman" w:hAnsi="Times New Roman" w:cs="Times New Roman"/>
          <w:b/>
          <w:color w:val="1E1E1E"/>
          <w:sz w:val="28"/>
          <w:szCs w:val="28"/>
          <w:lang w:eastAsia="ru-RU"/>
        </w:rPr>
        <w:t>Обоснование:</w:t>
      </w:r>
      <w:r w:rsidRPr="008E1662">
        <w:rPr>
          <w:rFonts w:ascii="Times New Roman" w:eastAsia="Times New Roman" w:hAnsi="Times New Roman" w:cs="Times New Roman"/>
          <w:color w:val="1E1E1E"/>
          <w:sz w:val="28"/>
          <w:szCs w:val="28"/>
          <w:lang w:eastAsia="ru-RU"/>
        </w:rPr>
        <w:t xml:space="preserve"> </w:t>
      </w:r>
      <w:r w:rsidRPr="003E5550">
        <w:rPr>
          <w:rFonts w:ascii="Times New Roman" w:eastAsia="Calibri" w:hAnsi="Times New Roman" w:cs="Times New Roman"/>
          <w:sz w:val="28"/>
          <w:szCs w:val="28"/>
          <w:lang w:eastAsia="en-US"/>
        </w:rPr>
        <w:t>на основании статьи 73 Закона Республики Казахстан от 16 апреля 1997 года № 94 «О жилищных отношениях»,</w:t>
      </w:r>
      <w:r w:rsidRPr="003E5550">
        <w:rPr>
          <w:rFonts w:ascii="Times New Roman" w:eastAsia="Calibri" w:hAnsi="Times New Roman" w:cs="Times New Roman"/>
          <w:bCs/>
          <w:sz w:val="28"/>
          <w:szCs w:val="28"/>
          <w:lang w:eastAsia="en-US"/>
        </w:rPr>
        <w:t xml:space="preserve"> неправомерного предпочтения, оказания давления жилищной комиссии о снятии с учета и заселении граждан, нуждающихся в жилище из государственного жилищного фонда. </w:t>
      </w:r>
      <w:r w:rsidRPr="003E5550">
        <w:rPr>
          <w:rFonts w:ascii="Times New Roman" w:eastAsia="Calibri" w:hAnsi="Times New Roman" w:cs="Times New Roman"/>
          <w:sz w:val="28"/>
          <w:szCs w:val="28"/>
          <w:lang w:eastAsia="en-US"/>
        </w:rPr>
        <w:t xml:space="preserve"> </w:t>
      </w:r>
    </w:p>
    <w:p w:rsidR="00B03720" w:rsidRDefault="00B03720" w:rsidP="00B03720">
      <w:pPr>
        <w:widowControl w:val="0"/>
        <w:pBdr>
          <w:bottom w:val="single" w:sz="4" w:space="30" w:color="FFFFFF"/>
        </w:pBdr>
        <w:jc w:val="both"/>
        <w:rPr>
          <w:rFonts w:ascii="Times New Roman" w:eastAsia="Calibri" w:hAnsi="Times New Roman" w:cs="Times New Roman"/>
          <w:sz w:val="28"/>
          <w:szCs w:val="28"/>
          <w:lang w:eastAsia="en-US"/>
        </w:rPr>
      </w:pPr>
      <w:r>
        <w:rPr>
          <w:rFonts w:ascii="Times New Roman" w:hAnsi="Times New Roman" w:cs="Times New Roman"/>
          <w:b/>
          <w:sz w:val="28"/>
          <w:szCs w:val="28"/>
          <w:lang w:eastAsia="ru-RU"/>
        </w:rPr>
        <w:tab/>
      </w:r>
      <w:r w:rsidRPr="00103A4D">
        <w:rPr>
          <w:rFonts w:ascii="Times New Roman" w:eastAsia="Calibri" w:hAnsi="Times New Roman" w:cs="Times New Roman"/>
          <w:b/>
          <w:sz w:val="28"/>
          <w:szCs w:val="28"/>
          <w:lang w:eastAsia="en-US"/>
        </w:rPr>
        <w:t>Риск 2</w:t>
      </w:r>
      <w:r w:rsidRPr="003E5550">
        <w:rPr>
          <w:rFonts w:ascii="Times New Roman" w:eastAsia="Calibri" w:hAnsi="Times New Roman" w:cs="Times New Roman"/>
          <w:sz w:val="28"/>
          <w:szCs w:val="28"/>
          <w:lang w:eastAsia="en-US"/>
        </w:rPr>
        <w:t xml:space="preserve"> при оказании государственной услуги </w:t>
      </w:r>
      <w:r w:rsidRPr="003E5550">
        <w:rPr>
          <w:rFonts w:ascii="Times New Roman" w:eastAsia="Calibri" w:hAnsi="Times New Roman" w:cs="Times New Roman"/>
          <w:b/>
          <w:sz w:val="28"/>
          <w:szCs w:val="28"/>
          <w:lang w:eastAsia="en-US"/>
        </w:rPr>
        <w:t xml:space="preserve">«Приватизация жилищ из государственного жилищного фонда» </w:t>
      </w:r>
      <w:r w:rsidRPr="003E5550">
        <w:rPr>
          <w:rFonts w:ascii="Times New Roman" w:eastAsia="Calibri" w:hAnsi="Times New Roman" w:cs="Times New Roman"/>
          <w:sz w:val="28"/>
          <w:szCs w:val="28"/>
          <w:lang w:eastAsia="en-US"/>
        </w:rPr>
        <w:t xml:space="preserve"> присутствует риск</w:t>
      </w:r>
      <w:r>
        <w:rPr>
          <w:rFonts w:ascii="Times New Roman" w:eastAsia="Calibri" w:hAnsi="Times New Roman" w:cs="Times New Roman"/>
          <w:sz w:val="28"/>
          <w:szCs w:val="28"/>
          <w:lang w:eastAsia="en-US"/>
        </w:rPr>
        <w:t>.</w:t>
      </w:r>
      <w:r w:rsidRPr="003E5550">
        <w:rPr>
          <w:rFonts w:ascii="Times New Roman" w:eastAsia="Calibri" w:hAnsi="Times New Roman" w:cs="Times New Roman"/>
          <w:sz w:val="28"/>
          <w:szCs w:val="28"/>
          <w:lang w:eastAsia="en-US"/>
        </w:rPr>
        <w:t xml:space="preserve"> </w:t>
      </w:r>
    </w:p>
    <w:p w:rsidR="00B03720" w:rsidRPr="003E5550" w:rsidRDefault="00B03720" w:rsidP="00B03720">
      <w:pPr>
        <w:widowControl w:val="0"/>
        <w:pBdr>
          <w:bottom w:val="single" w:sz="4" w:space="30" w:color="FFFFFF"/>
        </w:pBdr>
        <w:jc w:val="both"/>
        <w:rPr>
          <w:rFonts w:ascii="Times New Roman" w:hAnsi="Times New Roman" w:cs="Times New Roman"/>
          <w:b/>
          <w:sz w:val="28"/>
          <w:szCs w:val="28"/>
          <w:lang w:eastAsia="ru-RU"/>
        </w:rPr>
      </w:pPr>
      <w:r>
        <w:rPr>
          <w:rFonts w:ascii="Times New Roman" w:eastAsia="Calibri" w:hAnsi="Times New Roman" w:cs="Times New Roman"/>
          <w:sz w:val="28"/>
          <w:szCs w:val="28"/>
          <w:lang w:eastAsia="en-US"/>
        </w:rPr>
        <w:tab/>
      </w:r>
      <w:r w:rsidRPr="008E1662">
        <w:rPr>
          <w:rFonts w:ascii="Times New Roman" w:eastAsia="Times New Roman" w:hAnsi="Times New Roman" w:cs="Times New Roman"/>
          <w:b/>
          <w:color w:val="1E1E1E"/>
          <w:sz w:val="28"/>
          <w:szCs w:val="28"/>
          <w:lang w:eastAsia="ru-RU"/>
        </w:rPr>
        <w:t>Обоснование:</w:t>
      </w:r>
      <w:r>
        <w:rPr>
          <w:rFonts w:ascii="Times New Roman" w:eastAsia="Times New Roman" w:hAnsi="Times New Roman" w:cs="Times New Roman"/>
          <w:b/>
          <w:color w:val="1E1E1E"/>
          <w:sz w:val="28"/>
          <w:szCs w:val="28"/>
          <w:lang w:eastAsia="ru-RU"/>
        </w:rPr>
        <w:t xml:space="preserve"> </w:t>
      </w:r>
      <w:r w:rsidRPr="003E5550">
        <w:rPr>
          <w:rFonts w:ascii="Times New Roman" w:eastAsia="Calibri" w:hAnsi="Times New Roman" w:cs="Times New Roman"/>
          <w:color w:val="000000"/>
          <w:sz w:val="28"/>
          <w:szCs w:val="28"/>
          <w:lang w:eastAsia="en-US"/>
        </w:rPr>
        <w:t xml:space="preserve">на основании </w:t>
      </w:r>
      <w:r w:rsidRPr="003E5550">
        <w:rPr>
          <w:rFonts w:ascii="Times New Roman" w:eastAsia="Calibri" w:hAnsi="Times New Roman" w:cs="Times New Roman"/>
          <w:sz w:val="28"/>
          <w:szCs w:val="28"/>
          <w:lang w:eastAsia="en-US"/>
        </w:rPr>
        <w:t>Приказа Председателя Агентства Республики Казахстан по делам строительства и жилищно-коммунального хозяйства от 7 июня 2012 года № 237. Зарегистрирован в Министерстве юстиции Республики Казахстан 2 июля 2012 года № 7785</w:t>
      </w:r>
      <w:r w:rsidRPr="003E5550">
        <w:rPr>
          <w:rFonts w:ascii="Times New Roman" w:eastAsia="Calibri" w:hAnsi="Times New Roman" w:cs="Times New Roman"/>
          <w:color w:val="000000"/>
          <w:sz w:val="28"/>
          <w:szCs w:val="28"/>
          <w:lang w:eastAsia="en-US"/>
        </w:rPr>
        <w:t xml:space="preserve"> «</w:t>
      </w:r>
      <w:r w:rsidRPr="003E5550">
        <w:rPr>
          <w:rFonts w:ascii="Times New Roman" w:eastAsia="Calibri" w:hAnsi="Times New Roman" w:cs="Times New Roman"/>
          <w:sz w:val="28"/>
          <w:szCs w:val="28"/>
          <w:lang w:eastAsia="en-US"/>
        </w:rPr>
        <w:t xml:space="preserve">Об утверждении Типового положения о жилищных комиссиях местных исполнительных органов, государственных предприятий, государственных учреждений». Основной задачей Жилищной комиссии является принятие законного решения о приватизации жилищ из государственного жилищного фонда. </w:t>
      </w:r>
      <w:proofErr w:type="gramStart"/>
      <w:r w:rsidRPr="003E5550">
        <w:rPr>
          <w:rFonts w:ascii="Times New Roman" w:eastAsia="Calibri" w:hAnsi="Times New Roman" w:cs="Times New Roman"/>
          <w:sz w:val="28"/>
          <w:szCs w:val="28"/>
          <w:lang w:eastAsia="en-US"/>
        </w:rPr>
        <w:t>Решение Жилищной комиссии подписывается членами Жилищной комиссии, имеющими права голоса, на основании этого присутствует возможный риск  при занятии вакантных должностей, находящихся в непосредственной подчиненности должности, занимаемой близкими родственниками (родителями (родителем), детьми, усыновителями (</w:t>
      </w:r>
      <w:proofErr w:type="spellStart"/>
      <w:r w:rsidRPr="003E5550">
        <w:rPr>
          <w:rFonts w:ascii="Times New Roman" w:eastAsia="Calibri" w:hAnsi="Times New Roman" w:cs="Times New Roman"/>
          <w:sz w:val="28"/>
          <w:szCs w:val="28"/>
          <w:lang w:eastAsia="en-US"/>
        </w:rPr>
        <w:t>удочерителями</w:t>
      </w:r>
      <w:proofErr w:type="spellEnd"/>
      <w:r w:rsidRPr="003E5550">
        <w:rPr>
          <w:rFonts w:ascii="Times New Roman" w:eastAsia="Calibri" w:hAnsi="Times New Roman" w:cs="Times New Roman"/>
          <w:sz w:val="28"/>
          <w:szCs w:val="28"/>
          <w:lang w:eastAsia="en-US"/>
        </w:rPr>
        <w:t xml:space="preserve">), усыновленными (удочеренными), полнородными и </w:t>
      </w:r>
      <w:proofErr w:type="spellStart"/>
      <w:r w:rsidRPr="003E5550">
        <w:rPr>
          <w:rFonts w:ascii="Times New Roman" w:eastAsia="Calibri" w:hAnsi="Times New Roman" w:cs="Times New Roman"/>
          <w:sz w:val="28"/>
          <w:szCs w:val="28"/>
          <w:lang w:eastAsia="en-US"/>
        </w:rPr>
        <w:t>неполнородными</w:t>
      </w:r>
      <w:proofErr w:type="spellEnd"/>
      <w:r w:rsidRPr="003E5550">
        <w:rPr>
          <w:rFonts w:ascii="Times New Roman" w:eastAsia="Calibri" w:hAnsi="Times New Roman" w:cs="Times New Roman"/>
          <w:sz w:val="28"/>
          <w:szCs w:val="28"/>
          <w:lang w:eastAsia="en-US"/>
        </w:rPr>
        <w:t xml:space="preserve"> братьями и сестрами, дедушками, бабушками, внуками) или супругом (супругой) находящиеся в составе жилищной комиссии. </w:t>
      </w:r>
      <w:proofErr w:type="gramEnd"/>
    </w:p>
    <w:p w:rsidR="00B03720" w:rsidRDefault="00B03720" w:rsidP="00B03720">
      <w:pPr>
        <w:widowControl w:val="0"/>
        <w:pBdr>
          <w:bottom w:val="single" w:sz="4" w:space="30" w:color="FFFFFF"/>
        </w:pBdr>
        <w:contextualSpacing/>
        <w:jc w:val="both"/>
        <w:rPr>
          <w:rFonts w:ascii="Times New Roman" w:eastAsia="Calibri" w:hAnsi="Times New Roman" w:cs="Times New Roman"/>
          <w:sz w:val="28"/>
          <w:szCs w:val="28"/>
          <w:lang w:eastAsia="en-US"/>
        </w:rPr>
      </w:pPr>
      <w:r w:rsidRPr="003E5550">
        <w:rPr>
          <w:rFonts w:ascii="Times New Roman" w:eastAsia="Calibri" w:hAnsi="Times New Roman" w:cs="Times New Roman"/>
          <w:sz w:val="28"/>
          <w:szCs w:val="28"/>
          <w:lang w:eastAsia="en-US"/>
        </w:rPr>
        <w:t xml:space="preserve">          </w:t>
      </w:r>
      <w:proofErr w:type="gramStart"/>
      <w:r w:rsidRPr="007B4756">
        <w:rPr>
          <w:rFonts w:ascii="Times New Roman" w:eastAsia="Calibri" w:hAnsi="Times New Roman" w:cs="Times New Roman"/>
          <w:b/>
          <w:sz w:val="28"/>
          <w:szCs w:val="28"/>
          <w:lang w:eastAsia="en-US"/>
        </w:rPr>
        <w:t>Риск 3</w:t>
      </w:r>
      <w:r w:rsidRPr="003E5550">
        <w:rPr>
          <w:rFonts w:ascii="Times New Roman" w:eastAsia="Calibri" w:hAnsi="Times New Roman" w:cs="Times New Roman"/>
          <w:sz w:val="28"/>
          <w:szCs w:val="28"/>
          <w:lang w:eastAsia="en-US"/>
        </w:rPr>
        <w:t xml:space="preserve"> при оказании государственной услуги </w:t>
      </w:r>
      <w:r w:rsidRPr="003E5550">
        <w:rPr>
          <w:rFonts w:ascii="Times New Roman" w:eastAsia="Calibri" w:hAnsi="Times New Roman" w:cs="Times New Roman"/>
          <w:b/>
          <w:sz w:val="28"/>
          <w:szCs w:val="28"/>
          <w:lang w:eastAsia="en-US"/>
        </w:rPr>
        <w:t>«Субсидирование убытков перевозчика, связанных с осуществлением автомобильных пассажирских перевозок по социально значимым сообщениям в межрайонном (междугородном внутриобластном), внутрирайонном, городском (сельском) и пригородном сообщениях»</w:t>
      </w:r>
      <w:r w:rsidRPr="003E5550">
        <w:rPr>
          <w:rFonts w:ascii="Times New Roman" w:eastAsia="Calibri" w:hAnsi="Times New Roman" w:cs="Times New Roman"/>
          <w:sz w:val="28"/>
          <w:szCs w:val="28"/>
          <w:lang w:eastAsia="en-US"/>
        </w:rPr>
        <w:t xml:space="preserve"> присутствует риск</w:t>
      </w:r>
      <w:r>
        <w:rPr>
          <w:rFonts w:ascii="Times New Roman" w:eastAsia="Calibri" w:hAnsi="Times New Roman" w:cs="Times New Roman"/>
          <w:sz w:val="28"/>
          <w:szCs w:val="28"/>
          <w:lang w:eastAsia="en-US"/>
        </w:rPr>
        <w:t>.</w:t>
      </w:r>
      <w:proofErr w:type="gramEnd"/>
    </w:p>
    <w:p w:rsidR="00B03720" w:rsidRPr="003E5550" w:rsidRDefault="00B03720" w:rsidP="00B03720">
      <w:pPr>
        <w:widowControl w:val="0"/>
        <w:pBdr>
          <w:bottom w:val="single" w:sz="4" w:space="30" w:color="FFFFFF"/>
        </w:pBdr>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ab/>
      </w:r>
      <w:r w:rsidRPr="007B4756">
        <w:rPr>
          <w:rFonts w:ascii="Times New Roman" w:eastAsia="Calibri" w:hAnsi="Times New Roman" w:cs="Times New Roman"/>
          <w:b/>
          <w:sz w:val="28"/>
          <w:szCs w:val="28"/>
          <w:lang w:eastAsia="en-US"/>
        </w:rPr>
        <w:t>Обоснование:</w:t>
      </w:r>
      <w:r w:rsidRPr="007B4756">
        <w:rPr>
          <w:rFonts w:ascii="Times New Roman" w:eastAsia="Calibri" w:hAnsi="Times New Roman" w:cs="Times New Roman"/>
          <w:sz w:val="28"/>
          <w:szCs w:val="28"/>
          <w:lang w:eastAsia="en-US"/>
        </w:rPr>
        <w:t xml:space="preserve"> </w:t>
      </w:r>
      <w:r w:rsidRPr="003E5550">
        <w:rPr>
          <w:rFonts w:ascii="Times New Roman" w:eastAsia="Calibri" w:hAnsi="Times New Roman" w:cs="Times New Roman"/>
          <w:sz w:val="28"/>
          <w:szCs w:val="28"/>
          <w:lang w:eastAsia="en-US"/>
        </w:rPr>
        <w:t xml:space="preserve">на основании Приказа </w:t>
      </w:r>
      <w:proofErr w:type="spellStart"/>
      <w:r w:rsidRPr="003E5550">
        <w:rPr>
          <w:rFonts w:ascii="Times New Roman" w:eastAsia="Calibri" w:hAnsi="Times New Roman" w:cs="Times New Roman"/>
          <w:sz w:val="28"/>
          <w:szCs w:val="28"/>
          <w:lang w:eastAsia="en-US"/>
        </w:rPr>
        <w:t>и.о</w:t>
      </w:r>
      <w:proofErr w:type="spellEnd"/>
      <w:r w:rsidRPr="003E5550">
        <w:rPr>
          <w:rFonts w:ascii="Times New Roman" w:eastAsia="Calibri" w:hAnsi="Times New Roman" w:cs="Times New Roman"/>
          <w:sz w:val="28"/>
          <w:szCs w:val="28"/>
          <w:lang w:eastAsia="en-US"/>
        </w:rPr>
        <w:t xml:space="preserve">. Министра по инвестициям и развитию Республики Казахстан от 25 августа 2015 года № 883. Зарегистрирован в Министерстве юстиции Республики Казахстан 4 декабря 2015 года № 12353 «Об утверждении Правил субсидирования за счет бюджетных средств убытков перевозчиков, связанных с осуществлением социально значимых перевозок пассажиров». Основной задачей комиссии является принятие законного решения для определения достоверности </w:t>
      </w:r>
      <w:r w:rsidRPr="003E5550">
        <w:rPr>
          <w:rFonts w:ascii="Times New Roman" w:eastAsia="Calibri" w:hAnsi="Times New Roman" w:cs="Times New Roman"/>
          <w:sz w:val="28"/>
          <w:szCs w:val="28"/>
          <w:lang w:eastAsia="en-US"/>
        </w:rPr>
        <w:lastRenderedPageBreak/>
        <w:t xml:space="preserve">расчетов, представленных перевозчиком и формирования предложений в перечень социально значимых сообщений. Решение комиссии подписывается членами </w:t>
      </w:r>
      <w:proofErr w:type="gramStart"/>
      <w:r w:rsidRPr="003E5550">
        <w:rPr>
          <w:rFonts w:ascii="Times New Roman" w:eastAsia="Calibri" w:hAnsi="Times New Roman" w:cs="Times New Roman"/>
          <w:sz w:val="28"/>
          <w:szCs w:val="28"/>
          <w:lang w:eastAsia="en-US"/>
        </w:rPr>
        <w:t>комиссии</w:t>
      </w:r>
      <w:proofErr w:type="gramEnd"/>
      <w:r w:rsidRPr="003E5550">
        <w:rPr>
          <w:rFonts w:ascii="Times New Roman" w:eastAsia="Calibri" w:hAnsi="Times New Roman" w:cs="Times New Roman"/>
          <w:sz w:val="28"/>
          <w:szCs w:val="28"/>
          <w:lang w:eastAsia="en-US"/>
        </w:rPr>
        <w:t xml:space="preserve"> имеющими права голоса, на основании этого присутствует риск неправомерного предпочтения при подготовки документов, оказания давления комис</w:t>
      </w:r>
      <w:r>
        <w:rPr>
          <w:rFonts w:ascii="Times New Roman" w:eastAsia="Calibri" w:hAnsi="Times New Roman" w:cs="Times New Roman"/>
          <w:sz w:val="28"/>
          <w:szCs w:val="28"/>
          <w:lang w:eastAsia="en-US"/>
        </w:rPr>
        <w:t>сии.</w:t>
      </w:r>
    </w:p>
    <w:p w:rsidR="00B03720" w:rsidRDefault="00B03720" w:rsidP="00B03720">
      <w:pPr>
        <w:widowControl w:val="0"/>
        <w:pBdr>
          <w:bottom w:val="single" w:sz="4" w:space="30" w:color="FFFFFF"/>
        </w:pBdr>
        <w:contextualSpacing/>
        <w:jc w:val="both"/>
        <w:rPr>
          <w:rFonts w:ascii="Times New Roman" w:eastAsia="Calibri" w:hAnsi="Times New Roman" w:cs="Times New Roman"/>
          <w:sz w:val="28"/>
          <w:szCs w:val="28"/>
          <w:lang w:eastAsia="en-US"/>
        </w:rPr>
      </w:pPr>
      <w:r w:rsidRPr="003E5550">
        <w:rPr>
          <w:rFonts w:ascii="Times New Roman" w:eastAsia="Calibri" w:hAnsi="Times New Roman" w:cs="Times New Roman"/>
          <w:b/>
          <w:bCs/>
          <w:sz w:val="28"/>
          <w:szCs w:val="28"/>
          <w:lang w:eastAsia="en-US"/>
        </w:rPr>
        <w:t xml:space="preserve">             Рекомендация: </w:t>
      </w:r>
      <w:r w:rsidRPr="003E5550">
        <w:rPr>
          <w:rFonts w:ascii="Times New Roman" w:eastAsia="Calibri" w:hAnsi="Times New Roman" w:cs="Times New Roman"/>
          <w:iCs/>
          <w:sz w:val="28"/>
          <w:szCs w:val="28"/>
          <w:lang w:eastAsia="en-US"/>
        </w:rPr>
        <w:t xml:space="preserve">При оказании государственных услуг неукоснительно соблюдать законодательство в сфере оказания государственных услуг, на постоянной основе проводить разъяснительные мероприятия среди </w:t>
      </w:r>
      <w:proofErr w:type="spellStart"/>
      <w:r w:rsidRPr="003E5550">
        <w:rPr>
          <w:rFonts w:ascii="Times New Roman" w:eastAsia="Calibri" w:hAnsi="Times New Roman" w:cs="Times New Roman"/>
          <w:iCs/>
          <w:sz w:val="28"/>
          <w:szCs w:val="28"/>
          <w:lang w:eastAsia="en-US"/>
        </w:rPr>
        <w:t>услугополучателей</w:t>
      </w:r>
      <w:proofErr w:type="spellEnd"/>
      <w:r w:rsidRPr="003E5550">
        <w:rPr>
          <w:rFonts w:ascii="Times New Roman" w:eastAsia="Calibri" w:hAnsi="Times New Roman" w:cs="Times New Roman"/>
          <w:iCs/>
          <w:sz w:val="28"/>
          <w:szCs w:val="28"/>
          <w:lang w:eastAsia="en-US"/>
        </w:rPr>
        <w:t>, также проводить разъяснительную работу об ответственности</w:t>
      </w:r>
      <w:r w:rsidRPr="003E5550">
        <w:rPr>
          <w:rFonts w:ascii="Times New Roman" w:eastAsia="Calibri" w:hAnsi="Times New Roman" w:cs="Times New Roman"/>
          <w:i/>
          <w:iCs/>
          <w:sz w:val="28"/>
          <w:szCs w:val="28"/>
          <w:lang w:eastAsia="en-US"/>
        </w:rPr>
        <w:t xml:space="preserve"> </w:t>
      </w:r>
      <w:r w:rsidRPr="003E5550">
        <w:rPr>
          <w:rFonts w:ascii="Times New Roman" w:eastAsia="Calibri" w:hAnsi="Times New Roman" w:cs="Times New Roman"/>
          <w:sz w:val="28"/>
          <w:szCs w:val="28"/>
          <w:lang w:eastAsia="en-US"/>
        </w:rPr>
        <w:t xml:space="preserve">за полноту и достоверность сведений, отраженных в решении комиссии. </w:t>
      </w:r>
    </w:p>
    <w:p w:rsidR="00B03720" w:rsidRDefault="00B03720" w:rsidP="00B03720">
      <w:pPr>
        <w:widowControl w:val="0"/>
        <w:pBdr>
          <w:bottom w:val="single" w:sz="4" w:space="30" w:color="FFFFFF"/>
        </w:pBdr>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ab/>
      </w:r>
      <w:r w:rsidRPr="00A82921">
        <w:rPr>
          <w:rFonts w:ascii="Times New Roman" w:eastAsia="Times New Roman" w:hAnsi="Times New Roman" w:cs="Times New Roman"/>
          <w:b/>
          <w:bCs/>
          <w:color w:val="151515"/>
          <w:sz w:val="28"/>
          <w:szCs w:val="28"/>
          <w:lang w:eastAsia="ru-RU"/>
        </w:rPr>
        <w:t xml:space="preserve">ГУ «Отдел занятости и социальных программ акимата </w:t>
      </w:r>
      <w:r>
        <w:rPr>
          <w:rFonts w:ascii="Times New Roman" w:eastAsia="Times New Roman" w:hAnsi="Times New Roman" w:cs="Times New Roman"/>
          <w:b/>
          <w:bCs/>
          <w:color w:val="151515"/>
          <w:sz w:val="28"/>
          <w:szCs w:val="28"/>
          <w:lang w:eastAsia="ru-RU"/>
        </w:rPr>
        <w:t>Узункольского</w:t>
      </w:r>
      <w:r w:rsidRPr="00A82921">
        <w:rPr>
          <w:rFonts w:ascii="Times New Roman" w:eastAsia="Times New Roman" w:hAnsi="Times New Roman" w:cs="Times New Roman"/>
          <w:b/>
          <w:bCs/>
          <w:color w:val="151515"/>
          <w:sz w:val="28"/>
          <w:szCs w:val="28"/>
          <w:lang w:eastAsia="ru-RU"/>
        </w:rPr>
        <w:t xml:space="preserve"> района»</w:t>
      </w:r>
      <w:r>
        <w:rPr>
          <w:rFonts w:ascii="Times New Roman" w:eastAsia="Times New Roman" w:hAnsi="Times New Roman" w:cs="Times New Roman"/>
          <w:b/>
          <w:bCs/>
          <w:color w:val="151515"/>
          <w:sz w:val="28"/>
          <w:szCs w:val="28"/>
          <w:lang w:eastAsia="ru-RU"/>
        </w:rPr>
        <w:t>:</w:t>
      </w:r>
    </w:p>
    <w:p w:rsidR="00B03720" w:rsidRDefault="00B03720" w:rsidP="00B03720">
      <w:pPr>
        <w:widowControl w:val="0"/>
        <w:pBdr>
          <w:bottom w:val="single" w:sz="4" w:space="30" w:color="FFFFFF"/>
        </w:pBdr>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ab/>
      </w:r>
      <w:r>
        <w:rPr>
          <w:rFonts w:ascii="Times New Roman" w:eastAsia="Times New Roman" w:hAnsi="Times New Roman" w:cs="Times New Roman"/>
          <w:b/>
          <w:bCs/>
          <w:color w:val="151515"/>
          <w:sz w:val="28"/>
          <w:szCs w:val="28"/>
          <w:lang w:eastAsia="ru-RU"/>
        </w:rPr>
        <w:t xml:space="preserve">Риск 4 </w:t>
      </w:r>
      <w:r>
        <w:rPr>
          <w:rFonts w:ascii="Times New Roman" w:hAnsi="Times New Roman"/>
          <w:sz w:val="28"/>
          <w:szCs w:val="28"/>
        </w:rPr>
        <w:t>п</w:t>
      </w:r>
      <w:r w:rsidRPr="00755593">
        <w:rPr>
          <w:rFonts w:ascii="Times New Roman" w:hAnsi="Times New Roman"/>
          <w:sz w:val="28"/>
          <w:szCs w:val="28"/>
        </w:rPr>
        <w:t xml:space="preserve">о результатам внутреннего анализа коррупционных рисков выявлен факт отсутствия интеграции информационной системы «Е-Собес» с информационными системами здравоохранения с целью присвоения статуса лицам, больным </w:t>
      </w:r>
      <w:proofErr w:type="spellStart"/>
      <w:r w:rsidRPr="00755593">
        <w:rPr>
          <w:rFonts w:ascii="Times New Roman" w:hAnsi="Times New Roman"/>
          <w:sz w:val="28"/>
          <w:szCs w:val="28"/>
        </w:rPr>
        <w:t>социальн</w:t>
      </w:r>
      <w:proofErr w:type="spellEnd"/>
      <w:r w:rsidRPr="00755593">
        <w:rPr>
          <w:rFonts w:ascii="Times New Roman" w:hAnsi="Times New Roman"/>
          <w:sz w:val="28"/>
          <w:szCs w:val="28"/>
        </w:rPr>
        <w:t xml:space="preserve"> значимыми заболеваниями, в </w:t>
      </w:r>
      <w:proofErr w:type="gramStart"/>
      <w:r w:rsidRPr="00755593">
        <w:rPr>
          <w:rFonts w:ascii="Times New Roman" w:hAnsi="Times New Roman"/>
          <w:sz w:val="28"/>
          <w:szCs w:val="28"/>
        </w:rPr>
        <w:t>связи</w:t>
      </w:r>
      <w:proofErr w:type="gramEnd"/>
      <w:r w:rsidRPr="00755593">
        <w:rPr>
          <w:rFonts w:ascii="Times New Roman" w:hAnsi="Times New Roman"/>
          <w:sz w:val="28"/>
          <w:szCs w:val="28"/>
        </w:rPr>
        <w:t xml:space="preserve"> с чем они ограничены в возможн</w:t>
      </w:r>
      <w:r>
        <w:rPr>
          <w:rFonts w:ascii="Times New Roman" w:hAnsi="Times New Roman"/>
          <w:sz w:val="28"/>
          <w:szCs w:val="28"/>
        </w:rPr>
        <w:t>ости подачи заявления через ПЭП.</w:t>
      </w:r>
    </w:p>
    <w:p w:rsidR="00B03720" w:rsidRDefault="00B03720" w:rsidP="00B03720">
      <w:pPr>
        <w:widowControl w:val="0"/>
        <w:pBdr>
          <w:bottom w:val="single" w:sz="4" w:space="30" w:color="FFFFFF"/>
        </w:pBdr>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ab/>
      </w:r>
      <w:r w:rsidRPr="00755593">
        <w:rPr>
          <w:rFonts w:ascii="Times New Roman" w:hAnsi="Times New Roman"/>
          <w:b/>
          <w:sz w:val="28"/>
          <w:szCs w:val="28"/>
        </w:rPr>
        <w:t>Рекомендации</w:t>
      </w:r>
      <w:r>
        <w:rPr>
          <w:rFonts w:ascii="Times New Roman" w:hAnsi="Times New Roman"/>
          <w:b/>
          <w:sz w:val="28"/>
          <w:szCs w:val="28"/>
        </w:rPr>
        <w:t>:</w:t>
      </w:r>
      <w:r w:rsidRPr="00755593">
        <w:rPr>
          <w:rFonts w:ascii="Times New Roman" w:hAnsi="Times New Roman"/>
          <w:b/>
          <w:sz w:val="28"/>
          <w:szCs w:val="28"/>
        </w:rPr>
        <w:t xml:space="preserve"> </w:t>
      </w:r>
      <w:r w:rsidRPr="00755593">
        <w:rPr>
          <w:rFonts w:ascii="Times New Roman" w:hAnsi="Times New Roman"/>
          <w:sz w:val="28"/>
          <w:szCs w:val="28"/>
        </w:rPr>
        <w:t>Направить письменный запрос в «Управление координации занятости и социальных программ</w:t>
      </w:r>
      <w:r w:rsidRPr="00755593">
        <w:rPr>
          <w:rFonts w:ascii="Times New Roman" w:hAnsi="Times New Roman"/>
          <w:b/>
          <w:sz w:val="28"/>
          <w:szCs w:val="28"/>
        </w:rPr>
        <w:t xml:space="preserve"> </w:t>
      </w:r>
      <w:r w:rsidRPr="00755593">
        <w:rPr>
          <w:rFonts w:ascii="Times New Roman" w:hAnsi="Times New Roman"/>
          <w:sz w:val="28"/>
          <w:szCs w:val="28"/>
        </w:rPr>
        <w:t>акимата Костанайской области» с целью устранения выявленных проблем.</w:t>
      </w:r>
    </w:p>
    <w:p w:rsidR="00B03720" w:rsidRDefault="00B03720" w:rsidP="00B03720">
      <w:pPr>
        <w:widowControl w:val="0"/>
        <w:pBdr>
          <w:bottom w:val="single" w:sz="4" w:space="30" w:color="FFFFFF"/>
        </w:pBdr>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ab/>
      </w:r>
      <w:r w:rsidRPr="00AB0855">
        <w:rPr>
          <w:rFonts w:ascii="Times New Roman" w:hAnsi="Times New Roman"/>
          <w:b/>
          <w:sz w:val="28"/>
          <w:szCs w:val="28"/>
        </w:rPr>
        <w:t>Риск 5</w:t>
      </w:r>
      <w:r>
        <w:rPr>
          <w:rFonts w:ascii="Times New Roman" w:hAnsi="Times New Roman"/>
          <w:sz w:val="28"/>
          <w:szCs w:val="28"/>
        </w:rPr>
        <w:t xml:space="preserve"> </w:t>
      </w:r>
      <w:r>
        <w:rPr>
          <w:rFonts w:ascii="Times New Roman" w:eastAsia="Times New Roman" w:hAnsi="Times New Roman"/>
          <w:sz w:val="28"/>
          <w:szCs w:val="28"/>
          <w:lang w:eastAsia="ar-SA"/>
        </w:rPr>
        <w:t>о</w:t>
      </w:r>
      <w:r w:rsidRPr="00755593">
        <w:rPr>
          <w:rFonts w:ascii="Times New Roman" w:eastAsia="Times New Roman" w:hAnsi="Times New Roman"/>
          <w:sz w:val="28"/>
          <w:szCs w:val="28"/>
          <w:lang w:eastAsia="ar-SA"/>
        </w:rPr>
        <w:t xml:space="preserve">тсутствуют четкие правила по исполнению функции </w:t>
      </w:r>
      <w:r w:rsidRPr="00755593">
        <w:rPr>
          <w:rFonts w:ascii="Times New Roman" w:hAnsi="Times New Roman"/>
          <w:sz w:val="28"/>
          <w:szCs w:val="28"/>
        </w:rPr>
        <w:t>по опеке и попечительству в отношении совершеннолетних граждан, т</w:t>
      </w:r>
      <w:r w:rsidRPr="00755593">
        <w:rPr>
          <w:rFonts w:ascii="Times New Roman" w:eastAsia="Times New Roman" w:hAnsi="Times New Roman"/>
          <w:sz w:val="28"/>
          <w:szCs w:val="28"/>
          <w:lang w:eastAsia="ar-SA"/>
        </w:rPr>
        <w:t>акже имеются признак</w:t>
      </w:r>
      <w:r>
        <w:rPr>
          <w:rFonts w:ascii="Times New Roman" w:eastAsia="Times New Roman" w:hAnsi="Times New Roman"/>
          <w:sz w:val="28"/>
          <w:szCs w:val="28"/>
          <w:lang w:eastAsia="ar-SA"/>
        </w:rPr>
        <w:t>и скрытой государственной услуг.</w:t>
      </w:r>
    </w:p>
    <w:p w:rsidR="00B03720" w:rsidRDefault="00B03720" w:rsidP="00B03720">
      <w:pPr>
        <w:widowControl w:val="0"/>
        <w:pBdr>
          <w:bottom w:val="single" w:sz="4" w:space="30" w:color="FFFFFF"/>
        </w:pBdr>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ab/>
      </w:r>
      <w:r>
        <w:rPr>
          <w:rFonts w:ascii="Times New Roman" w:hAnsi="Times New Roman"/>
          <w:b/>
          <w:sz w:val="28"/>
          <w:szCs w:val="28"/>
        </w:rPr>
        <w:t xml:space="preserve">Рекомендации: </w:t>
      </w:r>
      <w:r w:rsidRPr="00755593">
        <w:rPr>
          <w:rFonts w:ascii="Times New Roman" w:hAnsi="Times New Roman"/>
          <w:sz w:val="28"/>
          <w:szCs w:val="28"/>
        </w:rPr>
        <w:t>Вынести предложение по внесению</w:t>
      </w:r>
      <w:r w:rsidRPr="00755593">
        <w:rPr>
          <w:rFonts w:ascii="Times New Roman" w:hAnsi="Times New Roman"/>
          <w:b/>
          <w:sz w:val="28"/>
          <w:szCs w:val="28"/>
        </w:rPr>
        <w:t xml:space="preserve"> </w:t>
      </w:r>
      <w:r w:rsidRPr="00755593">
        <w:rPr>
          <w:rFonts w:ascii="Times New Roman" w:hAnsi="Times New Roman"/>
          <w:sz w:val="28"/>
          <w:szCs w:val="28"/>
        </w:rPr>
        <w:t xml:space="preserve">функции в реестр </w:t>
      </w:r>
      <w:proofErr w:type="spellStart"/>
      <w:r w:rsidRPr="00755593">
        <w:rPr>
          <w:rFonts w:ascii="Times New Roman" w:hAnsi="Times New Roman"/>
          <w:sz w:val="28"/>
          <w:szCs w:val="28"/>
        </w:rPr>
        <w:t>госуслуг</w:t>
      </w:r>
      <w:proofErr w:type="spellEnd"/>
      <w:r>
        <w:rPr>
          <w:rFonts w:ascii="Times New Roman" w:eastAsia="Times New Roman" w:hAnsi="Times New Roman" w:cs="Times New Roman"/>
          <w:b/>
          <w:sz w:val="28"/>
          <w:szCs w:val="28"/>
          <w:shd w:val="clear" w:color="auto" w:fill="FFFFFF"/>
        </w:rPr>
        <w:t>.</w:t>
      </w:r>
    </w:p>
    <w:p w:rsidR="00B03720" w:rsidRDefault="00B03720" w:rsidP="00B03720">
      <w:pPr>
        <w:widowControl w:val="0"/>
        <w:pBdr>
          <w:bottom w:val="single" w:sz="4" w:space="30" w:color="FFFFFF"/>
        </w:pBdr>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ab/>
      </w:r>
      <w:r>
        <w:rPr>
          <w:rFonts w:ascii="Times New Roman" w:eastAsia="Times New Roman" w:hAnsi="Times New Roman" w:cs="Times New Roman"/>
          <w:b/>
          <w:sz w:val="28"/>
          <w:szCs w:val="28"/>
          <w:shd w:val="clear" w:color="auto" w:fill="FFFFFF"/>
        </w:rPr>
        <w:t>ГУ Аппарат акима Пресногорьковского сельского округа:</w:t>
      </w:r>
    </w:p>
    <w:p w:rsidR="00B03720" w:rsidRDefault="00B03720" w:rsidP="00B03720">
      <w:pPr>
        <w:widowControl w:val="0"/>
        <w:pBdr>
          <w:bottom w:val="single" w:sz="4" w:space="30" w:color="FFFFFF"/>
        </w:pBdr>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ab/>
      </w:r>
      <w:r>
        <w:rPr>
          <w:rFonts w:ascii="Times New Roman" w:eastAsia="Times New Roman" w:hAnsi="Times New Roman" w:cs="Times New Roman"/>
          <w:b/>
          <w:sz w:val="28"/>
          <w:szCs w:val="28"/>
          <w:shd w:val="clear" w:color="auto" w:fill="FFFFFF"/>
          <w:lang w:val="kk-KZ"/>
        </w:rPr>
        <w:t xml:space="preserve">Риск 6 </w:t>
      </w:r>
      <w:r>
        <w:rPr>
          <w:rFonts w:ascii="Times New Roman" w:eastAsia="Times New Roman" w:hAnsi="Times New Roman" w:cs="Times New Roman"/>
          <w:b/>
          <w:color w:val="000000"/>
          <w:spacing w:val="2"/>
          <w:sz w:val="28"/>
          <w:szCs w:val="28"/>
          <w:shd w:val="clear" w:color="auto" w:fill="FFFFFF"/>
        </w:rPr>
        <w:t xml:space="preserve"> </w:t>
      </w:r>
      <w:r w:rsidRPr="00AA4734">
        <w:rPr>
          <w:rFonts w:ascii="Times New Roman" w:hAnsi="Times New Roman" w:cs="Times New Roman"/>
          <w:sz w:val="28"/>
          <w:szCs w:val="28"/>
        </w:rPr>
        <w:t xml:space="preserve"> </w:t>
      </w:r>
      <w:r w:rsidRPr="001567A9">
        <w:rPr>
          <w:rFonts w:ascii="Times New Roman" w:hAnsi="Times New Roman" w:cs="Times New Roman"/>
          <w:sz w:val="28"/>
          <w:szCs w:val="28"/>
        </w:rPr>
        <w:t xml:space="preserve">оказание государственных услуг путем прямого контакта </w:t>
      </w:r>
      <w:proofErr w:type="spellStart"/>
      <w:r w:rsidRPr="001567A9">
        <w:rPr>
          <w:rFonts w:ascii="Times New Roman" w:hAnsi="Times New Roman" w:cs="Times New Roman"/>
          <w:sz w:val="28"/>
          <w:szCs w:val="28"/>
        </w:rPr>
        <w:t>услугодателя</w:t>
      </w:r>
      <w:proofErr w:type="spellEnd"/>
      <w:r w:rsidRPr="001567A9">
        <w:rPr>
          <w:rFonts w:ascii="Times New Roman" w:hAnsi="Times New Roman" w:cs="Times New Roman"/>
          <w:sz w:val="28"/>
          <w:szCs w:val="28"/>
        </w:rPr>
        <w:t xml:space="preserve"> с </w:t>
      </w:r>
      <w:proofErr w:type="spellStart"/>
      <w:r w:rsidRPr="001567A9">
        <w:rPr>
          <w:rFonts w:ascii="Times New Roman" w:hAnsi="Times New Roman" w:cs="Times New Roman"/>
          <w:sz w:val="28"/>
          <w:szCs w:val="28"/>
        </w:rPr>
        <w:t>услогополучателем</w:t>
      </w:r>
      <w:proofErr w:type="spellEnd"/>
      <w:r w:rsidRPr="001567A9">
        <w:rPr>
          <w:rFonts w:ascii="Times New Roman" w:hAnsi="Times New Roman" w:cs="Times New Roman"/>
          <w:sz w:val="28"/>
          <w:szCs w:val="28"/>
        </w:rPr>
        <w:t>.</w:t>
      </w:r>
    </w:p>
    <w:p w:rsidR="00B03720" w:rsidRDefault="00B03720" w:rsidP="00B03720">
      <w:pPr>
        <w:widowControl w:val="0"/>
        <w:pBdr>
          <w:bottom w:val="single" w:sz="4" w:space="30" w:color="FFFFFF"/>
        </w:pBdr>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ab/>
      </w:r>
      <w:r w:rsidRPr="00AA4734">
        <w:rPr>
          <w:rFonts w:ascii="Times New Roman" w:hAnsi="Times New Roman" w:cs="Times New Roman"/>
          <w:b/>
          <w:sz w:val="28"/>
          <w:szCs w:val="28"/>
        </w:rPr>
        <w:t>Рекомендации:</w:t>
      </w:r>
      <w:r>
        <w:rPr>
          <w:rFonts w:ascii="Times New Roman" w:hAnsi="Times New Roman" w:cs="Times New Roman"/>
          <w:b/>
          <w:sz w:val="28"/>
          <w:szCs w:val="28"/>
        </w:rPr>
        <w:t xml:space="preserve"> </w:t>
      </w:r>
      <w:r w:rsidRPr="006F2303">
        <w:rPr>
          <w:rFonts w:ascii="Times New Roman" w:hAnsi="Times New Roman" w:cs="Times New Roman"/>
          <w:sz w:val="28"/>
          <w:szCs w:val="28"/>
        </w:rPr>
        <w:t>провести разъяснительную работу с населением о наличии возможности  обращения</w:t>
      </w:r>
      <w:r>
        <w:rPr>
          <w:rFonts w:ascii="Times New Roman" w:hAnsi="Times New Roman" w:cs="Times New Roman"/>
          <w:sz w:val="28"/>
          <w:szCs w:val="28"/>
        </w:rPr>
        <w:t xml:space="preserve"> через веб-портал «Электронное </w:t>
      </w:r>
      <w:proofErr w:type="gramStart"/>
      <w:r>
        <w:rPr>
          <w:rFonts w:ascii="Times New Roman" w:hAnsi="Times New Roman" w:cs="Times New Roman"/>
          <w:sz w:val="28"/>
          <w:szCs w:val="28"/>
        </w:rPr>
        <w:t>правите</w:t>
      </w:r>
      <w:proofErr w:type="gramEnd"/>
      <w:r w:rsidRPr="00B03720">
        <w:rPr>
          <w:rFonts w:ascii="Times New Roman" w:hAnsi="Times New Roman"/>
          <w:b/>
          <w:sz w:val="28"/>
          <w:szCs w:val="28"/>
        </w:rPr>
        <w:t xml:space="preserve"> </w:t>
      </w:r>
      <w:r>
        <w:rPr>
          <w:rFonts w:ascii="Times New Roman" w:hAnsi="Times New Roman"/>
          <w:b/>
          <w:sz w:val="28"/>
          <w:szCs w:val="28"/>
        </w:rPr>
        <w:tab/>
        <w:t>риск 7</w:t>
      </w:r>
      <w:r w:rsidRPr="00B95E90">
        <w:rPr>
          <w:rFonts w:ascii="Times New Roman" w:hAnsi="Times New Roman"/>
          <w:sz w:val="28"/>
          <w:szCs w:val="28"/>
        </w:rPr>
        <w:t xml:space="preserve"> возможность досрочного снятия дисциплинарного взыскания за грубый дисциплинарн</w:t>
      </w:r>
      <w:r>
        <w:rPr>
          <w:rFonts w:ascii="Times New Roman" w:hAnsi="Times New Roman"/>
          <w:sz w:val="28"/>
          <w:szCs w:val="28"/>
        </w:rPr>
        <w:t xml:space="preserve">ый проступок раньше, чем </w:t>
      </w:r>
      <w:r w:rsidRPr="00B95E90">
        <w:rPr>
          <w:rFonts w:ascii="Times New Roman" w:hAnsi="Times New Roman"/>
          <w:sz w:val="28"/>
          <w:szCs w:val="28"/>
        </w:rPr>
        <w:t xml:space="preserve">за незначительный проступок, так как в Правилах  не выработаны рекомендации для снятия взысканий в зависимости от тяжести проступка. </w:t>
      </w:r>
    </w:p>
    <w:p w:rsidR="00B03720" w:rsidRPr="00B03720" w:rsidRDefault="00B03720" w:rsidP="00B03720">
      <w:pPr>
        <w:widowControl w:val="0"/>
        <w:pBdr>
          <w:bottom w:val="single" w:sz="4" w:space="30" w:color="FFFFFF"/>
        </w:pBdr>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ab/>
      </w:r>
      <w:r w:rsidRPr="008C60F0">
        <w:rPr>
          <w:rFonts w:ascii="Times New Roman" w:hAnsi="Times New Roman"/>
          <w:b/>
          <w:sz w:val="28"/>
          <w:szCs w:val="28"/>
        </w:rPr>
        <w:t>Рекомендация:</w:t>
      </w:r>
      <w:r w:rsidRPr="00B95E90">
        <w:rPr>
          <w:rFonts w:ascii="Times New Roman" w:hAnsi="Times New Roman"/>
          <w:sz w:val="28"/>
          <w:szCs w:val="28"/>
        </w:rPr>
        <w:t xml:space="preserve">  Необходимо внести  предложения по выработке  регламента   по порядку досрочного снятия дисциплинарных  взысканий, предусматривающий  единый подход в зависимости  от степени совершенного  проступка (незначительный, значительный, грубый). Помимо указанного подхода, возможно, включить другие критерии, дающие  основания для досрочного снятия дисциплинарного взыскания, такие как, например, выполнение  работы особой сложности или важности, от которой зависит дальнейшая  нормальная работа </w:t>
      </w:r>
      <w:r>
        <w:rPr>
          <w:rFonts w:ascii="Times New Roman" w:hAnsi="Times New Roman"/>
          <w:sz w:val="28"/>
          <w:szCs w:val="28"/>
        </w:rPr>
        <w:t xml:space="preserve"> государственного органа и др. </w:t>
      </w:r>
    </w:p>
    <w:p w:rsidR="000A26DD" w:rsidRDefault="000A26DD" w:rsidP="000A26DD">
      <w:pPr>
        <w:widowControl w:val="0"/>
        <w:pBdr>
          <w:bottom w:val="single" w:sz="4" w:space="30" w:color="FFFFFF"/>
        </w:pBdr>
        <w:jc w:val="both"/>
        <w:rPr>
          <w:rFonts w:ascii="Times New Roman" w:eastAsia="Calibri" w:hAnsi="Times New Roman" w:cs="Times New Roman"/>
          <w:sz w:val="28"/>
          <w:szCs w:val="28"/>
          <w:lang w:eastAsia="ru-RU"/>
        </w:rPr>
      </w:pPr>
      <w:r>
        <w:rPr>
          <w:rFonts w:ascii="Times New Roman" w:eastAsia="Times New Roman" w:hAnsi="Times New Roman" w:cs="Times New Roman"/>
          <w:b/>
          <w:sz w:val="28"/>
          <w:szCs w:val="28"/>
          <w:lang w:eastAsia="ru-RU"/>
        </w:rPr>
        <w:lastRenderedPageBreak/>
        <w:tab/>
        <w:t>Риск 8</w:t>
      </w:r>
      <w:r w:rsidRPr="00711C26">
        <w:rPr>
          <w:rFonts w:ascii="Times New Roman" w:eastAsia="Times New Roman" w:hAnsi="Times New Roman" w:cs="Times New Roman"/>
          <w:sz w:val="28"/>
          <w:szCs w:val="28"/>
          <w:lang w:eastAsia="ru-RU"/>
        </w:rPr>
        <w:t xml:space="preserve"> </w:t>
      </w:r>
      <w:r w:rsidRPr="00711C26">
        <w:rPr>
          <w:rFonts w:ascii="Times New Roman" w:eastAsia="Times New Roman" w:hAnsi="Times New Roman" w:cs="Times New Roman"/>
          <w:bCs/>
          <w:sz w:val="28"/>
          <w:szCs w:val="28"/>
          <w:lang w:eastAsia="ru-RU"/>
        </w:rPr>
        <w:t xml:space="preserve">ГУ «Отдел жилищно-коммунального хозяйства, пассажирского транспорта и автомобильных дорог </w:t>
      </w:r>
      <w:r w:rsidRPr="00711C26">
        <w:rPr>
          <w:rFonts w:ascii="Times New Roman" w:eastAsia="Times New Roman" w:hAnsi="Times New Roman" w:cs="Times New Roman"/>
          <w:bCs/>
          <w:sz w:val="28"/>
          <w:szCs w:val="28"/>
          <w:lang w:val="kk-KZ" w:eastAsia="ru-RU"/>
        </w:rPr>
        <w:t>Узункольского района</w:t>
      </w:r>
      <w:r w:rsidRPr="00711C26">
        <w:rPr>
          <w:rFonts w:ascii="Times New Roman" w:eastAsia="Times New Roman" w:hAnsi="Times New Roman" w:cs="Times New Roman"/>
          <w:bCs/>
          <w:sz w:val="28"/>
          <w:szCs w:val="28"/>
          <w:lang w:eastAsia="ru-RU"/>
        </w:rPr>
        <w:t xml:space="preserve">» </w:t>
      </w:r>
      <w:r w:rsidRPr="00711C26">
        <w:rPr>
          <w:rFonts w:ascii="Times New Roman" w:eastAsia="Times New Roman" w:hAnsi="Times New Roman" w:cs="Times New Roman"/>
          <w:sz w:val="28"/>
          <w:szCs w:val="28"/>
          <w:lang w:eastAsia="ru-RU"/>
        </w:rPr>
        <w:t xml:space="preserve">проводится работа по обеспечению информационной прозрачности и реализации решений по расходованию бюджетных средств. В целях обеспечения прозрачности расходования бюджетных средств, выделенных на проведение процедур государственных закупок работ, товаров и услуг для района в соответствии с законодательством, утвержден годовой план государственных закупок, который опубликован </w:t>
      </w:r>
      <w:proofErr w:type="gramStart"/>
      <w:r w:rsidRPr="00711C26">
        <w:rPr>
          <w:rFonts w:ascii="Times New Roman" w:eastAsia="Times New Roman" w:hAnsi="Times New Roman" w:cs="Times New Roman"/>
          <w:sz w:val="28"/>
          <w:szCs w:val="28"/>
          <w:lang w:eastAsia="ru-RU"/>
        </w:rPr>
        <w:t>на</w:t>
      </w:r>
      <w:proofErr w:type="gramEnd"/>
      <w:r w:rsidRPr="00711C26">
        <w:rPr>
          <w:rFonts w:ascii="Times New Roman" w:eastAsia="Times New Roman" w:hAnsi="Times New Roman" w:cs="Times New Roman"/>
          <w:sz w:val="28"/>
          <w:szCs w:val="28"/>
          <w:lang w:eastAsia="ru-RU"/>
        </w:rPr>
        <w:t xml:space="preserve"> электронном веб-портале.</w:t>
      </w:r>
      <w:r w:rsidRPr="00711C26">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ab/>
      </w:r>
    </w:p>
    <w:p w:rsidR="000A26DD" w:rsidRPr="00711C26" w:rsidRDefault="000A26DD" w:rsidP="000A26DD">
      <w:pPr>
        <w:widowControl w:val="0"/>
        <w:pBdr>
          <w:bottom w:val="single" w:sz="4" w:space="30" w:color="FFFFFF"/>
        </w:pBdr>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lang w:eastAsia="ru-RU"/>
        </w:rPr>
        <w:tab/>
      </w:r>
      <w:r w:rsidRPr="007B4756">
        <w:rPr>
          <w:rFonts w:ascii="Times New Roman" w:eastAsia="Calibri" w:hAnsi="Times New Roman" w:cs="Times New Roman"/>
          <w:b/>
          <w:sz w:val="28"/>
          <w:szCs w:val="28"/>
          <w:lang w:eastAsia="en-US"/>
        </w:rPr>
        <w:t>Обоснование:</w:t>
      </w:r>
      <w:r>
        <w:rPr>
          <w:rFonts w:ascii="Times New Roman" w:eastAsia="Calibri" w:hAnsi="Times New Roman" w:cs="Times New Roman"/>
          <w:b/>
          <w:sz w:val="28"/>
          <w:szCs w:val="28"/>
          <w:lang w:eastAsia="en-US"/>
        </w:rPr>
        <w:t xml:space="preserve"> </w:t>
      </w:r>
      <w:r w:rsidRPr="00711C26">
        <w:rPr>
          <w:rFonts w:ascii="Times New Roman" w:eastAsia="Times New Roman" w:hAnsi="Times New Roman" w:cs="Times New Roman"/>
          <w:sz w:val="28"/>
          <w:szCs w:val="28"/>
          <w:lang w:eastAsia="ru-RU"/>
        </w:rPr>
        <w:t xml:space="preserve">Согласно п.7 ст. 5 Закона Республики Казахстан «О государственных закупках» изменения и дополнения в годовой план государственных закупок производятся два раза в месяц. </w:t>
      </w:r>
      <w:r>
        <w:rPr>
          <w:rFonts w:ascii="Times New Roman" w:eastAsia="Times New Roman" w:hAnsi="Times New Roman" w:cs="Times New Roman"/>
          <w:sz w:val="28"/>
          <w:szCs w:val="28"/>
          <w:lang w:eastAsia="ru-RU"/>
        </w:rPr>
        <w:t xml:space="preserve"> </w:t>
      </w:r>
    </w:p>
    <w:p w:rsidR="000A26DD" w:rsidRPr="00711C26" w:rsidRDefault="000A26DD" w:rsidP="000A26DD">
      <w:pPr>
        <w:widowControl w:val="0"/>
        <w:pBdr>
          <w:bottom w:val="single" w:sz="4" w:space="30" w:color="FFFFFF"/>
        </w:pBdr>
        <w:jc w:val="both"/>
        <w:rPr>
          <w:rFonts w:ascii="Times New Roman" w:eastAsia="Calibri" w:hAnsi="Times New Roman" w:cs="Times New Roman"/>
          <w:sz w:val="28"/>
          <w:szCs w:val="28"/>
          <w:lang w:eastAsia="ru-RU"/>
        </w:rPr>
      </w:pPr>
      <w:r w:rsidRPr="00711C26">
        <w:rPr>
          <w:rFonts w:ascii="Times New Roman" w:eastAsia="Times New Roman" w:hAnsi="Times New Roman" w:cs="Times New Roman"/>
          <w:sz w:val="28"/>
          <w:szCs w:val="28"/>
          <w:lang w:eastAsia="ru-RU"/>
        </w:rPr>
        <w:t xml:space="preserve">        Исключительно электронный формат заключения договоров позволил формировать на веб-портале полную и достоверную информацию по закупаемым товарам, работам, услугам и определять их средние закупочные цены. Внедрение электронных договоров и ряда других норм, направленных на упрощение и прозрачность государственных закупок, позволили минимизировать коррупционные риски.</w:t>
      </w:r>
      <w:r>
        <w:rPr>
          <w:rFonts w:ascii="Times New Roman" w:eastAsia="Times New Roman" w:hAnsi="Times New Roman" w:cs="Times New Roman"/>
          <w:sz w:val="28"/>
          <w:szCs w:val="28"/>
          <w:lang w:eastAsia="ru-RU"/>
        </w:rPr>
        <w:t xml:space="preserve"> </w:t>
      </w:r>
      <w:r w:rsidRPr="00711C26">
        <w:rPr>
          <w:rFonts w:ascii="Times New Roman" w:eastAsia="Times New Roman" w:hAnsi="Times New Roman" w:cs="Times New Roman"/>
          <w:sz w:val="28"/>
          <w:szCs w:val="28"/>
          <w:lang w:eastAsia="ru-RU"/>
        </w:rPr>
        <w:t>Отмечается снижение количества  заключения государственных закупок способом «из одного источника», что в свою очередь снижает риск коррупционных проявлений.</w:t>
      </w:r>
      <w:r w:rsidRPr="00711C26">
        <w:rPr>
          <w:rFonts w:ascii="Times New Roman" w:eastAsia="Calibri" w:hAnsi="Times New Roman" w:cs="Times New Roman"/>
          <w:sz w:val="28"/>
          <w:szCs w:val="28"/>
          <w:lang w:eastAsia="ru-RU"/>
        </w:rPr>
        <w:t xml:space="preserve"> </w:t>
      </w:r>
    </w:p>
    <w:p w:rsidR="000A26DD" w:rsidRPr="00711C26" w:rsidRDefault="000A26DD" w:rsidP="000A26DD">
      <w:pPr>
        <w:widowControl w:val="0"/>
        <w:pBdr>
          <w:bottom w:val="single" w:sz="4" w:space="30" w:color="FFFFFF"/>
        </w:pBdr>
        <w:jc w:val="both"/>
        <w:rPr>
          <w:rFonts w:ascii="Times New Roman" w:eastAsia="Times New Roman" w:hAnsi="Times New Roman" w:cs="Times New Roman"/>
          <w:sz w:val="28"/>
          <w:szCs w:val="28"/>
          <w:lang w:val="kk-KZ" w:eastAsia="ru-RU"/>
        </w:rPr>
      </w:pPr>
      <w:r w:rsidRPr="00711C26">
        <w:rPr>
          <w:rFonts w:ascii="Times New Roman" w:eastAsia="Times New Roman" w:hAnsi="Times New Roman" w:cs="Times New Roman"/>
          <w:sz w:val="28"/>
          <w:szCs w:val="28"/>
          <w:lang w:val="kk-KZ" w:eastAsia="ru-RU"/>
        </w:rPr>
        <w:t xml:space="preserve">         В результате внутреннего анализа не выявлено фактов участия в проводимых государственных закупках потенциальных поставщиков близких родственников, супругов или свойственников руководителя государственного органа.       </w:t>
      </w:r>
    </w:p>
    <w:p w:rsidR="000A26DD" w:rsidRPr="00711C26" w:rsidRDefault="000A26DD" w:rsidP="000A26DD">
      <w:pPr>
        <w:widowControl w:val="0"/>
        <w:pBdr>
          <w:bottom w:val="single" w:sz="4" w:space="30" w:color="FFFFFF"/>
        </w:pBdr>
        <w:jc w:val="both"/>
        <w:rPr>
          <w:rFonts w:ascii="Times New Roman" w:eastAsia="Calibri" w:hAnsi="Times New Roman" w:cs="Times New Roman"/>
          <w:sz w:val="28"/>
          <w:szCs w:val="28"/>
          <w:lang w:eastAsia="ru-RU"/>
        </w:rPr>
      </w:pPr>
      <w:r w:rsidRPr="00711C26">
        <w:rPr>
          <w:rFonts w:ascii="Times New Roman" w:eastAsia="Times New Roman" w:hAnsi="Times New Roman" w:cs="Times New Roman"/>
          <w:sz w:val="28"/>
          <w:szCs w:val="28"/>
          <w:lang w:val="kk-KZ" w:eastAsia="ru-RU"/>
        </w:rPr>
        <w:t xml:space="preserve">        Государственные закупки осуществляются по принципу эффективного и оптимального расходования денег используемых для государственных закупок, гласности и прозрачности процесса государственных закупок. Еженедельно, бухгалтер учреждения отчитывается о расходовании бюджетных средств в ГУ «Отдел экономики и бюджетного планирования Узункольского района».</w:t>
      </w:r>
      <w:r w:rsidRPr="00711C26">
        <w:rPr>
          <w:rFonts w:ascii="Times New Roman" w:eastAsia="Times New Roman" w:hAnsi="Times New Roman" w:cs="Times New Roman"/>
          <w:sz w:val="28"/>
          <w:szCs w:val="28"/>
          <w:lang w:eastAsia="ru-RU"/>
        </w:rPr>
        <w:t xml:space="preserve"> </w:t>
      </w:r>
      <w:r w:rsidRPr="00711C26">
        <w:rPr>
          <w:rFonts w:ascii="Times New Roman" w:eastAsia="Calibri" w:hAnsi="Times New Roman" w:cs="Times New Roman"/>
          <w:sz w:val="28"/>
          <w:szCs w:val="28"/>
          <w:lang w:eastAsia="ru-RU"/>
        </w:rPr>
        <w:t xml:space="preserve">   </w:t>
      </w:r>
    </w:p>
    <w:p w:rsidR="000A26DD" w:rsidRPr="00711C26" w:rsidRDefault="000A26DD" w:rsidP="000A26DD">
      <w:pPr>
        <w:widowControl w:val="0"/>
        <w:pBdr>
          <w:bottom w:val="single" w:sz="4" w:space="30" w:color="FFFFFF"/>
        </w:pBdr>
        <w:jc w:val="both"/>
        <w:rPr>
          <w:rFonts w:ascii="Times New Roman" w:eastAsia="Calibri" w:hAnsi="Times New Roman" w:cs="Times New Roman"/>
          <w:sz w:val="28"/>
          <w:szCs w:val="28"/>
          <w:lang w:eastAsia="ru-RU"/>
        </w:rPr>
      </w:pPr>
      <w:r w:rsidRPr="00711C26">
        <w:rPr>
          <w:rFonts w:ascii="Times New Roman" w:eastAsia="Calibri" w:hAnsi="Times New Roman" w:cs="Times New Roman"/>
          <w:sz w:val="28"/>
          <w:szCs w:val="28"/>
          <w:lang w:eastAsia="ru-RU"/>
        </w:rPr>
        <w:t xml:space="preserve">        </w:t>
      </w:r>
      <w:r w:rsidRPr="00711C26">
        <w:rPr>
          <w:rFonts w:ascii="Times New Roman" w:eastAsia="Times New Roman" w:hAnsi="Times New Roman" w:cs="Times New Roman"/>
          <w:sz w:val="28"/>
          <w:szCs w:val="28"/>
          <w:lang w:eastAsia="ru-RU"/>
        </w:rPr>
        <w:t>Однако в ходе проведения внутреннего анализа коррупционных рисков выявлен возможный риск - при формировании договоров способом из одного источника путем прямого заключения, заказчик отдает предпочтение поставщику с более выгодным ценовым предпочтением (</w:t>
      </w:r>
      <w:r w:rsidRPr="00711C26">
        <w:rPr>
          <w:rFonts w:ascii="Times New Roman" w:eastAsia="Times New Roman" w:hAnsi="Times New Roman" w:cs="Times New Roman"/>
          <w:i/>
          <w:sz w:val="28"/>
          <w:szCs w:val="28"/>
          <w:lang w:eastAsia="ru-RU"/>
        </w:rPr>
        <w:t>минимальная цена</w:t>
      </w:r>
      <w:r w:rsidRPr="00711C26">
        <w:rPr>
          <w:rFonts w:ascii="Times New Roman" w:eastAsia="Times New Roman" w:hAnsi="Times New Roman" w:cs="Times New Roman"/>
          <w:sz w:val="28"/>
          <w:szCs w:val="28"/>
          <w:lang w:eastAsia="ru-RU"/>
        </w:rPr>
        <w:t xml:space="preserve">), может появиться коррупционный риск, где выбирают наиболее часто используемого поставщика. </w:t>
      </w:r>
    </w:p>
    <w:p w:rsidR="000A26DD" w:rsidRDefault="000A26DD" w:rsidP="000A26DD">
      <w:pPr>
        <w:widowControl w:val="0"/>
        <w:pBdr>
          <w:bottom w:val="single" w:sz="4" w:space="30" w:color="FFFFFF"/>
        </w:pBdr>
        <w:jc w:val="both"/>
        <w:rPr>
          <w:rFonts w:ascii="Times New Roman" w:eastAsia="Calibri" w:hAnsi="Times New Roman" w:cs="Times New Roman"/>
          <w:sz w:val="28"/>
          <w:szCs w:val="28"/>
          <w:lang w:eastAsia="ru-RU"/>
        </w:rPr>
      </w:pPr>
      <w:r w:rsidRPr="00711C26">
        <w:rPr>
          <w:rFonts w:ascii="Times New Roman" w:eastAsia="Times New Roman" w:hAnsi="Times New Roman" w:cs="Times New Roman"/>
          <w:b/>
          <w:bCs/>
          <w:i/>
          <w:iCs/>
          <w:sz w:val="28"/>
          <w:szCs w:val="28"/>
          <w:lang w:eastAsia="ru-RU"/>
        </w:rPr>
        <w:t xml:space="preserve">        </w:t>
      </w:r>
      <w:r w:rsidRPr="00711C26">
        <w:rPr>
          <w:rFonts w:ascii="Times New Roman" w:eastAsia="Times New Roman" w:hAnsi="Times New Roman" w:cs="Times New Roman"/>
          <w:b/>
          <w:bCs/>
          <w:iCs/>
          <w:sz w:val="28"/>
          <w:szCs w:val="28"/>
          <w:lang w:eastAsia="ru-RU"/>
        </w:rPr>
        <w:t>Рекомендация</w:t>
      </w:r>
      <w:r w:rsidRPr="00711C26">
        <w:rPr>
          <w:rFonts w:ascii="Times New Roman" w:eastAsia="Times New Roman" w:hAnsi="Times New Roman" w:cs="Times New Roman"/>
          <w:b/>
          <w:sz w:val="28"/>
          <w:szCs w:val="28"/>
          <w:lang w:eastAsia="ru-RU"/>
        </w:rPr>
        <w:t>:</w:t>
      </w:r>
      <w:r w:rsidRPr="00711C26">
        <w:rPr>
          <w:rFonts w:ascii="Times New Roman" w:eastAsia="Times New Roman" w:hAnsi="Times New Roman" w:cs="Times New Roman"/>
          <w:sz w:val="28"/>
          <w:szCs w:val="28"/>
          <w:lang w:eastAsia="ru-RU"/>
        </w:rPr>
        <w:t xml:space="preserve"> Внести изменения в Закон о государственных закупках, регулирующих нормы по вопросам государственного закупа из одного источника, путем дополнения требований по разработке технической спецификации заказчиком, с рассмотрением возможности дополнительной проверки полноты технической спецификации на этапе заключения договора.</w:t>
      </w:r>
      <w:r w:rsidRPr="00711C26">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ab/>
      </w:r>
      <w:r>
        <w:rPr>
          <w:rFonts w:ascii="Times New Roman" w:eastAsia="Times New Roman" w:hAnsi="Times New Roman" w:cs="Times New Roman"/>
          <w:b/>
          <w:color w:val="000000"/>
          <w:spacing w:val="2"/>
          <w:sz w:val="28"/>
          <w:szCs w:val="28"/>
          <w:shd w:val="clear" w:color="auto" w:fill="FFFFFF"/>
        </w:rPr>
        <w:t xml:space="preserve">Риск 9 </w:t>
      </w:r>
      <w:r>
        <w:rPr>
          <w:rFonts w:ascii="Times New Roman" w:eastAsia="Times New Roman" w:hAnsi="Times New Roman" w:cs="Times New Roman"/>
          <w:color w:val="000000"/>
          <w:spacing w:val="2"/>
          <w:sz w:val="28"/>
          <w:szCs w:val="28"/>
          <w:shd w:val="clear" w:color="auto" w:fill="FFFFFF"/>
        </w:rPr>
        <w:t>не качественная работа ИС «Е-лицензирование», п</w:t>
      </w:r>
      <w:r w:rsidRPr="006C7E39">
        <w:rPr>
          <w:rFonts w:ascii="Times New Roman" w:eastAsia="Times New Roman" w:hAnsi="Times New Roman" w:cs="Times New Roman"/>
          <w:color w:val="000000"/>
          <w:spacing w:val="2"/>
          <w:sz w:val="28"/>
          <w:szCs w:val="28"/>
          <w:shd w:val="clear" w:color="auto" w:fill="FFFFFF"/>
        </w:rPr>
        <w:t xml:space="preserve">ри направлении </w:t>
      </w:r>
      <w:r>
        <w:rPr>
          <w:rFonts w:ascii="Times New Roman" w:eastAsia="Times New Roman" w:hAnsi="Times New Roman" w:cs="Times New Roman"/>
          <w:color w:val="000000"/>
          <w:spacing w:val="2"/>
          <w:sz w:val="28"/>
          <w:szCs w:val="28"/>
          <w:shd w:val="clear" w:color="auto" w:fill="FFFFFF"/>
        </w:rPr>
        <w:t>пакета документов по оказываемой государственной услуге</w:t>
      </w:r>
      <w:r w:rsidRPr="006C7E39">
        <w:rPr>
          <w:rFonts w:ascii="Times New Roman" w:eastAsia="Times New Roman" w:hAnsi="Times New Roman" w:cs="Times New Roman"/>
          <w:color w:val="000000"/>
          <w:spacing w:val="2"/>
          <w:sz w:val="28"/>
          <w:szCs w:val="28"/>
          <w:shd w:val="clear" w:color="auto" w:fill="FFFFFF"/>
        </w:rPr>
        <w:t xml:space="preserve"> </w:t>
      </w:r>
      <w:r>
        <w:rPr>
          <w:rFonts w:ascii="Times New Roman" w:eastAsia="Times New Roman" w:hAnsi="Times New Roman" w:cs="Times New Roman"/>
          <w:color w:val="000000"/>
          <w:spacing w:val="2"/>
          <w:sz w:val="28"/>
          <w:szCs w:val="28"/>
          <w:shd w:val="clear" w:color="auto" w:fill="FFFFFF"/>
        </w:rPr>
        <w:t xml:space="preserve">в программе не отображается государственный орган, которому адресуется направляемые документы, что в целом не дает возможность оказания </w:t>
      </w:r>
      <w:r>
        <w:rPr>
          <w:rFonts w:ascii="Times New Roman" w:eastAsia="Times New Roman" w:hAnsi="Times New Roman" w:cs="Times New Roman"/>
          <w:color w:val="000000"/>
          <w:spacing w:val="2"/>
          <w:sz w:val="28"/>
          <w:szCs w:val="28"/>
          <w:shd w:val="clear" w:color="auto" w:fill="FFFFFF"/>
        </w:rPr>
        <w:lastRenderedPageBreak/>
        <w:t>государственной услуги в электронном формате.</w:t>
      </w:r>
    </w:p>
    <w:p w:rsidR="000A26DD" w:rsidRDefault="000A26DD" w:rsidP="000A26DD">
      <w:pPr>
        <w:widowControl w:val="0"/>
        <w:pBdr>
          <w:bottom w:val="single" w:sz="4" w:space="30" w:color="FFFFFF"/>
        </w:pBdr>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ab/>
      </w:r>
      <w:r>
        <w:rPr>
          <w:rFonts w:ascii="Times New Roman" w:hAnsi="Times New Roman" w:cs="Times New Roman"/>
          <w:b/>
          <w:sz w:val="28"/>
          <w:szCs w:val="28"/>
        </w:rPr>
        <w:t xml:space="preserve">Рекомендации по устранению: </w:t>
      </w:r>
      <w:r>
        <w:rPr>
          <w:rFonts w:ascii="Times New Roman" w:eastAsia="Times New Roman" w:hAnsi="Times New Roman" w:cs="Times New Roman"/>
          <w:color w:val="000000"/>
          <w:spacing w:val="2"/>
          <w:sz w:val="28"/>
          <w:szCs w:val="28"/>
          <w:shd w:val="clear" w:color="auto" w:fill="FFFFFF"/>
        </w:rPr>
        <w:t>Разработчикам ИС «Е-лицензирование» н</w:t>
      </w:r>
      <w:r w:rsidRPr="006C7E39">
        <w:rPr>
          <w:rFonts w:ascii="Times New Roman" w:eastAsia="Times New Roman" w:hAnsi="Times New Roman" w:cs="Times New Roman"/>
          <w:color w:val="000000"/>
          <w:spacing w:val="2"/>
          <w:sz w:val="28"/>
          <w:szCs w:val="28"/>
          <w:shd w:val="clear" w:color="auto" w:fill="FFFFFF"/>
        </w:rPr>
        <w:t xml:space="preserve">еобходимо </w:t>
      </w:r>
      <w:r>
        <w:rPr>
          <w:rFonts w:ascii="Times New Roman" w:eastAsia="Times New Roman" w:hAnsi="Times New Roman" w:cs="Times New Roman"/>
          <w:color w:val="000000"/>
          <w:spacing w:val="2"/>
          <w:sz w:val="28"/>
          <w:szCs w:val="28"/>
          <w:shd w:val="clear" w:color="auto" w:fill="FFFFFF"/>
        </w:rPr>
        <w:t>рассмотреть вопрос улучшения качества работы данной ИС</w:t>
      </w:r>
      <w:r w:rsidRPr="006C7E39">
        <w:rPr>
          <w:rFonts w:ascii="Times New Roman" w:eastAsia="Times New Roman" w:hAnsi="Times New Roman" w:cs="Times New Roman"/>
          <w:color w:val="000000"/>
          <w:spacing w:val="2"/>
          <w:sz w:val="28"/>
          <w:szCs w:val="28"/>
          <w:shd w:val="clear" w:color="auto" w:fill="FFFFFF"/>
        </w:rPr>
        <w:t>.</w:t>
      </w:r>
    </w:p>
    <w:p w:rsidR="000A26DD" w:rsidRDefault="000A26DD" w:rsidP="000A26DD">
      <w:pPr>
        <w:widowControl w:val="0"/>
        <w:pBdr>
          <w:bottom w:val="single" w:sz="4" w:space="30" w:color="FFFFFF"/>
        </w:pBdr>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ab/>
      </w:r>
      <w:r>
        <w:rPr>
          <w:rFonts w:ascii="Times New Roman" w:eastAsia="Times New Roman" w:hAnsi="Times New Roman" w:cs="Times New Roman"/>
          <w:b/>
          <w:sz w:val="28"/>
          <w:szCs w:val="28"/>
        </w:rPr>
        <w:t>Риск 10</w:t>
      </w:r>
      <w:proofErr w:type="gramStart"/>
      <w:r>
        <w:rPr>
          <w:rFonts w:ascii="Times New Roman" w:eastAsia="Times New Roman" w:hAnsi="Times New Roman" w:cs="Times New Roman"/>
          <w:b/>
          <w:sz w:val="28"/>
          <w:szCs w:val="28"/>
        </w:rPr>
        <w:t xml:space="preserve"> </w:t>
      </w:r>
      <w:r w:rsidRPr="00F82BC1">
        <w:rPr>
          <w:rFonts w:ascii="Times New Roman" w:eastAsia="Times New Roman" w:hAnsi="Times New Roman" w:cs="Times New Roman"/>
          <w:sz w:val="28"/>
          <w:szCs w:val="28"/>
          <w:lang w:eastAsia="ru-RU"/>
        </w:rPr>
        <w:t>П</w:t>
      </w:r>
      <w:proofErr w:type="gramEnd"/>
      <w:r w:rsidRPr="00F82BC1">
        <w:rPr>
          <w:rFonts w:ascii="Times New Roman" w:eastAsia="Times New Roman" w:hAnsi="Times New Roman" w:cs="Times New Roman"/>
          <w:sz w:val="28"/>
          <w:szCs w:val="28"/>
          <w:lang w:eastAsia="ru-RU"/>
        </w:rPr>
        <w:t xml:space="preserve">о итогам внутреннего анализа выявлены дискреционные полномочия в </w:t>
      </w:r>
      <w:proofErr w:type="spellStart"/>
      <w:r w:rsidRPr="00F82BC1">
        <w:rPr>
          <w:rFonts w:ascii="Times New Roman" w:eastAsia="Times New Roman" w:hAnsi="Times New Roman" w:cs="Times New Roman"/>
          <w:sz w:val="28"/>
          <w:szCs w:val="28"/>
          <w:lang w:eastAsia="ru-RU"/>
        </w:rPr>
        <w:t>п.п</w:t>
      </w:r>
      <w:proofErr w:type="spellEnd"/>
      <w:r w:rsidRPr="00F82BC1">
        <w:rPr>
          <w:rFonts w:ascii="Times New Roman" w:eastAsia="Times New Roman" w:hAnsi="Times New Roman" w:cs="Times New Roman"/>
          <w:sz w:val="28"/>
          <w:szCs w:val="28"/>
          <w:lang w:eastAsia="ru-RU"/>
        </w:rPr>
        <w:t>. 4 п. 15 Положения о ГУ «Отдел внутренней политики Узункольского района», утвержденного постановлением акимата № 208 от 05.12.2022 года: при проведении мониторинга соблюдения законности в сфере применения государственных символов Республики Казахстан в учреждениях района должностным лицом возможен выбор по своему усмотрению одного или нескольких вариантов решений.</w:t>
      </w:r>
    </w:p>
    <w:p w:rsidR="000A26DD" w:rsidRDefault="000A26DD" w:rsidP="000A26DD">
      <w:pPr>
        <w:widowControl w:val="0"/>
        <w:pBdr>
          <w:bottom w:val="single" w:sz="4" w:space="30" w:color="FFFFFF"/>
        </w:pBdr>
        <w:jc w:val="both"/>
        <w:rPr>
          <w:rFonts w:ascii="Times New Roman" w:eastAsia="Calibri" w:hAnsi="Times New Roman" w:cs="Times New Roman"/>
          <w:sz w:val="28"/>
          <w:szCs w:val="28"/>
          <w:lang w:eastAsia="ru-RU"/>
        </w:rPr>
      </w:pPr>
      <w:r>
        <w:rPr>
          <w:rFonts w:ascii="Times New Roman" w:hAnsi="Times New Roman" w:cs="Times New Roman"/>
          <w:b/>
          <w:sz w:val="28"/>
          <w:szCs w:val="28"/>
        </w:rPr>
        <w:tab/>
        <w:t>Рекомендации по устранению:</w:t>
      </w:r>
    </w:p>
    <w:p w:rsidR="000A26DD" w:rsidRDefault="000A26DD" w:rsidP="000A26DD">
      <w:pPr>
        <w:widowControl w:val="0"/>
        <w:pBdr>
          <w:bottom w:val="single" w:sz="4" w:space="30" w:color="FFFFFF"/>
        </w:pBdr>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ab/>
      </w:r>
      <w:r w:rsidRPr="00F82BC1">
        <w:rPr>
          <w:rFonts w:ascii="Times New Roman" w:eastAsia="Times New Roman" w:hAnsi="Times New Roman" w:cs="Times New Roman"/>
          <w:sz w:val="28"/>
          <w:szCs w:val="28"/>
          <w:lang w:eastAsia="ru-RU"/>
        </w:rPr>
        <w:t>1. Продолжить работу по формированию внутреннего анализа коррупционных рисков и системы предупреждения коррупции, организовать широкую информационно-пропагандистскую работу.</w:t>
      </w:r>
    </w:p>
    <w:p w:rsidR="007B7709" w:rsidRDefault="000A26DD" w:rsidP="007B7709">
      <w:pPr>
        <w:widowControl w:val="0"/>
        <w:pBdr>
          <w:bottom w:val="single" w:sz="4" w:space="30" w:color="FFFFFF"/>
        </w:pBdr>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lang w:eastAsia="ru-RU"/>
        </w:rPr>
        <w:tab/>
      </w:r>
      <w:r w:rsidRPr="00F82BC1">
        <w:rPr>
          <w:rFonts w:ascii="Times New Roman" w:eastAsia="Times New Roman" w:hAnsi="Times New Roman" w:cs="Times New Roman"/>
          <w:sz w:val="28"/>
          <w:szCs w:val="28"/>
          <w:lang w:eastAsia="ru-RU"/>
        </w:rPr>
        <w:t>2. Обеспечить качественное проведение мониторинга соблюдения законодательства в сфере использования и применения государственных символов Республики Казахстан, пропаганде и популяризации их государственным</w:t>
      </w:r>
      <w:r>
        <w:rPr>
          <w:rFonts w:ascii="Times New Roman" w:eastAsia="Times New Roman" w:hAnsi="Times New Roman" w:cs="Times New Roman"/>
          <w:sz w:val="28"/>
          <w:szCs w:val="28"/>
          <w:lang w:eastAsia="ru-RU"/>
        </w:rPr>
        <w:t>и учреждениями и организациями.</w:t>
      </w:r>
    </w:p>
    <w:p w:rsidR="007B7709" w:rsidRDefault="007B7709" w:rsidP="007B7709">
      <w:pPr>
        <w:widowControl w:val="0"/>
        <w:pBdr>
          <w:bottom w:val="single" w:sz="4" w:space="30" w:color="FFFFFF"/>
        </w:pBdr>
        <w:jc w:val="both"/>
        <w:rPr>
          <w:rFonts w:ascii="Times New Roman" w:hAnsi="Times New Roman" w:cs="Times New Roman"/>
          <w:sz w:val="28"/>
          <w:szCs w:val="28"/>
        </w:rPr>
      </w:pPr>
      <w:r>
        <w:rPr>
          <w:rFonts w:ascii="Times New Roman" w:eastAsia="Times New Roman" w:hAnsi="Times New Roman" w:cs="Times New Roman"/>
          <w:sz w:val="28"/>
          <w:szCs w:val="28"/>
          <w:lang w:eastAsia="ru-RU"/>
        </w:rPr>
        <w:tab/>
      </w:r>
      <w:r>
        <w:rPr>
          <w:rFonts w:ascii="Times New Roman" w:hAnsi="Times New Roman"/>
          <w:b/>
          <w:sz w:val="28"/>
          <w:szCs w:val="28"/>
        </w:rPr>
        <w:t xml:space="preserve">Риск 11 </w:t>
      </w:r>
      <w:r>
        <w:rPr>
          <w:rFonts w:ascii="Times New Roman" w:hAnsi="Times New Roman"/>
          <w:sz w:val="28"/>
          <w:szCs w:val="28"/>
        </w:rPr>
        <w:t>в</w:t>
      </w:r>
      <w:r w:rsidRPr="00C21719">
        <w:rPr>
          <w:rFonts w:ascii="Times New Roman" w:hAnsi="Times New Roman"/>
          <w:sz w:val="28"/>
          <w:szCs w:val="28"/>
        </w:rPr>
        <w:t xml:space="preserve"> ГУ «Аппарат акима Новопокровского сельского округа»</w:t>
      </w:r>
      <w:r>
        <w:rPr>
          <w:rFonts w:ascii="Times New Roman" w:hAnsi="Times New Roman"/>
          <w:sz w:val="28"/>
          <w:szCs w:val="28"/>
        </w:rPr>
        <w:t xml:space="preserve"> </w:t>
      </w:r>
      <w:r>
        <w:rPr>
          <w:rFonts w:ascii="Times New Roman" w:hAnsi="Times New Roman" w:cs="Times New Roman"/>
          <w:sz w:val="28"/>
          <w:szCs w:val="28"/>
        </w:rPr>
        <w:t xml:space="preserve">выявлен </w:t>
      </w:r>
      <w:proofErr w:type="gramStart"/>
      <w:r>
        <w:rPr>
          <w:rFonts w:ascii="Times New Roman" w:hAnsi="Times New Roman" w:cs="Times New Roman"/>
          <w:sz w:val="28"/>
          <w:szCs w:val="28"/>
        </w:rPr>
        <w:t>коррупционных</w:t>
      </w:r>
      <w:proofErr w:type="gramEnd"/>
      <w:r>
        <w:rPr>
          <w:rFonts w:ascii="Times New Roman" w:hAnsi="Times New Roman" w:cs="Times New Roman"/>
          <w:sz w:val="28"/>
          <w:szCs w:val="28"/>
        </w:rPr>
        <w:t xml:space="preserve"> риск в виде передачи ключа электронной подписи бухгалтеру, который находится на </w:t>
      </w:r>
      <w:r w:rsidRPr="00C21719">
        <w:rPr>
          <w:rFonts w:ascii="Times New Roman" w:hAnsi="Times New Roman"/>
          <w:sz w:val="28"/>
          <w:szCs w:val="28"/>
        </w:rPr>
        <w:t>работает на удаленном формате</w:t>
      </w:r>
      <w:r>
        <w:rPr>
          <w:rFonts w:ascii="Times New Roman" w:hAnsi="Times New Roman"/>
          <w:sz w:val="28"/>
          <w:szCs w:val="28"/>
        </w:rPr>
        <w:t xml:space="preserve"> </w:t>
      </w:r>
      <w:r>
        <w:rPr>
          <w:rFonts w:ascii="Times New Roman" w:hAnsi="Times New Roman" w:cs="Times New Roman"/>
          <w:sz w:val="28"/>
          <w:szCs w:val="28"/>
        </w:rPr>
        <w:t xml:space="preserve">в г. </w:t>
      </w:r>
      <w:proofErr w:type="spellStart"/>
      <w:r>
        <w:rPr>
          <w:rFonts w:ascii="Times New Roman" w:hAnsi="Times New Roman" w:cs="Times New Roman"/>
          <w:sz w:val="28"/>
          <w:szCs w:val="28"/>
        </w:rPr>
        <w:t>Костанай</w:t>
      </w:r>
      <w:proofErr w:type="spellEnd"/>
      <w:r>
        <w:rPr>
          <w:rFonts w:ascii="Times New Roman" w:hAnsi="Times New Roman" w:cs="Times New Roman"/>
          <w:sz w:val="28"/>
          <w:szCs w:val="28"/>
        </w:rPr>
        <w:t xml:space="preserve">. </w:t>
      </w:r>
    </w:p>
    <w:p w:rsidR="007B7709" w:rsidRPr="007B7709" w:rsidRDefault="007B7709" w:rsidP="007B7709">
      <w:pPr>
        <w:widowControl w:val="0"/>
        <w:pBdr>
          <w:bottom w:val="single" w:sz="4" w:space="30" w:color="FFFFFF"/>
        </w:pBdr>
        <w:jc w:val="both"/>
        <w:rPr>
          <w:rFonts w:ascii="Times New Roman" w:eastAsia="Times New Roman" w:hAnsi="Times New Roman" w:cs="Times New Roman"/>
          <w:sz w:val="28"/>
          <w:szCs w:val="28"/>
          <w:lang w:eastAsia="ru-RU"/>
        </w:rPr>
      </w:pPr>
      <w:r>
        <w:rPr>
          <w:rFonts w:ascii="Times New Roman" w:hAnsi="Times New Roman" w:cs="Times New Roman"/>
          <w:sz w:val="28"/>
          <w:szCs w:val="28"/>
        </w:rPr>
        <w:tab/>
      </w:r>
      <w:r w:rsidRPr="008C60F0">
        <w:rPr>
          <w:rFonts w:ascii="Times New Roman" w:hAnsi="Times New Roman"/>
          <w:b/>
          <w:sz w:val="28"/>
          <w:szCs w:val="28"/>
        </w:rPr>
        <w:t>Рекомендация:</w:t>
      </w:r>
      <w:r>
        <w:rPr>
          <w:rFonts w:ascii="Times New Roman" w:hAnsi="Times New Roman"/>
          <w:sz w:val="28"/>
          <w:szCs w:val="28"/>
        </w:rPr>
        <w:t xml:space="preserve"> </w:t>
      </w:r>
      <w:r>
        <w:rPr>
          <w:rFonts w:ascii="Times New Roman" w:hAnsi="Times New Roman" w:cs="Times New Roman"/>
          <w:sz w:val="28"/>
          <w:szCs w:val="28"/>
        </w:rPr>
        <w:t xml:space="preserve">об организации работы бухгалтера в населенном пункте. </w:t>
      </w:r>
    </w:p>
    <w:p w:rsidR="007B7709" w:rsidRPr="00C21719" w:rsidRDefault="007B7709" w:rsidP="007B7709">
      <w:pPr>
        <w:pBdr>
          <w:bottom w:val="single" w:sz="4" w:space="31" w:color="FFFFFF"/>
        </w:pBdr>
        <w:autoSpaceDE w:val="0"/>
        <w:ind w:right="-1"/>
        <w:jc w:val="both"/>
        <w:rPr>
          <w:rFonts w:ascii="Times New Roman" w:hAnsi="Times New Roman"/>
          <w:sz w:val="28"/>
          <w:szCs w:val="28"/>
        </w:rPr>
      </w:pPr>
    </w:p>
    <w:p w:rsidR="007B7709" w:rsidRPr="000A26DD" w:rsidRDefault="007B7709" w:rsidP="000A26DD">
      <w:pPr>
        <w:widowControl w:val="0"/>
        <w:pBdr>
          <w:bottom w:val="single" w:sz="4" w:space="30" w:color="FFFFFF"/>
        </w:pBdr>
        <w:jc w:val="both"/>
        <w:rPr>
          <w:rFonts w:ascii="Times New Roman" w:eastAsia="Calibri" w:hAnsi="Times New Roman" w:cs="Times New Roman"/>
          <w:sz w:val="28"/>
          <w:szCs w:val="28"/>
          <w:lang w:eastAsia="ru-RU"/>
        </w:rPr>
      </w:pPr>
    </w:p>
    <w:p w:rsidR="00B03720" w:rsidRDefault="000A26DD" w:rsidP="000A26DD">
      <w:pPr>
        <w:pStyle w:val="a5"/>
        <w:tabs>
          <w:tab w:val="left" w:pos="5415"/>
        </w:tabs>
        <w:spacing w:after="0" w:line="240" w:lineRule="auto"/>
        <w:ind w:left="0" w:firstLine="709"/>
        <w:jc w:val="center"/>
        <w:rPr>
          <w:rFonts w:ascii="Times New Roman" w:hAnsi="Times New Roman"/>
          <w:b/>
          <w:i/>
          <w:sz w:val="28"/>
          <w:szCs w:val="28"/>
          <w:lang w:val="ru-RU"/>
        </w:rPr>
      </w:pPr>
      <w:r w:rsidRPr="00170959">
        <w:rPr>
          <w:rFonts w:ascii="Times New Roman" w:hAnsi="Times New Roman"/>
          <w:b/>
          <w:i/>
          <w:sz w:val="28"/>
          <w:szCs w:val="28"/>
          <w:lang w:val="ru-RU"/>
        </w:rPr>
        <w:t>Конфликт интересов</w:t>
      </w:r>
    </w:p>
    <w:p w:rsidR="000A26DD" w:rsidRPr="000A26DD" w:rsidRDefault="000A26DD" w:rsidP="000A26DD">
      <w:pPr>
        <w:pStyle w:val="a5"/>
        <w:tabs>
          <w:tab w:val="left" w:pos="5415"/>
        </w:tabs>
        <w:spacing w:after="0" w:line="240" w:lineRule="auto"/>
        <w:ind w:left="0" w:firstLine="709"/>
        <w:jc w:val="center"/>
        <w:rPr>
          <w:rFonts w:ascii="Times New Roman" w:hAnsi="Times New Roman"/>
          <w:b/>
          <w:i/>
          <w:sz w:val="28"/>
          <w:szCs w:val="28"/>
          <w:lang w:val="ru-RU"/>
        </w:rPr>
      </w:pPr>
    </w:p>
    <w:p w:rsidR="00B03720" w:rsidRPr="002B1B60" w:rsidRDefault="000A26DD" w:rsidP="00B03720">
      <w:pPr>
        <w:pBdr>
          <w:bottom w:val="single" w:sz="4" w:space="31" w:color="FFFFFF"/>
        </w:pBdr>
        <w:autoSpaceDE w:val="0"/>
        <w:ind w:right="-1"/>
        <w:jc w:val="both"/>
        <w:rPr>
          <w:rFonts w:ascii="Times New Roman" w:hAnsi="Times New Roman"/>
          <w:sz w:val="28"/>
          <w:szCs w:val="28"/>
        </w:rPr>
      </w:pPr>
      <w:r>
        <w:rPr>
          <w:rFonts w:ascii="Times New Roman" w:hAnsi="Times New Roman"/>
          <w:sz w:val="28"/>
          <w:szCs w:val="28"/>
        </w:rPr>
        <w:tab/>
      </w:r>
      <w:r w:rsidR="00B03720" w:rsidRPr="00B03720">
        <w:rPr>
          <w:rFonts w:ascii="Times New Roman" w:hAnsi="Times New Roman"/>
          <w:sz w:val="28"/>
          <w:szCs w:val="28"/>
        </w:rPr>
        <w:t xml:space="preserve">По итогам проведенного анализа, фактов </w:t>
      </w:r>
      <w:proofErr w:type="spellStart"/>
      <w:r w:rsidR="00B03720" w:rsidRPr="00B03720">
        <w:rPr>
          <w:rFonts w:ascii="Times New Roman" w:hAnsi="Times New Roman"/>
          <w:sz w:val="28"/>
          <w:szCs w:val="28"/>
        </w:rPr>
        <w:t>аффилированности</w:t>
      </w:r>
      <w:proofErr w:type="spellEnd"/>
      <w:r w:rsidR="00B03720" w:rsidRPr="00B03720">
        <w:rPr>
          <w:rFonts w:ascii="Times New Roman" w:hAnsi="Times New Roman"/>
          <w:sz w:val="28"/>
          <w:szCs w:val="28"/>
        </w:rPr>
        <w:t xml:space="preserve"> при занятии вакантных должностей, занимаемой близкими родственниками (родителями (родителем), детьми, усыновителями (</w:t>
      </w:r>
      <w:proofErr w:type="spellStart"/>
      <w:r w:rsidR="00B03720" w:rsidRPr="00B03720">
        <w:rPr>
          <w:rFonts w:ascii="Times New Roman" w:hAnsi="Times New Roman"/>
          <w:sz w:val="28"/>
          <w:szCs w:val="28"/>
        </w:rPr>
        <w:t>удочерителями</w:t>
      </w:r>
      <w:proofErr w:type="spellEnd"/>
      <w:r w:rsidR="00B03720" w:rsidRPr="00B03720">
        <w:rPr>
          <w:rFonts w:ascii="Times New Roman" w:hAnsi="Times New Roman"/>
          <w:sz w:val="28"/>
          <w:szCs w:val="28"/>
        </w:rPr>
        <w:t xml:space="preserve">), усыновленными (удочеренными), полнородными и </w:t>
      </w:r>
      <w:proofErr w:type="spellStart"/>
      <w:r w:rsidR="00B03720" w:rsidRPr="00B03720">
        <w:rPr>
          <w:rFonts w:ascii="Times New Roman" w:hAnsi="Times New Roman"/>
          <w:sz w:val="28"/>
          <w:szCs w:val="28"/>
        </w:rPr>
        <w:t>неполнородными</w:t>
      </w:r>
      <w:proofErr w:type="spellEnd"/>
      <w:r w:rsidR="00B03720" w:rsidRPr="00B03720">
        <w:rPr>
          <w:rFonts w:ascii="Times New Roman" w:hAnsi="Times New Roman"/>
          <w:sz w:val="28"/>
          <w:szCs w:val="28"/>
        </w:rPr>
        <w:t xml:space="preserve"> братьями и сестрами, дедушками, бабушками, внуками) или супругой (супругом) выявлен  факт Лазарева В.</w:t>
      </w:r>
      <w:proofErr w:type="gramStart"/>
      <w:r w:rsidR="00B03720" w:rsidRPr="00B03720">
        <w:rPr>
          <w:rFonts w:ascii="Times New Roman" w:hAnsi="Times New Roman"/>
          <w:sz w:val="28"/>
          <w:szCs w:val="28"/>
        </w:rPr>
        <w:t>В</w:t>
      </w:r>
      <w:proofErr w:type="gramEnd"/>
      <w:r w:rsidR="00B03720" w:rsidRPr="00B03720">
        <w:rPr>
          <w:rFonts w:ascii="Times New Roman" w:hAnsi="Times New Roman"/>
          <w:sz w:val="28"/>
          <w:szCs w:val="28"/>
        </w:rPr>
        <w:t xml:space="preserve"> временно исполняющий обязанности руководителя ГКП «Узункольский районный Дом культуры» и музыкальный руководитель вокального инструментального ансамбля «Течения» Лазарев В.А. являются супругами.</w:t>
      </w:r>
    </w:p>
    <w:p w:rsidR="00984D72" w:rsidRPr="00AE29C4" w:rsidRDefault="00285A74" w:rsidP="00AE29C4">
      <w:pPr>
        <w:pBdr>
          <w:bottom w:val="single" w:sz="4" w:space="31" w:color="FFFFFF"/>
        </w:pBdr>
        <w:autoSpaceDE w:val="0"/>
        <w:ind w:right="-1"/>
        <w:jc w:val="both"/>
        <w:rPr>
          <w:rFonts w:ascii="Times New Roman" w:eastAsia="Times New Roman" w:hAnsi="Times New Roman" w:cs="Times New Roman"/>
          <w:b/>
          <w:color w:val="000000"/>
          <w:spacing w:val="2"/>
          <w:sz w:val="28"/>
          <w:szCs w:val="28"/>
          <w:shd w:val="clear" w:color="auto" w:fill="FFFFFF"/>
        </w:rPr>
      </w:pPr>
      <w:r>
        <w:rPr>
          <w:rFonts w:ascii="Times New Roman" w:hAnsi="Times New Roman" w:cs="Times New Roman"/>
          <w:b/>
          <w:sz w:val="28"/>
          <w:szCs w:val="28"/>
        </w:rPr>
        <w:lastRenderedPageBreak/>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p>
    <w:p w:rsidR="00F6180A" w:rsidRDefault="00984D72" w:rsidP="00170959">
      <w:pPr>
        <w:ind w:firstLine="567"/>
        <w:jc w:val="both"/>
        <w:rPr>
          <w:rFonts w:ascii="Times New Roman" w:hAnsi="Times New Roman" w:cs="Times New Roman"/>
          <w:b/>
          <w:sz w:val="28"/>
          <w:szCs w:val="28"/>
        </w:rPr>
      </w:pPr>
      <w:r w:rsidRPr="00170959">
        <w:rPr>
          <w:rFonts w:ascii="Times New Roman" w:hAnsi="Times New Roman" w:cs="Times New Roman"/>
          <w:b/>
          <w:sz w:val="28"/>
          <w:szCs w:val="28"/>
        </w:rPr>
        <w:t>Руководитель рабочей группы</w:t>
      </w:r>
      <w:r w:rsidR="00E047A9" w:rsidRPr="00170959">
        <w:rPr>
          <w:rFonts w:ascii="Times New Roman" w:hAnsi="Times New Roman" w:cs="Times New Roman"/>
          <w:b/>
          <w:sz w:val="28"/>
          <w:szCs w:val="28"/>
        </w:rPr>
        <w:t>:</w:t>
      </w:r>
      <w:r w:rsidR="00F6180A">
        <w:rPr>
          <w:rFonts w:ascii="Times New Roman" w:hAnsi="Times New Roman" w:cs="Times New Roman"/>
          <w:b/>
          <w:sz w:val="28"/>
          <w:szCs w:val="28"/>
        </w:rPr>
        <w:t xml:space="preserve"> </w:t>
      </w:r>
      <w:r w:rsidRPr="00170959">
        <w:rPr>
          <w:rFonts w:ascii="Times New Roman" w:hAnsi="Times New Roman" w:cs="Times New Roman"/>
          <w:sz w:val="28"/>
          <w:szCs w:val="28"/>
        </w:rPr>
        <w:tab/>
      </w:r>
      <w:r w:rsidR="00F6180A">
        <w:rPr>
          <w:rFonts w:ascii="Times New Roman" w:hAnsi="Times New Roman" w:cs="Times New Roman"/>
          <w:sz w:val="28"/>
          <w:szCs w:val="28"/>
        </w:rPr>
        <w:tab/>
      </w:r>
      <w:r w:rsidR="00F6180A">
        <w:rPr>
          <w:rFonts w:ascii="Times New Roman" w:hAnsi="Times New Roman" w:cs="Times New Roman"/>
          <w:sz w:val="28"/>
          <w:szCs w:val="28"/>
        </w:rPr>
        <w:tab/>
      </w:r>
      <w:r w:rsidR="00F6180A">
        <w:rPr>
          <w:rFonts w:ascii="Times New Roman" w:hAnsi="Times New Roman" w:cs="Times New Roman"/>
          <w:sz w:val="28"/>
          <w:szCs w:val="28"/>
        </w:rPr>
        <w:tab/>
      </w:r>
      <w:r w:rsidR="00F6180A">
        <w:rPr>
          <w:rFonts w:ascii="Times New Roman" w:hAnsi="Times New Roman" w:cs="Times New Roman"/>
          <w:sz w:val="28"/>
          <w:szCs w:val="28"/>
        </w:rPr>
        <w:tab/>
      </w:r>
      <w:r w:rsidR="000A26DD" w:rsidRPr="000A26DD">
        <w:rPr>
          <w:rFonts w:ascii="Times New Roman" w:hAnsi="Times New Roman" w:cs="Times New Roman"/>
          <w:b/>
          <w:sz w:val="28"/>
          <w:szCs w:val="28"/>
        </w:rPr>
        <w:t>Д. Евстафьев</w:t>
      </w:r>
    </w:p>
    <w:p w:rsidR="00F6180A" w:rsidRDefault="00F6180A" w:rsidP="00170959">
      <w:pPr>
        <w:ind w:firstLine="567"/>
        <w:jc w:val="both"/>
        <w:rPr>
          <w:rFonts w:ascii="Times New Roman" w:hAnsi="Times New Roman" w:cs="Times New Roman"/>
          <w:b/>
          <w:sz w:val="28"/>
          <w:szCs w:val="28"/>
        </w:rPr>
      </w:pPr>
    </w:p>
    <w:p w:rsidR="00D12BEB" w:rsidRDefault="002F0173" w:rsidP="00F40007">
      <w:pPr>
        <w:jc w:val="both"/>
        <w:rPr>
          <w:rFonts w:ascii="Times New Roman" w:hAnsi="Times New Roman" w:cs="Times New Roman"/>
          <w:b/>
          <w:sz w:val="28"/>
          <w:szCs w:val="28"/>
        </w:rPr>
      </w:pPr>
      <w:r>
        <w:rPr>
          <w:rFonts w:ascii="Times New Roman" w:hAnsi="Times New Roman" w:cs="Times New Roman"/>
          <w:b/>
          <w:sz w:val="28"/>
          <w:szCs w:val="28"/>
        </w:rPr>
        <w:t xml:space="preserve"> </w:t>
      </w:r>
    </w:p>
    <w:p w:rsidR="006B69DE" w:rsidRDefault="006B69DE" w:rsidP="00F40007">
      <w:pPr>
        <w:jc w:val="both"/>
        <w:rPr>
          <w:rFonts w:ascii="Times New Roman" w:hAnsi="Times New Roman" w:cs="Times New Roman"/>
          <w:b/>
          <w:sz w:val="28"/>
          <w:szCs w:val="28"/>
        </w:rPr>
      </w:pPr>
    </w:p>
    <w:sectPr w:rsidR="006B69DE" w:rsidSect="00151D53">
      <w:headerReference w:type="default" r:id="rId9"/>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3D56" w:rsidRDefault="00E63D56" w:rsidP="00963366">
      <w:r>
        <w:separator/>
      </w:r>
    </w:p>
  </w:endnote>
  <w:endnote w:type="continuationSeparator" w:id="0">
    <w:p w:rsidR="00E63D56" w:rsidRDefault="00E63D56" w:rsidP="00963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Arial"/>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3D56" w:rsidRDefault="00E63D56" w:rsidP="00963366">
      <w:r>
        <w:separator/>
      </w:r>
    </w:p>
  </w:footnote>
  <w:footnote w:type="continuationSeparator" w:id="0">
    <w:p w:rsidR="00E63D56" w:rsidRDefault="00E63D56" w:rsidP="009633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0538093"/>
      <w:docPartObj>
        <w:docPartGallery w:val="Page Numbers (Top of Page)"/>
        <w:docPartUnique/>
      </w:docPartObj>
    </w:sdtPr>
    <w:sdtEndPr/>
    <w:sdtContent>
      <w:p w:rsidR="00205867" w:rsidRDefault="00205867">
        <w:pPr>
          <w:pStyle w:val="af"/>
          <w:jc w:val="center"/>
        </w:pPr>
        <w:r>
          <w:fldChar w:fldCharType="begin"/>
        </w:r>
        <w:r>
          <w:instrText>PAGE   \* MERGEFORMAT</w:instrText>
        </w:r>
        <w:r>
          <w:fldChar w:fldCharType="separate"/>
        </w:r>
        <w:r w:rsidR="00F6169A">
          <w:rPr>
            <w:noProof/>
          </w:rPr>
          <w:t>4</w:t>
        </w:r>
        <w:r>
          <w:rPr>
            <w:noProof/>
          </w:rPr>
          <w:fldChar w:fldCharType="end"/>
        </w:r>
      </w:p>
    </w:sdtContent>
  </w:sdt>
  <w:p w:rsidR="00205867" w:rsidRDefault="00205867">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AB33B8"/>
    <w:multiLevelType w:val="hybridMultilevel"/>
    <w:tmpl w:val="5C187520"/>
    <w:lvl w:ilvl="0" w:tplc="48541AE0">
      <w:start w:val="7"/>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
    <w:nsid w:val="19B86060"/>
    <w:multiLevelType w:val="hybridMultilevel"/>
    <w:tmpl w:val="372E2922"/>
    <w:lvl w:ilvl="0" w:tplc="0419000F">
      <w:start w:val="1"/>
      <w:numFmt w:val="decimal"/>
      <w:lvlText w:val="%1."/>
      <w:lvlJc w:val="left"/>
      <w:pPr>
        <w:ind w:left="1211" w:hanging="360"/>
      </w:p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FBA59A4"/>
    <w:multiLevelType w:val="hybridMultilevel"/>
    <w:tmpl w:val="FB78F37E"/>
    <w:lvl w:ilvl="0" w:tplc="D8862BEA">
      <w:start w:val="9"/>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3373983"/>
    <w:multiLevelType w:val="hybridMultilevel"/>
    <w:tmpl w:val="D042EBD8"/>
    <w:lvl w:ilvl="0" w:tplc="2D2A1E1E">
      <w:start w:val="1"/>
      <w:numFmt w:val="decimal"/>
      <w:lvlText w:val="%1"/>
      <w:lvlJc w:val="left"/>
      <w:pPr>
        <w:ind w:left="720" w:hanging="360"/>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47A226F"/>
    <w:multiLevelType w:val="hybridMultilevel"/>
    <w:tmpl w:val="4E546310"/>
    <w:lvl w:ilvl="0" w:tplc="4566F1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32D54F05"/>
    <w:multiLevelType w:val="hybridMultilevel"/>
    <w:tmpl w:val="14241192"/>
    <w:lvl w:ilvl="0" w:tplc="E5B4C9AA">
      <w:start w:val="1"/>
      <w:numFmt w:val="decimal"/>
      <w:lvlText w:val="%1)"/>
      <w:lvlJc w:val="left"/>
      <w:pPr>
        <w:ind w:left="1070"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33FC7AFA"/>
    <w:multiLevelType w:val="hybridMultilevel"/>
    <w:tmpl w:val="3B7217A2"/>
    <w:lvl w:ilvl="0" w:tplc="A27CFB5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7">
    <w:nsid w:val="36964BFF"/>
    <w:multiLevelType w:val="hybridMultilevel"/>
    <w:tmpl w:val="BD448A98"/>
    <w:lvl w:ilvl="0" w:tplc="6F1AC2E8">
      <w:start w:val="1"/>
      <w:numFmt w:val="decimal"/>
      <w:lvlText w:val="%1)"/>
      <w:lvlJc w:val="left"/>
      <w:pPr>
        <w:ind w:left="900" w:hanging="360"/>
      </w:pPr>
      <w:rPr>
        <w:rFonts w:ascii="Times New Roman" w:eastAsia="Times New Roman" w:hAnsi="Times New Roman"/>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8">
    <w:nsid w:val="375A303D"/>
    <w:multiLevelType w:val="hybridMultilevel"/>
    <w:tmpl w:val="B3EA9344"/>
    <w:lvl w:ilvl="0" w:tplc="994A4E3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nsid w:val="3A6915A2"/>
    <w:multiLevelType w:val="hybridMultilevel"/>
    <w:tmpl w:val="4D82D75E"/>
    <w:lvl w:ilvl="0" w:tplc="8C82D7A4">
      <w:start w:val="1"/>
      <w:numFmt w:val="decimal"/>
      <w:lvlText w:val="%1)"/>
      <w:lvlJc w:val="left"/>
      <w:pPr>
        <w:ind w:left="1068" w:hanging="360"/>
      </w:pPr>
      <w:rPr>
        <w:rFonts w:ascii="Times New Roman" w:hAnsi="Times New Roman" w:cs="Times New Roman" w:hint="default"/>
        <w:color w:val="auto"/>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0">
    <w:nsid w:val="3C46122B"/>
    <w:multiLevelType w:val="hybridMultilevel"/>
    <w:tmpl w:val="47D88D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D2D3398"/>
    <w:multiLevelType w:val="hybridMultilevel"/>
    <w:tmpl w:val="C33EA2A8"/>
    <w:lvl w:ilvl="0" w:tplc="4566F10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3FEB6E57"/>
    <w:multiLevelType w:val="hybridMultilevel"/>
    <w:tmpl w:val="2B7EF1FC"/>
    <w:lvl w:ilvl="0" w:tplc="8C10C06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nsid w:val="42254E1F"/>
    <w:multiLevelType w:val="hybridMultilevel"/>
    <w:tmpl w:val="9822D920"/>
    <w:lvl w:ilvl="0" w:tplc="51BC11A0">
      <w:start w:val="1"/>
      <w:numFmt w:val="decimal"/>
      <w:lvlText w:val="%1)"/>
      <w:lvlJc w:val="left"/>
      <w:pPr>
        <w:ind w:left="1068" w:hanging="360"/>
      </w:pPr>
      <w:rPr>
        <w:rFonts w:ascii="Times New Roman" w:eastAsiaTheme="minorHAnsi"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44E66B4F"/>
    <w:multiLevelType w:val="hybridMultilevel"/>
    <w:tmpl w:val="D736C614"/>
    <w:lvl w:ilvl="0" w:tplc="09B6C98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5">
    <w:nsid w:val="450F1C0C"/>
    <w:multiLevelType w:val="hybridMultilevel"/>
    <w:tmpl w:val="33D25CD8"/>
    <w:lvl w:ilvl="0" w:tplc="A86E2DE6">
      <w:start w:val="1"/>
      <w:numFmt w:val="decimal"/>
      <w:lvlText w:val="%1)"/>
      <w:lvlJc w:val="left"/>
      <w:pPr>
        <w:ind w:left="2629" w:hanging="360"/>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46810E0D"/>
    <w:multiLevelType w:val="hybridMultilevel"/>
    <w:tmpl w:val="9184DD38"/>
    <w:lvl w:ilvl="0" w:tplc="39B2B8E0">
      <w:start w:val="1"/>
      <w:numFmt w:val="decimal"/>
      <w:lvlText w:val="%1)"/>
      <w:lvlJc w:val="left"/>
      <w:pPr>
        <w:ind w:left="928" w:hanging="360"/>
      </w:pPr>
      <w:rPr>
        <w:rFonts w:hint="default"/>
        <w:b/>
        <w:i/>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nsid w:val="57786562"/>
    <w:multiLevelType w:val="hybridMultilevel"/>
    <w:tmpl w:val="C37C1D40"/>
    <w:lvl w:ilvl="0" w:tplc="ECE48A3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8">
    <w:nsid w:val="6065523B"/>
    <w:multiLevelType w:val="hybridMultilevel"/>
    <w:tmpl w:val="79401ECC"/>
    <w:lvl w:ilvl="0" w:tplc="DF267304">
      <w:start w:val="1"/>
      <w:numFmt w:val="decimal"/>
      <w:lvlText w:val="%1."/>
      <w:lvlJc w:val="left"/>
      <w:pPr>
        <w:ind w:left="1211" w:hanging="360"/>
      </w:pPr>
      <w:rPr>
        <w:rFonts w:hint="default"/>
        <w:b/>
      </w:rPr>
    </w:lvl>
    <w:lvl w:ilvl="1" w:tplc="04190019" w:tentative="1">
      <w:start w:val="1"/>
      <w:numFmt w:val="lowerLetter"/>
      <w:lvlText w:val="%2."/>
      <w:lvlJc w:val="left"/>
      <w:pPr>
        <w:ind w:left="1929" w:hanging="360"/>
      </w:pPr>
    </w:lvl>
    <w:lvl w:ilvl="2" w:tplc="0419001B" w:tentative="1">
      <w:start w:val="1"/>
      <w:numFmt w:val="lowerRoman"/>
      <w:lvlText w:val="%3."/>
      <w:lvlJc w:val="right"/>
      <w:pPr>
        <w:ind w:left="2649" w:hanging="180"/>
      </w:pPr>
    </w:lvl>
    <w:lvl w:ilvl="3" w:tplc="0419000F" w:tentative="1">
      <w:start w:val="1"/>
      <w:numFmt w:val="decimal"/>
      <w:lvlText w:val="%4."/>
      <w:lvlJc w:val="left"/>
      <w:pPr>
        <w:ind w:left="3369" w:hanging="360"/>
      </w:pPr>
    </w:lvl>
    <w:lvl w:ilvl="4" w:tplc="04190019" w:tentative="1">
      <w:start w:val="1"/>
      <w:numFmt w:val="lowerLetter"/>
      <w:lvlText w:val="%5."/>
      <w:lvlJc w:val="left"/>
      <w:pPr>
        <w:ind w:left="4089" w:hanging="360"/>
      </w:pPr>
    </w:lvl>
    <w:lvl w:ilvl="5" w:tplc="0419001B" w:tentative="1">
      <w:start w:val="1"/>
      <w:numFmt w:val="lowerRoman"/>
      <w:lvlText w:val="%6."/>
      <w:lvlJc w:val="right"/>
      <w:pPr>
        <w:ind w:left="4809" w:hanging="180"/>
      </w:pPr>
    </w:lvl>
    <w:lvl w:ilvl="6" w:tplc="0419000F" w:tentative="1">
      <w:start w:val="1"/>
      <w:numFmt w:val="decimal"/>
      <w:lvlText w:val="%7."/>
      <w:lvlJc w:val="left"/>
      <w:pPr>
        <w:ind w:left="5529" w:hanging="360"/>
      </w:pPr>
    </w:lvl>
    <w:lvl w:ilvl="7" w:tplc="04190019" w:tentative="1">
      <w:start w:val="1"/>
      <w:numFmt w:val="lowerLetter"/>
      <w:lvlText w:val="%8."/>
      <w:lvlJc w:val="left"/>
      <w:pPr>
        <w:ind w:left="6249" w:hanging="360"/>
      </w:pPr>
    </w:lvl>
    <w:lvl w:ilvl="8" w:tplc="0419001B" w:tentative="1">
      <w:start w:val="1"/>
      <w:numFmt w:val="lowerRoman"/>
      <w:lvlText w:val="%9."/>
      <w:lvlJc w:val="right"/>
      <w:pPr>
        <w:ind w:left="6969" w:hanging="180"/>
      </w:pPr>
    </w:lvl>
  </w:abstractNum>
  <w:abstractNum w:abstractNumId="19">
    <w:nsid w:val="61292D31"/>
    <w:multiLevelType w:val="hybridMultilevel"/>
    <w:tmpl w:val="99A01B12"/>
    <w:lvl w:ilvl="0" w:tplc="C5B2ECD8">
      <w:start w:val="3"/>
      <w:numFmt w:val="decimal"/>
      <w:lvlText w:val="%1."/>
      <w:lvlJc w:val="left"/>
      <w:pPr>
        <w:ind w:left="1922" w:hanging="360"/>
      </w:pPr>
      <w:rPr>
        <w:rFonts w:hint="default"/>
        <w:b/>
      </w:rPr>
    </w:lvl>
    <w:lvl w:ilvl="1" w:tplc="04190019" w:tentative="1">
      <w:start w:val="1"/>
      <w:numFmt w:val="lowerLetter"/>
      <w:lvlText w:val="%2."/>
      <w:lvlJc w:val="left"/>
      <w:pPr>
        <w:ind w:left="2642" w:hanging="360"/>
      </w:pPr>
    </w:lvl>
    <w:lvl w:ilvl="2" w:tplc="0419001B" w:tentative="1">
      <w:start w:val="1"/>
      <w:numFmt w:val="lowerRoman"/>
      <w:lvlText w:val="%3."/>
      <w:lvlJc w:val="right"/>
      <w:pPr>
        <w:ind w:left="3362" w:hanging="180"/>
      </w:pPr>
    </w:lvl>
    <w:lvl w:ilvl="3" w:tplc="0419000F" w:tentative="1">
      <w:start w:val="1"/>
      <w:numFmt w:val="decimal"/>
      <w:lvlText w:val="%4."/>
      <w:lvlJc w:val="left"/>
      <w:pPr>
        <w:ind w:left="4082" w:hanging="360"/>
      </w:pPr>
    </w:lvl>
    <w:lvl w:ilvl="4" w:tplc="04190019" w:tentative="1">
      <w:start w:val="1"/>
      <w:numFmt w:val="lowerLetter"/>
      <w:lvlText w:val="%5."/>
      <w:lvlJc w:val="left"/>
      <w:pPr>
        <w:ind w:left="4802" w:hanging="360"/>
      </w:pPr>
    </w:lvl>
    <w:lvl w:ilvl="5" w:tplc="0419001B" w:tentative="1">
      <w:start w:val="1"/>
      <w:numFmt w:val="lowerRoman"/>
      <w:lvlText w:val="%6."/>
      <w:lvlJc w:val="right"/>
      <w:pPr>
        <w:ind w:left="5522" w:hanging="180"/>
      </w:pPr>
    </w:lvl>
    <w:lvl w:ilvl="6" w:tplc="0419000F" w:tentative="1">
      <w:start w:val="1"/>
      <w:numFmt w:val="decimal"/>
      <w:lvlText w:val="%7."/>
      <w:lvlJc w:val="left"/>
      <w:pPr>
        <w:ind w:left="6242" w:hanging="360"/>
      </w:pPr>
    </w:lvl>
    <w:lvl w:ilvl="7" w:tplc="04190019" w:tentative="1">
      <w:start w:val="1"/>
      <w:numFmt w:val="lowerLetter"/>
      <w:lvlText w:val="%8."/>
      <w:lvlJc w:val="left"/>
      <w:pPr>
        <w:ind w:left="6962" w:hanging="360"/>
      </w:pPr>
    </w:lvl>
    <w:lvl w:ilvl="8" w:tplc="0419001B" w:tentative="1">
      <w:start w:val="1"/>
      <w:numFmt w:val="lowerRoman"/>
      <w:lvlText w:val="%9."/>
      <w:lvlJc w:val="right"/>
      <w:pPr>
        <w:ind w:left="7682" w:hanging="180"/>
      </w:pPr>
    </w:lvl>
  </w:abstractNum>
  <w:abstractNum w:abstractNumId="20">
    <w:nsid w:val="677F39FC"/>
    <w:multiLevelType w:val="hybridMultilevel"/>
    <w:tmpl w:val="80A0E330"/>
    <w:lvl w:ilvl="0" w:tplc="E44E237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nsid w:val="69AE0766"/>
    <w:multiLevelType w:val="hybridMultilevel"/>
    <w:tmpl w:val="FCFCE56E"/>
    <w:lvl w:ilvl="0" w:tplc="274E2CE0">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2">
    <w:nsid w:val="78900A0C"/>
    <w:multiLevelType w:val="hybridMultilevel"/>
    <w:tmpl w:val="D40E9D4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D4C2B6B"/>
    <w:multiLevelType w:val="hybridMultilevel"/>
    <w:tmpl w:val="940E69EC"/>
    <w:lvl w:ilvl="0" w:tplc="5228609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22"/>
  </w:num>
  <w:num w:numId="2">
    <w:abstractNumId w:val="5"/>
  </w:num>
  <w:num w:numId="3">
    <w:abstractNumId w:val="13"/>
  </w:num>
  <w:num w:numId="4">
    <w:abstractNumId w:val="11"/>
  </w:num>
  <w:num w:numId="5">
    <w:abstractNumId w:val="4"/>
  </w:num>
  <w:num w:numId="6">
    <w:abstractNumId w:val="7"/>
  </w:num>
  <w:num w:numId="7">
    <w:abstractNumId w:val="21"/>
  </w:num>
  <w:num w:numId="8">
    <w:abstractNumId w:val="9"/>
  </w:num>
  <w:num w:numId="9">
    <w:abstractNumId w:val="18"/>
  </w:num>
  <w:num w:numId="10">
    <w:abstractNumId w:val="19"/>
  </w:num>
  <w:num w:numId="11">
    <w:abstractNumId w:val="16"/>
  </w:num>
  <w:num w:numId="12">
    <w:abstractNumId w:val="0"/>
  </w:num>
  <w:num w:numId="13">
    <w:abstractNumId w:val="20"/>
  </w:num>
  <w:num w:numId="14">
    <w:abstractNumId w:val="15"/>
  </w:num>
  <w:num w:numId="15">
    <w:abstractNumId w:val="2"/>
  </w:num>
  <w:num w:numId="16">
    <w:abstractNumId w:val="3"/>
  </w:num>
  <w:num w:numId="17">
    <w:abstractNumId w:val="17"/>
  </w:num>
  <w:num w:numId="18">
    <w:abstractNumId w:val="1"/>
  </w:num>
  <w:num w:numId="19">
    <w:abstractNumId w:val="14"/>
  </w:num>
  <w:num w:numId="20">
    <w:abstractNumId w:val="23"/>
  </w:num>
  <w:num w:numId="21">
    <w:abstractNumId w:val="6"/>
  </w:num>
  <w:num w:numId="22">
    <w:abstractNumId w:val="8"/>
  </w:num>
  <w:num w:numId="23">
    <w:abstractNumId w:val="12"/>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2BEB"/>
    <w:rsid w:val="00000D2D"/>
    <w:rsid w:val="00002482"/>
    <w:rsid w:val="00004FBC"/>
    <w:rsid w:val="00010E6F"/>
    <w:rsid w:val="000113DC"/>
    <w:rsid w:val="0001344C"/>
    <w:rsid w:val="000263E0"/>
    <w:rsid w:val="0002647E"/>
    <w:rsid w:val="000272C5"/>
    <w:rsid w:val="0003096B"/>
    <w:rsid w:val="000316FE"/>
    <w:rsid w:val="0003218D"/>
    <w:rsid w:val="000356B5"/>
    <w:rsid w:val="00035786"/>
    <w:rsid w:val="00044137"/>
    <w:rsid w:val="00047C04"/>
    <w:rsid w:val="00050255"/>
    <w:rsid w:val="00055A04"/>
    <w:rsid w:val="00056419"/>
    <w:rsid w:val="00060CB6"/>
    <w:rsid w:val="00063885"/>
    <w:rsid w:val="00064624"/>
    <w:rsid w:val="000663B3"/>
    <w:rsid w:val="00067D66"/>
    <w:rsid w:val="000757AE"/>
    <w:rsid w:val="00075F00"/>
    <w:rsid w:val="00083E28"/>
    <w:rsid w:val="00083EE6"/>
    <w:rsid w:val="000859C7"/>
    <w:rsid w:val="00086859"/>
    <w:rsid w:val="00087117"/>
    <w:rsid w:val="000900FC"/>
    <w:rsid w:val="00092CB2"/>
    <w:rsid w:val="000943A6"/>
    <w:rsid w:val="000A265B"/>
    <w:rsid w:val="000A26DD"/>
    <w:rsid w:val="000A3675"/>
    <w:rsid w:val="000A4FC5"/>
    <w:rsid w:val="000A5DEC"/>
    <w:rsid w:val="000A7DF6"/>
    <w:rsid w:val="000B0852"/>
    <w:rsid w:val="000B5255"/>
    <w:rsid w:val="000B5A7E"/>
    <w:rsid w:val="000C100E"/>
    <w:rsid w:val="000C17BD"/>
    <w:rsid w:val="000D1D20"/>
    <w:rsid w:val="000D285E"/>
    <w:rsid w:val="000D6E12"/>
    <w:rsid w:val="000E0B7E"/>
    <w:rsid w:val="000E1B7E"/>
    <w:rsid w:val="000E6E12"/>
    <w:rsid w:val="000F243B"/>
    <w:rsid w:val="000F3B2E"/>
    <w:rsid w:val="000F5C54"/>
    <w:rsid w:val="001015A8"/>
    <w:rsid w:val="00102512"/>
    <w:rsid w:val="00103A4D"/>
    <w:rsid w:val="00105B7A"/>
    <w:rsid w:val="00106F90"/>
    <w:rsid w:val="0010703E"/>
    <w:rsid w:val="00112BA7"/>
    <w:rsid w:val="00121714"/>
    <w:rsid w:val="00122C6A"/>
    <w:rsid w:val="00125D8C"/>
    <w:rsid w:val="001276AD"/>
    <w:rsid w:val="00127903"/>
    <w:rsid w:val="00127E3D"/>
    <w:rsid w:val="00131B3E"/>
    <w:rsid w:val="0013584C"/>
    <w:rsid w:val="00135BF4"/>
    <w:rsid w:val="00136705"/>
    <w:rsid w:val="00136776"/>
    <w:rsid w:val="001422DC"/>
    <w:rsid w:val="00145B4C"/>
    <w:rsid w:val="001464FE"/>
    <w:rsid w:val="00151D53"/>
    <w:rsid w:val="00153602"/>
    <w:rsid w:val="00155AC3"/>
    <w:rsid w:val="00156B95"/>
    <w:rsid w:val="0015786D"/>
    <w:rsid w:val="00161350"/>
    <w:rsid w:val="00161AA2"/>
    <w:rsid w:val="00161CB2"/>
    <w:rsid w:val="001704B0"/>
    <w:rsid w:val="00170959"/>
    <w:rsid w:val="0017659A"/>
    <w:rsid w:val="00177C47"/>
    <w:rsid w:val="00180BD1"/>
    <w:rsid w:val="00180C6E"/>
    <w:rsid w:val="0018133C"/>
    <w:rsid w:val="001829A2"/>
    <w:rsid w:val="00185CD3"/>
    <w:rsid w:val="001914FA"/>
    <w:rsid w:val="00192131"/>
    <w:rsid w:val="00193D2C"/>
    <w:rsid w:val="001A77C5"/>
    <w:rsid w:val="001B0357"/>
    <w:rsid w:val="001B2B54"/>
    <w:rsid w:val="001C01F8"/>
    <w:rsid w:val="001C0430"/>
    <w:rsid w:val="001C1525"/>
    <w:rsid w:val="001C39A9"/>
    <w:rsid w:val="001C7C94"/>
    <w:rsid w:val="001D3AC6"/>
    <w:rsid w:val="001D44CA"/>
    <w:rsid w:val="001D5920"/>
    <w:rsid w:val="001D6C1F"/>
    <w:rsid w:val="001D782F"/>
    <w:rsid w:val="001E2F90"/>
    <w:rsid w:val="001E65FE"/>
    <w:rsid w:val="001F3A56"/>
    <w:rsid w:val="001F4A27"/>
    <w:rsid w:val="00203180"/>
    <w:rsid w:val="00205867"/>
    <w:rsid w:val="002101CB"/>
    <w:rsid w:val="0021132E"/>
    <w:rsid w:val="0021402A"/>
    <w:rsid w:val="0021772A"/>
    <w:rsid w:val="00221553"/>
    <w:rsid w:val="00222529"/>
    <w:rsid w:val="002279A5"/>
    <w:rsid w:val="00232F8A"/>
    <w:rsid w:val="00234DAE"/>
    <w:rsid w:val="00235695"/>
    <w:rsid w:val="00245467"/>
    <w:rsid w:val="00253655"/>
    <w:rsid w:val="002537B2"/>
    <w:rsid w:val="00260B4C"/>
    <w:rsid w:val="002645EA"/>
    <w:rsid w:val="002647CF"/>
    <w:rsid w:val="00267CD3"/>
    <w:rsid w:val="00273E0D"/>
    <w:rsid w:val="00274E64"/>
    <w:rsid w:val="00282012"/>
    <w:rsid w:val="00282F59"/>
    <w:rsid w:val="00284BBE"/>
    <w:rsid w:val="00285A74"/>
    <w:rsid w:val="00286029"/>
    <w:rsid w:val="00287061"/>
    <w:rsid w:val="00292D7E"/>
    <w:rsid w:val="00294C5F"/>
    <w:rsid w:val="002973FF"/>
    <w:rsid w:val="002A3E74"/>
    <w:rsid w:val="002A45A4"/>
    <w:rsid w:val="002A58A1"/>
    <w:rsid w:val="002A5B73"/>
    <w:rsid w:val="002B037E"/>
    <w:rsid w:val="002B1B60"/>
    <w:rsid w:val="002B6374"/>
    <w:rsid w:val="002B6EE6"/>
    <w:rsid w:val="002B702A"/>
    <w:rsid w:val="002C13F2"/>
    <w:rsid w:val="002C3008"/>
    <w:rsid w:val="002C3B2F"/>
    <w:rsid w:val="002C47E9"/>
    <w:rsid w:val="002D0D84"/>
    <w:rsid w:val="002E5BC2"/>
    <w:rsid w:val="002E6E36"/>
    <w:rsid w:val="002F0173"/>
    <w:rsid w:val="002F2549"/>
    <w:rsid w:val="002F4716"/>
    <w:rsid w:val="002F718B"/>
    <w:rsid w:val="00301C03"/>
    <w:rsid w:val="00303B33"/>
    <w:rsid w:val="00304D15"/>
    <w:rsid w:val="0031631C"/>
    <w:rsid w:val="00322694"/>
    <w:rsid w:val="00322A65"/>
    <w:rsid w:val="00322C43"/>
    <w:rsid w:val="0032522A"/>
    <w:rsid w:val="00330B2C"/>
    <w:rsid w:val="00330F51"/>
    <w:rsid w:val="00332E16"/>
    <w:rsid w:val="003337E2"/>
    <w:rsid w:val="00334C78"/>
    <w:rsid w:val="00340C78"/>
    <w:rsid w:val="003428E2"/>
    <w:rsid w:val="00342CF5"/>
    <w:rsid w:val="0034451F"/>
    <w:rsid w:val="003464F9"/>
    <w:rsid w:val="00351DA1"/>
    <w:rsid w:val="0035676E"/>
    <w:rsid w:val="00360741"/>
    <w:rsid w:val="00367DD1"/>
    <w:rsid w:val="00374A85"/>
    <w:rsid w:val="00376849"/>
    <w:rsid w:val="0037768A"/>
    <w:rsid w:val="003842AF"/>
    <w:rsid w:val="003848AF"/>
    <w:rsid w:val="00386C0A"/>
    <w:rsid w:val="00390962"/>
    <w:rsid w:val="00392E53"/>
    <w:rsid w:val="00397EC2"/>
    <w:rsid w:val="003A2A61"/>
    <w:rsid w:val="003B271B"/>
    <w:rsid w:val="003B3994"/>
    <w:rsid w:val="003B4A20"/>
    <w:rsid w:val="003C0680"/>
    <w:rsid w:val="003C54DB"/>
    <w:rsid w:val="003D0BC2"/>
    <w:rsid w:val="003D5EA8"/>
    <w:rsid w:val="003E1390"/>
    <w:rsid w:val="003E3AE6"/>
    <w:rsid w:val="003E7E20"/>
    <w:rsid w:val="003F1E30"/>
    <w:rsid w:val="003F1F18"/>
    <w:rsid w:val="003F30FA"/>
    <w:rsid w:val="003F4331"/>
    <w:rsid w:val="003F4CE3"/>
    <w:rsid w:val="003F56BF"/>
    <w:rsid w:val="003F6B35"/>
    <w:rsid w:val="004008BD"/>
    <w:rsid w:val="004020D8"/>
    <w:rsid w:val="00402BDC"/>
    <w:rsid w:val="00402C40"/>
    <w:rsid w:val="00402CAF"/>
    <w:rsid w:val="00403C4F"/>
    <w:rsid w:val="00404310"/>
    <w:rsid w:val="00406401"/>
    <w:rsid w:val="00406883"/>
    <w:rsid w:val="00406F11"/>
    <w:rsid w:val="00407699"/>
    <w:rsid w:val="0041446C"/>
    <w:rsid w:val="004152D9"/>
    <w:rsid w:val="00415F9C"/>
    <w:rsid w:val="00416847"/>
    <w:rsid w:val="00420883"/>
    <w:rsid w:val="00420B66"/>
    <w:rsid w:val="00425507"/>
    <w:rsid w:val="004302D9"/>
    <w:rsid w:val="004333C5"/>
    <w:rsid w:val="00433C6C"/>
    <w:rsid w:val="00443282"/>
    <w:rsid w:val="00443E94"/>
    <w:rsid w:val="00451409"/>
    <w:rsid w:val="00453216"/>
    <w:rsid w:val="00454465"/>
    <w:rsid w:val="00454C03"/>
    <w:rsid w:val="00455437"/>
    <w:rsid w:val="004565C7"/>
    <w:rsid w:val="00460756"/>
    <w:rsid w:val="00462177"/>
    <w:rsid w:val="00462D09"/>
    <w:rsid w:val="00462DAF"/>
    <w:rsid w:val="00464B75"/>
    <w:rsid w:val="00470B3D"/>
    <w:rsid w:val="00481381"/>
    <w:rsid w:val="00481576"/>
    <w:rsid w:val="00483962"/>
    <w:rsid w:val="00485CC1"/>
    <w:rsid w:val="004868E3"/>
    <w:rsid w:val="00490BB8"/>
    <w:rsid w:val="004913F6"/>
    <w:rsid w:val="004934E3"/>
    <w:rsid w:val="00495060"/>
    <w:rsid w:val="0049544C"/>
    <w:rsid w:val="004A1541"/>
    <w:rsid w:val="004A3BEF"/>
    <w:rsid w:val="004A5B57"/>
    <w:rsid w:val="004B14BF"/>
    <w:rsid w:val="004B6D35"/>
    <w:rsid w:val="004B74B0"/>
    <w:rsid w:val="004C6565"/>
    <w:rsid w:val="004D0B5B"/>
    <w:rsid w:val="004D118B"/>
    <w:rsid w:val="004D188B"/>
    <w:rsid w:val="004D1FE8"/>
    <w:rsid w:val="004D3873"/>
    <w:rsid w:val="004D6825"/>
    <w:rsid w:val="004E0E23"/>
    <w:rsid w:val="004E4EB2"/>
    <w:rsid w:val="004E534E"/>
    <w:rsid w:val="004F1FCC"/>
    <w:rsid w:val="004F7DB0"/>
    <w:rsid w:val="00502D01"/>
    <w:rsid w:val="005076B9"/>
    <w:rsid w:val="0051167F"/>
    <w:rsid w:val="00517535"/>
    <w:rsid w:val="00517586"/>
    <w:rsid w:val="005243E9"/>
    <w:rsid w:val="00525782"/>
    <w:rsid w:val="005312C8"/>
    <w:rsid w:val="00534DBB"/>
    <w:rsid w:val="00542FA5"/>
    <w:rsid w:val="00543CB8"/>
    <w:rsid w:val="0054518A"/>
    <w:rsid w:val="005452C4"/>
    <w:rsid w:val="005476B2"/>
    <w:rsid w:val="00547C16"/>
    <w:rsid w:val="0055287F"/>
    <w:rsid w:val="00557BCF"/>
    <w:rsid w:val="0056164B"/>
    <w:rsid w:val="00564394"/>
    <w:rsid w:val="00566350"/>
    <w:rsid w:val="00566C5D"/>
    <w:rsid w:val="005675DC"/>
    <w:rsid w:val="0057027F"/>
    <w:rsid w:val="005733C5"/>
    <w:rsid w:val="005747E3"/>
    <w:rsid w:val="00574BCA"/>
    <w:rsid w:val="00576152"/>
    <w:rsid w:val="005761ED"/>
    <w:rsid w:val="00577FBA"/>
    <w:rsid w:val="005807CF"/>
    <w:rsid w:val="005900F4"/>
    <w:rsid w:val="005915FC"/>
    <w:rsid w:val="00596938"/>
    <w:rsid w:val="005A4FA0"/>
    <w:rsid w:val="005A5319"/>
    <w:rsid w:val="005A61F1"/>
    <w:rsid w:val="005A764C"/>
    <w:rsid w:val="005B3EFE"/>
    <w:rsid w:val="005C170C"/>
    <w:rsid w:val="005C54AD"/>
    <w:rsid w:val="005D121A"/>
    <w:rsid w:val="005D7F3D"/>
    <w:rsid w:val="005E0FCE"/>
    <w:rsid w:val="005E268E"/>
    <w:rsid w:val="005E741D"/>
    <w:rsid w:val="005F63E6"/>
    <w:rsid w:val="005F7163"/>
    <w:rsid w:val="00602BBD"/>
    <w:rsid w:val="0060369A"/>
    <w:rsid w:val="00604AA1"/>
    <w:rsid w:val="00604E8A"/>
    <w:rsid w:val="006050DA"/>
    <w:rsid w:val="00605E91"/>
    <w:rsid w:val="006129CE"/>
    <w:rsid w:val="0061438B"/>
    <w:rsid w:val="006213A3"/>
    <w:rsid w:val="00622695"/>
    <w:rsid w:val="00623F87"/>
    <w:rsid w:val="00627C2C"/>
    <w:rsid w:val="00627EC5"/>
    <w:rsid w:val="00630D08"/>
    <w:rsid w:val="00631641"/>
    <w:rsid w:val="006346EE"/>
    <w:rsid w:val="00636BF1"/>
    <w:rsid w:val="006401C1"/>
    <w:rsid w:val="006428B3"/>
    <w:rsid w:val="00643CC1"/>
    <w:rsid w:val="00643DAF"/>
    <w:rsid w:val="00645B63"/>
    <w:rsid w:val="00650CE8"/>
    <w:rsid w:val="00651230"/>
    <w:rsid w:val="00663652"/>
    <w:rsid w:val="00664D84"/>
    <w:rsid w:val="00664E9F"/>
    <w:rsid w:val="00665039"/>
    <w:rsid w:val="0066556F"/>
    <w:rsid w:val="00667AB4"/>
    <w:rsid w:val="0067404D"/>
    <w:rsid w:val="006850DD"/>
    <w:rsid w:val="006859CD"/>
    <w:rsid w:val="006935CB"/>
    <w:rsid w:val="006A00FA"/>
    <w:rsid w:val="006A21D1"/>
    <w:rsid w:val="006A7334"/>
    <w:rsid w:val="006A778B"/>
    <w:rsid w:val="006A7874"/>
    <w:rsid w:val="006B029B"/>
    <w:rsid w:val="006B1D50"/>
    <w:rsid w:val="006B2061"/>
    <w:rsid w:val="006B69DE"/>
    <w:rsid w:val="006C2F6A"/>
    <w:rsid w:val="006C3B51"/>
    <w:rsid w:val="006C4868"/>
    <w:rsid w:val="006C7E39"/>
    <w:rsid w:val="006D585A"/>
    <w:rsid w:val="006D72B7"/>
    <w:rsid w:val="006D774B"/>
    <w:rsid w:val="006E4E0B"/>
    <w:rsid w:val="006E6A70"/>
    <w:rsid w:val="006E75DF"/>
    <w:rsid w:val="006F01A7"/>
    <w:rsid w:val="006F4852"/>
    <w:rsid w:val="006F4BBC"/>
    <w:rsid w:val="006F5A9B"/>
    <w:rsid w:val="006F6A10"/>
    <w:rsid w:val="00700853"/>
    <w:rsid w:val="00701A94"/>
    <w:rsid w:val="00702B46"/>
    <w:rsid w:val="00702DD3"/>
    <w:rsid w:val="00707A0F"/>
    <w:rsid w:val="00710119"/>
    <w:rsid w:val="0071056E"/>
    <w:rsid w:val="007107C1"/>
    <w:rsid w:val="0071132A"/>
    <w:rsid w:val="00711C26"/>
    <w:rsid w:val="00714684"/>
    <w:rsid w:val="00721FC4"/>
    <w:rsid w:val="007227AA"/>
    <w:rsid w:val="00733BA2"/>
    <w:rsid w:val="0074113F"/>
    <w:rsid w:val="007415DA"/>
    <w:rsid w:val="00741FE1"/>
    <w:rsid w:val="00742800"/>
    <w:rsid w:val="00744740"/>
    <w:rsid w:val="00747571"/>
    <w:rsid w:val="0075396B"/>
    <w:rsid w:val="00760D95"/>
    <w:rsid w:val="007614A6"/>
    <w:rsid w:val="0076340E"/>
    <w:rsid w:val="007716F3"/>
    <w:rsid w:val="007830E8"/>
    <w:rsid w:val="00783467"/>
    <w:rsid w:val="00783DFC"/>
    <w:rsid w:val="007849F7"/>
    <w:rsid w:val="0078500B"/>
    <w:rsid w:val="00791567"/>
    <w:rsid w:val="007A181F"/>
    <w:rsid w:val="007A1968"/>
    <w:rsid w:val="007B03C3"/>
    <w:rsid w:val="007B1E21"/>
    <w:rsid w:val="007B3B05"/>
    <w:rsid w:val="007B4756"/>
    <w:rsid w:val="007B53B7"/>
    <w:rsid w:val="007B63E0"/>
    <w:rsid w:val="007B7709"/>
    <w:rsid w:val="007C0385"/>
    <w:rsid w:val="007C5BAA"/>
    <w:rsid w:val="007C612B"/>
    <w:rsid w:val="007C6589"/>
    <w:rsid w:val="007D0D02"/>
    <w:rsid w:val="007D3E58"/>
    <w:rsid w:val="007D4156"/>
    <w:rsid w:val="007D4C5A"/>
    <w:rsid w:val="007D53DE"/>
    <w:rsid w:val="007E0C6D"/>
    <w:rsid w:val="007E2333"/>
    <w:rsid w:val="007E3C3F"/>
    <w:rsid w:val="007E4AFF"/>
    <w:rsid w:val="007E5900"/>
    <w:rsid w:val="007F0BFA"/>
    <w:rsid w:val="007F1FE5"/>
    <w:rsid w:val="007F35ED"/>
    <w:rsid w:val="007F52C6"/>
    <w:rsid w:val="007F7183"/>
    <w:rsid w:val="007F7B41"/>
    <w:rsid w:val="00816450"/>
    <w:rsid w:val="0082127A"/>
    <w:rsid w:val="00825409"/>
    <w:rsid w:val="00826D67"/>
    <w:rsid w:val="00827ACA"/>
    <w:rsid w:val="0083191B"/>
    <w:rsid w:val="00832828"/>
    <w:rsid w:val="00832F0E"/>
    <w:rsid w:val="008336A7"/>
    <w:rsid w:val="00835D36"/>
    <w:rsid w:val="008433EC"/>
    <w:rsid w:val="00844632"/>
    <w:rsid w:val="008454E8"/>
    <w:rsid w:val="00845DC0"/>
    <w:rsid w:val="00854FA4"/>
    <w:rsid w:val="008602FA"/>
    <w:rsid w:val="00863125"/>
    <w:rsid w:val="00863153"/>
    <w:rsid w:val="00864CEA"/>
    <w:rsid w:val="008672B1"/>
    <w:rsid w:val="0087054B"/>
    <w:rsid w:val="00875399"/>
    <w:rsid w:val="008764DD"/>
    <w:rsid w:val="00880702"/>
    <w:rsid w:val="0088460F"/>
    <w:rsid w:val="0088770E"/>
    <w:rsid w:val="008A011F"/>
    <w:rsid w:val="008A6357"/>
    <w:rsid w:val="008A7CAB"/>
    <w:rsid w:val="008A7D3E"/>
    <w:rsid w:val="008B583E"/>
    <w:rsid w:val="008B6A17"/>
    <w:rsid w:val="008B7D12"/>
    <w:rsid w:val="008C066C"/>
    <w:rsid w:val="008C2B50"/>
    <w:rsid w:val="008C5D9E"/>
    <w:rsid w:val="008C60F0"/>
    <w:rsid w:val="008C61D4"/>
    <w:rsid w:val="008E1662"/>
    <w:rsid w:val="008E3EF5"/>
    <w:rsid w:val="008E575A"/>
    <w:rsid w:val="008E5F3D"/>
    <w:rsid w:val="008E704D"/>
    <w:rsid w:val="008E7C20"/>
    <w:rsid w:val="008F1E22"/>
    <w:rsid w:val="008F4FA0"/>
    <w:rsid w:val="00900A99"/>
    <w:rsid w:val="00901F95"/>
    <w:rsid w:val="0090449D"/>
    <w:rsid w:val="00904933"/>
    <w:rsid w:val="00906A66"/>
    <w:rsid w:val="00911E4F"/>
    <w:rsid w:val="009161DF"/>
    <w:rsid w:val="009172B1"/>
    <w:rsid w:val="009215C2"/>
    <w:rsid w:val="009256AF"/>
    <w:rsid w:val="00926128"/>
    <w:rsid w:val="00930D48"/>
    <w:rsid w:val="00934002"/>
    <w:rsid w:val="00935AC9"/>
    <w:rsid w:val="00937F67"/>
    <w:rsid w:val="009416F9"/>
    <w:rsid w:val="00942E63"/>
    <w:rsid w:val="00944A03"/>
    <w:rsid w:val="00946491"/>
    <w:rsid w:val="009466D1"/>
    <w:rsid w:val="00950C01"/>
    <w:rsid w:val="00950C46"/>
    <w:rsid w:val="00950EDB"/>
    <w:rsid w:val="00951A77"/>
    <w:rsid w:val="0095532B"/>
    <w:rsid w:val="00957F4F"/>
    <w:rsid w:val="0096213D"/>
    <w:rsid w:val="00963366"/>
    <w:rsid w:val="00972041"/>
    <w:rsid w:val="00972820"/>
    <w:rsid w:val="009748EB"/>
    <w:rsid w:val="009815EB"/>
    <w:rsid w:val="0098425B"/>
    <w:rsid w:val="00984D72"/>
    <w:rsid w:val="00986C8B"/>
    <w:rsid w:val="00992199"/>
    <w:rsid w:val="00992226"/>
    <w:rsid w:val="00997346"/>
    <w:rsid w:val="009A018E"/>
    <w:rsid w:val="009A157D"/>
    <w:rsid w:val="009A75F0"/>
    <w:rsid w:val="009B3991"/>
    <w:rsid w:val="009B4655"/>
    <w:rsid w:val="009B63FC"/>
    <w:rsid w:val="009B7A58"/>
    <w:rsid w:val="009C505F"/>
    <w:rsid w:val="009C5899"/>
    <w:rsid w:val="009D10AB"/>
    <w:rsid w:val="009D115E"/>
    <w:rsid w:val="009D38CF"/>
    <w:rsid w:val="009D4543"/>
    <w:rsid w:val="009D549D"/>
    <w:rsid w:val="009D7112"/>
    <w:rsid w:val="009E135C"/>
    <w:rsid w:val="009F6179"/>
    <w:rsid w:val="009F668F"/>
    <w:rsid w:val="009F7C69"/>
    <w:rsid w:val="00A006A8"/>
    <w:rsid w:val="00A0413C"/>
    <w:rsid w:val="00A05EB9"/>
    <w:rsid w:val="00A11431"/>
    <w:rsid w:val="00A16737"/>
    <w:rsid w:val="00A175DE"/>
    <w:rsid w:val="00A21D0C"/>
    <w:rsid w:val="00A30980"/>
    <w:rsid w:val="00A315C1"/>
    <w:rsid w:val="00A32BE0"/>
    <w:rsid w:val="00A337FD"/>
    <w:rsid w:val="00A414B8"/>
    <w:rsid w:val="00A418D4"/>
    <w:rsid w:val="00A42BA0"/>
    <w:rsid w:val="00A44950"/>
    <w:rsid w:val="00A46051"/>
    <w:rsid w:val="00A47B34"/>
    <w:rsid w:val="00A55BBA"/>
    <w:rsid w:val="00A562BB"/>
    <w:rsid w:val="00A56B14"/>
    <w:rsid w:val="00A56EFA"/>
    <w:rsid w:val="00A615BA"/>
    <w:rsid w:val="00A700D9"/>
    <w:rsid w:val="00A7198B"/>
    <w:rsid w:val="00A724FC"/>
    <w:rsid w:val="00A73E6A"/>
    <w:rsid w:val="00A76777"/>
    <w:rsid w:val="00A77CB7"/>
    <w:rsid w:val="00A80876"/>
    <w:rsid w:val="00A80D12"/>
    <w:rsid w:val="00A820F2"/>
    <w:rsid w:val="00A82921"/>
    <w:rsid w:val="00A83D85"/>
    <w:rsid w:val="00A85A1A"/>
    <w:rsid w:val="00A86975"/>
    <w:rsid w:val="00A930D9"/>
    <w:rsid w:val="00A942D1"/>
    <w:rsid w:val="00A96A93"/>
    <w:rsid w:val="00A97135"/>
    <w:rsid w:val="00AA00CD"/>
    <w:rsid w:val="00AA1FC2"/>
    <w:rsid w:val="00AB0855"/>
    <w:rsid w:val="00AB4E5B"/>
    <w:rsid w:val="00AB5904"/>
    <w:rsid w:val="00AC226E"/>
    <w:rsid w:val="00AC73BF"/>
    <w:rsid w:val="00AD3A49"/>
    <w:rsid w:val="00AD783B"/>
    <w:rsid w:val="00AD7B6D"/>
    <w:rsid w:val="00AE0ADD"/>
    <w:rsid w:val="00AE0CC9"/>
    <w:rsid w:val="00AE13A9"/>
    <w:rsid w:val="00AE29C4"/>
    <w:rsid w:val="00AE4EA1"/>
    <w:rsid w:val="00AE55BD"/>
    <w:rsid w:val="00AF0802"/>
    <w:rsid w:val="00AF6330"/>
    <w:rsid w:val="00B02A03"/>
    <w:rsid w:val="00B03720"/>
    <w:rsid w:val="00B03E9B"/>
    <w:rsid w:val="00B04085"/>
    <w:rsid w:val="00B047C3"/>
    <w:rsid w:val="00B056A4"/>
    <w:rsid w:val="00B14BBA"/>
    <w:rsid w:val="00B15EFD"/>
    <w:rsid w:val="00B17BFA"/>
    <w:rsid w:val="00B20720"/>
    <w:rsid w:val="00B20F24"/>
    <w:rsid w:val="00B2275B"/>
    <w:rsid w:val="00B23E33"/>
    <w:rsid w:val="00B245FC"/>
    <w:rsid w:val="00B24BE9"/>
    <w:rsid w:val="00B32B88"/>
    <w:rsid w:val="00B34202"/>
    <w:rsid w:val="00B36F93"/>
    <w:rsid w:val="00B3747C"/>
    <w:rsid w:val="00B405C2"/>
    <w:rsid w:val="00B457AC"/>
    <w:rsid w:val="00B46F43"/>
    <w:rsid w:val="00B510C7"/>
    <w:rsid w:val="00B53157"/>
    <w:rsid w:val="00B54BAC"/>
    <w:rsid w:val="00B60BDD"/>
    <w:rsid w:val="00B62510"/>
    <w:rsid w:val="00B63E81"/>
    <w:rsid w:val="00B67BC1"/>
    <w:rsid w:val="00B776EA"/>
    <w:rsid w:val="00B859B7"/>
    <w:rsid w:val="00B869CE"/>
    <w:rsid w:val="00B95E87"/>
    <w:rsid w:val="00B95E90"/>
    <w:rsid w:val="00BA1A13"/>
    <w:rsid w:val="00BA439B"/>
    <w:rsid w:val="00BA454D"/>
    <w:rsid w:val="00BB0993"/>
    <w:rsid w:val="00BB0B50"/>
    <w:rsid w:val="00BB1046"/>
    <w:rsid w:val="00BB10A9"/>
    <w:rsid w:val="00BB3C25"/>
    <w:rsid w:val="00BB3DBD"/>
    <w:rsid w:val="00BB4BAF"/>
    <w:rsid w:val="00BB5882"/>
    <w:rsid w:val="00BC1BB2"/>
    <w:rsid w:val="00BC2089"/>
    <w:rsid w:val="00BC6095"/>
    <w:rsid w:val="00BD59DB"/>
    <w:rsid w:val="00BD5C02"/>
    <w:rsid w:val="00BD7B75"/>
    <w:rsid w:val="00BE0137"/>
    <w:rsid w:val="00BE017F"/>
    <w:rsid w:val="00BE0665"/>
    <w:rsid w:val="00BE1BA3"/>
    <w:rsid w:val="00BE1D36"/>
    <w:rsid w:val="00BF1167"/>
    <w:rsid w:val="00BF3F46"/>
    <w:rsid w:val="00C03D8E"/>
    <w:rsid w:val="00C0535F"/>
    <w:rsid w:val="00C06722"/>
    <w:rsid w:val="00C13612"/>
    <w:rsid w:val="00C142BB"/>
    <w:rsid w:val="00C146DF"/>
    <w:rsid w:val="00C15B57"/>
    <w:rsid w:val="00C15E53"/>
    <w:rsid w:val="00C161D5"/>
    <w:rsid w:val="00C16A2C"/>
    <w:rsid w:val="00C21719"/>
    <w:rsid w:val="00C23C9D"/>
    <w:rsid w:val="00C25B03"/>
    <w:rsid w:val="00C269AC"/>
    <w:rsid w:val="00C277D1"/>
    <w:rsid w:val="00C34C66"/>
    <w:rsid w:val="00C3657A"/>
    <w:rsid w:val="00C41513"/>
    <w:rsid w:val="00C41F31"/>
    <w:rsid w:val="00C4300B"/>
    <w:rsid w:val="00C44FFB"/>
    <w:rsid w:val="00C46476"/>
    <w:rsid w:val="00C5194A"/>
    <w:rsid w:val="00C5198F"/>
    <w:rsid w:val="00C55EC7"/>
    <w:rsid w:val="00C644E9"/>
    <w:rsid w:val="00C6504F"/>
    <w:rsid w:val="00C6771B"/>
    <w:rsid w:val="00C73243"/>
    <w:rsid w:val="00C74592"/>
    <w:rsid w:val="00C76F78"/>
    <w:rsid w:val="00C812DF"/>
    <w:rsid w:val="00C81F8C"/>
    <w:rsid w:val="00C83823"/>
    <w:rsid w:val="00C900E2"/>
    <w:rsid w:val="00CA1F6E"/>
    <w:rsid w:val="00CA5C3A"/>
    <w:rsid w:val="00CB0BC8"/>
    <w:rsid w:val="00CB3787"/>
    <w:rsid w:val="00CB3AEC"/>
    <w:rsid w:val="00CB5CF3"/>
    <w:rsid w:val="00CC1B11"/>
    <w:rsid w:val="00CC2C07"/>
    <w:rsid w:val="00CC380E"/>
    <w:rsid w:val="00CC470C"/>
    <w:rsid w:val="00CD034E"/>
    <w:rsid w:val="00CD0423"/>
    <w:rsid w:val="00CD26F4"/>
    <w:rsid w:val="00CD4291"/>
    <w:rsid w:val="00CD44E7"/>
    <w:rsid w:val="00CD7ADF"/>
    <w:rsid w:val="00CF53B7"/>
    <w:rsid w:val="00CF627C"/>
    <w:rsid w:val="00CF7144"/>
    <w:rsid w:val="00D01EB6"/>
    <w:rsid w:val="00D02618"/>
    <w:rsid w:val="00D12532"/>
    <w:rsid w:val="00D12BEB"/>
    <w:rsid w:val="00D2353E"/>
    <w:rsid w:val="00D23C7D"/>
    <w:rsid w:val="00D24483"/>
    <w:rsid w:val="00D2540A"/>
    <w:rsid w:val="00D31CFC"/>
    <w:rsid w:val="00D36EB8"/>
    <w:rsid w:val="00D370F4"/>
    <w:rsid w:val="00D40408"/>
    <w:rsid w:val="00D46520"/>
    <w:rsid w:val="00D47CFF"/>
    <w:rsid w:val="00D47D88"/>
    <w:rsid w:val="00D645E1"/>
    <w:rsid w:val="00D65EE0"/>
    <w:rsid w:val="00D741DA"/>
    <w:rsid w:val="00D74873"/>
    <w:rsid w:val="00D763D2"/>
    <w:rsid w:val="00D76B7B"/>
    <w:rsid w:val="00D82DC8"/>
    <w:rsid w:val="00D84AC3"/>
    <w:rsid w:val="00D87147"/>
    <w:rsid w:val="00DA160C"/>
    <w:rsid w:val="00DA4FDF"/>
    <w:rsid w:val="00DB415D"/>
    <w:rsid w:val="00DB432F"/>
    <w:rsid w:val="00DB5D98"/>
    <w:rsid w:val="00DB6976"/>
    <w:rsid w:val="00DB6B5A"/>
    <w:rsid w:val="00DB7F27"/>
    <w:rsid w:val="00DC3347"/>
    <w:rsid w:val="00DC61EB"/>
    <w:rsid w:val="00DD0B36"/>
    <w:rsid w:val="00DD0C2F"/>
    <w:rsid w:val="00DD44C6"/>
    <w:rsid w:val="00DE3D00"/>
    <w:rsid w:val="00DE6597"/>
    <w:rsid w:val="00DF25EC"/>
    <w:rsid w:val="00DF70F0"/>
    <w:rsid w:val="00DF7C84"/>
    <w:rsid w:val="00E007C4"/>
    <w:rsid w:val="00E047A9"/>
    <w:rsid w:val="00E073E6"/>
    <w:rsid w:val="00E13A9F"/>
    <w:rsid w:val="00E14C67"/>
    <w:rsid w:val="00E155B2"/>
    <w:rsid w:val="00E224BB"/>
    <w:rsid w:val="00E32916"/>
    <w:rsid w:val="00E40359"/>
    <w:rsid w:val="00E412F0"/>
    <w:rsid w:val="00E443C4"/>
    <w:rsid w:val="00E444EE"/>
    <w:rsid w:val="00E4607B"/>
    <w:rsid w:val="00E525F6"/>
    <w:rsid w:val="00E542F3"/>
    <w:rsid w:val="00E57087"/>
    <w:rsid w:val="00E57F41"/>
    <w:rsid w:val="00E62911"/>
    <w:rsid w:val="00E63D56"/>
    <w:rsid w:val="00E64934"/>
    <w:rsid w:val="00E67593"/>
    <w:rsid w:val="00E726D1"/>
    <w:rsid w:val="00E812EC"/>
    <w:rsid w:val="00E816D8"/>
    <w:rsid w:val="00E825E8"/>
    <w:rsid w:val="00E82EE8"/>
    <w:rsid w:val="00E873E9"/>
    <w:rsid w:val="00E91A76"/>
    <w:rsid w:val="00E93209"/>
    <w:rsid w:val="00E94500"/>
    <w:rsid w:val="00E94526"/>
    <w:rsid w:val="00E955A0"/>
    <w:rsid w:val="00E955D5"/>
    <w:rsid w:val="00E95986"/>
    <w:rsid w:val="00E97D48"/>
    <w:rsid w:val="00EA0DE5"/>
    <w:rsid w:val="00EA2BA2"/>
    <w:rsid w:val="00EA44D6"/>
    <w:rsid w:val="00EA5AF9"/>
    <w:rsid w:val="00EB1BD2"/>
    <w:rsid w:val="00EB2C6A"/>
    <w:rsid w:val="00EB4462"/>
    <w:rsid w:val="00EC2664"/>
    <w:rsid w:val="00EC4412"/>
    <w:rsid w:val="00EC555E"/>
    <w:rsid w:val="00EC63F9"/>
    <w:rsid w:val="00ED0C5B"/>
    <w:rsid w:val="00ED1564"/>
    <w:rsid w:val="00ED1585"/>
    <w:rsid w:val="00ED29EB"/>
    <w:rsid w:val="00ED706B"/>
    <w:rsid w:val="00EE0587"/>
    <w:rsid w:val="00EE0DD8"/>
    <w:rsid w:val="00EE3689"/>
    <w:rsid w:val="00F0150F"/>
    <w:rsid w:val="00F01EBD"/>
    <w:rsid w:val="00F06B45"/>
    <w:rsid w:val="00F12503"/>
    <w:rsid w:val="00F1275F"/>
    <w:rsid w:val="00F14031"/>
    <w:rsid w:val="00F210B7"/>
    <w:rsid w:val="00F24A66"/>
    <w:rsid w:val="00F32D5E"/>
    <w:rsid w:val="00F3322A"/>
    <w:rsid w:val="00F40007"/>
    <w:rsid w:val="00F44E3A"/>
    <w:rsid w:val="00F46213"/>
    <w:rsid w:val="00F51D02"/>
    <w:rsid w:val="00F53549"/>
    <w:rsid w:val="00F53D3C"/>
    <w:rsid w:val="00F54ECE"/>
    <w:rsid w:val="00F6169A"/>
    <w:rsid w:val="00F6180A"/>
    <w:rsid w:val="00F6203C"/>
    <w:rsid w:val="00F650AB"/>
    <w:rsid w:val="00F70361"/>
    <w:rsid w:val="00F744CB"/>
    <w:rsid w:val="00F80C6B"/>
    <w:rsid w:val="00F82BC1"/>
    <w:rsid w:val="00F838B9"/>
    <w:rsid w:val="00F867C6"/>
    <w:rsid w:val="00F86EDD"/>
    <w:rsid w:val="00F91B09"/>
    <w:rsid w:val="00F94DF2"/>
    <w:rsid w:val="00F97880"/>
    <w:rsid w:val="00FA63E5"/>
    <w:rsid w:val="00FA7400"/>
    <w:rsid w:val="00FB344A"/>
    <w:rsid w:val="00FB3568"/>
    <w:rsid w:val="00FB3638"/>
    <w:rsid w:val="00FC3F70"/>
    <w:rsid w:val="00FD3818"/>
    <w:rsid w:val="00FD3E66"/>
    <w:rsid w:val="00FD4F5F"/>
    <w:rsid w:val="00FD539E"/>
    <w:rsid w:val="00FE0114"/>
    <w:rsid w:val="00FE2A5C"/>
    <w:rsid w:val="00FE3D07"/>
    <w:rsid w:val="00FE3DA8"/>
    <w:rsid w:val="00FF0211"/>
    <w:rsid w:val="00FF660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06A8"/>
  </w:style>
  <w:style w:type="paragraph" w:styleId="1">
    <w:name w:val="heading 1"/>
    <w:basedOn w:val="a"/>
    <w:next w:val="a"/>
    <w:link w:val="10"/>
    <w:uiPriority w:val="9"/>
    <w:qFormat/>
    <w:rsid w:val="0035676E"/>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1,Обычный (веб) Знак1,Обычный (веб) Знак Знак1,Знак Знак1 Знак,Обычный (веб) Знак Знак Знак,Знак Знак1 Знак Знак,Обычный (веб) Знак Знак Знак Знак,Знак4 Зна, Знак4,Знак4 Знак,Знак Знак3,Знак4,Знак4 Знак Знак, Знак Знак3"/>
    <w:basedOn w:val="a"/>
    <w:link w:val="a4"/>
    <w:uiPriority w:val="99"/>
    <w:unhideWhenUsed/>
    <w:qFormat/>
    <w:rsid w:val="00D12BEB"/>
    <w:pPr>
      <w:spacing w:before="100" w:beforeAutospacing="1" w:after="100" w:afterAutospacing="1"/>
    </w:pPr>
    <w:rPr>
      <w:rFonts w:ascii="Times New Roman" w:eastAsia="Times New Roman" w:hAnsi="Times New Roman" w:cs="Times New Roman"/>
    </w:rPr>
  </w:style>
  <w:style w:type="character" w:customStyle="1" w:styleId="a4">
    <w:name w:val="Обычный (веб) Знак"/>
    <w:aliases w:val="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Знак4 Знак"/>
    <w:link w:val="a3"/>
    <w:uiPriority w:val="99"/>
    <w:locked/>
    <w:rsid w:val="00D12BEB"/>
    <w:rPr>
      <w:rFonts w:ascii="Times New Roman" w:eastAsia="Times New Roman" w:hAnsi="Times New Roman" w:cs="Times New Roman"/>
    </w:rPr>
  </w:style>
  <w:style w:type="paragraph" w:styleId="a5">
    <w:name w:val="List Paragraph"/>
    <w:basedOn w:val="a"/>
    <w:link w:val="a6"/>
    <w:uiPriority w:val="34"/>
    <w:qFormat/>
    <w:rsid w:val="00707A0F"/>
    <w:pPr>
      <w:spacing w:after="160" w:line="259" w:lineRule="auto"/>
      <w:ind w:left="720"/>
      <w:contextualSpacing/>
    </w:pPr>
    <w:rPr>
      <w:rFonts w:ascii="Calibri" w:eastAsia="Calibri" w:hAnsi="Calibri" w:cs="Times New Roman"/>
      <w:sz w:val="22"/>
      <w:szCs w:val="22"/>
      <w:lang w:val="en-US" w:eastAsia="en-US"/>
    </w:rPr>
  </w:style>
  <w:style w:type="character" w:styleId="a7">
    <w:name w:val="Hyperlink"/>
    <w:basedOn w:val="a0"/>
    <w:uiPriority w:val="99"/>
    <w:unhideWhenUsed/>
    <w:rsid w:val="00707A0F"/>
    <w:rPr>
      <w:color w:val="0563C1" w:themeColor="hyperlink"/>
      <w:u w:val="single"/>
    </w:rPr>
  </w:style>
  <w:style w:type="character" w:customStyle="1" w:styleId="10">
    <w:name w:val="Заголовок 1 Знак"/>
    <w:basedOn w:val="a0"/>
    <w:link w:val="1"/>
    <w:uiPriority w:val="9"/>
    <w:rsid w:val="0035676E"/>
    <w:rPr>
      <w:rFonts w:asciiTheme="majorHAnsi" w:eastAsiaTheme="majorEastAsia" w:hAnsiTheme="majorHAnsi" w:cstheme="majorBidi"/>
      <w:b/>
      <w:bCs/>
      <w:color w:val="2F5496" w:themeColor="accent1" w:themeShade="BF"/>
      <w:sz w:val="28"/>
      <w:szCs w:val="28"/>
      <w:lang w:val="ru-RU" w:eastAsia="ru-RU"/>
    </w:rPr>
  </w:style>
  <w:style w:type="paragraph" w:styleId="a8">
    <w:name w:val="Body Text Indent"/>
    <w:basedOn w:val="a"/>
    <w:link w:val="a9"/>
    <w:uiPriority w:val="99"/>
    <w:rsid w:val="00AC226E"/>
    <w:pPr>
      <w:tabs>
        <w:tab w:val="left" w:pos="1080"/>
      </w:tabs>
      <w:ind w:firstLine="540"/>
      <w:jc w:val="both"/>
    </w:pPr>
    <w:rPr>
      <w:rFonts w:ascii="Times New Roman" w:eastAsia="Times New Roman" w:hAnsi="Times New Roman" w:cs="Times New Roman"/>
      <w:sz w:val="28"/>
      <w:szCs w:val="28"/>
      <w:lang w:eastAsia="ru-RU"/>
    </w:rPr>
  </w:style>
  <w:style w:type="character" w:customStyle="1" w:styleId="a9">
    <w:name w:val="Основной текст с отступом Знак"/>
    <w:basedOn w:val="a0"/>
    <w:link w:val="a8"/>
    <w:uiPriority w:val="99"/>
    <w:rsid w:val="00AC226E"/>
    <w:rPr>
      <w:rFonts w:ascii="Times New Roman" w:eastAsia="Times New Roman" w:hAnsi="Times New Roman" w:cs="Times New Roman"/>
      <w:sz w:val="28"/>
      <w:szCs w:val="28"/>
      <w:lang w:eastAsia="ru-RU"/>
    </w:rPr>
  </w:style>
  <w:style w:type="table" w:styleId="aa">
    <w:name w:val="Table Grid"/>
    <w:basedOn w:val="a1"/>
    <w:uiPriority w:val="39"/>
    <w:rsid w:val="00AC226E"/>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aliases w:val="Обя,мелкий,Без интервала1,мой рабочий,No Spacing,Айгерим,норма,свой,Елжан,Без интеБез интервала,Без интервала11,МОЙ СТИЛЬ,No Spacing1,Исполнитель,14 TNR,No Spacing11,Без интервала2,Без интервала111,исполнитель,Без интервала1111"/>
    <w:link w:val="ac"/>
    <w:uiPriority w:val="99"/>
    <w:qFormat/>
    <w:rsid w:val="00984D72"/>
    <w:rPr>
      <w:rFonts w:eastAsiaTheme="minorHAnsi"/>
      <w:sz w:val="22"/>
      <w:szCs w:val="22"/>
      <w:lang w:eastAsia="en-US"/>
    </w:rPr>
  </w:style>
  <w:style w:type="paragraph" w:styleId="ad">
    <w:name w:val="Balloon Text"/>
    <w:basedOn w:val="a"/>
    <w:link w:val="ae"/>
    <w:uiPriority w:val="99"/>
    <w:semiHidden/>
    <w:unhideWhenUsed/>
    <w:rsid w:val="00EC2664"/>
    <w:rPr>
      <w:rFonts w:ascii="Segoe UI" w:hAnsi="Segoe UI" w:cs="Segoe UI"/>
      <w:sz w:val="18"/>
      <w:szCs w:val="18"/>
    </w:rPr>
  </w:style>
  <w:style w:type="character" w:customStyle="1" w:styleId="ae">
    <w:name w:val="Текст выноски Знак"/>
    <w:basedOn w:val="a0"/>
    <w:link w:val="ad"/>
    <w:uiPriority w:val="99"/>
    <w:semiHidden/>
    <w:rsid w:val="00EC2664"/>
    <w:rPr>
      <w:rFonts w:ascii="Segoe UI" w:hAnsi="Segoe UI" w:cs="Segoe UI"/>
      <w:sz w:val="18"/>
      <w:szCs w:val="18"/>
    </w:rPr>
  </w:style>
  <w:style w:type="paragraph" w:styleId="af">
    <w:name w:val="header"/>
    <w:basedOn w:val="a"/>
    <w:link w:val="af0"/>
    <w:uiPriority w:val="99"/>
    <w:unhideWhenUsed/>
    <w:rsid w:val="00963366"/>
    <w:pPr>
      <w:tabs>
        <w:tab w:val="center" w:pos="4677"/>
        <w:tab w:val="right" w:pos="9355"/>
      </w:tabs>
    </w:pPr>
  </w:style>
  <w:style w:type="character" w:customStyle="1" w:styleId="af0">
    <w:name w:val="Верхний колонтитул Знак"/>
    <w:basedOn w:val="a0"/>
    <w:link w:val="af"/>
    <w:uiPriority w:val="99"/>
    <w:rsid w:val="00963366"/>
  </w:style>
  <w:style w:type="paragraph" w:styleId="af1">
    <w:name w:val="footer"/>
    <w:basedOn w:val="a"/>
    <w:link w:val="af2"/>
    <w:uiPriority w:val="99"/>
    <w:unhideWhenUsed/>
    <w:rsid w:val="00963366"/>
    <w:pPr>
      <w:tabs>
        <w:tab w:val="center" w:pos="4677"/>
        <w:tab w:val="right" w:pos="9355"/>
      </w:tabs>
    </w:pPr>
  </w:style>
  <w:style w:type="character" w:customStyle="1" w:styleId="af2">
    <w:name w:val="Нижний колонтитул Знак"/>
    <w:basedOn w:val="a0"/>
    <w:link w:val="af1"/>
    <w:uiPriority w:val="99"/>
    <w:rsid w:val="00963366"/>
  </w:style>
  <w:style w:type="paragraph" w:customStyle="1" w:styleId="af3">
    <w:name w:val="основной текст"/>
    <w:basedOn w:val="a"/>
    <w:qFormat/>
    <w:rsid w:val="0015786D"/>
    <w:pPr>
      <w:widowControl w:val="0"/>
      <w:spacing w:line="360" w:lineRule="auto"/>
      <w:ind w:firstLine="851"/>
      <w:jc w:val="both"/>
    </w:pPr>
    <w:rPr>
      <w:rFonts w:ascii="Times New Roman" w:eastAsia="Calibri" w:hAnsi="Times New Roman" w:cs="Times New Roman"/>
    </w:rPr>
  </w:style>
  <w:style w:type="paragraph" w:styleId="af4">
    <w:name w:val="Title"/>
    <w:basedOn w:val="a"/>
    <w:link w:val="af5"/>
    <w:qFormat/>
    <w:rsid w:val="00B3747C"/>
    <w:pPr>
      <w:jc w:val="center"/>
    </w:pPr>
    <w:rPr>
      <w:rFonts w:ascii="Times New Roman" w:eastAsia="Times New Roman" w:hAnsi="Times New Roman" w:cs="Times New Roman"/>
      <w:b/>
      <w:i/>
      <w:sz w:val="28"/>
      <w:szCs w:val="20"/>
    </w:rPr>
  </w:style>
  <w:style w:type="character" w:customStyle="1" w:styleId="af5">
    <w:name w:val="Название Знак"/>
    <w:basedOn w:val="a0"/>
    <w:link w:val="af4"/>
    <w:rsid w:val="00B3747C"/>
    <w:rPr>
      <w:rFonts w:ascii="Times New Roman" w:eastAsia="Times New Roman" w:hAnsi="Times New Roman" w:cs="Times New Roman"/>
      <w:b/>
      <w:i/>
      <w:sz w:val="28"/>
      <w:szCs w:val="20"/>
    </w:rPr>
  </w:style>
  <w:style w:type="character" w:customStyle="1" w:styleId="maintext">
    <w:name w:val="maintext"/>
    <w:rsid w:val="00B3747C"/>
  </w:style>
  <w:style w:type="character" w:customStyle="1" w:styleId="ac">
    <w:name w:val="Без интервала Знак"/>
    <w:aliases w:val="Обя Знак,мелкий Знак,Без интервала1 Знак,мой рабочий Знак,No Spacing Знак,Айгерим Знак,норма Знак,свой Знак,Елжан Знак,Без интеБез интервала Знак,Без интервала11 Знак,МОЙ СТИЛЬ Знак,No Spacing1 Знак,Исполнитель Знак,14 TNR Знак"/>
    <w:link w:val="ab"/>
    <w:uiPriority w:val="99"/>
    <w:locked/>
    <w:rsid w:val="00304D15"/>
    <w:rPr>
      <w:rFonts w:eastAsiaTheme="minorHAnsi"/>
      <w:sz w:val="22"/>
      <w:szCs w:val="22"/>
      <w:lang w:eastAsia="en-US"/>
    </w:rPr>
  </w:style>
  <w:style w:type="character" w:customStyle="1" w:styleId="a6">
    <w:name w:val="Абзац списка Знак"/>
    <w:link w:val="a5"/>
    <w:uiPriority w:val="34"/>
    <w:locked/>
    <w:rsid w:val="008E1662"/>
    <w:rPr>
      <w:rFonts w:ascii="Calibri" w:eastAsia="Calibri" w:hAnsi="Calibri" w:cs="Times New Roman"/>
      <w:sz w:val="22"/>
      <w:szCs w:val="22"/>
      <w:lang w:val="en-US" w:eastAsia="en-US"/>
    </w:rPr>
  </w:style>
  <w:style w:type="character" w:styleId="af6">
    <w:name w:val="Strong"/>
    <w:basedOn w:val="a0"/>
    <w:uiPriority w:val="22"/>
    <w:qFormat/>
    <w:rsid w:val="008E166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06A8"/>
  </w:style>
  <w:style w:type="paragraph" w:styleId="1">
    <w:name w:val="heading 1"/>
    <w:basedOn w:val="a"/>
    <w:next w:val="a"/>
    <w:link w:val="10"/>
    <w:uiPriority w:val="9"/>
    <w:qFormat/>
    <w:rsid w:val="0035676E"/>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1,Обычный (веб) Знак1,Обычный (веб) Знак Знак1,Знак Знак1 Знак,Обычный (веб) Знак Знак Знак,Знак Знак1 Знак Знак,Обычный (веб) Знак Знак Знак Знак,Знак4 Зна, Знак4,Знак4 Знак,Знак Знак3,Знак4,Знак4 Знак Знак, Знак Знак3"/>
    <w:basedOn w:val="a"/>
    <w:link w:val="a4"/>
    <w:uiPriority w:val="99"/>
    <w:unhideWhenUsed/>
    <w:qFormat/>
    <w:rsid w:val="00D12BEB"/>
    <w:pPr>
      <w:spacing w:before="100" w:beforeAutospacing="1" w:after="100" w:afterAutospacing="1"/>
    </w:pPr>
    <w:rPr>
      <w:rFonts w:ascii="Times New Roman" w:eastAsia="Times New Roman" w:hAnsi="Times New Roman" w:cs="Times New Roman"/>
    </w:rPr>
  </w:style>
  <w:style w:type="character" w:customStyle="1" w:styleId="a4">
    <w:name w:val="Обычный (веб) Знак"/>
    <w:aliases w:val="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Знак4 Знак"/>
    <w:link w:val="a3"/>
    <w:uiPriority w:val="99"/>
    <w:locked/>
    <w:rsid w:val="00D12BEB"/>
    <w:rPr>
      <w:rFonts w:ascii="Times New Roman" w:eastAsia="Times New Roman" w:hAnsi="Times New Roman" w:cs="Times New Roman"/>
    </w:rPr>
  </w:style>
  <w:style w:type="paragraph" w:styleId="a5">
    <w:name w:val="List Paragraph"/>
    <w:basedOn w:val="a"/>
    <w:link w:val="a6"/>
    <w:uiPriority w:val="34"/>
    <w:qFormat/>
    <w:rsid w:val="00707A0F"/>
    <w:pPr>
      <w:spacing w:after="160" w:line="259" w:lineRule="auto"/>
      <w:ind w:left="720"/>
      <w:contextualSpacing/>
    </w:pPr>
    <w:rPr>
      <w:rFonts w:ascii="Calibri" w:eastAsia="Calibri" w:hAnsi="Calibri" w:cs="Times New Roman"/>
      <w:sz w:val="22"/>
      <w:szCs w:val="22"/>
      <w:lang w:val="en-US" w:eastAsia="en-US"/>
    </w:rPr>
  </w:style>
  <w:style w:type="character" w:styleId="a7">
    <w:name w:val="Hyperlink"/>
    <w:basedOn w:val="a0"/>
    <w:uiPriority w:val="99"/>
    <w:unhideWhenUsed/>
    <w:rsid w:val="00707A0F"/>
    <w:rPr>
      <w:color w:val="0563C1" w:themeColor="hyperlink"/>
      <w:u w:val="single"/>
    </w:rPr>
  </w:style>
  <w:style w:type="character" w:customStyle="1" w:styleId="10">
    <w:name w:val="Заголовок 1 Знак"/>
    <w:basedOn w:val="a0"/>
    <w:link w:val="1"/>
    <w:uiPriority w:val="9"/>
    <w:rsid w:val="0035676E"/>
    <w:rPr>
      <w:rFonts w:asciiTheme="majorHAnsi" w:eastAsiaTheme="majorEastAsia" w:hAnsiTheme="majorHAnsi" w:cstheme="majorBidi"/>
      <w:b/>
      <w:bCs/>
      <w:color w:val="2F5496" w:themeColor="accent1" w:themeShade="BF"/>
      <w:sz w:val="28"/>
      <w:szCs w:val="28"/>
      <w:lang w:val="ru-RU" w:eastAsia="ru-RU"/>
    </w:rPr>
  </w:style>
  <w:style w:type="paragraph" w:styleId="a8">
    <w:name w:val="Body Text Indent"/>
    <w:basedOn w:val="a"/>
    <w:link w:val="a9"/>
    <w:uiPriority w:val="99"/>
    <w:rsid w:val="00AC226E"/>
    <w:pPr>
      <w:tabs>
        <w:tab w:val="left" w:pos="1080"/>
      </w:tabs>
      <w:ind w:firstLine="540"/>
      <w:jc w:val="both"/>
    </w:pPr>
    <w:rPr>
      <w:rFonts w:ascii="Times New Roman" w:eastAsia="Times New Roman" w:hAnsi="Times New Roman" w:cs="Times New Roman"/>
      <w:sz w:val="28"/>
      <w:szCs w:val="28"/>
      <w:lang w:eastAsia="ru-RU"/>
    </w:rPr>
  </w:style>
  <w:style w:type="character" w:customStyle="1" w:styleId="a9">
    <w:name w:val="Основной текст с отступом Знак"/>
    <w:basedOn w:val="a0"/>
    <w:link w:val="a8"/>
    <w:uiPriority w:val="99"/>
    <w:rsid w:val="00AC226E"/>
    <w:rPr>
      <w:rFonts w:ascii="Times New Roman" w:eastAsia="Times New Roman" w:hAnsi="Times New Roman" w:cs="Times New Roman"/>
      <w:sz w:val="28"/>
      <w:szCs w:val="28"/>
      <w:lang w:eastAsia="ru-RU"/>
    </w:rPr>
  </w:style>
  <w:style w:type="table" w:styleId="aa">
    <w:name w:val="Table Grid"/>
    <w:basedOn w:val="a1"/>
    <w:uiPriority w:val="39"/>
    <w:rsid w:val="00AC226E"/>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aliases w:val="Обя,мелкий,Без интервала1,мой рабочий,No Spacing,Айгерим,норма,свой,Елжан,Без интеБез интервала,Без интервала11,МОЙ СТИЛЬ,No Spacing1,Исполнитель,14 TNR,No Spacing11,Без интервала2,Без интервала111,исполнитель,Без интервала1111"/>
    <w:link w:val="ac"/>
    <w:uiPriority w:val="99"/>
    <w:qFormat/>
    <w:rsid w:val="00984D72"/>
    <w:rPr>
      <w:rFonts w:eastAsiaTheme="minorHAnsi"/>
      <w:sz w:val="22"/>
      <w:szCs w:val="22"/>
      <w:lang w:eastAsia="en-US"/>
    </w:rPr>
  </w:style>
  <w:style w:type="paragraph" w:styleId="ad">
    <w:name w:val="Balloon Text"/>
    <w:basedOn w:val="a"/>
    <w:link w:val="ae"/>
    <w:uiPriority w:val="99"/>
    <w:semiHidden/>
    <w:unhideWhenUsed/>
    <w:rsid w:val="00EC2664"/>
    <w:rPr>
      <w:rFonts w:ascii="Segoe UI" w:hAnsi="Segoe UI" w:cs="Segoe UI"/>
      <w:sz w:val="18"/>
      <w:szCs w:val="18"/>
    </w:rPr>
  </w:style>
  <w:style w:type="character" w:customStyle="1" w:styleId="ae">
    <w:name w:val="Текст выноски Знак"/>
    <w:basedOn w:val="a0"/>
    <w:link w:val="ad"/>
    <w:uiPriority w:val="99"/>
    <w:semiHidden/>
    <w:rsid w:val="00EC2664"/>
    <w:rPr>
      <w:rFonts w:ascii="Segoe UI" w:hAnsi="Segoe UI" w:cs="Segoe UI"/>
      <w:sz w:val="18"/>
      <w:szCs w:val="18"/>
    </w:rPr>
  </w:style>
  <w:style w:type="paragraph" w:styleId="af">
    <w:name w:val="header"/>
    <w:basedOn w:val="a"/>
    <w:link w:val="af0"/>
    <w:uiPriority w:val="99"/>
    <w:unhideWhenUsed/>
    <w:rsid w:val="00963366"/>
    <w:pPr>
      <w:tabs>
        <w:tab w:val="center" w:pos="4677"/>
        <w:tab w:val="right" w:pos="9355"/>
      </w:tabs>
    </w:pPr>
  </w:style>
  <w:style w:type="character" w:customStyle="1" w:styleId="af0">
    <w:name w:val="Верхний колонтитул Знак"/>
    <w:basedOn w:val="a0"/>
    <w:link w:val="af"/>
    <w:uiPriority w:val="99"/>
    <w:rsid w:val="00963366"/>
  </w:style>
  <w:style w:type="paragraph" w:styleId="af1">
    <w:name w:val="footer"/>
    <w:basedOn w:val="a"/>
    <w:link w:val="af2"/>
    <w:uiPriority w:val="99"/>
    <w:unhideWhenUsed/>
    <w:rsid w:val="00963366"/>
    <w:pPr>
      <w:tabs>
        <w:tab w:val="center" w:pos="4677"/>
        <w:tab w:val="right" w:pos="9355"/>
      </w:tabs>
    </w:pPr>
  </w:style>
  <w:style w:type="character" w:customStyle="1" w:styleId="af2">
    <w:name w:val="Нижний колонтитул Знак"/>
    <w:basedOn w:val="a0"/>
    <w:link w:val="af1"/>
    <w:uiPriority w:val="99"/>
    <w:rsid w:val="00963366"/>
  </w:style>
  <w:style w:type="paragraph" w:customStyle="1" w:styleId="af3">
    <w:name w:val="основной текст"/>
    <w:basedOn w:val="a"/>
    <w:qFormat/>
    <w:rsid w:val="0015786D"/>
    <w:pPr>
      <w:widowControl w:val="0"/>
      <w:spacing w:line="360" w:lineRule="auto"/>
      <w:ind w:firstLine="851"/>
      <w:jc w:val="both"/>
    </w:pPr>
    <w:rPr>
      <w:rFonts w:ascii="Times New Roman" w:eastAsia="Calibri" w:hAnsi="Times New Roman" w:cs="Times New Roman"/>
    </w:rPr>
  </w:style>
  <w:style w:type="paragraph" w:styleId="af4">
    <w:name w:val="Title"/>
    <w:basedOn w:val="a"/>
    <w:link w:val="af5"/>
    <w:qFormat/>
    <w:rsid w:val="00B3747C"/>
    <w:pPr>
      <w:jc w:val="center"/>
    </w:pPr>
    <w:rPr>
      <w:rFonts w:ascii="Times New Roman" w:eastAsia="Times New Roman" w:hAnsi="Times New Roman" w:cs="Times New Roman"/>
      <w:b/>
      <w:i/>
      <w:sz w:val="28"/>
      <w:szCs w:val="20"/>
    </w:rPr>
  </w:style>
  <w:style w:type="character" w:customStyle="1" w:styleId="af5">
    <w:name w:val="Название Знак"/>
    <w:basedOn w:val="a0"/>
    <w:link w:val="af4"/>
    <w:rsid w:val="00B3747C"/>
    <w:rPr>
      <w:rFonts w:ascii="Times New Roman" w:eastAsia="Times New Roman" w:hAnsi="Times New Roman" w:cs="Times New Roman"/>
      <w:b/>
      <w:i/>
      <w:sz w:val="28"/>
      <w:szCs w:val="20"/>
    </w:rPr>
  </w:style>
  <w:style w:type="character" w:customStyle="1" w:styleId="maintext">
    <w:name w:val="maintext"/>
    <w:rsid w:val="00B3747C"/>
  </w:style>
  <w:style w:type="character" w:customStyle="1" w:styleId="ac">
    <w:name w:val="Без интервала Знак"/>
    <w:aliases w:val="Обя Знак,мелкий Знак,Без интервала1 Знак,мой рабочий Знак,No Spacing Знак,Айгерим Знак,норма Знак,свой Знак,Елжан Знак,Без интеБез интервала Знак,Без интервала11 Знак,МОЙ СТИЛЬ Знак,No Spacing1 Знак,Исполнитель Знак,14 TNR Знак"/>
    <w:link w:val="ab"/>
    <w:uiPriority w:val="99"/>
    <w:locked/>
    <w:rsid w:val="00304D15"/>
    <w:rPr>
      <w:rFonts w:eastAsiaTheme="minorHAnsi"/>
      <w:sz w:val="22"/>
      <w:szCs w:val="22"/>
      <w:lang w:eastAsia="en-US"/>
    </w:rPr>
  </w:style>
  <w:style w:type="character" w:customStyle="1" w:styleId="a6">
    <w:name w:val="Абзац списка Знак"/>
    <w:link w:val="a5"/>
    <w:uiPriority w:val="34"/>
    <w:locked/>
    <w:rsid w:val="008E1662"/>
    <w:rPr>
      <w:rFonts w:ascii="Calibri" w:eastAsia="Calibri" w:hAnsi="Calibri" w:cs="Times New Roman"/>
      <w:sz w:val="22"/>
      <w:szCs w:val="22"/>
      <w:lang w:val="en-US" w:eastAsia="en-US"/>
    </w:rPr>
  </w:style>
  <w:style w:type="character" w:styleId="af6">
    <w:name w:val="Strong"/>
    <w:basedOn w:val="a0"/>
    <w:uiPriority w:val="22"/>
    <w:qFormat/>
    <w:rsid w:val="008E166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370761">
      <w:bodyDiv w:val="1"/>
      <w:marLeft w:val="0"/>
      <w:marRight w:val="0"/>
      <w:marTop w:val="0"/>
      <w:marBottom w:val="0"/>
      <w:divBdr>
        <w:top w:val="none" w:sz="0" w:space="0" w:color="auto"/>
        <w:left w:val="none" w:sz="0" w:space="0" w:color="auto"/>
        <w:bottom w:val="none" w:sz="0" w:space="0" w:color="auto"/>
        <w:right w:val="none" w:sz="0" w:space="0" w:color="auto"/>
      </w:divBdr>
      <w:divsChild>
        <w:div w:id="309136368">
          <w:marLeft w:val="0"/>
          <w:marRight w:val="0"/>
          <w:marTop w:val="0"/>
          <w:marBottom w:val="0"/>
          <w:divBdr>
            <w:top w:val="none" w:sz="0" w:space="0" w:color="auto"/>
            <w:left w:val="none" w:sz="0" w:space="0" w:color="auto"/>
            <w:bottom w:val="none" w:sz="0" w:space="0" w:color="auto"/>
            <w:right w:val="none" w:sz="0" w:space="0" w:color="auto"/>
          </w:divBdr>
          <w:divsChild>
            <w:div w:id="1119111283">
              <w:marLeft w:val="0"/>
              <w:marRight w:val="0"/>
              <w:marTop w:val="0"/>
              <w:marBottom w:val="0"/>
              <w:divBdr>
                <w:top w:val="none" w:sz="0" w:space="0" w:color="auto"/>
                <w:left w:val="none" w:sz="0" w:space="0" w:color="auto"/>
                <w:bottom w:val="none" w:sz="0" w:space="0" w:color="auto"/>
                <w:right w:val="none" w:sz="0" w:space="0" w:color="auto"/>
              </w:divBdr>
              <w:divsChild>
                <w:div w:id="128307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580845">
      <w:bodyDiv w:val="1"/>
      <w:marLeft w:val="0"/>
      <w:marRight w:val="0"/>
      <w:marTop w:val="0"/>
      <w:marBottom w:val="0"/>
      <w:divBdr>
        <w:top w:val="none" w:sz="0" w:space="0" w:color="auto"/>
        <w:left w:val="none" w:sz="0" w:space="0" w:color="auto"/>
        <w:bottom w:val="none" w:sz="0" w:space="0" w:color="auto"/>
        <w:right w:val="none" w:sz="0" w:space="0" w:color="auto"/>
      </w:divBdr>
      <w:divsChild>
        <w:div w:id="2087413858">
          <w:marLeft w:val="0"/>
          <w:marRight w:val="0"/>
          <w:marTop w:val="0"/>
          <w:marBottom w:val="0"/>
          <w:divBdr>
            <w:top w:val="none" w:sz="0" w:space="0" w:color="auto"/>
            <w:left w:val="none" w:sz="0" w:space="0" w:color="auto"/>
            <w:bottom w:val="none" w:sz="0" w:space="0" w:color="auto"/>
            <w:right w:val="none" w:sz="0" w:space="0" w:color="auto"/>
          </w:divBdr>
          <w:divsChild>
            <w:div w:id="175584716">
              <w:marLeft w:val="0"/>
              <w:marRight w:val="0"/>
              <w:marTop w:val="0"/>
              <w:marBottom w:val="0"/>
              <w:divBdr>
                <w:top w:val="none" w:sz="0" w:space="0" w:color="auto"/>
                <w:left w:val="none" w:sz="0" w:space="0" w:color="auto"/>
                <w:bottom w:val="none" w:sz="0" w:space="0" w:color="auto"/>
                <w:right w:val="none" w:sz="0" w:space="0" w:color="auto"/>
              </w:divBdr>
              <w:divsChild>
                <w:div w:id="66566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870808">
      <w:bodyDiv w:val="1"/>
      <w:marLeft w:val="0"/>
      <w:marRight w:val="0"/>
      <w:marTop w:val="0"/>
      <w:marBottom w:val="0"/>
      <w:divBdr>
        <w:top w:val="none" w:sz="0" w:space="0" w:color="auto"/>
        <w:left w:val="none" w:sz="0" w:space="0" w:color="auto"/>
        <w:bottom w:val="none" w:sz="0" w:space="0" w:color="auto"/>
        <w:right w:val="none" w:sz="0" w:space="0" w:color="auto"/>
      </w:divBdr>
      <w:divsChild>
        <w:div w:id="1965694038">
          <w:marLeft w:val="0"/>
          <w:marRight w:val="0"/>
          <w:marTop w:val="0"/>
          <w:marBottom w:val="0"/>
          <w:divBdr>
            <w:top w:val="none" w:sz="0" w:space="0" w:color="auto"/>
            <w:left w:val="none" w:sz="0" w:space="0" w:color="auto"/>
            <w:bottom w:val="none" w:sz="0" w:space="0" w:color="auto"/>
            <w:right w:val="none" w:sz="0" w:space="0" w:color="auto"/>
          </w:divBdr>
          <w:divsChild>
            <w:div w:id="919752539">
              <w:marLeft w:val="0"/>
              <w:marRight w:val="0"/>
              <w:marTop w:val="0"/>
              <w:marBottom w:val="0"/>
              <w:divBdr>
                <w:top w:val="none" w:sz="0" w:space="0" w:color="auto"/>
                <w:left w:val="none" w:sz="0" w:space="0" w:color="auto"/>
                <w:bottom w:val="none" w:sz="0" w:space="0" w:color="auto"/>
                <w:right w:val="none" w:sz="0" w:space="0" w:color="auto"/>
              </w:divBdr>
              <w:divsChild>
                <w:div w:id="78219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68384">
      <w:bodyDiv w:val="1"/>
      <w:marLeft w:val="0"/>
      <w:marRight w:val="0"/>
      <w:marTop w:val="0"/>
      <w:marBottom w:val="0"/>
      <w:divBdr>
        <w:top w:val="none" w:sz="0" w:space="0" w:color="auto"/>
        <w:left w:val="none" w:sz="0" w:space="0" w:color="auto"/>
        <w:bottom w:val="none" w:sz="0" w:space="0" w:color="auto"/>
        <w:right w:val="none" w:sz="0" w:space="0" w:color="auto"/>
      </w:divBdr>
      <w:divsChild>
        <w:div w:id="1057751775">
          <w:marLeft w:val="0"/>
          <w:marRight w:val="0"/>
          <w:marTop w:val="0"/>
          <w:marBottom w:val="0"/>
          <w:divBdr>
            <w:top w:val="none" w:sz="0" w:space="0" w:color="auto"/>
            <w:left w:val="none" w:sz="0" w:space="0" w:color="auto"/>
            <w:bottom w:val="none" w:sz="0" w:space="0" w:color="auto"/>
            <w:right w:val="none" w:sz="0" w:space="0" w:color="auto"/>
          </w:divBdr>
          <w:divsChild>
            <w:div w:id="398141154">
              <w:marLeft w:val="0"/>
              <w:marRight w:val="0"/>
              <w:marTop w:val="0"/>
              <w:marBottom w:val="0"/>
              <w:divBdr>
                <w:top w:val="none" w:sz="0" w:space="0" w:color="auto"/>
                <w:left w:val="none" w:sz="0" w:space="0" w:color="auto"/>
                <w:bottom w:val="none" w:sz="0" w:space="0" w:color="auto"/>
                <w:right w:val="none" w:sz="0" w:space="0" w:color="auto"/>
              </w:divBdr>
              <w:divsChild>
                <w:div w:id="142005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437347">
      <w:bodyDiv w:val="1"/>
      <w:marLeft w:val="0"/>
      <w:marRight w:val="0"/>
      <w:marTop w:val="0"/>
      <w:marBottom w:val="0"/>
      <w:divBdr>
        <w:top w:val="none" w:sz="0" w:space="0" w:color="auto"/>
        <w:left w:val="none" w:sz="0" w:space="0" w:color="auto"/>
        <w:bottom w:val="none" w:sz="0" w:space="0" w:color="auto"/>
        <w:right w:val="none" w:sz="0" w:space="0" w:color="auto"/>
      </w:divBdr>
      <w:divsChild>
        <w:div w:id="1130126134">
          <w:marLeft w:val="0"/>
          <w:marRight w:val="0"/>
          <w:marTop w:val="0"/>
          <w:marBottom w:val="0"/>
          <w:divBdr>
            <w:top w:val="none" w:sz="0" w:space="0" w:color="auto"/>
            <w:left w:val="none" w:sz="0" w:space="0" w:color="auto"/>
            <w:bottom w:val="none" w:sz="0" w:space="0" w:color="auto"/>
            <w:right w:val="none" w:sz="0" w:space="0" w:color="auto"/>
          </w:divBdr>
          <w:divsChild>
            <w:div w:id="1887177784">
              <w:marLeft w:val="0"/>
              <w:marRight w:val="0"/>
              <w:marTop w:val="0"/>
              <w:marBottom w:val="0"/>
              <w:divBdr>
                <w:top w:val="none" w:sz="0" w:space="0" w:color="auto"/>
                <w:left w:val="none" w:sz="0" w:space="0" w:color="auto"/>
                <w:bottom w:val="none" w:sz="0" w:space="0" w:color="auto"/>
                <w:right w:val="none" w:sz="0" w:space="0" w:color="auto"/>
              </w:divBdr>
              <w:divsChild>
                <w:div w:id="154116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012674">
      <w:bodyDiv w:val="1"/>
      <w:marLeft w:val="0"/>
      <w:marRight w:val="0"/>
      <w:marTop w:val="0"/>
      <w:marBottom w:val="0"/>
      <w:divBdr>
        <w:top w:val="none" w:sz="0" w:space="0" w:color="auto"/>
        <w:left w:val="none" w:sz="0" w:space="0" w:color="auto"/>
        <w:bottom w:val="none" w:sz="0" w:space="0" w:color="auto"/>
        <w:right w:val="none" w:sz="0" w:space="0" w:color="auto"/>
      </w:divBdr>
    </w:div>
    <w:div w:id="1528828980">
      <w:bodyDiv w:val="1"/>
      <w:marLeft w:val="0"/>
      <w:marRight w:val="0"/>
      <w:marTop w:val="0"/>
      <w:marBottom w:val="0"/>
      <w:divBdr>
        <w:top w:val="none" w:sz="0" w:space="0" w:color="auto"/>
        <w:left w:val="none" w:sz="0" w:space="0" w:color="auto"/>
        <w:bottom w:val="none" w:sz="0" w:space="0" w:color="auto"/>
        <w:right w:val="none" w:sz="0" w:space="0" w:color="auto"/>
      </w:divBdr>
      <w:divsChild>
        <w:div w:id="253514810">
          <w:marLeft w:val="0"/>
          <w:marRight w:val="0"/>
          <w:marTop w:val="0"/>
          <w:marBottom w:val="0"/>
          <w:divBdr>
            <w:top w:val="none" w:sz="0" w:space="0" w:color="auto"/>
            <w:left w:val="none" w:sz="0" w:space="0" w:color="auto"/>
            <w:bottom w:val="none" w:sz="0" w:space="0" w:color="auto"/>
            <w:right w:val="none" w:sz="0" w:space="0" w:color="auto"/>
          </w:divBdr>
          <w:divsChild>
            <w:div w:id="508370649">
              <w:marLeft w:val="0"/>
              <w:marRight w:val="0"/>
              <w:marTop w:val="0"/>
              <w:marBottom w:val="0"/>
              <w:divBdr>
                <w:top w:val="none" w:sz="0" w:space="0" w:color="auto"/>
                <w:left w:val="none" w:sz="0" w:space="0" w:color="auto"/>
                <w:bottom w:val="none" w:sz="0" w:space="0" w:color="auto"/>
                <w:right w:val="none" w:sz="0" w:space="0" w:color="auto"/>
              </w:divBdr>
              <w:divsChild>
                <w:div w:id="22665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392474">
      <w:bodyDiv w:val="1"/>
      <w:marLeft w:val="0"/>
      <w:marRight w:val="0"/>
      <w:marTop w:val="0"/>
      <w:marBottom w:val="0"/>
      <w:divBdr>
        <w:top w:val="none" w:sz="0" w:space="0" w:color="auto"/>
        <w:left w:val="none" w:sz="0" w:space="0" w:color="auto"/>
        <w:bottom w:val="none" w:sz="0" w:space="0" w:color="auto"/>
        <w:right w:val="none" w:sz="0" w:space="0" w:color="auto"/>
      </w:divBdr>
      <w:divsChild>
        <w:div w:id="503783342">
          <w:marLeft w:val="0"/>
          <w:marRight w:val="0"/>
          <w:marTop w:val="0"/>
          <w:marBottom w:val="0"/>
          <w:divBdr>
            <w:top w:val="none" w:sz="0" w:space="0" w:color="auto"/>
            <w:left w:val="none" w:sz="0" w:space="0" w:color="auto"/>
            <w:bottom w:val="none" w:sz="0" w:space="0" w:color="auto"/>
            <w:right w:val="none" w:sz="0" w:space="0" w:color="auto"/>
          </w:divBdr>
          <w:divsChild>
            <w:div w:id="652758149">
              <w:marLeft w:val="0"/>
              <w:marRight w:val="0"/>
              <w:marTop w:val="0"/>
              <w:marBottom w:val="0"/>
              <w:divBdr>
                <w:top w:val="none" w:sz="0" w:space="0" w:color="auto"/>
                <w:left w:val="none" w:sz="0" w:space="0" w:color="auto"/>
                <w:bottom w:val="none" w:sz="0" w:space="0" w:color="auto"/>
                <w:right w:val="none" w:sz="0" w:space="0" w:color="auto"/>
              </w:divBdr>
              <w:divsChild>
                <w:div w:id="205665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A82081-13F8-4014-AA64-1022F9D117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20</Pages>
  <Words>6624</Words>
  <Characters>37761</Characters>
  <Application>Microsoft Office Word</Application>
  <DocSecurity>0</DocSecurity>
  <Lines>314</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fhx</dc:creator>
  <cp:lastModifiedBy>юридический</cp:lastModifiedBy>
  <cp:revision>12</cp:revision>
  <cp:lastPrinted>2022-05-30T05:02:00Z</cp:lastPrinted>
  <dcterms:created xsi:type="dcterms:W3CDTF">2023-06-12T13:02:00Z</dcterms:created>
  <dcterms:modified xsi:type="dcterms:W3CDTF">2024-06-18T11:46:00Z</dcterms:modified>
</cp:coreProperties>
</file>