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EE" w:rsidRDefault="00077A6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8"/>
          <w:lang w:val="kk-KZ"/>
        </w:rPr>
      </w:pPr>
      <w:r>
        <w:rPr>
          <w:rFonts w:ascii="Times New Roman" w:hAnsi="Times New Roman"/>
          <w:b/>
          <w:sz w:val="26"/>
          <w:szCs w:val="28"/>
          <w:lang w:val="kk-KZ"/>
        </w:rPr>
        <w:t>"Алға ауылдық округі әкімінің аппараты" коммуналдық мемлекеттік мекемесіне бағынысты "Үрмәш Түктібаев ауылдық клубы" мемлекеттік коммуналдық қазыналық кәсіпорнының қызметіне сыбайлас жемқорлық тәуекелдерін ішкі</w:t>
      </w:r>
      <w:r>
        <w:rPr>
          <w:rFonts w:ascii="Times New Roman" w:hAnsi="Times New Roman"/>
          <w:b/>
          <w:bCs/>
          <w:sz w:val="26"/>
          <w:szCs w:val="28"/>
          <w:lang w:val="kk-KZ"/>
        </w:rPr>
        <w:t xml:space="preserve"> талдау нәтижелері бойынша талдамалық анықтама</w:t>
      </w:r>
    </w:p>
    <w:p w:rsidR="005941EE" w:rsidRDefault="005941EE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  <w:lang w:val="kk-KZ"/>
        </w:rPr>
      </w:pPr>
    </w:p>
    <w:p w:rsidR="005941EE" w:rsidRDefault="005941EE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  <w:lang w:val="kk-KZ"/>
        </w:rPr>
      </w:pPr>
    </w:p>
    <w:p w:rsidR="005941EE" w:rsidRDefault="00077A60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  <w:lang w:val="kk-KZ"/>
        </w:rPr>
      </w:pPr>
      <w:r>
        <w:rPr>
          <w:rFonts w:ascii="Times New Roman" w:hAnsi="Times New Roman"/>
          <w:b/>
          <w:sz w:val="26"/>
          <w:szCs w:val="28"/>
          <w:lang w:val="kk-KZ"/>
        </w:rPr>
        <w:t>Ү</w:t>
      </w:r>
      <w:r w:rsidR="007D05E5">
        <w:rPr>
          <w:rFonts w:ascii="Times New Roman" w:hAnsi="Times New Roman"/>
          <w:b/>
          <w:sz w:val="26"/>
          <w:szCs w:val="28"/>
          <w:lang w:val="kk-KZ"/>
        </w:rPr>
        <w:t xml:space="preserve">рмәш </w:t>
      </w:r>
      <w:r>
        <w:rPr>
          <w:rFonts w:ascii="Times New Roman" w:hAnsi="Times New Roman"/>
          <w:b/>
          <w:sz w:val="26"/>
          <w:szCs w:val="28"/>
          <w:lang w:val="kk-KZ"/>
        </w:rPr>
        <w:t xml:space="preserve">Түктібаев ауылы </w:t>
      </w:r>
      <w:r>
        <w:rPr>
          <w:rFonts w:ascii="Times New Roman" w:hAnsi="Times New Roman"/>
          <w:b/>
          <w:sz w:val="26"/>
          <w:szCs w:val="28"/>
          <w:lang w:val="kk-KZ"/>
        </w:rPr>
        <w:tab/>
      </w:r>
      <w:r>
        <w:rPr>
          <w:rFonts w:ascii="Times New Roman" w:hAnsi="Times New Roman"/>
          <w:b/>
          <w:sz w:val="26"/>
          <w:szCs w:val="28"/>
          <w:lang w:val="kk-KZ"/>
        </w:rPr>
        <w:tab/>
      </w:r>
      <w:r>
        <w:rPr>
          <w:rFonts w:ascii="Times New Roman" w:hAnsi="Times New Roman"/>
          <w:b/>
          <w:sz w:val="26"/>
          <w:szCs w:val="28"/>
          <w:lang w:val="kk-KZ"/>
        </w:rPr>
        <w:tab/>
      </w:r>
      <w:r>
        <w:rPr>
          <w:rFonts w:ascii="Times New Roman" w:hAnsi="Times New Roman"/>
          <w:b/>
          <w:sz w:val="26"/>
          <w:szCs w:val="28"/>
          <w:lang w:val="kk-KZ"/>
        </w:rPr>
        <w:tab/>
      </w:r>
      <w:r w:rsidR="007D05E5">
        <w:rPr>
          <w:rFonts w:ascii="Times New Roman" w:hAnsi="Times New Roman"/>
          <w:b/>
          <w:sz w:val="26"/>
          <w:szCs w:val="28"/>
          <w:lang w:val="kk-KZ"/>
        </w:rPr>
        <w:t xml:space="preserve">              </w:t>
      </w:r>
      <w:r>
        <w:rPr>
          <w:rFonts w:ascii="Times New Roman" w:hAnsi="Times New Roman"/>
          <w:b/>
          <w:sz w:val="26"/>
          <w:szCs w:val="28"/>
          <w:lang w:val="kk-KZ"/>
        </w:rPr>
        <w:t xml:space="preserve">2026 жылғы </w:t>
      </w:r>
      <w:r w:rsidRPr="0017270A">
        <w:rPr>
          <w:rFonts w:ascii="Times New Roman" w:hAnsi="Times New Roman"/>
          <w:b/>
          <w:sz w:val="26"/>
          <w:szCs w:val="28"/>
          <w:lang w:val="kk-KZ"/>
        </w:rPr>
        <w:t>2</w:t>
      </w:r>
      <w:r w:rsidR="007D05E5" w:rsidRPr="0017270A">
        <w:rPr>
          <w:rFonts w:ascii="Times New Roman" w:hAnsi="Times New Roman"/>
          <w:b/>
          <w:sz w:val="26"/>
          <w:szCs w:val="28"/>
          <w:lang w:val="kk-KZ"/>
        </w:rPr>
        <w:t>5</w:t>
      </w:r>
      <w:bookmarkStart w:id="0" w:name="_GoBack"/>
      <w:bookmarkEnd w:id="0"/>
      <w:r>
        <w:rPr>
          <w:rFonts w:ascii="Times New Roman" w:hAnsi="Times New Roman"/>
          <w:b/>
          <w:sz w:val="26"/>
          <w:szCs w:val="28"/>
          <w:lang w:val="kk-KZ"/>
        </w:rPr>
        <w:t xml:space="preserve"> </w:t>
      </w:r>
      <w:r w:rsidR="007D05E5">
        <w:rPr>
          <w:rFonts w:ascii="Times New Roman" w:hAnsi="Times New Roman"/>
          <w:b/>
          <w:sz w:val="26"/>
          <w:szCs w:val="28"/>
          <w:lang w:val="kk-KZ"/>
        </w:rPr>
        <w:t>тамыз</w:t>
      </w:r>
    </w:p>
    <w:p w:rsidR="005941EE" w:rsidRDefault="005941EE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</w:p>
    <w:p w:rsidR="005941EE" w:rsidRDefault="00077A60">
      <w:pPr>
        <w:spacing w:after="0" w:line="240" w:lineRule="auto"/>
        <w:ind w:firstLineChars="200" w:firstLine="520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Алға ауылдық округі әкімінің 2026 жылғы 15 мамырдағы "</w:t>
      </w:r>
      <w:r>
        <w:rPr>
          <w:rFonts w:ascii="Times New Roman" w:hAnsi="Times New Roman"/>
          <w:bCs/>
          <w:spacing w:val="2"/>
          <w:sz w:val="26"/>
          <w:szCs w:val="28"/>
          <w:lang w:val="kk-KZ"/>
        </w:rPr>
        <w:t>Сыбайлас жемқорлық тәуекелдерін</w:t>
      </w:r>
      <w:r w:rsidR="006F6067">
        <w:rPr>
          <w:rFonts w:ascii="Times New Roman" w:hAnsi="Times New Roman"/>
          <w:bCs/>
          <w:spacing w:val="2"/>
          <w:sz w:val="26"/>
          <w:szCs w:val="28"/>
          <w:lang w:val="kk-KZ"/>
        </w:rPr>
        <w:t>е ішкі талдау жүргізу туралы" №</w:t>
      </w:r>
      <w:r w:rsidR="006F6067" w:rsidRPr="006F6067">
        <w:rPr>
          <w:rFonts w:ascii="Times New Roman" w:hAnsi="Times New Roman"/>
          <w:bCs/>
          <w:spacing w:val="2"/>
          <w:sz w:val="26"/>
          <w:szCs w:val="28"/>
          <w:lang w:val="kk-KZ"/>
        </w:rPr>
        <w:t xml:space="preserve"> </w:t>
      </w:r>
      <w:r>
        <w:rPr>
          <w:rFonts w:ascii="Times New Roman" w:hAnsi="Times New Roman"/>
          <w:bCs/>
          <w:spacing w:val="2"/>
          <w:sz w:val="26"/>
          <w:szCs w:val="28"/>
          <w:lang w:val="kk-KZ"/>
        </w:rPr>
        <w:t xml:space="preserve">15 өкіміне сәйкес </w:t>
      </w:r>
      <w:r>
        <w:rPr>
          <w:rFonts w:ascii="Times New Roman" w:hAnsi="Times New Roman"/>
          <w:sz w:val="26"/>
          <w:szCs w:val="28"/>
          <w:lang w:val="kk-KZ"/>
        </w:rPr>
        <w:t>"Үрмәш Түктібаев ауылдық клубы" мемлекеттік коммуналдық қазыналық кәсіпорнына (бұдан әрі - Кәсіпорын) с</w:t>
      </w:r>
      <w:r>
        <w:rPr>
          <w:rFonts w:ascii="Times New Roman" w:hAnsi="Times New Roman"/>
          <w:bCs/>
          <w:spacing w:val="2"/>
          <w:sz w:val="26"/>
          <w:szCs w:val="28"/>
          <w:lang w:val="kk-KZ"/>
        </w:rPr>
        <w:t xml:space="preserve">ыбайлас жемқорлық тәуекелдеріне ішкі талдау </w:t>
      </w:r>
      <w:r>
        <w:rPr>
          <w:rFonts w:ascii="Times New Roman" w:hAnsi="Times New Roman"/>
          <w:sz w:val="26"/>
          <w:szCs w:val="28"/>
          <w:lang w:val="kk-KZ"/>
        </w:rPr>
        <w:t>2025 жыл бойынша жүргізілді.</w:t>
      </w:r>
    </w:p>
    <w:p w:rsidR="005941EE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Сыбайлас жемқорлық тәуекелдеріне ішкі талдау Кәсіпорынның қызметін қозғайтын нормативтік құқықтық актілерде және ұйымдастырушылық-басқарушылық қызметіндегі сыбайлас жемқорлық тәуекелдерін анықтау бағыттары бойынша жүзеге асырылды.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lang w:val="kk-KZ"/>
        </w:rPr>
      </w:pPr>
      <w:r>
        <w:rPr>
          <w:rFonts w:ascii="Times New Roman" w:hAnsi="Times New Roman"/>
          <w:sz w:val="26"/>
          <w:lang w:val="kk-KZ"/>
        </w:rPr>
        <w:t>Кәсіпорын қызметінің мақсаты - тұрғындардың рухани және эстетикалық сұранысын қанағаттандыру, ауыл мәдениетін, өнері мен халықтық ұжымдарының шығармашылығын қалыптастыру мен дамыту арқылы жоғары кәсіби деңгейге қол жеткізу болып табылады.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lang w:val="kk-KZ"/>
        </w:rPr>
      </w:pPr>
      <w:r>
        <w:rPr>
          <w:rFonts w:ascii="Times New Roman" w:hAnsi="Times New Roman"/>
          <w:sz w:val="26"/>
          <w:lang w:val="kk-KZ"/>
        </w:rPr>
        <w:t>Кәсіпорын өзі жүргізетін және өткізетін ақылы қызметтерді жүзеге асырады.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>
        <w:rPr>
          <w:rFonts w:ascii="Times New Roman" w:hAnsi="Times New Roman"/>
          <w:b/>
          <w:sz w:val="26"/>
          <w:szCs w:val="28"/>
          <w:lang w:val="kk-KZ"/>
        </w:rPr>
        <w:t>І. Кәсіпорынның қызметін қозғайтын нормативтік құқықтық актілерде сыбайлас жемқорлық тәуекелдерін анықтау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>
        <w:rPr>
          <w:rFonts w:ascii="Times New Roman" w:hAnsi="Times New Roman"/>
          <w:b/>
          <w:sz w:val="26"/>
          <w:szCs w:val="28"/>
          <w:lang w:val="kk-KZ"/>
        </w:rPr>
        <w:t>Кәсіпорынның міндетін, мақсатын, функцияларын, құқықтары мен міндеттерін анықтайтын заңдар мен құқықтық актілердің тізімі: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1) Қазақстан Республикасының Еңбек кодексі;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 xml:space="preserve">2) </w:t>
      </w:r>
      <w:r>
        <w:rPr>
          <w:rFonts w:ascii="Times New Roman" w:hAnsi="Times New Roman"/>
          <w:sz w:val="26"/>
          <w:szCs w:val="28"/>
          <w:lang w:val="kk-KZ" w:eastAsia="ko-KR"/>
        </w:rPr>
        <w:t xml:space="preserve">"Қазақстан Республикасындағы жергілікті мемлекеттік басқару және өзін-өзі басқару туралы" Қазақстан Республикасының </w:t>
      </w:r>
      <w:r>
        <w:rPr>
          <w:rFonts w:ascii="Times New Roman" w:hAnsi="Times New Roman"/>
          <w:sz w:val="26"/>
          <w:szCs w:val="28"/>
          <w:lang w:val="kk-KZ"/>
        </w:rPr>
        <w:t>Заңы;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3) "Мәдениет туралы" Қазақстан Республикасының Заңы;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4) "Мемлекеттік сатып алу туралы" Қазақстан Республикасының Заңы;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5) "Мемлекеттік мүлік туралы" Қазақстан Республикасының Заңы;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 xml:space="preserve">6) </w:t>
      </w:r>
      <w:r>
        <w:rPr>
          <w:rFonts w:ascii="Times New Roman" w:hAnsi="Times New Roman"/>
          <w:spacing w:val="2"/>
          <w:sz w:val="26"/>
          <w:szCs w:val="28"/>
          <w:lang w:val="kk-KZ"/>
        </w:rPr>
        <w:t>"</w:t>
      </w:r>
      <w:r>
        <w:rPr>
          <w:rFonts w:ascii="Times New Roman" w:hAnsi="Times New Roman"/>
          <w:sz w:val="26"/>
          <w:szCs w:val="28"/>
          <w:lang w:val="kk-KZ"/>
        </w:rPr>
        <w:t>Азаматтық  қызметшілерге,   мемлекеттік  бюджет  қаражаты   есебінен ұсталатын ұйымдардың қызметкерлеріне, қазыналық кәсіпорындардың қызметкерлеріне еңбекақы төлеу жүйесі туралы"</w:t>
      </w:r>
      <w:r>
        <w:rPr>
          <w:rFonts w:ascii="Times New Roman" w:hAnsi="Times New Roman"/>
          <w:spacing w:val="2"/>
          <w:sz w:val="26"/>
          <w:szCs w:val="28"/>
          <w:lang w:val="kk-KZ"/>
        </w:rPr>
        <w:t>Қазақстан Республикасы Үкіметінің 2015 жылғы 31 желтоқсандағы № 1193 қаулысы;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pacing w:val="2"/>
          <w:sz w:val="26"/>
          <w:szCs w:val="28"/>
          <w:lang w:val="kk-KZ"/>
        </w:rPr>
        <w:t xml:space="preserve">7) </w:t>
      </w:r>
      <w:r>
        <w:rPr>
          <w:rFonts w:ascii="Times New Roman" w:hAnsi="Times New Roman"/>
          <w:sz w:val="26"/>
          <w:szCs w:val="28"/>
          <w:lang w:val="kk-KZ"/>
        </w:rPr>
        <w:t>"Ұлттық стандарттарға сәйкес   келмейтін   Қазақстан    Республикасының Мемлекеттік Туын, Мемлекеттік Елтаңбасын ауыстыру және жою қағидаларын бекіту туралы" Қазақстан Республикасы Мәдениет және спорт министрінің 2023 жылғы        8 маусымдағы № 137 бұйрығы;</w:t>
      </w:r>
    </w:p>
    <w:p w:rsidR="005941EE" w:rsidRDefault="00077A6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pacing w:val="2"/>
          <w:sz w:val="26"/>
          <w:szCs w:val="28"/>
          <w:lang w:val="kk-KZ"/>
        </w:rPr>
        <w:t xml:space="preserve">8) </w:t>
      </w:r>
      <w:r>
        <w:rPr>
          <w:rFonts w:ascii="Times New Roman" w:hAnsi="Times New Roman"/>
          <w:sz w:val="26"/>
          <w:szCs w:val="28"/>
          <w:lang w:val="kk-KZ"/>
        </w:rPr>
        <w:t>Кәсіпорын Жарғысы.</w:t>
      </w:r>
    </w:p>
    <w:p w:rsidR="005941EE" w:rsidRDefault="00077A60" w:rsidP="006F606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Кәсіпорынның қызметін қозғайтын жоғарыда көрсетілген нормативтік құқықтық актілерде сыбайлас жемқорлық құқық бұзушылық жасауға ықпал ететін дискрециялық өкілеттік пен нормалардың болуы анықталған жоқ.</w:t>
      </w:r>
    </w:p>
    <w:p w:rsidR="005941EE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b/>
          <w:sz w:val="26"/>
          <w:szCs w:val="28"/>
          <w:lang w:val="kk-KZ"/>
        </w:rPr>
        <w:t xml:space="preserve">ІІ. Кәсіпорынның ұйымдастырушылық-басқарушылық қызметіндегі </w:t>
      </w:r>
      <w:r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  <w:t>сыбайлас жемқорлық тәуекелдерін анықтау</w:t>
      </w:r>
    </w:p>
    <w:p w:rsidR="005941EE" w:rsidRPr="007D05E5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6"/>
          <w:szCs w:val="28"/>
          <w:lang w:val="kk-KZ"/>
        </w:rPr>
      </w:pPr>
      <w:r w:rsidRPr="007D05E5">
        <w:rPr>
          <w:rFonts w:ascii="Times New Roman" w:hAnsi="Times New Roman"/>
          <w:b/>
          <w:sz w:val="26"/>
          <w:szCs w:val="28"/>
          <w:lang w:val="kk-KZ"/>
        </w:rPr>
        <w:t>2.1. Персоналды басқару, соның ішінде кадрлардың ауысуы</w:t>
      </w:r>
    </w:p>
    <w:p w:rsidR="005941EE" w:rsidRPr="007D05E5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 xml:space="preserve">Кәсіпорынның ауылдық округі әкімімен бекітілген штаттық құрылымына сәйкес 2025 жылдың басындағы штат саны – 8 бірлік. </w:t>
      </w:r>
    </w:p>
    <w:p w:rsidR="005941EE" w:rsidRPr="007D05E5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 xml:space="preserve">Оның ішінде: меңгеруші – 1 бірлік, есепші – 1 бірлік, әдіскер – 1 бірлік, сүйемелдеуші – 1 бірлік, техникалық қызметкерлер: күзетші – 1 бірлік, еден сыпырушы – 1 бірлік, қазандық операторы – 2 бірлік. </w:t>
      </w:r>
    </w:p>
    <w:p w:rsidR="005941EE" w:rsidRPr="007D05E5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lastRenderedPageBreak/>
        <w:t>Жыл ішінде 0,5 штаттық бірліктегі 1 адам (сүйемелдеуші) ҚР Еңбек кодексінің 55-бабының 2-тармағына сәйкес басқа заңды тұлғаға ауысуына байланысты жұмыстан босаған. Осы штаттық бірліктің босауына байланысты 0,5 штаттық бірліктегі екінші сүйемелдеуші 1 штаттық бірлікпен толықтырылған.</w:t>
      </w:r>
    </w:p>
    <w:p w:rsidR="005941EE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>Барлық жұмыскерлер қойылатын біліктілік талаптарға сай келеді, арнайы білімдері бар.</w:t>
      </w:r>
    </w:p>
    <w:p w:rsidR="005941EE" w:rsidRPr="007D05E5" w:rsidRDefault="00077A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>Кәсіпорында жағымсыз себептермен жұмыстан босатылғандар жоқ.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 w:rsidRPr="007D05E5">
        <w:rPr>
          <w:rFonts w:ascii="Times New Roman" w:hAnsi="Times New Roman"/>
          <w:b/>
          <w:sz w:val="26"/>
          <w:szCs w:val="28"/>
          <w:lang w:val="kk-KZ"/>
        </w:rPr>
        <w:t>2.2. Мүдделер қақтығысын реттеу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Сыбайлас жемқорлық тәуекелдеріне ішкі талдау жүргізу барысында кәсіпорында мүдделер қақтығысы белгілері анықталған жоқ.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 w:rsidRPr="007D05E5">
        <w:rPr>
          <w:rFonts w:ascii="Times New Roman" w:hAnsi="Times New Roman"/>
          <w:b/>
          <w:sz w:val="26"/>
          <w:szCs w:val="28"/>
          <w:lang w:val="kk-KZ"/>
        </w:rPr>
        <w:t>2.3. Мемлекеттік қызмет көрсету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>Кәсіпорынмен мемлекеттік қызметтер көрсетілмейді.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b/>
          <w:sz w:val="26"/>
          <w:szCs w:val="28"/>
          <w:lang w:val="kk-KZ"/>
        </w:rPr>
        <w:t>2.4. Р</w:t>
      </w:r>
      <w:r w:rsidRPr="007D05E5"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  <w:t>ұқсат беру функцияларын іске асыру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Кәсіпорынмен рұқсат беру функциялары іске асырылмайды.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  <w:t>2.5</w:t>
      </w:r>
      <w:bookmarkStart w:id="1" w:name="z36"/>
      <w:bookmarkEnd w:id="1"/>
      <w:r w:rsidRPr="007D05E5"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  <w:t>. Бақылау функцияларын іске асыру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Кәсіпорында бақылау функциялары жоқ.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 w:rsidRPr="007D05E5">
        <w:rPr>
          <w:rFonts w:ascii="Times New Roman" w:hAnsi="Times New Roman"/>
          <w:b/>
          <w:sz w:val="26"/>
          <w:szCs w:val="28"/>
          <w:lang w:val="kk-KZ"/>
        </w:rPr>
        <w:t>2.6. Кәсіпорынның ұйымдастырушылық-басқарушылық қызметінен туындайтын өзге де мәселелер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 xml:space="preserve">1. Кәсіпорынға 2025 жылы 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жеке және заңды тұлғалардан өтініштер келіп түспеген.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2.</w:t>
      </w:r>
      <w:r w:rsidRPr="007D05E5">
        <w:rPr>
          <w:rFonts w:ascii="Times New Roman" w:hAnsi="Times New Roman"/>
          <w:sz w:val="26"/>
          <w:szCs w:val="28"/>
          <w:lang w:val="kk-KZ"/>
        </w:rPr>
        <w:t xml:space="preserve"> Бұқаралық ақпарат құралдарында мақалалар берілмеген.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>3. 2025 жылы Кәсіпорынға прокурорлық қадағалау актілері, сот актілері келіп түспеген, тіркелмеген.</w:t>
      </w: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>4. Кәсіпорын жоспарына сәйкес 2025 жылғы 22 тамыз</w:t>
      </w:r>
      <w:r w:rsidRPr="007D05E5">
        <w:rPr>
          <w:rFonts w:ascii="Times New Roman" w:eastAsia="Times New Roman" w:hAnsi="Times New Roman"/>
          <w:color w:val="080809"/>
          <w:sz w:val="28"/>
          <w:szCs w:val="28"/>
          <w:lang w:val="kk-KZ"/>
        </w:rPr>
        <w:t xml:space="preserve">«Елімнің болашағы –менің қолымда» </w:t>
      </w:r>
      <w:r w:rsidRPr="007D05E5">
        <w:rPr>
          <w:rFonts w:ascii="Times New Roman" w:hAnsi="Times New Roman"/>
          <w:sz w:val="26"/>
          <w:szCs w:val="28"/>
          <w:lang w:val="kk-KZ"/>
        </w:rPr>
        <w:t xml:space="preserve"> атты эссе ұйымдастырылған.</w:t>
      </w: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  <w:t>Мемлекеттік сатып алу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Кәсіпорын </w:t>
      </w:r>
      <w:r w:rsidR="00D87A4B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меңгерушісінің 2025 жылғы 8 қаңтардағы № 1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бұйрығымен Кәсіпорынның 2025 жылға мемлекеттік сатып алу жоспары бекітілген.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Мемле</w:t>
      </w:r>
      <w:r w:rsidR="00452DE6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кеттік сатып алу бойынша 3476745,18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теңге қаржы қаралған.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Баға ұсыныстарын сұрату тәсілімен </w:t>
      </w:r>
      <w:r w:rsidR="00D87A4B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1632751,4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тенге, бір көзден сатып алу тәсіліме</w:t>
      </w:r>
      <w:r w:rsidR="00D87A4B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н 1449023,83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тенге</w:t>
      </w:r>
      <w:r w:rsidR="00452DE6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,</w:t>
      </w:r>
      <w:r w:rsidR="007D05E5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</w:t>
      </w:r>
      <w:r w:rsidR="00452DE6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электронды магазинге 394969 теңге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қаржыға мемлекеттік сатып алулар жүзеге асырылған.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Өткізілген мемлекеттік сатып алулар веб-портал арқылы электронды түрде өткізілген. "Мемлекеттік сатып алу туралы" Қазақстан Республикасы Заңының талаптары сақталған және де өткізілген мемлекеттік сатып алулар бойынша сыбайлас жемқорлық тәуекелдері анықталмады.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Мәдени шараларды өткізуге 202</w:t>
      </w:r>
      <w:r w:rsidR="008A2190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5 жылға жергілікті бюджеттен 200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,0 мың теңге бөлініп, қаржысы игер</w:t>
      </w:r>
      <w:r w:rsidR="008A2190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ілген. Түрлі деңгейде барлығы 55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 xml:space="preserve"> іс-шара ұйымдастырылып, өткізілген. Жыл көлемінде кәсіпорын көрсететін ақылы қызметтен (би кештері, </w:t>
      </w:r>
      <w:r w:rsidR="008A2190"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концерттер, жалдану бойынша) 529</w:t>
      </w:r>
      <w:r w:rsidRPr="007D05E5"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,0 мың теңге түсім түскен.</w:t>
      </w:r>
    </w:p>
    <w:p w:rsidR="005941EE" w:rsidRPr="007D05E5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 w:rsidRPr="007D05E5">
        <w:rPr>
          <w:rFonts w:ascii="Times New Roman" w:hAnsi="Times New Roman"/>
          <w:b/>
          <w:sz w:val="26"/>
          <w:szCs w:val="28"/>
          <w:lang w:val="kk-KZ"/>
        </w:rPr>
        <w:t>Комплаенс қызметі</w:t>
      </w: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8"/>
          <w:lang w:val="kk-KZ"/>
        </w:rPr>
      </w:pPr>
      <w:r w:rsidRPr="007D05E5">
        <w:rPr>
          <w:rFonts w:ascii="Times New Roman" w:hAnsi="Times New Roman"/>
          <w:sz w:val="26"/>
          <w:szCs w:val="28"/>
          <w:lang w:val="kk-KZ"/>
        </w:rPr>
        <w:t>Сыбайлас жемқорлыққа қарсы заңнама талаптарын орындау шеңберінде Кәсіпорын басшысы</w:t>
      </w:r>
      <w:r w:rsidR="008F175A" w:rsidRPr="007D05E5">
        <w:rPr>
          <w:rFonts w:ascii="Times New Roman" w:hAnsi="Times New Roman"/>
          <w:sz w:val="26"/>
          <w:szCs w:val="28"/>
          <w:lang w:val="kk-KZ"/>
        </w:rPr>
        <w:t>ның 2025 жылғы 05 қаңтар № 11</w:t>
      </w:r>
      <w:r w:rsidRPr="007D05E5">
        <w:rPr>
          <w:rFonts w:ascii="Times New Roman" w:hAnsi="Times New Roman"/>
          <w:sz w:val="26"/>
          <w:szCs w:val="28"/>
          <w:lang w:val="kk-KZ"/>
        </w:rPr>
        <w:t xml:space="preserve"> бұйрығымен клуб әдіскеріне сыбайлас жемқорлыққа қарсы комплаенс-офицер функциялары жүктелген.</w:t>
      </w:r>
    </w:p>
    <w:p w:rsidR="005941EE" w:rsidRDefault="005941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8"/>
          <w:lang w:val="kk-KZ"/>
        </w:rPr>
      </w:pPr>
      <w:r>
        <w:rPr>
          <w:rFonts w:ascii="Times New Roman" w:hAnsi="Times New Roman"/>
          <w:b/>
          <w:sz w:val="26"/>
          <w:szCs w:val="28"/>
          <w:lang w:val="kk-KZ"/>
        </w:rPr>
        <w:t>Қорытынды</w:t>
      </w:r>
    </w:p>
    <w:p w:rsidR="005941EE" w:rsidRDefault="005941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8"/>
          <w:lang w:val="kk-KZ"/>
        </w:rPr>
      </w:pP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"</w:t>
      </w:r>
      <w:r w:rsidR="008A2190">
        <w:rPr>
          <w:rFonts w:ascii="Times New Roman" w:hAnsi="Times New Roman"/>
          <w:sz w:val="26"/>
          <w:szCs w:val="28"/>
          <w:lang w:val="kk-KZ"/>
        </w:rPr>
        <w:t>Үрмәш Түктібаев</w:t>
      </w:r>
      <w:r>
        <w:rPr>
          <w:rFonts w:ascii="Times New Roman" w:hAnsi="Times New Roman"/>
          <w:sz w:val="26"/>
          <w:szCs w:val="28"/>
          <w:lang w:val="kk-KZ"/>
        </w:rPr>
        <w:t xml:space="preserve"> ауылдық клубы" мемлекеттік коммуналдық қазыналық кәсіпорнына с</w:t>
      </w:r>
      <w:r>
        <w:rPr>
          <w:rFonts w:ascii="Times New Roman" w:hAnsi="Times New Roman"/>
          <w:spacing w:val="2"/>
          <w:sz w:val="26"/>
          <w:szCs w:val="28"/>
          <w:shd w:val="clear" w:color="auto" w:fill="FFFFFF"/>
          <w:lang w:val="kk-KZ"/>
        </w:rPr>
        <w:t>ыбайлас жемқорлық тәуекелдеріне ішкі талдау жүргізу барысында сыбайлас жемқорлық құқық бұзушылықтарды жасауға ықпал ететін себептер мен жағдайлар анықталған жоқ.</w:t>
      </w: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8"/>
          <w:lang w:val="kk-KZ"/>
        </w:rPr>
      </w:pPr>
      <w:r>
        <w:rPr>
          <w:rFonts w:ascii="Times New Roman" w:hAnsi="Times New Roman"/>
          <w:b/>
          <w:spacing w:val="2"/>
          <w:sz w:val="26"/>
          <w:szCs w:val="28"/>
          <w:shd w:val="clear" w:color="auto" w:fill="FFFFFF"/>
          <w:lang w:val="kk-KZ"/>
        </w:rPr>
        <w:lastRenderedPageBreak/>
        <w:t xml:space="preserve">Сыбайлас жемқорлық құқық бұзушылықтарды жасауға ықпал ететін себептер мен жағдайларды </w:t>
      </w:r>
      <w:r>
        <w:rPr>
          <w:rFonts w:ascii="Times New Roman" w:hAnsi="Times New Roman"/>
          <w:b/>
          <w:sz w:val="26"/>
          <w:szCs w:val="28"/>
          <w:lang w:val="kk-KZ"/>
        </w:rPr>
        <w:t>болдырмау мақсатында Ұсыныс:</w:t>
      </w:r>
    </w:p>
    <w:p w:rsidR="005941EE" w:rsidRDefault="005941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  <w:lang w:val="kk-KZ"/>
        </w:rPr>
      </w:pP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1. Мемлекеттік сатып алуларды "Мемлекеттік сатып алу туралы" ҚР Заңына сәйкес жүзеге асырылуын ұйымдастыру, сатып алынатын тауарлар мен қызметтер бойынша қаржылардың заңнама талаптарына сәйкес игерілуін қатаң қадағалау;</w:t>
      </w: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2. Сыбайлас жемқорлыққа қарсы іс-қимыл шараларын ұдайы, тұрақты түрде ұйымдастыру;</w:t>
      </w: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  <w:lang w:val="kk-KZ"/>
        </w:rPr>
      </w:pPr>
      <w:r>
        <w:rPr>
          <w:rFonts w:ascii="Times New Roman" w:hAnsi="Times New Roman"/>
          <w:sz w:val="26"/>
          <w:szCs w:val="28"/>
          <w:lang w:val="kk-KZ"/>
        </w:rPr>
        <w:t>3. Бұқаралық ақпарат құралдарында сыбайлас жемқорлықтың алдын тақырыбында мақалалар жариялау.</w:t>
      </w:r>
    </w:p>
    <w:p w:rsidR="005941EE" w:rsidRDefault="005941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</w:p>
    <w:p w:rsidR="005941EE" w:rsidRDefault="00077A60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pacing w:val="2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i/>
          <w:spacing w:val="2"/>
          <w:sz w:val="24"/>
          <w:szCs w:val="24"/>
          <w:shd w:val="clear" w:color="auto" w:fill="FFFFFF"/>
          <w:lang w:val="kk-KZ"/>
        </w:rPr>
        <w:t>Осы Талдамалық анықтама сыбайлас жемқорлық тәуекелдеріне ішкі талдау жүргізген адамдармен, қызметінде сыбайлас жемқорлыққа талдау жүргізілген Кәсіпорын меңгерушісімен келісілді.</w:t>
      </w:r>
    </w:p>
    <w:p w:rsidR="005941EE" w:rsidRDefault="005941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  <w:lang w:val="kk-KZ"/>
        </w:rPr>
      </w:pPr>
    </w:p>
    <w:p w:rsidR="005941EE" w:rsidRDefault="005941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  <w:lang w:val="kk-K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2"/>
        <w:gridCol w:w="2120"/>
        <w:gridCol w:w="2388"/>
        <w:gridCol w:w="3663"/>
      </w:tblGrid>
      <w:tr w:rsidR="005941EE">
        <w:tc>
          <w:tcPr>
            <w:tcW w:w="1696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5941EE" w:rsidRDefault="00077A60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Топ жетекшісі</w:t>
            </w:r>
          </w:p>
        </w:tc>
        <w:tc>
          <w:tcPr>
            <w:tcW w:w="2409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3679" w:type="dxa"/>
          </w:tcPr>
          <w:p w:rsidR="005941EE" w:rsidRDefault="007D05E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А.Бегалиев</w:t>
            </w:r>
          </w:p>
        </w:tc>
      </w:tr>
      <w:tr w:rsidR="005941EE">
        <w:tc>
          <w:tcPr>
            <w:tcW w:w="1696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5941EE" w:rsidRDefault="00077A60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Топ мүшелері</w:t>
            </w:r>
          </w:p>
        </w:tc>
        <w:tc>
          <w:tcPr>
            <w:tcW w:w="2409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3679" w:type="dxa"/>
          </w:tcPr>
          <w:p w:rsidR="005941EE" w:rsidRDefault="007D05E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А.Төлемісов</w:t>
            </w:r>
          </w:p>
        </w:tc>
      </w:tr>
      <w:tr w:rsidR="005941EE">
        <w:tc>
          <w:tcPr>
            <w:tcW w:w="1696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3679" w:type="dxa"/>
          </w:tcPr>
          <w:p w:rsidR="005941EE" w:rsidRDefault="007D05E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М.Кужахметов</w:t>
            </w:r>
          </w:p>
        </w:tc>
      </w:tr>
      <w:tr w:rsidR="005941EE" w:rsidRPr="0017270A">
        <w:tc>
          <w:tcPr>
            <w:tcW w:w="1696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5941EE" w:rsidRDefault="005941E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</w:p>
        </w:tc>
        <w:tc>
          <w:tcPr>
            <w:tcW w:w="3679" w:type="dxa"/>
          </w:tcPr>
          <w:p w:rsidR="005941EE" w:rsidRDefault="007D05E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К.Мухашов</w:t>
            </w:r>
          </w:p>
          <w:p w:rsidR="005941EE" w:rsidRDefault="007D05E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К.Нагызалиев</w:t>
            </w:r>
          </w:p>
          <w:p w:rsidR="007D05E5" w:rsidRDefault="007D05E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kk-KZ"/>
              </w:rPr>
              <w:t>Д.Жаниетов</w:t>
            </w:r>
          </w:p>
        </w:tc>
      </w:tr>
    </w:tbl>
    <w:p w:rsidR="005941EE" w:rsidRDefault="005941EE">
      <w:pPr>
        <w:spacing w:after="200" w:line="276" w:lineRule="auto"/>
        <w:rPr>
          <w:rFonts w:ascii="Times New Roman" w:hAnsi="Times New Roman"/>
          <w:sz w:val="26"/>
          <w:lang w:val="kk-KZ"/>
        </w:rPr>
      </w:pPr>
    </w:p>
    <w:p w:rsidR="005941EE" w:rsidRPr="007D05E5" w:rsidRDefault="00077A60" w:rsidP="007D05E5">
      <w:pPr>
        <w:spacing w:after="0" w:line="240" w:lineRule="auto"/>
        <w:rPr>
          <w:rFonts w:ascii="Times New Roman" w:hAnsi="Times New Roman"/>
          <w:b/>
          <w:sz w:val="26"/>
          <w:lang w:val="kk-KZ"/>
        </w:rPr>
      </w:pPr>
      <w:r w:rsidRPr="007D05E5">
        <w:rPr>
          <w:rFonts w:ascii="Times New Roman" w:hAnsi="Times New Roman"/>
          <w:b/>
          <w:sz w:val="26"/>
          <w:lang w:val="kk-KZ"/>
        </w:rPr>
        <w:t>"</w:t>
      </w:r>
      <w:r w:rsidR="007D05E5" w:rsidRPr="007D05E5">
        <w:rPr>
          <w:rFonts w:ascii="Times New Roman" w:hAnsi="Times New Roman"/>
          <w:b/>
          <w:sz w:val="26"/>
          <w:lang w:val="kk-KZ"/>
        </w:rPr>
        <w:t>Үрмәш Түктібаев</w:t>
      </w:r>
      <w:r w:rsidRPr="007D05E5">
        <w:rPr>
          <w:rFonts w:ascii="Times New Roman" w:hAnsi="Times New Roman"/>
          <w:b/>
          <w:sz w:val="26"/>
          <w:lang w:val="kk-KZ"/>
        </w:rPr>
        <w:t xml:space="preserve"> ауылдық клубы"</w:t>
      </w:r>
    </w:p>
    <w:p w:rsidR="005941EE" w:rsidRDefault="007D05E5" w:rsidP="007D05E5">
      <w:pPr>
        <w:spacing w:after="0" w:line="240" w:lineRule="auto"/>
        <w:rPr>
          <w:rFonts w:ascii="Times New Roman" w:hAnsi="Times New Roman"/>
          <w:b/>
          <w:sz w:val="26"/>
          <w:lang w:val="kk-KZ"/>
        </w:rPr>
      </w:pPr>
      <w:r w:rsidRPr="007D05E5">
        <w:rPr>
          <w:rFonts w:ascii="Times New Roman" w:hAnsi="Times New Roman"/>
          <w:b/>
          <w:sz w:val="26"/>
          <w:lang w:val="kk-KZ"/>
        </w:rPr>
        <w:t>МКҚК меңгерушісі</w:t>
      </w:r>
      <w:r w:rsidRPr="007D05E5">
        <w:rPr>
          <w:rFonts w:ascii="Times New Roman" w:hAnsi="Times New Roman"/>
          <w:b/>
          <w:sz w:val="26"/>
          <w:lang w:val="kk-KZ"/>
        </w:rPr>
        <w:tab/>
      </w:r>
      <w:r w:rsidRPr="007D05E5">
        <w:rPr>
          <w:rFonts w:ascii="Times New Roman" w:hAnsi="Times New Roman"/>
          <w:b/>
          <w:sz w:val="26"/>
          <w:lang w:val="kk-KZ"/>
        </w:rPr>
        <w:tab/>
      </w:r>
      <w:r w:rsidRPr="007D05E5">
        <w:rPr>
          <w:rFonts w:ascii="Times New Roman" w:hAnsi="Times New Roman"/>
          <w:b/>
          <w:sz w:val="26"/>
          <w:lang w:val="kk-KZ"/>
        </w:rPr>
        <w:tab/>
      </w:r>
      <w:r w:rsidRPr="007D05E5">
        <w:rPr>
          <w:rFonts w:ascii="Times New Roman" w:hAnsi="Times New Roman"/>
          <w:b/>
          <w:sz w:val="26"/>
          <w:lang w:val="kk-KZ"/>
        </w:rPr>
        <w:tab/>
      </w:r>
      <w:r w:rsidRPr="007D05E5">
        <w:rPr>
          <w:rFonts w:ascii="Times New Roman" w:hAnsi="Times New Roman"/>
          <w:b/>
          <w:sz w:val="26"/>
          <w:lang w:val="kk-KZ"/>
        </w:rPr>
        <w:tab/>
      </w:r>
      <w:r>
        <w:rPr>
          <w:rFonts w:ascii="Times New Roman" w:hAnsi="Times New Roman"/>
          <w:b/>
          <w:sz w:val="26"/>
          <w:lang w:val="kk-KZ"/>
        </w:rPr>
        <w:t xml:space="preserve">        Н.Каманов</w:t>
      </w:r>
    </w:p>
    <w:p w:rsidR="005941EE" w:rsidRDefault="005941EE">
      <w:pPr>
        <w:spacing w:after="0" w:line="240" w:lineRule="auto"/>
        <w:ind w:firstLine="709"/>
        <w:rPr>
          <w:rFonts w:ascii="Times New Roman" w:hAnsi="Times New Roman"/>
          <w:b/>
          <w:sz w:val="26"/>
          <w:lang w:val="kk-KZ"/>
        </w:rPr>
      </w:pPr>
    </w:p>
    <w:p w:rsidR="005941EE" w:rsidRDefault="005941EE">
      <w:pPr>
        <w:spacing w:after="0" w:line="240" w:lineRule="auto"/>
        <w:ind w:firstLine="709"/>
        <w:rPr>
          <w:rFonts w:ascii="Times New Roman" w:hAnsi="Times New Roman"/>
          <w:b/>
          <w:sz w:val="26"/>
          <w:lang w:val="kk-KZ"/>
        </w:rPr>
      </w:pPr>
    </w:p>
    <w:p w:rsidR="005941EE" w:rsidRDefault="005941EE">
      <w:pPr>
        <w:spacing w:after="0" w:line="240" w:lineRule="auto"/>
        <w:ind w:firstLine="709"/>
        <w:rPr>
          <w:rFonts w:ascii="Times New Roman" w:hAnsi="Times New Roman"/>
          <w:b/>
          <w:sz w:val="26"/>
          <w:lang w:val="kk-KZ"/>
        </w:rPr>
      </w:pPr>
    </w:p>
    <w:p w:rsidR="005941EE" w:rsidRDefault="007D05E5" w:rsidP="007D05E5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6"/>
          <w:lang w:val="kk-KZ"/>
        </w:rPr>
        <w:t xml:space="preserve">   Алға</w:t>
      </w:r>
      <w:r w:rsidR="00077A60">
        <w:rPr>
          <w:rFonts w:ascii="Times New Roman" w:hAnsi="Times New Roman"/>
          <w:b/>
          <w:sz w:val="26"/>
          <w:lang w:val="kk-KZ"/>
        </w:rPr>
        <w:t xml:space="preserve"> ауылдық округінің әкімі</w:t>
      </w:r>
      <w:r w:rsidR="00077A60">
        <w:rPr>
          <w:rFonts w:ascii="Times New Roman" w:hAnsi="Times New Roman"/>
          <w:b/>
          <w:sz w:val="26"/>
          <w:lang w:val="kk-KZ"/>
        </w:rPr>
        <w:tab/>
      </w:r>
      <w:r w:rsidR="00077A60">
        <w:rPr>
          <w:rFonts w:ascii="Times New Roman" w:hAnsi="Times New Roman"/>
          <w:b/>
          <w:sz w:val="26"/>
          <w:lang w:val="kk-KZ"/>
        </w:rPr>
        <w:tab/>
      </w:r>
      <w:r w:rsidR="00077A60">
        <w:rPr>
          <w:rFonts w:ascii="Times New Roman" w:hAnsi="Times New Roman"/>
          <w:b/>
          <w:sz w:val="26"/>
          <w:lang w:val="kk-KZ"/>
        </w:rPr>
        <w:tab/>
      </w:r>
      <w:r>
        <w:rPr>
          <w:rFonts w:ascii="Times New Roman" w:hAnsi="Times New Roman"/>
          <w:b/>
          <w:sz w:val="26"/>
          <w:lang w:val="kk-KZ"/>
        </w:rPr>
        <w:t xml:space="preserve">        А.Бегалиев</w:t>
      </w:r>
    </w:p>
    <w:p w:rsidR="005941EE" w:rsidRDefault="00077A60">
      <w:pPr>
        <w:spacing w:after="200" w:line="276" w:lineRule="auto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br w:type="page"/>
      </w:r>
    </w:p>
    <w:p w:rsidR="005941EE" w:rsidRDefault="00077A60">
      <w:pPr>
        <w:ind w:left="623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"Бекітемін"</w:t>
      </w:r>
    </w:p>
    <w:p w:rsidR="005941EE" w:rsidRDefault="006F0B1C">
      <w:pPr>
        <w:ind w:left="6237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Алға </w:t>
      </w:r>
      <w:r w:rsidR="00077A60">
        <w:rPr>
          <w:rFonts w:ascii="Times New Roman" w:hAnsi="Times New Roman"/>
          <w:b/>
          <w:sz w:val="24"/>
          <w:szCs w:val="24"/>
          <w:lang w:val="kk-KZ"/>
        </w:rPr>
        <w:t xml:space="preserve"> ауылдық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округінің әкімі __________________А.Бегалиев</w:t>
      </w:r>
    </w:p>
    <w:p w:rsidR="005941EE" w:rsidRDefault="005941EE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941EE" w:rsidRDefault="00077A60">
      <w:pPr>
        <w:ind w:left="6237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2026 жылғы "2</w:t>
      </w:r>
      <w:r w:rsidR="006F0B1C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" </w:t>
      </w:r>
      <w:r w:rsidR="006F0B1C">
        <w:rPr>
          <w:rFonts w:ascii="Times New Roman" w:hAnsi="Times New Roman"/>
          <w:b/>
          <w:sz w:val="24"/>
          <w:szCs w:val="24"/>
          <w:lang w:val="kk-KZ"/>
        </w:rPr>
        <w:t>тамыз</w:t>
      </w:r>
    </w:p>
    <w:p w:rsidR="005941EE" w:rsidRDefault="00077A60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Сыбайлас жемқорлық тәуекелдеріне ішкі талдау нәтижелері бойынша анықталған сыбайлас жемқорлық құқық бұзушылықтарға ықпал ететін себептер мен жағдайларды жою жөніндегі іс-шаралар жоспары</w:t>
      </w:r>
    </w:p>
    <w:p w:rsidR="005941EE" w:rsidRDefault="00077A60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"</w:t>
      </w:r>
      <w:r w:rsidR="006F0B1C">
        <w:rPr>
          <w:rFonts w:ascii="Times New Roman" w:hAnsi="Times New Roman"/>
          <w:b/>
          <w:sz w:val="24"/>
          <w:szCs w:val="24"/>
          <w:lang w:val="kk-KZ"/>
        </w:rPr>
        <w:t>Үрмәш Түктібаев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ауылдық клубы" мемлекеттік коммуналдық қазыналық кәсіпорны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75"/>
        <w:gridCol w:w="2521"/>
        <w:gridCol w:w="1619"/>
        <w:gridCol w:w="1436"/>
        <w:gridCol w:w="2002"/>
        <w:gridCol w:w="1500"/>
      </w:tblGrid>
      <w:tr w:rsidR="005941EE">
        <w:tc>
          <w:tcPr>
            <w:tcW w:w="813" w:type="dxa"/>
          </w:tcPr>
          <w:p w:rsidR="005941EE" w:rsidRDefault="00077A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652" w:type="dxa"/>
          </w:tcPr>
          <w:p w:rsidR="005941EE" w:rsidRDefault="00077A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Ұсыным</w:t>
            </w:r>
          </w:p>
        </w:tc>
        <w:tc>
          <w:tcPr>
            <w:tcW w:w="1405" w:type="dxa"/>
          </w:tcPr>
          <w:p w:rsidR="005941EE" w:rsidRDefault="00077A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</w:t>
            </w:r>
          </w:p>
        </w:tc>
        <w:tc>
          <w:tcPr>
            <w:tcW w:w="1486" w:type="dxa"/>
          </w:tcPr>
          <w:p w:rsidR="005941EE" w:rsidRDefault="00077A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 аяқтау нысаны</w:t>
            </w:r>
          </w:p>
        </w:tc>
        <w:tc>
          <w:tcPr>
            <w:tcW w:w="2002" w:type="dxa"/>
          </w:tcPr>
          <w:p w:rsidR="005941EE" w:rsidRDefault="00077A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Орындаушылар</w:t>
            </w:r>
          </w:p>
        </w:tc>
        <w:tc>
          <w:tcPr>
            <w:tcW w:w="1553" w:type="dxa"/>
          </w:tcPr>
          <w:p w:rsidR="005941EE" w:rsidRDefault="00077A6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 орындау мерзімі</w:t>
            </w:r>
          </w:p>
        </w:tc>
      </w:tr>
      <w:tr w:rsidR="005941EE">
        <w:tc>
          <w:tcPr>
            <w:tcW w:w="813" w:type="dxa"/>
          </w:tcPr>
          <w:p w:rsidR="005941EE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52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сатып алуларды "Мемлекеттік сатып алу туралы" ҚР Заңына сәйкес жүзеге асырылуын ұйымдастыру, сатып алынатын тауарлар мен қызметтер бойынша қаржылардың заңнама талаптарына сәйкес игерілуін қатаң қадағалау</w:t>
            </w:r>
          </w:p>
        </w:tc>
        <w:tc>
          <w:tcPr>
            <w:tcW w:w="1405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сатып алуларды өткізу</w:t>
            </w:r>
          </w:p>
        </w:tc>
        <w:tc>
          <w:tcPr>
            <w:tcW w:w="1486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002" w:type="dxa"/>
          </w:tcPr>
          <w:p w:rsidR="005941EE" w:rsidRPr="0033218C" w:rsidRDefault="008F175A" w:rsidP="008F175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Н.Каманов</w:t>
            </w:r>
          </w:p>
        </w:tc>
        <w:tc>
          <w:tcPr>
            <w:tcW w:w="1553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1 жыл ішінде</w:t>
            </w:r>
          </w:p>
        </w:tc>
      </w:tr>
      <w:tr w:rsidR="005941EE">
        <w:tc>
          <w:tcPr>
            <w:tcW w:w="813" w:type="dxa"/>
          </w:tcPr>
          <w:p w:rsidR="005941EE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52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Сыбайлас жемқорлыққа қарсы іс-қимыл шараларын ұдайы, тұрақты түрде ұйымдастыру</w:t>
            </w:r>
          </w:p>
        </w:tc>
        <w:tc>
          <w:tcPr>
            <w:tcW w:w="1405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Іс-шаралар ұйымдастыру</w:t>
            </w:r>
          </w:p>
        </w:tc>
        <w:tc>
          <w:tcPr>
            <w:tcW w:w="1486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002" w:type="dxa"/>
          </w:tcPr>
          <w:p w:rsidR="005941EE" w:rsidRPr="0033218C" w:rsidRDefault="008F17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Н.Даулетжанова</w:t>
            </w:r>
          </w:p>
        </w:tc>
        <w:tc>
          <w:tcPr>
            <w:tcW w:w="1553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1 жыл ішінде</w:t>
            </w:r>
          </w:p>
        </w:tc>
      </w:tr>
      <w:tr w:rsidR="005941EE">
        <w:tc>
          <w:tcPr>
            <w:tcW w:w="813" w:type="dxa"/>
          </w:tcPr>
          <w:p w:rsidR="005941EE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52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Бұқаралық ақпарат құралдарына сыбайлас жемқорлыққа қарсы мақалалар жариялау</w:t>
            </w:r>
          </w:p>
        </w:tc>
        <w:tc>
          <w:tcPr>
            <w:tcW w:w="1405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Мақала жариялау</w:t>
            </w:r>
          </w:p>
        </w:tc>
        <w:tc>
          <w:tcPr>
            <w:tcW w:w="1486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002" w:type="dxa"/>
          </w:tcPr>
          <w:p w:rsidR="005941EE" w:rsidRPr="0033218C" w:rsidRDefault="008F175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Н.Даулетжанова</w:t>
            </w:r>
          </w:p>
        </w:tc>
        <w:tc>
          <w:tcPr>
            <w:tcW w:w="1553" w:type="dxa"/>
          </w:tcPr>
          <w:p w:rsidR="005941EE" w:rsidRPr="0033218C" w:rsidRDefault="00077A6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18C">
              <w:rPr>
                <w:rFonts w:ascii="Times New Roman" w:hAnsi="Times New Roman"/>
                <w:sz w:val="24"/>
                <w:szCs w:val="24"/>
                <w:lang w:val="kk-KZ"/>
              </w:rPr>
              <w:t>1 жыл ішінде</w:t>
            </w:r>
          </w:p>
        </w:tc>
      </w:tr>
    </w:tbl>
    <w:p w:rsidR="005941EE" w:rsidRDefault="005941E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sectPr w:rsidR="005941EE" w:rsidSect="005941E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60" w:rsidRDefault="00967D60">
      <w:pPr>
        <w:spacing w:line="240" w:lineRule="auto"/>
      </w:pPr>
      <w:r>
        <w:separator/>
      </w:r>
    </w:p>
  </w:endnote>
  <w:endnote w:type="continuationSeparator" w:id="0">
    <w:p w:rsidR="00967D60" w:rsidRDefault="00967D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60" w:rsidRDefault="00967D60">
      <w:pPr>
        <w:spacing w:after="0"/>
      </w:pPr>
      <w:r>
        <w:separator/>
      </w:r>
    </w:p>
  </w:footnote>
  <w:footnote w:type="continuationSeparator" w:id="0">
    <w:p w:rsidR="00967D60" w:rsidRDefault="00967D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F478F9"/>
    <w:rsid w:val="00001487"/>
    <w:rsid w:val="000661F0"/>
    <w:rsid w:val="00077A60"/>
    <w:rsid w:val="00082D2F"/>
    <w:rsid w:val="0008751D"/>
    <w:rsid w:val="000A09DF"/>
    <w:rsid w:val="00164F3D"/>
    <w:rsid w:val="0016726D"/>
    <w:rsid w:val="0017270A"/>
    <w:rsid w:val="00242CFC"/>
    <w:rsid w:val="00251D1B"/>
    <w:rsid w:val="00252B40"/>
    <w:rsid w:val="0026663F"/>
    <w:rsid w:val="002A26E5"/>
    <w:rsid w:val="002B02D6"/>
    <w:rsid w:val="002F1950"/>
    <w:rsid w:val="0033218C"/>
    <w:rsid w:val="003B61C2"/>
    <w:rsid w:val="003D6DBE"/>
    <w:rsid w:val="003F7D1D"/>
    <w:rsid w:val="00452DE6"/>
    <w:rsid w:val="00483707"/>
    <w:rsid w:val="00485E1E"/>
    <w:rsid w:val="004D4BA0"/>
    <w:rsid w:val="004F1BA5"/>
    <w:rsid w:val="004F56DE"/>
    <w:rsid w:val="005006DE"/>
    <w:rsid w:val="005016DB"/>
    <w:rsid w:val="00501D7F"/>
    <w:rsid w:val="00523EE6"/>
    <w:rsid w:val="00546543"/>
    <w:rsid w:val="00552C61"/>
    <w:rsid w:val="005941EE"/>
    <w:rsid w:val="005A6302"/>
    <w:rsid w:val="005A6CF8"/>
    <w:rsid w:val="005D591D"/>
    <w:rsid w:val="006036A6"/>
    <w:rsid w:val="0061462F"/>
    <w:rsid w:val="0061551B"/>
    <w:rsid w:val="006227C9"/>
    <w:rsid w:val="006559D0"/>
    <w:rsid w:val="0066385F"/>
    <w:rsid w:val="0068119B"/>
    <w:rsid w:val="00690100"/>
    <w:rsid w:val="006B062F"/>
    <w:rsid w:val="006B3F4C"/>
    <w:rsid w:val="006C12DC"/>
    <w:rsid w:val="006C75F9"/>
    <w:rsid w:val="006D668F"/>
    <w:rsid w:val="006F0B1C"/>
    <w:rsid w:val="006F6067"/>
    <w:rsid w:val="007311AF"/>
    <w:rsid w:val="007516CC"/>
    <w:rsid w:val="00754795"/>
    <w:rsid w:val="00776A74"/>
    <w:rsid w:val="007C1AD9"/>
    <w:rsid w:val="007D05E5"/>
    <w:rsid w:val="007D36CD"/>
    <w:rsid w:val="007D5C7F"/>
    <w:rsid w:val="007E14C8"/>
    <w:rsid w:val="007E3AEE"/>
    <w:rsid w:val="0080598F"/>
    <w:rsid w:val="00837B70"/>
    <w:rsid w:val="00847EAA"/>
    <w:rsid w:val="0085054D"/>
    <w:rsid w:val="008A2190"/>
    <w:rsid w:val="008C6EC3"/>
    <w:rsid w:val="008F175A"/>
    <w:rsid w:val="008F76AA"/>
    <w:rsid w:val="00910FFF"/>
    <w:rsid w:val="00911FB0"/>
    <w:rsid w:val="009432D3"/>
    <w:rsid w:val="009627E4"/>
    <w:rsid w:val="00967D60"/>
    <w:rsid w:val="00992F44"/>
    <w:rsid w:val="009C66E6"/>
    <w:rsid w:val="009D2027"/>
    <w:rsid w:val="009E5DA9"/>
    <w:rsid w:val="009E626C"/>
    <w:rsid w:val="00A41FD2"/>
    <w:rsid w:val="00A62A7B"/>
    <w:rsid w:val="00A65468"/>
    <w:rsid w:val="00A7062B"/>
    <w:rsid w:val="00A71F85"/>
    <w:rsid w:val="00A8591D"/>
    <w:rsid w:val="00A9752A"/>
    <w:rsid w:val="00AC242B"/>
    <w:rsid w:val="00AC750D"/>
    <w:rsid w:val="00B828C6"/>
    <w:rsid w:val="00BB77E6"/>
    <w:rsid w:val="00BD141B"/>
    <w:rsid w:val="00BD48C7"/>
    <w:rsid w:val="00BD4EA5"/>
    <w:rsid w:val="00C01737"/>
    <w:rsid w:val="00C13459"/>
    <w:rsid w:val="00C33CFE"/>
    <w:rsid w:val="00C51A00"/>
    <w:rsid w:val="00C526E6"/>
    <w:rsid w:val="00C85454"/>
    <w:rsid w:val="00C94BFE"/>
    <w:rsid w:val="00CF091A"/>
    <w:rsid w:val="00CF2B00"/>
    <w:rsid w:val="00D00357"/>
    <w:rsid w:val="00D0484F"/>
    <w:rsid w:val="00D328E3"/>
    <w:rsid w:val="00D32B37"/>
    <w:rsid w:val="00D4036C"/>
    <w:rsid w:val="00D448C5"/>
    <w:rsid w:val="00D76783"/>
    <w:rsid w:val="00D87A4B"/>
    <w:rsid w:val="00D96FFF"/>
    <w:rsid w:val="00DA1083"/>
    <w:rsid w:val="00DA19EE"/>
    <w:rsid w:val="00DA5E8A"/>
    <w:rsid w:val="00DD6328"/>
    <w:rsid w:val="00DE63B9"/>
    <w:rsid w:val="00E1616F"/>
    <w:rsid w:val="00E265B7"/>
    <w:rsid w:val="00E643E7"/>
    <w:rsid w:val="00E93383"/>
    <w:rsid w:val="00EA15A4"/>
    <w:rsid w:val="00EF3634"/>
    <w:rsid w:val="00F078CA"/>
    <w:rsid w:val="00F07C1F"/>
    <w:rsid w:val="00F12F28"/>
    <w:rsid w:val="00F2676A"/>
    <w:rsid w:val="00F31E47"/>
    <w:rsid w:val="00F376E6"/>
    <w:rsid w:val="00F478F9"/>
    <w:rsid w:val="00F841D3"/>
    <w:rsid w:val="00FA6EF1"/>
    <w:rsid w:val="00FD1BFF"/>
    <w:rsid w:val="209D3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EE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1E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941E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rsid w:val="005941EE"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rsid w:val="005941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rsid w:val="005941EE"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5941EE"/>
    <w:rPr>
      <w:rFonts w:ascii="Calibri" w:eastAsia="Calibri" w:hAnsi="Calibri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rsid w:val="005941E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C83ED-5E1B-4DC6-9674-4BE894503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2026-05-29T11:29:00Z</cp:lastPrinted>
  <dcterms:created xsi:type="dcterms:W3CDTF">2026-08-20T12:43:00Z</dcterms:created>
  <dcterms:modified xsi:type="dcterms:W3CDTF">2026-08-28T11:54:00Z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74D6492049834449B549684D262F3DB3_12</vt:lpwstr>
  </property>
</Properties>
</file>