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6C54" w:rsidRDefault="008975EE">
      <w:pPr>
        <w:rPr>
          <w:color w:val="3399FF"/>
          <w:lang w:val="kk-KZ"/>
        </w:rPr>
      </w:pPr>
      <w:r>
        <w:rPr>
          <w:color w:val="3399FF"/>
          <w:lang w:val="kk-KZ"/>
        </w:rPr>
        <w:t xml:space="preserve">        </w:t>
      </w:r>
      <w:r>
        <w:rPr>
          <w:color w:val="3399FF"/>
          <w:lang w:val="kk-KZ"/>
        </w:rPr>
        <w:t xml:space="preserve">    </w:t>
      </w:r>
      <w:bookmarkStart w:id="0" w:name="_GoBack"/>
      <w:bookmarkEnd w:id="0"/>
      <w:r>
        <w:rPr>
          <w:color w:val="3399FF"/>
          <w:lang w:val="kk-KZ"/>
        </w:rPr>
        <w:t xml:space="preserve">       Астана қаласы                                                                                                             город Астана                                                                                                               </w:t>
      </w:r>
    </w:p>
    <w:p w:rsidR="00F86C54" w:rsidRDefault="00F86C54">
      <w:pPr>
        <w:rPr>
          <w:color w:val="3399FF"/>
          <w:sz w:val="28"/>
          <w:szCs w:val="28"/>
          <w:lang w:val="kk-KZ"/>
        </w:rPr>
      </w:pPr>
    </w:p>
    <w:p w:rsidR="00F86C54" w:rsidRDefault="00F86C54">
      <w:pPr>
        <w:widowControl w:val="0"/>
        <w:ind w:firstLine="709"/>
        <w:jc w:val="center"/>
        <w:rPr>
          <w:b/>
          <w:bCs/>
          <w:sz w:val="28"/>
          <w:szCs w:val="28"/>
          <w:lang w:val="kk-KZ"/>
        </w:rPr>
      </w:pPr>
    </w:p>
    <w:p w:rsidR="00F86C54" w:rsidRDefault="008975EE">
      <w:pPr>
        <w:widowControl w:val="0"/>
        <w:ind w:firstLine="709"/>
        <w:jc w:val="center"/>
        <w:rPr>
          <w:rFonts w:eastAsia="Calibri"/>
          <w:sz w:val="28"/>
          <w:szCs w:val="28"/>
          <w:shd w:val="clear" w:color="auto" w:fill="DDDDDD"/>
          <w:lang w:val="kk-KZ" w:eastAsia="en-US"/>
        </w:rPr>
      </w:pPr>
      <w:bookmarkStart w:id="1" w:name="_Hlk187836788"/>
      <w:r>
        <w:rPr>
          <w:b/>
          <w:bCs/>
          <w:sz w:val="28"/>
          <w:szCs w:val="28"/>
          <w:lang w:val="kk-KZ"/>
        </w:rPr>
        <w:t>«</w:t>
      </w:r>
      <w:bookmarkEnd w:id="1"/>
      <w:r>
        <w:rPr>
          <w:b/>
          <w:bCs/>
          <w:sz w:val="28"/>
          <w:szCs w:val="28"/>
          <w:lang w:val="kk-KZ"/>
        </w:rPr>
        <w:t xml:space="preserve">Республикалық немесе жергілікті бюджет есебінен ұсталатын мемлекеттік мекемелердің оларды өткізуден түскен ақша өз иелігінде қалатын тауарлары (жұмыстары, көрсетілетін қызметтері) тізбесінің сыныптауышын бекіту туралы» </w:t>
      </w:r>
      <w:bookmarkStart w:id="2" w:name="_Hlk201315952"/>
      <w:r>
        <w:rPr>
          <w:b/>
          <w:bCs/>
          <w:sz w:val="28"/>
          <w:szCs w:val="28"/>
          <w:lang w:val="kk-KZ"/>
        </w:rPr>
        <w:t>Қазақстан Республикасы</w:t>
      </w:r>
      <w:r>
        <w:rPr>
          <w:b/>
          <w:bCs/>
          <w:sz w:val="28"/>
          <w:szCs w:val="28"/>
          <w:lang w:val="kk-KZ"/>
        </w:rPr>
        <w:br/>
        <w:t>Қаржы мини</w:t>
      </w:r>
      <w:r>
        <w:rPr>
          <w:b/>
          <w:bCs/>
          <w:sz w:val="28"/>
          <w:szCs w:val="28"/>
          <w:lang w:val="kk-KZ"/>
        </w:rPr>
        <w:t>стрінің 2025 жылғы 6 мамырдағы № 219 бұйрығына</w:t>
      </w:r>
      <w:bookmarkEnd w:id="2"/>
      <w:r>
        <w:rPr>
          <w:b/>
          <w:bCs/>
          <w:sz w:val="28"/>
          <w:szCs w:val="28"/>
          <w:lang w:val="kk-KZ"/>
        </w:rPr>
        <w:t xml:space="preserve"> </w:t>
      </w:r>
      <w:r>
        <w:rPr>
          <w:b/>
          <w:bCs/>
          <w:sz w:val="28"/>
          <w:szCs w:val="28"/>
          <w:lang w:val="kk-KZ"/>
        </w:rPr>
        <w:br/>
        <w:t>өзгерістер енгізу туралы</w:t>
      </w:r>
    </w:p>
    <w:p w:rsidR="00F86C54" w:rsidRDefault="00F86C54">
      <w:pPr>
        <w:widowControl w:val="0"/>
        <w:tabs>
          <w:tab w:val="left" w:pos="3960"/>
        </w:tabs>
        <w:ind w:firstLine="709"/>
        <w:rPr>
          <w:sz w:val="28"/>
          <w:szCs w:val="28"/>
          <w:shd w:val="clear" w:color="auto" w:fill="DDDDDD"/>
          <w:lang w:val="kk-KZ"/>
        </w:rPr>
      </w:pPr>
    </w:p>
    <w:p w:rsidR="00F86C54" w:rsidRDefault="00F86C54">
      <w:pPr>
        <w:widowControl w:val="0"/>
        <w:tabs>
          <w:tab w:val="left" w:pos="3960"/>
        </w:tabs>
        <w:ind w:firstLine="709"/>
        <w:rPr>
          <w:sz w:val="28"/>
          <w:szCs w:val="28"/>
          <w:shd w:val="clear" w:color="auto" w:fill="DDDDDD"/>
          <w:lang w:val="kk-KZ"/>
        </w:rPr>
      </w:pPr>
    </w:p>
    <w:p w:rsidR="00F86C54" w:rsidRDefault="008975EE">
      <w:pPr>
        <w:widowControl w:val="0"/>
        <w:ind w:firstLine="708"/>
        <w:jc w:val="both"/>
        <w:rPr>
          <w:sz w:val="28"/>
          <w:szCs w:val="28"/>
          <w:lang w:val="kk-KZ"/>
        </w:rPr>
      </w:pPr>
      <w:r>
        <w:rPr>
          <w:b/>
          <w:bCs/>
          <w:sz w:val="28"/>
          <w:szCs w:val="28"/>
          <w:lang w:val="kk-KZ"/>
        </w:rPr>
        <w:t>БҰЙЫРАМЫН</w:t>
      </w:r>
      <w:r>
        <w:rPr>
          <w:sz w:val="28"/>
          <w:szCs w:val="28"/>
          <w:lang w:val="kk-KZ"/>
        </w:rPr>
        <w:t>:</w:t>
      </w:r>
    </w:p>
    <w:p w:rsidR="00F86C54" w:rsidRDefault="008975EE">
      <w:pPr>
        <w:widowControl w:val="0"/>
        <w:ind w:firstLine="708"/>
        <w:jc w:val="both"/>
        <w:rPr>
          <w:sz w:val="28"/>
          <w:szCs w:val="28"/>
          <w:lang w:val="kk-KZ"/>
        </w:rPr>
      </w:pPr>
      <w:r>
        <w:rPr>
          <w:sz w:val="28"/>
          <w:szCs w:val="28"/>
          <w:lang w:val="kk-KZ"/>
        </w:rPr>
        <w:t xml:space="preserve">1. «Республикалық немесе жергілікті бюджет есебінен ұсталатын мемлекеттік мекемелердің оларды өткізуден </w:t>
      </w:r>
      <w:r>
        <w:rPr>
          <w:bCs/>
          <w:sz w:val="28"/>
          <w:szCs w:val="28"/>
          <w:lang w:val="kk-KZ"/>
        </w:rPr>
        <w:t>түскен ақша өз иелігінде қалатын тауарлары (жұмыстары, көрсетілеті</w:t>
      </w:r>
      <w:r>
        <w:rPr>
          <w:bCs/>
          <w:sz w:val="28"/>
          <w:szCs w:val="28"/>
          <w:lang w:val="kk-KZ"/>
        </w:rPr>
        <w:t>н қызметтері)</w:t>
      </w:r>
      <w:r>
        <w:rPr>
          <w:b/>
          <w:bCs/>
          <w:sz w:val="28"/>
          <w:szCs w:val="28"/>
          <w:lang w:val="kk-KZ"/>
        </w:rPr>
        <w:t xml:space="preserve"> </w:t>
      </w:r>
      <w:r>
        <w:rPr>
          <w:sz w:val="28"/>
          <w:szCs w:val="28"/>
          <w:lang w:val="kk-KZ"/>
        </w:rPr>
        <w:t xml:space="preserve">тізбесінің сыныптауышын бекіту туралы» Қазақстан Республикасы Қаржы министрінің 2025 жылғы </w:t>
      </w:r>
      <w:r>
        <w:rPr>
          <w:sz w:val="28"/>
          <w:szCs w:val="28"/>
          <w:lang w:val="kk-KZ"/>
        </w:rPr>
        <w:br/>
        <w:t>6 мамырдағы № 219 бұйрығына мынадай өзгерістер енгізілсін:</w:t>
      </w:r>
    </w:p>
    <w:p w:rsidR="00F86C54" w:rsidRDefault="008975EE">
      <w:pPr>
        <w:tabs>
          <w:tab w:val="left" w:pos="993"/>
        </w:tabs>
        <w:ind w:firstLine="709"/>
        <w:jc w:val="both"/>
        <w:rPr>
          <w:color w:val="000000"/>
          <w:sz w:val="28"/>
          <w:szCs w:val="28"/>
          <w:lang w:val="kk-KZ"/>
        </w:rPr>
      </w:pPr>
      <w:r>
        <w:rPr>
          <w:color w:val="000000"/>
          <w:sz w:val="28"/>
          <w:szCs w:val="28"/>
          <w:lang w:val="kk-KZ"/>
        </w:rPr>
        <w:t xml:space="preserve">көрсетілген бұйрықпен бекітілген </w:t>
      </w:r>
      <w:r>
        <w:rPr>
          <w:sz w:val="28"/>
          <w:szCs w:val="28"/>
          <w:lang w:val="kk-KZ"/>
        </w:rPr>
        <w:t xml:space="preserve">Республикалық немесе жергілікті бюджет есебінен ұсталатын </w:t>
      </w:r>
      <w:r>
        <w:rPr>
          <w:sz w:val="28"/>
          <w:szCs w:val="28"/>
          <w:lang w:val="kk-KZ"/>
        </w:rPr>
        <w:t xml:space="preserve">мемлекеттік мекемелердің оларды өткізуден </w:t>
      </w:r>
      <w:r>
        <w:rPr>
          <w:bCs/>
          <w:sz w:val="28"/>
          <w:szCs w:val="28"/>
          <w:lang w:val="kk-KZ"/>
        </w:rPr>
        <w:t>түскен ақша өз иелігінде қалатын тауарлары (жұмыстары, көрсетілетін қызметтері)</w:t>
      </w:r>
      <w:r>
        <w:rPr>
          <w:b/>
          <w:bCs/>
          <w:sz w:val="28"/>
          <w:szCs w:val="28"/>
          <w:lang w:val="kk-KZ"/>
        </w:rPr>
        <w:t xml:space="preserve"> </w:t>
      </w:r>
      <w:r>
        <w:rPr>
          <w:sz w:val="28"/>
          <w:szCs w:val="28"/>
          <w:lang w:val="kk-KZ"/>
        </w:rPr>
        <w:t xml:space="preserve">тізбесінің </w:t>
      </w:r>
      <w:r>
        <w:rPr>
          <w:color w:val="000000"/>
          <w:sz w:val="28"/>
          <w:szCs w:val="28"/>
          <w:lang w:val="kk-KZ"/>
        </w:rPr>
        <w:t>сыныптауышында:</w:t>
      </w:r>
    </w:p>
    <w:p w:rsidR="00F86C54" w:rsidRDefault="008975EE">
      <w:pPr>
        <w:tabs>
          <w:tab w:val="left" w:pos="993"/>
        </w:tabs>
        <w:ind w:firstLine="709"/>
        <w:jc w:val="both"/>
        <w:rPr>
          <w:color w:val="000000"/>
          <w:sz w:val="28"/>
          <w:szCs w:val="28"/>
          <w:lang w:val="kk-KZ"/>
        </w:rPr>
      </w:pPr>
      <w:r>
        <w:rPr>
          <w:color w:val="000000"/>
          <w:sz w:val="28"/>
          <w:szCs w:val="28"/>
          <w:lang w:val="kk-KZ"/>
        </w:rPr>
        <w:t xml:space="preserve">«Ерекше қорғалатын табиғи аумақтар саласындағы мемлекеттік мекемелер көрсететін қызметтер» бөлімі </w:t>
      </w:r>
      <w:bookmarkStart w:id="3" w:name="_Hlk228887364"/>
      <w:r>
        <w:rPr>
          <w:color w:val="000000"/>
          <w:sz w:val="28"/>
          <w:szCs w:val="28"/>
          <w:lang w:val="kk-KZ"/>
        </w:rPr>
        <w:t>мынадай р</w:t>
      </w:r>
      <w:r>
        <w:rPr>
          <w:color w:val="000000"/>
          <w:sz w:val="28"/>
          <w:szCs w:val="28"/>
          <w:lang w:val="kk-KZ"/>
        </w:rPr>
        <w:t>едакцияда жазылсын:</w:t>
      </w:r>
      <w:bookmarkEnd w:id="3"/>
    </w:p>
    <w:p w:rsidR="00F86C54" w:rsidRDefault="008975EE">
      <w:pPr>
        <w:pStyle w:val="afa"/>
        <w:tabs>
          <w:tab w:val="left" w:pos="993"/>
        </w:tabs>
        <w:spacing w:after="0" w:line="240" w:lineRule="auto"/>
        <w:ind w:left="0" w:firstLine="709"/>
        <w:jc w:val="both"/>
        <w:rPr>
          <w:rFonts w:ascii="Times New Roman" w:hAnsi="Times New Roman"/>
          <w:color w:val="000000"/>
          <w:sz w:val="28"/>
          <w:szCs w:val="28"/>
          <w:lang w:val="kk-KZ"/>
        </w:rPr>
      </w:pPr>
      <w:bookmarkStart w:id="4" w:name="_Hlk201562125"/>
      <w:r>
        <w:rPr>
          <w:rFonts w:ascii="Times New Roman" w:hAnsi="Times New Roman"/>
          <w:color w:val="000000"/>
          <w:sz w:val="28"/>
          <w:szCs w:val="28"/>
          <w:lang w:val="kk-KZ"/>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26"/>
        <w:gridCol w:w="283"/>
        <w:gridCol w:w="567"/>
        <w:gridCol w:w="567"/>
        <w:gridCol w:w="11"/>
        <w:gridCol w:w="556"/>
        <w:gridCol w:w="567"/>
        <w:gridCol w:w="1985"/>
        <w:gridCol w:w="2126"/>
        <w:gridCol w:w="1984"/>
      </w:tblGrid>
      <w:tr w:rsidR="00F86C54" w:rsidRPr="00484423">
        <w:trPr>
          <w:trHeight w:val="30"/>
        </w:trPr>
        <w:tc>
          <w:tcPr>
            <w:tcW w:w="9639" w:type="dxa"/>
            <w:gridSpan w:val="11"/>
            <w:tcMar>
              <w:top w:w="15" w:type="dxa"/>
              <w:left w:w="15" w:type="dxa"/>
              <w:bottom w:w="15" w:type="dxa"/>
              <w:right w:w="15" w:type="dxa"/>
            </w:tcMar>
            <w:vAlign w:val="center"/>
          </w:tcPr>
          <w:p w:rsidR="00F86C54" w:rsidRDefault="008975EE">
            <w:pPr>
              <w:ind w:left="20" w:firstLine="671"/>
              <w:jc w:val="center"/>
              <w:rPr>
                <w:color w:val="000000"/>
                <w:sz w:val="28"/>
                <w:szCs w:val="28"/>
                <w:lang w:val="kk-KZ"/>
              </w:rPr>
            </w:pPr>
            <w:r>
              <w:rPr>
                <w:bCs/>
                <w:sz w:val="28"/>
                <w:szCs w:val="28"/>
                <w:lang w:val="kk-KZ"/>
              </w:rPr>
              <w:t>Ерекше қорғалатын табиғи аумақтар саласындағы мемлекеттік мекемелер көрсететін қызметтер</w:t>
            </w:r>
          </w:p>
        </w:tc>
      </w:tr>
      <w:tr w:rsidR="00F86C54" w:rsidRPr="00484423">
        <w:trPr>
          <w:trHeight w:val="30"/>
        </w:trPr>
        <w:tc>
          <w:tcPr>
            <w:tcW w:w="567" w:type="dxa"/>
            <w:tcMar>
              <w:top w:w="15" w:type="dxa"/>
              <w:left w:w="15" w:type="dxa"/>
              <w:bottom w:w="15" w:type="dxa"/>
              <w:right w:w="15" w:type="dxa"/>
            </w:tcMar>
          </w:tcPr>
          <w:p w:rsidR="00F86C54" w:rsidRDefault="008975EE">
            <w:pPr>
              <w:ind w:left="23"/>
              <w:jc w:val="center"/>
              <w:rPr>
                <w:color w:val="000000"/>
                <w:sz w:val="28"/>
                <w:szCs w:val="28"/>
                <w:lang w:val="kk-KZ"/>
              </w:rPr>
            </w:pPr>
            <w:r>
              <w:rPr>
                <w:color w:val="000000"/>
                <w:sz w:val="28"/>
                <w:szCs w:val="28"/>
                <w:lang w:val="kk-KZ"/>
              </w:rPr>
              <w:t>РБ</w:t>
            </w:r>
          </w:p>
          <w:p w:rsidR="00F86C54" w:rsidRDefault="008975EE">
            <w:pPr>
              <w:ind w:left="23"/>
              <w:jc w:val="center"/>
              <w:rPr>
                <w:color w:val="000000"/>
                <w:sz w:val="28"/>
                <w:szCs w:val="28"/>
                <w:lang w:val="kk-KZ"/>
              </w:rPr>
            </w:pPr>
            <w:r>
              <w:rPr>
                <w:color w:val="000000"/>
                <w:sz w:val="28"/>
                <w:szCs w:val="28"/>
                <w:lang w:val="kk-KZ"/>
              </w:rPr>
              <w:t>РБ</w:t>
            </w:r>
          </w:p>
          <w:p w:rsidR="00F86C54" w:rsidRDefault="008975EE">
            <w:pPr>
              <w:ind w:left="23"/>
              <w:jc w:val="center"/>
              <w:rPr>
                <w:color w:val="000000"/>
                <w:sz w:val="28"/>
                <w:szCs w:val="28"/>
                <w:lang w:val="kk-KZ"/>
              </w:rPr>
            </w:pPr>
            <w:r>
              <w:rPr>
                <w:color w:val="000000"/>
                <w:sz w:val="28"/>
                <w:szCs w:val="28"/>
                <w:lang w:val="kk-KZ"/>
              </w:rPr>
              <w:t>ЖБ</w:t>
            </w:r>
          </w:p>
          <w:p w:rsidR="00F86C54" w:rsidRDefault="008975EE">
            <w:pPr>
              <w:ind w:left="23"/>
              <w:jc w:val="center"/>
              <w:rPr>
                <w:sz w:val="28"/>
                <w:szCs w:val="28"/>
                <w:lang w:val="kk-KZ"/>
              </w:rPr>
            </w:pPr>
            <w:r>
              <w:rPr>
                <w:color w:val="000000"/>
                <w:sz w:val="28"/>
                <w:szCs w:val="28"/>
                <w:lang w:val="kk-KZ"/>
              </w:rPr>
              <w:t>ЖБ</w:t>
            </w:r>
          </w:p>
        </w:tc>
        <w:tc>
          <w:tcPr>
            <w:tcW w:w="426" w:type="dxa"/>
            <w:tcMar>
              <w:top w:w="15" w:type="dxa"/>
              <w:left w:w="15" w:type="dxa"/>
              <w:bottom w:w="15" w:type="dxa"/>
              <w:right w:w="15" w:type="dxa"/>
            </w:tcMar>
          </w:tcPr>
          <w:p w:rsidR="00F86C54" w:rsidRDefault="008975EE">
            <w:pPr>
              <w:ind w:left="23"/>
              <w:jc w:val="center"/>
              <w:rPr>
                <w:color w:val="000000"/>
                <w:sz w:val="28"/>
                <w:szCs w:val="28"/>
                <w:lang w:val="kk-KZ"/>
              </w:rPr>
            </w:pPr>
            <w:r>
              <w:rPr>
                <w:color w:val="000000"/>
                <w:sz w:val="28"/>
                <w:szCs w:val="28"/>
                <w:lang w:val="kk-KZ"/>
              </w:rPr>
              <w:t>10</w:t>
            </w:r>
          </w:p>
          <w:p w:rsidR="00F86C54" w:rsidRDefault="008975EE">
            <w:pPr>
              <w:ind w:left="23"/>
              <w:jc w:val="center"/>
              <w:rPr>
                <w:color w:val="000000"/>
                <w:sz w:val="28"/>
                <w:szCs w:val="28"/>
                <w:lang w:val="kk-KZ"/>
              </w:rPr>
            </w:pPr>
            <w:r>
              <w:rPr>
                <w:color w:val="000000"/>
                <w:sz w:val="28"/>
                <w:szCs w:val="28"/>
                <w:lang w:val="kk-KZ"/>
              </w:rPr>
              <w:t>10</w:t>
            </w:r>
          </w:p>
          <w:p w:rsidR="00F86C54" w:rsidRDefault="008975EE">
            <w:pPr>
              <w:ind w:left="23"/>
              <w:jc w:val="center"/>
              <w:rPr>
                <w:color w:val="000000"/>
                <w:sz w:val="28"/>
                <w:szCs w:val="28"/>
                <w:lang w:val="kk-KZ"/>
              </w:rPr>
            </w:pPr>
            <w:r>
              <w:rPr>
                <w:color w:val="000000"/>
                <w:sz w:val="28"/>
                <w:szCs w:val="28"/>
                <w:lang w:val="kk-KZ"/>
              </w:rPr>
              <w:t>10</w:t>
            </w:r>
          </w:p>
          <w:p w:rsidR="00F86C54" w:rsidRDefault="008975EE">
            <w:pPr>
              <w:ind w:left="23"/>
              <w:jc w:val="center"/>
              <w:rPr>
                <w:sz w:val="28"/>
                <w:szCs w:val="28"/>
                <w:lang w:val="kk-KZ"/>
              </w:rPr>
            </w:pPr>
            <w:r>
              <w:rPr>
                <w:color w:val="000000"/>
                <w:sz w:val="28"/>
                <w:szCs w:val="28"/>
                <w:lang w:val="kk-KZ"/>
              </w:rPr>
              <w:t>10</w:t>
            </w:r>
          </w:p>
        </w:tc>
        <w:tc>
          <w:tcPr>
            <w:tcW w:w="283" w:type="dxa"/>
            <w:tcMar>
              <w:top w:w="15" w:type="dxa"/>
              <w:left w:w="15" w:type="dxa"/>
              <w:bottom w:w="15" w:type="dxa"/>
              <w:right w:w="15" w:type="dxa"/>
            </w:tcMar>
          </w:tcPr>
          <w:p w:rsidR="00F86C54" w:rsidRDefault="008975EE">
            <w:pPr>
              <w:ind w:left="23"/>
              <w:jc w:val="center"/>
              <w:rPr>
                <w:color w:val="000000"/>
                <w:sz w:val="28"/>
                <w:szCs w:val="28"/>
                <w:lang w:val="kk-KZ"/>
              </w:rPr>
            </w:pPr>
            <w:r>
              <w:rPr>
                <w:color w:val="000000"/>
                <w:sz w:val="28"/>
                <w:szCs w:val="28"/>
                <w:lang w:val="kk-KZ"/>
              </w:rPr>
              <w:t>3</w:t>
            </w:r>
          </w:p>
          <w:p w:rsidR="00F86C54" w:rsidRDefault="008975EE">
            <w:pPr>
              <w:ind w:left="23"/>
              <w:jc w:val="center"/>
              <w:rPr>
                <w:color w:val="000000"/>
                <w:sz w:val="28"/>
                <w:szCs w:val="28"/>
                <w:lang w:val="kk-KZ"/>
              </w:rPr>
            </w:pPr>
            <w:r>
              <w:rPr>
                <w:color w:val="000000"/>
                <w:sz w:val="28"/>
                <w:szCs w:val="28"/>
                <w:lang w:val="kk-KZ"/>
              </w:rPr>
              <w:t>5</w:t>
            </w:r>
          </w:p>
          <w:p w:rsidR="00F86C54" w:rsidRDefault="008975EE">
            <w:pPr>
              <w:ind w:left="23"/>
              <w:jc w:val="center"/>
              <w:rPr>
                <w:color w:val="000000"/>
                <w:sz w:val="28"/>
                <w:szCs w:val="28"/>
                <w:lang w:val="kk-KZ"/>
              </w:rPr>
            </w:pPr>
            <w:r>
              <w:rPr>
                <w:color w:val="000000"/>
                <w:sz w:val="28"/>
                <w:szCs w:val="28"/>
                <w:lang w:val="kk-KZ"/>
              </w:rPr>
              <w:t>5</w:t>
            </w:r>
          </w:p>
          <w:p w:rsidR="00F86C54" w:rsidRDefault="008975EE">
            <w:pPr>
              <w:ind w:left="23"/>
              <w:jc w:val="center"/>
              <w:rPr>
                <w:sz w:val="28"/>
                <w:szCs w:val="28"/>
                <w:lang w:val="kk-KZ"/>
              </w:rPr>
            </w:pPr>
            <w:r>
              <w:rPr>
                <w:color w:val="000000"/>
                <w:sz w:val="28"/>
                <w:szCs w:val="28"/>
                <w:lang w:val="kk-KZ"/>
              </w:rPr>
              <w:t>5</w:t>
            </w:r>
          </w:p>
        </w:tc>
        <w:tc>
          <w:tcPr>
            <w:tcW w:w="567" w:type="dxa"/>
            <w:tcMar>
              <w:top w:w="15" w:type="dxa"/>
              <w:left w:w="15" w:type="dxa"/>
              <w:bottom w:w="15" w:type="dxa"/>
              <w:right w:w="15" w:type="dxa"/>
            </w:tcMar>
          </w:tcPr>
          <w:p w:rsidR="00F86C54" w:rsidRDefault="008975EE">
            <w:pPr>
              <w:ind w:left="23"/>
              <w:jc w:val="center"/>
              <w:rPr>
                <w:color w:val="000000"/>
                <w:sz w:val="28"/>
                <w:szCs w:val="28"/>
                <w:lang w:val="kk-KZ"/>
              </w:rPr>
            </w:pPr>
            <w:r>
              <w:rPr>
                <w:color w:val="000000"/>
                <w:sz w:val="28"/>
                <w:szCs w:val="28"/>
                <w:lang w:val="kk-KZ"/>
              </w:rPr>
              <w:t>207</w:t>
            </w:r>
          </w:p>
          <w:p w:rsidR="00F86C54" w:rsidRDefault="008975EE">
            <w:pPr>
              <w:ind w:left="23"/>
              <w:jc w:val="center"/>
              <w:rPr>
                <w:color w:val="000000"/>
                <w:sz w:val="28"/>
                <w:szCs w:val="28"/>
                <w:lang w:val="kk-KZ"/>
              </w:rPr>
            </w:pPr>
            <w:r>
              <w:rPr>
                <w:color w:val="000000"/>
                <w:sz w:val="28"/>
                <w:szCs w:val="28"/>
                <w:lang w:val="kk-KZ"/>
              </w:rPr>
              <w:t>694</w:t>
            </w:r>
          </w:p>
          <w:p w:rsidR="00F86C54" w:rsidRDefault="008975EE">
            <w:pPr>
              <w:ind w:left="23"/>
              <w:jc w:val="center"/>
              <w:rPr>
                <w:color w:val="000000"/>
                <w:sz w:val="28"/>
                <w:szCs w:val="28"/>
                <w:lang w:val="kk-KZ"/>
              </w:rPr>
            </w:pPr>
            <w:r>
              <w:rPr>
                <w:color w:val="000000"/>
                <w:sz w:val="28"/>
                <w:szCs w:val="28"/>
                <w:lang w:val="kk-KZ"/>
              </w:rPr>
              <w:t>254</w:t>
            </w:r>
          </w:p>
          <w:p w:rsidR="00F86C54" w:rsidRDefault="008975EE">
            <w:pPr>
              <w:ind w:left="23"/>
              <w:jc w:val="center"/>
              <w:rPr>
                <w:sz w:val="28"/>
                <w:szCs w:val="28"/>
                <w:lang w:val="kk-KZ"/>
              </w:rPr>
            </w:pPr>
            <w:r>
              <w:rPr>
                <w:color w:val="000000"/>
                <w:sz w:val="28"/>
                <w:szCs w:val="28"/>
                <w:lang w:val="kk-KZ"/>
              </w:rPr>
              <w:t>700</w:t>
            </w:r>
          </w:p>
        </w:tc>
        <w:tc>
          <w:tcPr>
            <w:tcW w:w="567" w:type="dxa"/>
            <w:tcMar>
              <w:top w:w="15" w:type="dxa"/>
              <w:left w:w="15" w:type="dxa"/>
              <w:bottom w:w="15" w:type="dxa"/>
              <w:right w:w="15" w:type="dxa"/>
            </w:tcMar>
          </w:tcPr>
          <w:p w:rsidR="00F86C54" w:rsidRDefault="008975EE">
            <w:pPr>
              <w:ind w:left="23"/>
              <w:jc w:val="center"/>
              <w:rPr>
                <w:color w:val="000000"/>
                <w:sz w:val="28"/>
                <w:szCs w:val="28"/>
                <w:lang w:val="kk-KZ"/>
              </w:rPr>
            </w:pPr>
            <w:r>
              <w:rPr>
                <w:color w:val="000000"/>
                <w:sz w:val="28"/>
                <w:szCs w:val="28"/>
                <w:lang w:val="kk-KZ"/>
              </w:rPr>
              <w:t>256</w:t>
            </w:r>
          </w:p>
          <w:p w:rsidR="00F86C54" w:rsidRDefault="008975EE">
            <w:pPr>
              <w:ind w:left="23"/>
              <w:jc w:val="center"/>
              <w:rPr>
                <w:color w:val="000000"/>
                <w:sz w:val="28"/>
                <w:szCs w:val="28"/>
                <w:lang w:val="kk-KZ"/>
              </w:rPr>
            </w:pPr>
            <w:r>
              <w:rPr>
                <w:color w:val="000000"/>
                <w:sz w:val="28"/>
                <w:szCs w:val="28"/>
                <w:lang w:val="kk-KZ"/>
              </w:rPr>
              <w:t>007</w:t>
            </w:r>
          </w:p>
          <w:p w:rsidR="00F86C54" w:rsidRDefault="008975EE">
            <w:pPr>
              <w:ind w:left="23"/>
              <w:jc w:val="center"/>
              <w:rPr>
                <w:color w:val="000000"/>
                <w:sz w:val="28"/>
                <w:szCs w:val="28"/>
                <w:lang w:val="kk-KZ"/>
              </w:rPr>
            </w:pPr>
            <w:r>
              <w:rPr>
                <w:color w:val="000000"/>
                <w:sz w:val="28"/>
                <w:szCs w:val="28"/>
                <w:lang w:val="kk-KZ"/>
              </w:rPr>
              <w:t>010</w:t>
            </w:r>
          </w:p>
          <w:p w:rsidR="00F86C54" w:rsidRDefault="008975EE">
            <w:pPr>
              <w:ind w:left="23"/>
              <w:jc w:val="center"/>
              <w:rPr>
                <w:sz w:val="28"/>
                <w:szCs w:val="28"/>
                <w:lang w:val="kk-KZ"/>
              </w:rPr>
            </w:pPr>
            <w:r>
              <w:rPr>
                <w:color w:val="000000"/>
                <w:sz w:val="28"/>
                <w:szCs w:val="28"/>
                <w:lang w:val="kk-KZ"/>
              </w:rPr>
              <w:t>011</w:t>
            </w:r>
          </w:p>
        </w:tc>
        <w:tc>
          <w:tcPr>
            <w:tcW w:w="567" w:type="dxa"/>
            <w:gridSpan w:val="2"/>
            <w:tcMar>
              <w:top w:w="15" w:type="dxa"/>
              <w:left w:w="15" w:type="dxa"/>
              <w:bottom w:w="15" w:type="dxa"/>
              <w:right w:w="15" w:type="dxa"/>
            </w:tcMar>
          </w:tcPr>
          <w:p w:rsidR="00F86C54" w:rsidRDefault="008975EE">
            <w:pPr>
              <w:ind w:left="23"/>
              <w:jc w:val="center"/>
              <w:rPr>
                <w:color w:val="000000"/>
                <w:sz w:val="28"/>
                <w:szCs w:val="28"/>
                <w:lang w:val="kk-KZ"/>
              </w:rPr>
            </w:pPr>
            <w:r>
              <w:rPr>
                <w:color w:val="000000"/>
                <w:sz w:val="28"/>
                <w:szCs w:val="28"/>
                <w:lang w:val="kk-KZ"/>
              </w:rPr>
              <w:t>100</w:t>
            </w:r>
          </w:p>
          <w:p w:rsidR="00F86C54" w:rsidRDefault="008975EE">
            <w:pPr>
              <w:ind w:left="23"/>
              <w:jc w:val="center"/>
              <w:rPr>
                <w:color w:val="000000"/>
                <w:sz w:val="28"/>
                <w:szCs w:val="28"/>
                <w:lang w:val="kk-KZ"/>
              </w:rPr>
            </w:pPr>
            <w:r>
              <w:rPr>
                <w:color w:val="000000"/>
                <w:sz w:val="28"/>
                <w:szCs w:val="28"/>
                <w:lang w:val="kk-KZ"/>
              </w:rPr>
              <w:t>100</w:t>
            </w:r>
          </w:p>
          <w:p w:rsidR="00F86C54" w:rsidRDefault="008975EE">
            <w:pPr>
              <w:ind w:left="23"/>
              <w:jc w:val="center"/>
              <w:rPr>
                <w:color w:val="000000"/>
                <w:sz w:val="28"/>
                <w:szCs w:val="28"/>
                <w:lang w:val="kk-KZ"/>
              </w:rPr>
            </w:pPr>
            <w:r>
              <w:rPr>
                <w:color w:val="000000"/>
                <w:sz w:val="28"/>
                <w:szCs w:val="28"/>
                <w:lang w:val="kk-KZ"/>
              </w:rPr>
              <w:t>015</w:t>
            </w:r>
          </w:p>
          <w:p w:rsidR="00F86C54" w:rsidRDefault="008975EE">
            <w:pPr>
              <w:ind w:left="23"/>
              <w:jc w:val="center"/>
              <w:rPr>
                <w:sz w:val="28"/>
                <w:szCs w:val="28"/>
                <w:lang w:val="kk-KZ"/>
              </w:rPr>
            </w:pPr>
            <w:r>
              <w:rPr>
                <w:color w:val="000000"/>
                <w:sz w:val="28"/>
                <w:szCs w:val="28"/>
                <w:lang w:val="kk-KZ"/>
              </w:rPr>
              <w:t>015</w:t>
            </w:r>
          </w:p>
        </w:tc>
        <w:tc>
          <w:tcPr>
            <w:tcW w:w="567" w:type="dxa"/>
            <w:tcMar>
              <w:top w:w="15" w:type="dxa"/>
              <w:left w:w="15" w:type="dxa"/>
              <w:bottom w:w="15" w:type="dxa"/>
              <w:right w:w="15" w:type="dxa"/>
            </w:tcMar>
          </w:tcPr>
          <w:p w:rsidR="00F86C54" w:rsidRDefault="008975EE">
            <w:pPr>
              <w:ind w:left="23"/>
              <w:jc w:val="center"/>
              <w:rPr>
                <w:sz w:val="28"/>
                <w:szCs w:val="28"/>
                <w:lang w:val="kk-KZ"/>
              </w:rPr>
            </w:pPr>
            <w:r>
              <w:rPr>
                <w:color w:val="000000"/>
                <w:sz w:val="28"/>
                <w:szCs w:val="28"/>
                <w:lang w:val="kk-KZ"/>
              </w:rPr>
              <w:t>014</w:t>
            </w:r>
          </w:p>
        </w:tc>
        <w:tc>
          <w:tcPr>
            <w:tcW w:w="1985" w:type="dxa"/>
            <w:tcMar>
              <w:top w:w="15" w:type="dxa"/>
              <w:left w:w="15" w:type="dxa"/>
              <w:bottom w:w="15" w:type="dxa"/>
              <w:right w:w="15" w:type="dxa"/>
            </w:tcMar>
          </w:tcPr>
          <w:p w:rsidR="00F86C54" w:rsidRDefault="008975EE">
            <w:pPr>
              <w:ind w:left="23" w:right="126" w:firstLine="102"/>
              <w:jc w:val="both"/>
              <w:rPr>
                <w:sz w:val="28"/>
                <w:szCs w:val="28"/>
                <w:lang w:val="kk-KZ"/>
              </w:rPr>
            </w:pPr>
            <w:r>
              <w:rPr>
                <w:sz w:val="28"/>
                <w:szCs w:val="28"/>
                <w:lang w:val="kk-KZ"/>
              </w:rPr>
              <w:t>1. Жеке</w:t>
            </w:r>
            <w:r>
              <w:rPr>
                <w:lang w:val="kk-KZ"/>
              </w:rPr>
              <w:t xml:space="preserve"> </w:t>
            </w:r>
            <w:r>
              <w:rPr>
                <w:color w:val="000000"/>
                <w:sz w:val="28"/>
                <w:szCs w:val="28"/>
                <w:lang w:val="kk-KZ"/>
              </w:rPr>
              <w:t xml:space="preserve">және заңды тұлғалар табиғи кешендері туристік және рекреациялық мақсаттарда </w:t>
            </w:r>
            <w:r>
              <w:rPr>
                <w:color w:val="000000"/>
                <w:sz w:val="28"/>
                <w:szCs w:val="28"/>
                <w:lang w:val="kk-KZ"/>
              </w:rPr>
              <w:lastRenderedPageBreak/>
              <w:t>пайдалануы кезінде оларға ақылы қызметтер көрсету, оның ішінде:</w:t>
            </w:r>
          </w:p>
          <w:p w:rsidR="00F86C54" w:rsidRDefault="008975EE">
            <w:pPr>
              <w:ind w:left="23" w:right="126" w:firstLine="102"/>
              <w:jc w:val="both"/>
              <w:rPr>
                <w:sz w:val="28"/>
                <w:szCs w:val="28"/>
                <w:lang w:val="kk-KZ"/>
              </w:rPr>
            </w:pPr>
            <w:r>
              <w:rPr>
                <w:color w:val="000000"/>
                <w:sz w:val="28"/>
                <w:szCs w:val="28"/>
                <w:lang w:val="kk-KZ"/>
              </w:rPr>
              <w:t>1) туристік соқпақтар, тамашалау алаңдарын, демалу алаңқайларын, көлік</w:t>
            </w:r>
            <w:r>
              <w:rPr>
                <w:bCs/>
                <w:color w:val="000000"/>
                <w:sz w:val="28"/>
                <w:szCs w:val="28"/>
                <w:lang w:val="kk-KZ"/>
              </w:rPr>
              <w:t>ке арналған</w:t>
            </w:r>
            <w:r>
              <w:rPr>
                <w:color w:val="000000"/>
                <w:sz w:val="28"/>
                <w:szCs w:val="28"/>
                <w:lang w:val="kk-KZ"/>
              </w:rPr>
              <w:t xml:space="preserve"> тұрақтар</w:t>
            </w:r>
            <w:r>
              <w:rPr>
                <w:bCs/>
                <w:color w:val="000000"/>
                <w:sz w:val="28"/>
                <w:szCs w:val="28"/>
                <w:lang w:val="kk-KZ"/>
              </w:rPr>
              <w:t>ды</w:t>
            </w:r>
            <w:r>
              <w:rPr>
                <w:color w:val="000000"/>
                <w:sz w:val="28"/>
                <w:szCs w:val="28"/>
                <w:lang w:val="kk-KZ"/>
              </w:rPr>
              <w:t xml:space="preserve">, </w:t>
            </w:r>
            <w:r>
              <w:rPr>
                <w:bCs/>
                <w:color w:val="000000"/>
                <w:sz w:val="28"/>
                <w:szCs w:val="28"/>
                <w:lang w:val="kk-KZ"/>
              </w:rPr>
              <w:t>оның ішінде электр жел</w:t>
            </w:r>
            <w:r>
              <w:rPr>
                <w:bCs/>
                <w:color w:val="000000"/>
                <w:sz w:val="28"/>
                <w:szCs w:val="28"/>
                <w:lang w:val="kk-KZ"/>
              </w:rPr>
              <w:t>ілеріне қол жеткізуге болатын орындарда электрқуаттаустанциялары бар тұрақтарды</w:t>
            </w:r>
            <w:r>
              <w:rPr>
                <w:color w:val="000000"/>
                <w:sz w:val="28"/>
                <w:szCs w:val="28"/>
                <w:lang w:val="kk-KZ"/>
              </w:rPr>
              <w:t xml:space="preserve">, кемпингтер, шатырлы лагерлер немесе оларды орналастыратын орындар; қонақ үйлер, мотелдер, туристік базалар, </w:t>
            </w:r>
            <w:r>
              <w:rPr>
                <w:bCs/>
                <w:color w:val="000000"/>
                <w:sz w:val="28"/>
                <w:szCs w:val="28"/>
                <w:lang w:val="kk-KZ"/>
              </w:rPr>
              <w:t>балық өсіру шаруашылықтары,</w:t>
            </w:r>
            <w:r>
              <w:rPr>
                <w:color w:val="000000"/>
                <w:sz w:val="28"/>
                <w:szCs w:val="28"/>
                <w:lang w:val="kk-KZ"/>
              </w:rPr>
              <w:t xml:space="preserve"> қоғамдық тамақтандыру, сауда және ерекше қорғалатын табиғи </w:t>
            </w:r>
            <w:r>
              <w:rPr>
                <w:color w:val="000000"/>
                <w:sz w:val="28"/>
                <w:szCs w:val="28"/>
                <w:lang w:val="kk-KZ"/>
              </w:rPr>
              <w:lastRenderedPageBreak/>
              <w:t>аумақтардың басқаруындағы басқа да мәдени-тұрмыстық мақсаттағы объектілер немесе оларды орналастыратын орындар беру; ерекше қорғалатын табиғи аумақта құбырлар, электр қуатын беру және байланыс жел</w:t>
            </w:r>
            <w:r>
              <w:rPr>
                <w:color w:val="000000"/>
                <w:sz w:val="28"/>
                <w:szCs w:val="28"/>
                <w:lang w:val="kk-KZ"/>
              </w:rPr>
              <w:t xml:space="preserve">ілерін, жолдарды </w:t>
            </w:r>
            <w:r>
              <w:rPr>
                <w:bCs/>
                <w:color w:val="000000"/>
                <w:sz w:val="28"/>
                <w:szCs w:val="28"/>
                <w:lang w:val="kk-KZ"/>
              </w:rPr>
              <w:t>салу және</w:t>
            </w:r>
            <w:r>
              <w:rPr>
                <w:color w:val="000000"/>
                <w:sz w:val="28"/>
                <w:szCs w:val="28"/>
                <w:lang w:val="kk-KZ"/>
              </w:rPr>
              <w:t xml:space="preserve"> орналастыру жөнінде қызметтер көрсету; туристік құрал-жабдықтар беру;</w:t>
            </w:r>
          </w:p>
          <w:p w:rsidR="00F86C54" w:rsidRDefault="008975EE">
            <w:pPr>
              <w:ind w:left="23" w:right="126" w:firstLine="102"/>
              <w:jc w:val="both"/>
              <w:rPr>
                <w:sz w:val="28"/>
                <w:szCs w:val="28"/>
                <w:lang w:val="kk-KZ"/>
              </w:rPr>
            </w:pPr>
            <w:r>
              <w:rPr>
                <w:color w:val="000000"/>
                <w:sz w:val="28"/>
                <w:szCs w:val="28"/>
                <w:lang w:val="kk-KZ"/>
              </w:rPr>
              <w:t>2) әуесқойлық (спорттық) балық аулауды</w:t>
            </w:r>
            <w:r>
              <w:rPr>
                <w:bCs/>
                <w:color w:val="000000"/>
                <w:sz w:val="28"/>
                <w:szCs w:val="28"/>
                <w:lang w:val="kk-KZ"/>
              </w:rPr>
              <w:t>,</w:t>
            </w:r>
            <w:r>
              <w:rPr>
                <w:color w:val="000000"/>
                <w:sz w:val="28"/>
                <w:szCs w:val="28"/>
                <w:lang w:val="kk-KZ"/>
              </w:rPr>
              <w:t xml:space="preserve"> </w:t>
            </w:r>
            <w:r>
              <w:rPr>
                <w:bCs/>
                <w:color w:val="000000"/>
                <w:sz w:val="28"/>
                <w:szCs w:val="28"/>
                <w:lang w:val="kk-KZ"/>
              </w:rPr>
              <w:t>сондай-ақ балық өсіруді</w:t>
            </w:r>
            <w:r>
              <w:rPr>
                <w:color w:val="000000"/>
                <w:sz w:val="28"/>
                <w:szCs w:val="28"/>
                <w:lang w:val="kk-KZ"/>
              </w:rPr>
              <w:t xml:space="preserve"> жүргізу;</w:t>
            </w:r>
          </w:p>
          <w:p w:rsidR="00F86C54" w:rsidRDefault="008975EE">
            <w:pPr>
              <w:ind w:left="23" w:right="126" w:firstLine="102"/>
              <w:jc w:val="both"/>
              <w:rPr>
                <w:sz w:val="28"/>
                <w:szCs w:val="28"/>
                <w:lang w:val="kk-KZ"/>
              </w:rPr>
            </w:pPr>
            <w:r>
              <w:rPr>
                <w:color w:val="000000"/>
                <w:sz w:val="28"/>
                <w:szCs w:val="28"/>
                <w:lang w:val="kk-KZ"/>
              </w:rPr>
              <w:t>3) мемлекеттік табиғи-қорық қоры, табиғи және тарихи-мәдени мұра объектілерінде, табиғ</w:t>
            </w:r>
            <w:r>
              <w:rPr>
                <w:color w:val="000000"/>
                <w:sz w:val="28"/>
                <w:szCs w:val="28"/>
                <w:lang w:val="kk-KZ"/>
              </w:rPr>
              <w:t xml:space="preserve">ат </w:t>
            </w:r>
            <w:r>
              <w:rPr>
                <w:color w:val="000000"/>
                <w:sz w:val="28"/>
                <w:szCs w:val="28"/>
                <w:lang w:val="kk-KZ"/>
              </w:rPr>
              <w:lastRenderedPageBreak/>
              <w:t>мұражайларында және жанды табиғат мүйістерінде болу және оларды зерделеу кезінде жолсеріктер, экскурсия ұйымдастырушылар, жол нұсқаушылар мен аудармашылар қызметтерін көрсету, кино, бейне және фото таспаларына түсіру;</w:t>
            </w:r>
          </w:p>
          <w:p w:rsidR="00F86C54" w:rsidRDefault="008975EE">
            <w:pPr>
              <w:ind w:left="23" w:right="126" w:firstLine="102"/>
              <w:jc w:val="both"/>
              <w:rPr>
                <w:sz w:val="28"/>
                <w:szCs w:val="28"/>
                <w:lang w:val="kk-KZ"/>
              </w:rPr>
            </w:pPr>
            <w:r>
              <w:rPr>
                <w:color w:val="000000"/>
                <w:sz w:val="28"/>
                <w:szCs w:val="28"/>
                <w:lang w:val="kk-KZ"/>
              </w:rPr>
              <w:t>4) пайдалануға берілген аумақтар ме</w:t>
            </w:r>
            <w:r>
              <w:rPr>
                <w:color w:val="000000"/>
                <w:sz w:val="28"/>
                <w:szCs w:val="28"/>
                <w:lang w:val="kk-KZ"/>
              </w:rPr>
              <w:t>н объектілерді санитарлық тазарту және аббаттандыру жөнінде, сондай-ақ өзге ұйымдардың аумақтарын абаттандыру және көгалдандыру бойынша жұмыстар жүргізу жөнінде қызметтер;</w:t>
            </w:r>
          </w:p>
          <w:p w:rsidR="00F86C54" w:rsidRDefault="008975EE">
            <w:pPr>
              <w:ind w:left="23" w:right="126" w:firstLine="102"/>
              <w:jc w:val="both"/>
              <w:rPr>
                <w:sz w:val="28"/>
                <w:szCs w:val="28"/>
                <w:lang w:val="kk-KZ"/>
              </w:rPr>
            </w:pPr>
            <w:r>
              <w:rPr>
                <w:color w:val="000000"/>
                <w:sz w:val="28"/>
                <w:szCs w:val="28"/>
                <w:lang w:val="kk-KZ"/>
              </w:rPr>
              <w:t xml:space="preserve">5) қоғамдық тамақтандыру </w:t>
            </w:r>
            <w:r>
              <w:rPr>
                <w:color w:val="000000"/>
                <w:sz w:val="28"/>
                <w:szCs w:val="28"/>
                <w:lang w:val="kk-KZ"/>
              </w:rPr>
              <w:lastRenderedPageBreak/>
              <w:t>объектілері үшін өнім өндіру жөнінде қызметтер;</w:t>
            </w:r>
          </w:p>
          <w:p w:rsidR="00F86C54" w:rsidRDefault="008975EE">
            <w:pPr>
              <w:ind w:left="23" w:right="126" w:firstLine="102"/>
              <w:jc w:val="both"/>
              <w:rPr>
                <w:sz w:val="28"/>
                <w:szCs w:val="28"/>
                <w:lang w:val="kk-KZ"/>
              </w:rPr>
            </w:pPr>
            <w:r>
              <w:rPr>
                <w:color w:val="000000"/>
                <w:sz w:val="28"/>
                <w:szCs w:val="28"/>
                <w:lang w:val="kk-KZ"/>
              </w:rPr>
              <w:t xml:space="preserve">6) </w:t>
            </w:r>
            <w:r>
              <w:rPr>
                <w:bCs/>
                <w:color w:val="000000"/>
                <w:sz w:val="28"/>
                <w:szCs w:val="28"/>
                <w:lang w:val="kk-KZ"/>
              </w:rPr>
              <w:t>көрсетіл</w:t>
            </w:r>
            <w:r>
              <w:rPr>
                <w:bCs/>
                <w:color w:val="000000"/>
                <w:sz w:val="28"/>
                <w:szCs w:val="28"/>
                <w:lang w:val="kk-KZ"/>
              </w:rPr>
              <w:t xml:space="preserve">етін </w:t>
            </w:r>
            <w:r>
              <w:rPr>
                <w:color w:val="000000"/>
                <w:sz w:val="28"/>
                <w:szCs w:val="28"/>
                <w:lang w:val="kk-KZ"/>
              </w:rPr>
              <w:t>көлік қызметтерін</w:t>
            </w:r>
            <w:r>
              <w:rPr>
                <w:bCs/>
                <w:color w:val="000000"/>
                <w:sz w:val="28"/>
                <w:szCs w:val="28"/>
                <w:lang w:val="kk-KZ"/>
              </w:rPr>
              <w:t>,</w:t>
            </w:r>
            <w:r>
              <w:rPr>
                <w:color w:val="000000"/>
                <w:sz w:val="28"/>
                <w:szCs w:val="28"/>
                <w:lang w:val="kk-KZ"/>
              </w:rPr>
              <w:t xml:space="preserve"> </w:t>
            </w:r>
            <w:r>
              <w:rPr>
                <w:bCs/>
                <w:color w:val="000000"/>
                <w:sz w:val="28"/>
                <w:szCs w:val="28"/>
                <w:lang w:val="kk-KZ"/>
              </w:rPr>
              <w:t>сондай-ақ жегілген малды және мініс малын уақытша иеленуге және пайдалануға беру жөніндегі</w:t>
            </w:r>
            <w:r>
              <w:rPr>
                <w:color w:val="000000"/>
                <w:sz w:val="28"/>
                <w:szCs w:val="28"/>
                <w:lang w:val="kk-KZ"/>
              </w:rPr>
              <w:t xml:space="preserve"> көрсет</w:t>
            </w:r>
            <w:r>
              <w:rPr>
                <w:bCs/>
                <w:color w:val="000000"/>
                <w:sz w:val="28"/>
                <w:szCs w:val="28"/>
                <w:lang w:val="kk-KZ"/>
              </w:rPr>
              <w:t>ілетін қызметтерді ұсыну</w:t>
            </w:r>
            <w:r>
              <w:rPr>
                <w:color w:val="000000"/>
                <w:sz w:val="28"/>
                <w:szCs w:val="28"/>
                <w:lang w:val="kk-KZ"/>
              </w:rPr>
              <w:t>.</w:t>
            </w:r>
          </w:p>
        </w:tc>
        <w:tc>
          <w:tcPr>
            <w:tcW w:w="2126" w:type="dxa"/>
            <w:tcMar>
              <w:top w:w="15" w:type="dxa"/>
              <w:left w:w="15" w:type="dxa"/>
              <w:bottom w:w="15" w:type="dxa"/>
              <w:right w:w="15" w:type="dxa"/>
            </w:tcMar>
          </w:tcPr>
          <w:p w:rsidR="00F86C54" w:rsidRDefault="008975EE">
            <w:pPr>
              <w:ind w:left="20" w:right="126" w:firstLine="102"/>
              <w:jc w:val="both"/>
              <w:rPr>
                <w:sz w:val="28"/>
                <w:szCs w:val="28"/>
                <w:lang w:val="kk-KZ"/>
              </w:rPr>
            </w:pPr>
            <w:r>
              <w:rPr>
                <w:color w:val="000000"/>
                <w:sz w:val="28"/>
                <w:szCs w:val="28"/>
                <w:lang w:val="kk-KZ"/>
              </w:rPr>
              <w:lastRenderedPageBreak/>
              <w:t>1) табиғи кешендерді сақтау және дамытуға;</w:t>
            </w:r>
          </w:p>
          <w:p w:rsidR="00F86C54" w:rsidRDefault="008975EE">
            <w:pPr>
              <w:ind w:left="20" w:right="126" w:firstLine="102"/>
              <w:jc w:val="both"/>
              <w:rPr>
                <w:sz w:val="28"/>
                <w:szCs w:val="28"/>
                <w:lang w:val="kk-KZ"/>
              </w:rPr>
            </w:pPr>
            <w:r>
              <w:rPr>
                <w:color w:val="000000"/>
                <w:sz w:val="28"/>
                <w:szCs w:val="28"/>
                <w:lang w:val="kk-KZ"/>
              </w:rPr>
              <w:t>2) өсімдіктер мен жануарлар дүниесін қорғауға;</w:t>
            </w:r>
          </w:p>
          <w:p w:rsidR="00F86C54" w:rsidRDefault="008975EE">
            <w:pPr>
              <w:ind w:left="20" w:right="126" w:firstLine="102"/>
              <w:jc w:val="both"/>
              <w:rPr>
                <w:sz w:val="28"/>
                <w:szCs w:val="28"/>
                <w:lang w:val="kk-KZ"/>
              </w:rPr>
            </w:pPr>
            <w:r>
              <w:rPr>
                <w:color w:val="000000"/>
                <w:sz w:val="28"/>
                <w:szCs w:val="28"/>
                <w:lang w:val="kk-KZ"/>
              </w:rPr>
              <w:lastRenderedPageBreak/>
              <w:t xml:space="preserve">3) аралық мақсатта </w:t>
            </w:r>
            <w:r>
              <w:rPr>
                <w:color w:val="000000"/>
                <w:sz w:val="28"/>
                <w:szCs w:val="28"/>
                <w:lang w:val="kk-KZ"/>
              </w:rPr>
              <w:t>пайдалану үшін ағаш кесуді және өзге мақсаттарда ағаш кесуді қоса алғанда, ормандарды қалпына келтіру және қорғану іс-шараларын жүргізуге;</w:t>
            </w:r>
          </w:p>
          <w:p w:rsidR="00F86C54" w:rsidRDefault="008975EE">
            <w:pPr>
              <w:ind w:left="20" w:right="126" w:firstLine="102"/>
              <w:jc w:val="both"/>
              <w:rPr>
                <w:sz w:val="28"/>
                <w:szCs w:val="28"/>
                <w:lang w:val="kk-KZ"/>
              </w:rPr>
            </w:pPr>
            <w:r>
              <w:rPr>
                <w:color w:val="000000"/>
                <w:sz w:val="28"/>
                <w:szCs w:val="28"/>
                <w:lang w:val="kk-KZ"/>
              </w:rPr>
              <w:t>4) аумақтарды тазартуға және абаттандыруға;</w:t>
            </w:r>
          </w:p>
          <w:p w:rsidR="00F86C54" w:rsidRDefault="008975EE">
            <w:pPr>
              <w:ind w:left="20" w:right="126" w:firstLine="102"/>
              <w:jc w:val="both"/>
              <w:rPr>
                <w:sz w:val="28"/>
                <w:szCs w:val="28"/>
                <w:lang w:val="kk-KZ"/>
              </w:rPr>
            </w:pPr>
            <w:r>
              <w:rPr>
                <w:color w:val="000000"/>
                <w:sz w:val="28"/>
                <w:szCs w:val="28"/>
                <w:lang w:val="kk-KZ"/>
              </w:rPr>
              <w:t xml:space="preserve">5) табиғи-қорық қоры объектілерін қорғау мен туристік, рекреациялық және </w:t>
            </w:r>
            <w:r>
              <w:rPr>
                <w:color w:val="000000"/>
                <w:sz w:val="28"/>
                <w:szCs w:val="28"/>
                <w:lang w:val="kk-KZ"/>
              </w:rPr>
              <w:t>шектеулі шаруашылық қызметпен байланысты инфрақұрылымды дамытуға;</w:t>
            </w:r>
          </w:p>
          <w:p w:rsidR="00F86C54" w:rsidRDefault="008975EE">
            <w:pPr>
              <w:ind w:left="20" w:right="126" w:firstLine="102"/>
              <w:jc w:val="both"/>
              <w:rPr>
                <w:sz w:val="28"/>
                <w:szCs w:val="28"/>
                <w:lang w:val="kk-KZ"/>
              </w:rPr>
            </w:pPr>
            <w:r>
              <w:rPr>
                <w:color w:val="000000"/>
                <w:sz w:val="28"/>
                <w:szCs w:val="28"/>
                <w:lang w:val="kk-KZ"/>
              </w:rPr>
              <w:t xml:space="preserve">6) табиғат қорғау қызметін қамтамасыз ету үшін штаттан тыс маусымдық жұмыскерлердің, оның ішінде өрт күзетушілерінің, аралық мақсатта пайдалану үшін ағаш кесуді және өзге мақсаттарда </w:t>
            </w:r>
            <w:r>
              <w:rPr>
                <w:color w:val="000000"/>
                <w:sz w:val="28"/>
                <w:szCs w:val="28"/>
                <w:lang w:val="kk-KZ"/>
              </w:rPr>
              <w:lastRenderedPageBreak/>
              <w:t>ағаш ке</w:t>
            </w:r>
            <w:r>
              <w:rPr>
                <w:color w:val="000000"/>
                <w:sz w:val="28"/>
                <w:szCs w:val="28"/>
                <w:lang w:val="kk-KZ"/>
              </w:rPr>
              <w:t>суді, орман дақылы жұмыстарын жүзеге асыру жөніндегі жұмыскерлердің, сондай-ақ шектеулі шаруашылық қызметті жүзеге асыратын жұмыскерлердің жұмыстарына (көрсетілетін қызметтеріне) ақы төлеуге;</w:t>
            </w:r>
          </w:p>
          <w:p w:rsidR="00F86C54" w:rsidRDefault="008975EE">
            <w:pPr>
              <w:ind w:left="20" w:right="126" w:firstLine="102"/>
              <w:jc w:val="both"/>
              <w:rPr>
                <w:sz w:val="28"/>
                <w:szCs w:val="28"/>
                <w:lang w:val="kk-KZ"/>
              </w:rPr>
            </w:pPr>
            <w:r>
              <w:rPr>
                <w:color w:val="000000"/>
                <w:sz w:val="28"/>
                <w:szCs w:val="28"/>
                <w:lang w:val="kk-KZ"/>
              </w:rPr>
              <w:t>7) табиғи сипаттағы төтенше жағдайдың салдарынан пайда болған өт</w:t>
            </w:r>
            <w:r>
              <w:rPr>
                <w:color w:val="000000"/>
                <w:sz w:val="28"/>
                <w:szCs w:val="28"/>
                <w:lang w:val="kk-KZ"/>
              </w:rPr>
              <w:t>імді қоқысты (жел мен дауыл құлатқан ағаштарды) жинаумен байланысты жұмысты (көрсетілетін қызметті) жүзеге асыратын жеке және (немесе) заңды тұлғалардың жұмысы (қызметі) құнының ақысын төлеуге;</w:t>
            </w:r>
          </w:p>
          <w:p w:rsidR="00F86C54" w:rsidRDefault="008975EE">
            <w:pPr>
              <w:ind w:left="20" w:right="126" w:firstLine="102"/>
              <w:jc w:val="both"/>
              <w:rPr>
                <w:sz w:val="28"/>
                <w:szCs w:val="28"/>
                <w:lang w:val="kk-KZ"/>
              </w:rPr>
            </w:pPr>
            <w:r>
              <w:rPr>
                <w:color w:val="000000"/>
                <w:sz w:val="28"/>
                <w:szCs w:val="28"/>
                <w:lang w:val="kk-KZ"/>
              </w:rPr>
              <w:t xml:space="preserve">8) мемлекеттік ұлттық табиғи парктердің </w:t>
            </w:r>
            <w:r>
              <w:rPr>
                <w:color w:val="000000"/>
                <w:sz w:val="28"/>
                <w:szCs w:val="28"/>
                <w:lang w:val="kk-KZ"/>
              </w:rPr>
              <w:lastRenderedPageBreak/>
              <w:t>бақылау-өткізу бекеттерін басқару жөніндегі қызметті жүзеге асыратын заңды тұлғалардың жұмысы (көрсетілетін қызметі) құнының ақысын төлеуге;</w:t>
            </w:r>
          </w:p>
          <w:p w:rsidR="00F86C54" w:rsidRDefault="008975EE">
            <w:pPr>
              <w:ind w:left="20" w:right="126" w:firstLine="102"/>
              <w:jc w:val="both"/>
              <w:rPr>
                <w:sz w:val="28"/>
                <w:szCs w:val="28"/>
                <w:lang w:val="kk-KZ"/>
              </w:rPr>
            </w:pPr>
            <w:r>
              <w:rPr>
                <w:color w:val="000000"/>
                <w:sz w:val="28"/>
                <w:szCs w:val="28"/>
                <w:lang w:val="kk-KZ"/>
              </w:rPr>
              <w:t>9) байланыс құралдарын, көлік және жабдықтар, өртке қарсы күрес, орман қорғау және орман дақылдары мақсатындағы тет</w:t>
            </w:r>
            <w:r>
              <w:rPr>
                <w:color w:val="000000"/>
                <w:sz w:val="28"/>
                <w:szCs w:val="28"/>
                <w:lang w:val="kk-KZ"/>
              </w:rPr>
              <w:t>іктер мен материалдар, орман дақылдары жұмысы үшін тұқым және отырғызу материалдарын, жанар-жағармай материалдарын, киім-кешек, қару және арнайы қорғаныш құралдарын сатып алуға;</w:t>
            </w:r>
          </w:p>
          <w:p w:rsidR="00F86C54" w:rsidRDefault="008975EE">
            <w:pPr>
              <w:ind w:left="20" w:right="126" w:firstLine="102"/>
              <w:jc w:val="both"/>
              <w:rPr>
                <w:sz w:val="28"/>
                <w:szCs w:val="28"/>
                <w:lang w:val="kk-KZ"/>
              </w:rPr>
            </w:pPr>
            <w:r>
              <w:rPr>
                <w:color w:val="000000"/>
                <w:sz w:val="28"/>
                <w:szCs w:val="28"/>
                <w:lang w:val="kk-KZ"/>
              </w:rPr>
              <w:t xml:space="preserve">10) табиғат қорғау қызметі мен байланысты </w:t>
            </w:r>
            <w:r>
              <w:rPr>
                <w:color w:val="000000"/>
                <w:sz w:val="28"/>
                <w:szCs w:val="28"/>
                <w:lang w:val="kk-KZ"/>
              </w:rPr>
              <w:lastRenderedPageBreak/>
              <w:t>ғимараттарды, құрылыстарды және өзге</w:t>
            </w:r>
            <w:r>
              <w:rPr>
                <w:color w:val="000000"/>
                <w:sz w:val="28"/>
                <w:szCs w:val="28"/>
                <w:lang w:val="kk-KZ"/>
              </w:rPr>
              <w:t xml:space="preserve"> де объектілерді салуға, реконструкциялауға және жөндеуге;</w:t>
            </w:r>
          </w:p>
          <w:p w:rsidR="00F86C54" w:rsidRDefault="008975EE">
            <w:pPr>
              <w:ind w:left="20" w:right="126" w:firstLine="102"/>
              <w:jc w:val="both"/>
              <w:rPr>
                <w:sz w:val="28"/>
                <w:szCs w:val="28"/>
                <w:lang w:val="kk-KZ"/>
              </w:rPr>
            </w:pPr>
            <w:r>
              <w:rPr>
                <w:color w:val="000000"/>
                <w:sz w:val="28"/>
                <w:szCs w:val="28"/>
                <w:lang w:val="kk-KZ"/>
              </w:rPr>
              <w:t>11) ерекше қорғалатын табиғи аумақтар үшін мамандар даярлауға және олардың біліктілігін арттыруға;</w:t>
            </w:r>
          </w:p>
          <w:p w:rsidR="00F86C54" w:rsidRDefault="008975EE">
            <w:pPr>
              <w:ind w:left="20" w:right="126" w:firstLine="102"/>
              <w:jc w:val="both"/>
              <w:rPr>
                <w:sz w:val="28"/>
                <w:szCs w:val="28"/>
                <w:lang w:val="kk-KZ"/>
              </w:rPr>
            </w:pPr>
            <w:r>
              <w:rPr>
                <w:color w:val="000000"/>
                <w:sz w:val="28"/>
                <w:szCs w:val="28"/>
                <w:lang w:val="kk-KZ"/>
              </w:rPr>
              <w:t>12) табиғат қорғау мекемелерінің жұмыскерлерін еңбек көрсеткіштері үшін көтермелеуге;</w:t>
            </w:r>
          </w:p>
          <w:p w:rsidR="00F86C54" w:rsidRDefault="008975EE">
            <w:pPr>
              <w:ind w:left="20" w:right="126" w:firstLine="102"/>
              <w:jc w:val="both"/>
              <w:rPr>
                <w:sz w:val="28"/>
                <w:szCs w:val="28"/>
                <w:lang w:val="kk-KZ"/>
              </w:rPr>
            </w:pPr>
            <w:r>
              <w:rPr>
                <w:color w:val="000000"/>
                <w:sz w:val="28"/>
                <w:szCs w:val="28"/>
                <w:lang w:val="kk-KZ"/>
              </w:rPr>
              <w:t>13) ерекше қ</w:t>
            </w:r>
            <w:r>
              <w:rPr>
                <w:color w:val="000000"/>
                <w:sz w:val="28"/>
                <w:szCs w:val="28"/>
                <w:lang w:val="kk-KZ"/>
              </w:rPr>
              <w:t>орғалатын табиғи аумақтар саласында ғылыми зерттеулер жүргізуге;</w:t>
            </w:r>
          </w:p>
          <w:p w:rsidR="00F86C54" w:rsidRDefault="008975EE">
            <w:pPr>
              <w:ind w:left="20" w:right="126" w:firstLine="102"/>
              <w:jc w:val="both"/>
              <w:rPr>
                <w:sz w:val="28"/>
                <w:szCs w:val="28"/>
                <w:lang w:val="kk-KZ"/>
              </w:rPr>
            </w:pPr>
            <w:r>
              <w:rPr>
                <w:color w:val="000000"/>
                <w:sz w:val="28"/>
                <w:szCs w:val="28"/>
                <w:lang w:val="kk-KZ"/>
              </w:rPr>
              <w:t>14) табиғат музейлері мен көрмелерді ұйымдастыруға және оларды күтіп ұстауға;</w:t>
            </w:r>
          </w:p>
          <w:p w:rsidR="00F86C54" w:rsidRDefault="008975EE">
            <w:pPr>
              <w:ind w:left="20" w:right="126" w:firstLine="102"/>
              <w:jc w:val="both"/>
              <w:rPr>
                <w:sz w:val="28"/>
                <w:szCs w:val="28"/>
                <w:lang w:val="kk-KZ"/>
              </w:rPr>
            </w:pPr>
            <w:r>
              <w:rPr>
                <w:color w:val="000000"/>
                <w:sz w:val="28"/>
                <w:szCs w:val="28"/>
                <w:lang w:val="kk-KZ"/>
              </w:rPr>
              <w:t>15) рекреациялық аймақтарды дамытуға және абаттандыруға;</w:t>
            </w:r>
          </w:p>
          <w:p w:rsidR="00F86C54" w:rsidRDefault="008975EE">
            <w:pPr>
              <w:ind w:left="20" w:right="126" w:firstLine="102"/>
              <w:jc w:val="both"/>
              <w:rPr>
                <w:sz w:val="28"/>
                <w:szCs w:val="28"/>
                <w:lang w:val="kk-KZ"/>
              </w:rPr>
            </w:pPr>
            <w:r>
              <w:rPr>
                <w:color w:val="000000"/>
                <w:sz w:val="28"/>
                <w:szCs w:val="28"/>
                <w:lang w:val="kk-KZ"/>
              </w:rPr>
              <w:lastRenderedPageBreak/>
              <w:t>16) жарнамалық қызметті жетілдіруге;</w:t>
            </w:r>
          </w:p>
          <w:p w:rsidR="00F86C54" w:rsidRDefault="008975EE">
            <w:pPr>
              <w:ind w:left="20" w:right="126" w:firstLine="102"/>
              <w:jc w:val="both"/>
              <w:rPr>
                <w:sz w:val="28"/>
                <w:szCs w:val="28"/>
                <w:lang w:val="kk-KZ"/>
              </w:rPr>
            </w:pPr>
            <w:r>
              <w:rPr>
                <w:color w:val="000000"/>
                <w:sz w:val="28"/>
                <w:szCs w:val="28"/>
                <w:lang w:val="kk-KZ"/>
              </w:rPr>
              <w:t>17) экологиялық нас</w:t>
            </w:r>
            <w:r>
              <w:rPr>
                <w:color w:val="000000"/>
                <w:sz w:val="28"/>
                <w:szCs w:val="28"/>
                <w:lang w:val="kk-KZ"/>
              </w:rPr>
              <w:t>ихатауға;</w:t>
            </w:r>
          </w:p>
          <w:p w:rsidR="00F86C54" w:rsidRDefault="008975EE">
            <w:pPr>
              <w:ind w:left="20" w:right="126" w:firstLine="102"/>
              <w:jc w:val="both"/>
              <w:rPr>
                <w:sz w:val="28"/>
                <w:szCs w:val="28"/>
                <w:lang w:val="kk-KZ"/>
              </w:rPr>
            </w:pPr>
            <w:r>
              <w:rPr>
                <w:color w:val="000000"/>
                <w:sz w:val="28"/>
                <w:szCs w:val="28"/>
                <w:lang w:val="kk-KZ"/>
              </w:rPr>
              <w:t>18) теріс экологиялық зардаптардың алдын алуға және жоюға. (112, 113, 116, 121, 122, 123, 124, 131, 135, 136, 141, 142, 143, 144, 149, 151, 152, 153, 154, 156, 159, 161, 165, 169, 413, 414, 416, 417, 419, 421 және 431).</w:t>
            </w:r>
          </w:p>
        </w:tc>
        <w:tc>
          <w:tcPr>
            <w:tcW w:w="1984" w:type="dxa"/>
            <w:tcMar>
              <w:top w:w="15" w:type="dxa"/>
              <w:left w:w="15" w:type="dxa"/>
              <w:bottom w:w="15" w:type="dxa"/>
              <w:right w:w="15" w:type="dxa"/>
            </w:tcMar>
          </w:tcPr>
          <w:p w:rsidR="00F86C54" w:rsidRDefault="008975EE">
            <w:pPr>
              <w:ind w:left="20" w:right="126" w:firstLine="101"/>
              <w:jc w:val="both"/>
              <w:rPr>
                <w:sz w:val="28"/>
                <w:szCs w:val="28"/>
                <w:lang w:val="kk-KZ"/>
              </w:rPr>
            </w:pPr>
            <w:r>
              <w:rPr>
                <w:color w:val="000000"/>
                <w:sz w:val="28"/>
                <w:szCs w:val="28"/>
                <w:lang w:val="kk-KZ"/>
              </w:rPr>
              <w:lastRenderedPageBreak/>
              <w:t xml:space="preserve">«Ерекше қорғалатын табиғи </w:t>
            </w:r>
            <w:r>
              <w:rPr>
                <w:color w:val="000000"/>
                <w:sz w:val="28"/>
                <w:szCs w:val="28"/>
                <w:lang w:val="kk-KZ"/>
              </w:rPr>
              <w:t xml:space="preserve">аумақтар туралы» Қазақстан Республикасының Заңының </w:t>
            </w:r>
            <w:r>
              <w:rPr>
                <w:color w:val="000000"/>
                <w:sz w:val="28"/>
                <w:szCs w:val="28"/>
                <w:lang w:val="kk-KZ"/>
              </w:rPr>
              <w:lastRenderedPageBreak/>
              <w:t>38-бабы, «Өткізуден түскен ақша өз иелігінде қалатын орман шаруашылығы, ерекше қорғалатын табиғи аумақтар салаларындағы мемлекеттік мекемелердің тауарларды (жұмыстарды, көрсетілетін қызметтерді) өткізуі бо</w:t>
            </w:r>
            <w:r>
              <w:rPr>
                <w:color w:val="000000"/>
                <w:sz w:val="28"/>
                <w:szCs w:val="28"/>
                <w:lang w:val="kk-KZ"/>
              </w:rPr>
              <w:t>йынша ақылы қызмет түрлерін жүзеге асыру, орман шаруашылығы, ерекше қорғалатын табиғи аумақтар салаларындағы мемлекеттік мекемелердің тауарларды (жұмыстарды, көрсетілетін қызметтерді) өткізуінен түскен, өз иелігінде қалатын ақшаны пайдалану қағидаларын бек</w:t>
            </w:r>
            <w:r>
              <w:rPr>
                <w:color w:val="000000"/>
                <w:sz w:val="28"/>
                <w:szCs w:val="28"/>
                <w:lang w:val="kk-KZ"/>
              </w:rPr>
              <w:t xml:space="preserve">іту туралы» </w:t>
            </w:r>
            <w:r>
              <w:rPr>
                <w:color w:val="000000"/>
                <w:sz w:val="28"/>
                <w:szCs w:val="28"/>
                <w:lang w:val="kk-KZ"/>
              </w:rPr>
              <w:lastRenderedPageBreak/>
              <w:t xml:space="preserve">Қазақстан Республикасы Экология және табиғи ресурстар министрінің 2025 жылғы </w:t>
            </w:r>
            <w:r>
              <w:rPr>
                <w:bCs/>
                <w:color w:val="000000"/>
                <w:sz w:val="28"/>
                <w:szCs w:val="28"/>
                <w:lang w:val="kk-KZ"/>
              </w:rPr>
              <w:t>27 маусымдағы</w:t>
            </w:r>
            <w:r>
              <w:rPr>
                <w:color w:val="000000"/>
                <w:sz w:val="28"/>
                <w:szCs w:val="28"/>
                <w:lang w:val="kk-KZ"/>
              </w:rPr>
              <w:t xml:space="preserve"> № 175 бұйрығы (бұдан әрі – № </w:t>
            </w:r>
            <w:r>
              <w:rPr>
                <w:bCs/>
                <w:color w:val="000000"/>
                <w:sz w:val="28"/>
                <w:szCs w:val="28"/>
                <w:lang w:val="kk-KZ"/>
              </w:rPr>
              <w:t>175</w:t>
            </w:r>
            <w:r>
              <w:rPr>
                <w:color w:val="000000"/>
                <w:sz w:val="28"/>
                <w:szCs w:val="28"/>
                <w:lang w:val="kk-KZ"/>
              </w:rPr>
              <w:t xml:space="preserve"> Қағидалар) (Нормативтік құқықтық актілерді мемлекеттік тіркеу тізілімінде № 36373 болып тіркелген).</w:t>
            </w:r>
          </w:p>
        </w:tc>
      </w:tr>
      <w:tr w:rsidR="00F86C54">
        <w:trPr>
          <w:trHeight w:val="30"/>
        </w:trPr>
        <w:tc>
          <w:tcPr>
            <w:tcW w:w="567" w:type="dxa"/>
            <w:tcMar>
              <w:top w:w="15" w:type="dxa"/>
              <w:left w:w="15" w:type="dxa"/>
              <w:bottom w:w="15" w:type="dxa"/>
              <w:right w:w="15" w:type="dxa"/>
            </w:tcMar>
          </w:tcPr>
          <w:p w:rsidR="00F86C54" w:rsidRDefault="008975EE">
            <w:pPr>
              <w:ind w:left="23"/>
              <w:jc w:val="center"/>
              <w:rPr>
                <w:color w:val="000000"/>
                <w:sz w:val="28"/>
                <w:szCs w:val="28"/>
                <w:lang w:val="kk-KZ"/>
              </w:rPr>
            </w:pPr>
            <w:bookmarkStart w:id="5" w:name="_Hlk208561368"/>
            <w:bookmarkEnd w:id="4"/>
            <w:r>
              <w:rPr>
                <w:color w:val="000000"/>
                <w:sz w:val="28"/>
                <w:szCs w:val="28"/>
                <w:lang w:val="kk-KZ"/>
              </w:rPr>
              <w:lastRenderedPageBreak/>
              <w:t>РБ</w:t>
            </w:r>
          </w:p>
          <w:p w:rsidR="00F86C54" w:rsidRDefault="008975EE">
            <w:pPr>
              <w:ind w:left="23"/>
              <w:jc w:val="center"/>
              <w:rPr>
                <w:color w:val="000000"/>
                <w:sz w:val="28"/>
                <w:szCs w:val="28"/>
                <w:lang w:val="kk-KZ"/>
              </w:rPr>
            </w:pPr>
            <w:r>
              <w:rPr>
                <w:color w:val="000000"/>
                <w:sz w:val="28"/>
                <w:szCs w:val="28"/>
                <w:lang w:val="kk-KZ"/>
              </w:rPr>
              <w:t>РБ</w:t>
            </w:r>
          </w:p>
          <w:p w:rsidR="00F86C54" w:rsidRDefault="008975EE">
            <w:pPr>
              <w:ind w:left="23"/>
              <w:jc w:val="center"/>
              <w:rPr>
                <w:color w:val="000000"/>
                <w:sz w:val="28"/>
                <w:szCs w:val="28"/>
                <w:lang w:val="kk-KZ"/>
              </w:rPr>
            </w:pPr>
            <w:r>
              <w:rPr>
                <w:color w:val="000000"/>
                <w:sz w:val="28"/>
                <w:szCs w:val="28"/>
                <w:lang w:val="kk-KZ"/>
              </w:rPr>
              <w:t>ЖБ</w:t>
            </w:r>
          </w:p>
          <w:p w:rsidR="00F86C54" w:rsidRDefault="008975EE">
            <w:pPr>
              <w:ind w:left="23"/>
              <w:jc w:val="center"/>
              <w:rPr>
                <w:sz w:val="28"/>
                <w:szCs w:val="28"/>
                <w:lang w:val="kk-KZ"/>
              </w:rPr>
            </w:pPr>
            <w:r>
              <w:rPr>
                <w:color w:val="000000"/>
                <w:sz w:val="28"/>
                <w:szCs w:val="28"/>
                <w:lang w:val="kk-KZ"/>
              </w:rPr>
              <w:t>ЖБ</w:t>
            </w:r>
          </w:p>
        </w:tc>
        <w:tc>
          <w:tcPr>
            <w:tcW w:w="426" w:type="dxa"/>
            <w:tcMar>
              <w:top w:w="15" w:type="dxa"/>
              <w:left w:w="15" w:type="dxa"/>
              <w:bottom w:w="15" w:type="dxa"/>
              <w:right w:w="15" w:type="dxa"/>
            </w:tcMar>
          </w:tcPr>
          <w:p w:rsidR="00F86C54" w:rsidRDefault="008975EE">
            <w:pPr>
              <w:ind w:left="23"/>
              <w:jc w:val="center"/>
              <w:rPr>
                <w:color w:val="000000"/>
                <w:sz w:val="28"/>
                <w:szCs w:val="28"/>
                <w:lang w:val="kk-KZ"/>
              </w:rPr>
            </w:pPr>
            <w:r>
              <w:rPr>
                <w:color w:val="000000"/>
                <w:sz w:val="28"/>
                <w:szCs w:val="28"/>
                <w:lang w:val="kk-KZ"/>
              </w:rPr>
              <w:t>10</w:t>
            </w:r>
          </w:p>
          <w:p w:rsidR="00F86C54" w:rsidRDefault="008975EE">
            <w:pPr>
              <w:ind w:left="23"/>
              <w:jc w:val="center"/>
              <w:rPr>
                <w:color w:val="000000"/>
                <w:sz w:val="28"/>
                <w:szCs w:val="28"/>
                <w:lang w:val="kk-KZ"/>
              </w:rPr>
            </w:pPr>
            <w:r>
              <w:rPr>
                <w:color w:val="000000"/>
                <w:sz w:val="28"/>
                <w:szCs w:val="28"/>
                <w:lang w:val="kk-KZ"/>
              </w:rPr>
              <w:t>10</w:t>
            </w:r>
          </w:p>
          <w:p w:rsidR="00F86C54" w:rsidRDefault="008975EE">
            <w:pPr>
              <w:ind w:left="23"/>
              <w:jc w:val="center"/>
              <w:rPr>
                <w:color w:val="000000"/>
                <w:sz w:val="28"/>
                <w:szCs w:val="28"/>
                <w:lang w:val="kk-KZ"/>
              </w:rPr>
            </w:pPr>
            <w:r>
              <w:rPr>
                <w:color w:val="000000"/>
                <w:sz w:val="28"/>
                <w:szCs w:val="28"/>
                <w:lang w:val="kk-KZ"/>
              </w:rPr>
              <w:t>10</w:t>
            </w:r>
          </w:p>
          <w:p w:rsidR="00F86C54" w:rsidRDefault="008975EE">
            <w:pPr>
              <w:ind w:left="23"/>
              <w:jc w:val="center"/>
              <w:rPr>
                <w:sz w:val="28"/>
                <w:szCs w:val="28"/>
                <w:lang w:val="kk-KZ"/>
              </w:rPr>
            </w:pPr>
            <w:r>
              <w:rPr>
                <w:color w:val="000000"/>
                <w:sz w:val="28"/>
                <w:szCs w:val="28"/>
                <w:lang w:val="kk-KZ"/>
              </w:rPr>
              <w:t>10</w:t>
            </w:r>
          </w:p>
        </w:tc>
        <w:tc>
          <w:tcPr>
            <w:tcW w:w="283" w:type="dxa"/>
            <w:tcMar>
              <w:top w:w="15" w:type="dxa"/>
              <w:left w:w="15" w:type="dxa"/>
              <w:bottom w:w="15" w:type="dxa"/>
              <w:right w:w="15" w:type="dxa"/>
            </w:tcMar>
          </w:tcPr>
          <w:p w:rsidR="00F86C54" w:rsidRDefault="008975EE">
            <w:pPr>
              <w:ind w:left="23"/>
              <w:jc w:val="center"/>
              <w:rPr>
                <w:color w:val="000000"/>
                <w:sz w:val="28"/>
                <w:szCs w:val="28"/>
                <w:lang w:val="kk-KZ"/>
              </w:rPr>
            </w:pPr>
            <w:r>
              <w:rPr>
                <w:color w:val="000000"/>
                <w:sz w:val="28"/>
                <w:szCs w:val="28"/>
                <w:lang w:val="kk-KZ"/>
              </w:rPr>
              <w:t>3</w:t>
            </w:r>
          </w:p>
          <w:p w:rsidR="00F86C54" w:rsidRDefault="008975EE">
            <w:pPr>
              <w:ind w:left="23"/>
              <w:jc w:val="center"/>
              <w:rPr>
                <w:color w:val="000000"/>
                <w:sz w:val="28"/>
                <w:szCs w:val="28"/>
                <w:lang w:val="kk-KZ"/>
              </w:rPr>
            </w:pPr>
            <w:r>
              <w:rPr>
                <w:color w:val="000000"/>
                <w:sz w:val="28"/>
                <w:szCs w:val="28"/>
                <w:lang w:val="kk-KZ"/>
              </w:rPr>
              <w:t>5</w:t>
            </w:r>
          </w:p>
          <w:p w:rsidR="00F86C54" w:rsidRDefault="008975EE">
            <w:pPr>
              <w:ind w:left="23"/>
              <w:jc w:val="center"/>
              <w:rPr>
                <w:color w:val="000000"/>
                <w:sz w:val="28"/>
                <w:szCs w:val="28"/>
                <w:lang w:val="kk-KZ"/>
              </w:rPr>
            </w:pPr>
            <w:r>
              <w:rPr>
                <w:color w:val="000000"/>
                <w:sz w:val="28"/>
                <w:szCs w:val="28"/>
                <w:lang w:val="kk-KZ"/>
              </w:rPr>
              <w:t>5</w:t>
            </w:r>
          </w:p>
          <w:p w:rsidR="00F86C54" w:rsidRDefault="008975EE">
            <w:pPr>
              <w:ind w:left="23"/>
              <w:jc w:val="center"/>
              <w:rPr>
                <w:sz w:val="28"/>
                <w:szCs w:val="28"/>
                <w:lang w:val="kk-KZ"/>
              </w:rPr>
            </w:pPr>
            <w:r>
              <w:rPr>
                <w:color w:val="000000"/>
                <w:sz w:val="28"/>
                <w:szCs w:val="28"/>
                <w:lang w:val="kk-KZ"/>
              </w:rPr>
              <w:t>5</w:t>
            </w:r>
          </w:p>
        </w:tc>
        <w:tc>
          <w:tcPr>
            <w:tcW w:w="567" w:type="dxa"/>
            <w:tcMar>
              <w:top w:w="15" w:type="dxa"/>
              <w:left w:w="15" w:type="dxa"/>
              <w:bottom w:w="15" w:type="dxa"/>
              <w:right w:w="15" w:type="dxa"/>
            </w:tcMar>
          </w:tcPr>
          <w:p w:rsidR="00F86C54" w:rsidRDefault="008975EE">
            <w:pPr>
              <w:ind w:left="23"/>
              <w:jc w:val="center"/>
              <w:rPr>
                <w:color w:val="000000"/>
                <w:sz w:val="28"/>
                <w:szCs w:val="28"/>
                <w:lang w:val="kk-KZ"/>
              </w:rPr>
            </w:pPr>
            <w:r>
              <w:rPr>
                <w:color w:val="000000"/>
                <w:sz w:val="28"/>
                <w:szCs w:val="28"/>
                <w:lang w:val="kk-KZ"/>
              </w:rPr>
              <w:t>207</w:t>
            </w:r>
          </w:p>
          <w:p w:rsidR="00F86C54" w:rsidRDefault="008975EE">
            <w:pPr>
              <w:ind w:left="23"/>
              <w:jc w:val="center"/>
              <w:rPr>
                <w:color w:val="000000"/>
                <w:sz w:val="28"/>
                <w:szCs w:val="28"/>
                <w:lang w:val="kk-KZ"/>
              </w:rPr>
            </w:pPr>
            <w:r>
              <w:rPr>
                <w:color w:val="000000"/>
                <w:sz w:val="28"/>
                <w:szCs w:val="28"/>
                <w:lang w:val="kk-KZ"/>
              </w:rPr>
              <w:t>694</w:t>
            </w:r>
          </w:p>
          <w:p w:rsidR="00F86C54" w:rsidRDefault="008975EE">
            <w:pPr>
              <w:ind w:left="23"/>
              <w:jc w:val="center"/>
              <w:rPr>
                <w:color w:val="000000"/>
                <w:sz w:val="28"/>
                <w:szCs w:val="28"/>
                <w:lang w:val="kk-KZ"/>
              </w:rPr>
            </w:pPr>
            <w:r>
              <w:rPr>
                <w:color w:val="000000"/>
                <w:sz w:val="28"/>
                <w:szCs w:val="28"/>
                <w:lang w:val="kk-KZ"/>
              </w:rPr>
              <w:t>254</w:t>
            </w:r>
          </w:p>
          <w:p w:rsidR="00F86C54" w:rsidRDefault="008975EE">
            <w:pPr>
              <w:ind w:left="23"/>
              <w:jc w:val="center"/>
              <w:rPr>
                <w:sz w:val="28"/>
                <w:szCs w:val="28"/>
                <w:lang w:val="kk-KZ"/>
              </w:rPr>
            </w:pPr>
            <w:r>
              <w:rPr>
                <w:color w:val="000000"/>
                <w:sz w:val="28"/>
                <w:szCs w:val="28"/>
                <w:lang w:val="kk-KZ"/>
              </w:rPr>
              <w:t>700</w:t>
            </w:r>
          </w:p>
        </w:tc>
        <w:tc>
          <w:tcPr>
            <w:tcW w:w="578" w:type="dxa"/>
            <w:gridSpan w:val="2"/>
            <w:tcMar>
              <w:top w:w="15" w:type="dxa"/>
              <w:left w:w="15" w:type="dxa"/>
              <w:bottom w:w="15" w:type="dxa"/>
              <w:right w:w="15" w:type="dxa"/>
            </w:tcMar>
          </w:tcPr>
          <w:p w:rsidR="00F86C54" w:rsidRDefault="008975EE">
            <w:pPr>
              <w:ind w:left="23"/>
              <w:jc w:val="center"/>
              <w:rPr>
                <w:color w:val="000000"/>
                <w:sz w:val="28"/>
                <w:szCs w:val="28"/>
                <w:lang w:val="kk-KZ"/>
              </w:rPr>
            </w:pPr>
            <w:r>
              <w:rPr>
                <w:color w:val="000000"/>
                <w:sz w:val="28"/>
                <w:szCs w:val="28"/>
                <w:lang w:val="kk-KZ"/>
              </w:rPr>
              <w:t>256</w:t>
            </w:r>
          </w:p>
          <w:p w:rsidR="00F86C54" w:rsidRDefault="008975EE">
            <w:pPr>
              <w:ind w:left="23"/>
              <w:jc w:val="center"/>
              <w:rPr>
                <w:color w:val="000000"/>
                <w:sz w:val="28"/>
                <w:szCs w:val="28"/>
                <w:lang w:val="kk-KZ"/>
              </w:rPr>
            </w:pPr>
            <w:r>
              <w:rPr>
                <w:color w:val="000000"/>
                <w:sz w:val="28"/>
                <w:szCs w:val="28"/>
                <w:lang w:val="kk-KZ"/>
              </w:rPr>
              <w:t>007</w:t>
            </w:r>
          </w:p>
          <w:p w:rsidR="00F86C54" w:rsidRDefault="008975EE">
            <w:pPr>
              <w:ind w:left="23"/>
              <w:jc w:val="center"/>
              <w:rPr>
                <w:color w:val="000000"/>
                <w:sz w:val="28"/>
                <w:szCs w:val="28"/>
                <w:lang w:val="kk-KZ"/>
              </w:rPr>
            </w:pPr>
            <w:r>
              <w:rPr>
                <w:color w:val="000000"/>
                <w:sz w:val="28"/>
                <w:szCs w:val="28"/>
                <w:lang w:val="kk-KZ"/>
              </w:rPr>
              <w:t>010</w:t>
            </w:r>
          </w:p>
          <w:p w:rsidR="00F86C54" w:rsidRDefault="008975EE">
            <w:pPr>
              <w:ind w:left="23"/>
              <w:jc w:val="center"/>
              <w:rPr>
                <w:sz w:val="28"/>
                <w:szCs w:val="28"/>
                <w:lang w:val="kk-KZ"/>
              </w:rPr>
            </w:pPr>
            <w:r>
              <w:rPr>
                <w:color w:val="000000"/>
                <w:sz w:val="28"/>
                <w:szCs w:val="28"/>
                <w:lang w:val="kk-KZ"/>
              </w:rPr>
              <w:t>011</w:t>
            </w:r>
          </w:p>
        </w:tc>
        <w:tc>
          <w:tcPr>
            <w:tcW w:w="556" w:type="dxa"/>
            <w:tcMar>
              <w:top w:w="15" w:type="dxa"/>
              <w:left w:w="15" w:type="dxa"/>
              <w:bottom w:w="15" w:type="dxa"/>
              <w:right w:w="15" w:type="dxa"/>
            </w:tcMar>
          </w:tcPr>
          <w:p w:rsidR="00F86C54" w:rsidRDefault="008975EE">
            <w:pPr>
              <w:ind w:left="23"/>
              <w:jc w:val="center"/>
              <w:rPr>
                <w:color w:val="000000"/>
                <w:sz w:val="28"/>
                <w:szCs w:val="28"/>
                <w:lang w:val="kk-KZ"/>
              </w:rPr>
            </w:pPr>
            <w:r>
              <w:rPr>
                <w:color w:val="000000"/>
                <w:sz w:val="28"/>
                <w:szCs w:val="28"/>
                <w:lang w:val="kk-KZ"/>
              </w:rPr>
              <w:t>100</w:t>
            </w:r>
          </w:p>
          <w:p w:rsidR="00F86C54" w:rsidRDefault="008975EE">
            <w:pPr>
              <w:ind w:left="23"/>
              <w:jc w:val="center"/>
              <w:rPr>
                <w:color w:val="000000"/>
                <w:sz w:val="28"/>
                <w:szCs w:val="28"/>
                <w:lang w:val="kk-KZ"/>
              </w:rPr>
            </w:pPr>
            <w:r>
              <w:rPr>
                <w:color w:val="000000"/>
                <w:sz w:val="28"/>
                <w:szCs w:val="28"/>
                <w:lang w:val="kk-KZ"/>
              </w:rPr>
              <w:t>100</w:t>
            </w:r>
          </w:p>
          <w:p w:rsidR="00F86C54" w:rsidRDefault="008975EE">
            <w:pPr>
              <w:ind w:left="23"/>
              <w:jc w:val="center"/>
              <w:rPr>
                <w:color w:val="000000"/>
                <w:sz w:val="28"/>
                <w:szCs w:val="28"/>
                <w:lang w:val="kk-KZ"/>
              </w:rPr>
            </w:pPr>
            <w:r>
              <w:rPr>
                <w:color w:val="000000"/>
                <w:sz w:val="28"/>
                <w:szCs w:val="28"/>
                <w:lang w:val="kk-KZ"/>
              </w:rPr>
              <w:t>015</w:t>
            </w:r>
          </w:p>
          <w:p w:rsidR="00F86C54" w:rsidRDefault="008975EE">
            <w:pPr>
              <w:ind w:left="23"/>
              <w:jc w:val="center"/>
              <w:rPr>
                <w:sz w:val="28"/>
                <w:szCs w:val="28"/>
                <w:lang w:val="kk-KZ"/>
              </w:rPr>
            </w:pPr>
            <w:r>
              <w:rPr>
                <w:color w:val="000000"/>
                <w:sz w:val="28"/>
                <w:szCs w:val="28"/>
                <w:lang w:val="kk-KZ"/>
              </w:rPr>
              <w:t>015</w:t>
            </w:r>
          </w:p>
        </w:tc>
        <w:tc>
          <w:tcPr>
            <w:tcW w:w="567" w:type="dxa"/>
            <w:tcMar>
              <w:top w:w="15" w:type="dxa"/>
              <w:left w:w="15" w:type="dxa"/>
              <w:bottom w:w="15" w:type="dxa"/>
              <w:right w:w="15" w:type="dxa"/>
            </w:tcMar>
          </w:tcPr>
          <w:p w:rsidR="00F86C54" w:rsidRDefault="008975EE">
            <w:pPr>
              <w:ind w:left="23"/>
              <w:jc w:val="center"/>
              <w:rPr>
                <w:sz w:val="28"/>
                <w:szCs w:val="28"/>
                <w:lang w:val="kk-KZ"/>
              </w:rPr>
            </w:pPr>
            <w:r>
              <w:rPr>
                <w:color w:val="000000"/>
                <w:sz w:val="28"/>
                <w:szCs w:val="28"/>
                <w:lang w:val="kk-KZ"/>
              </w:rPr>
              <w:t>015</w:t>
            </w:r>
          </w:p>
        </w:tc>
        <w:tc>
          <w:tcPr>
            <w:tcW w:w="1985" w:type="dxa"/>
            <w:tcMar>
              <w:top w:w="15" w:type="dxa"/>
              <w:left w:w="15" w:type="dxa"/>
              <w:bottom w:w="15" w:type="dxa"/>
              <w:right w:w="15" w:type="dxa"/>
            </w:tcMar>
          </w:tcPr>
          <w:p w:rsidR="00F86C54" w:rsidRDefault="008975EE">
            <w:pPr>
              <w:ind w:left="23" w:right="121" w:firstLine="102"/>
              <w:jc w:val="both"/>
              <w:rPr>
                <w:sz w:val="28"/>
                <w:szCs w:val="28"/>
                <w:lang w:val="kk-KZ"/>
              </w:rPr>
            </w:pPr>
            <w:r>
              <w:rPr>
                <w:color w:val="000000"/>
                <w:sz w:val="28"/>
                <w:szCs w:val="28"/>
                <w:lang w:val="kk-KZ"/>
              </w:rPr>
              <w:t>Шектеулі шаруашылық қызметінен, оның ішінде:</w:t>
            </w:r>
          </w:p>
          <w:p w:rsidR="00F86C54" w:rsidRDefault="008975EE">
            <w:pPr>
              <w:ind w:left="23" w:right="121" w:firstLine="102"/>
              <w:jc w:val="both"/>
              <w:rPr>
                <w:sz w:val="28"/>
                <w:szCs w:val="28"/>
                <w:lang w:val="kk-KZ"/>
              </w:rPr>
            </w:pPr>
            <w:r>
              <w:rPr>
                <w:color w:val="000000"/>
                <w:sz w:val="28"/>
                <w:szCs w:val="28"/>
                <w:lang w:val="kk-KZ"/>
              </w:rPr>
              <w:t>1) кәдесый өнімдерін өндіруден;</w:t>
            </w:r>
          </w:p>
          <w:p w:rsidR="00F86C54" w:rsidRDefault="008975EE">
            <w:pPr>
              <w:ind w:left="23" w:right="121" w:firstLine="102"/>
              <w:jc w:val="both"/>
              <w:rPr>
                <w:sz w:val="28"/>
                <w:szCs w:val="28"/>
                <w:lang w:val="kk-KZ"/>
              </w:rPr>
            </w:pPr>
            <w:r>
              <w:rPr>
                <w:color w:val="000000"/>
                <w:sz w:val="28"/>
                <w:szCs w:val="28"/>
                <w:lang w:val="kk-KZ"/>
              </w:rPr>
              <w:t xml:space="preserve">2) аралық мақсатта пайдалану және басқа да мақсаттарда кесілген ағаштан жасалған тауарларды, олардан алынған сүректі өңдеу </w:t>
            </w:r>
            <w:r>
              <w:rPr>
                <w:color w:val="000000"/>
                <w:sz w:val="28"/>
                <w:szCs w:val="28"/>
                <w:lang w:val="kk-KZ"/>
              </w:rPr>
              <w:lastRenderedPageBreak/>
              <w:t>өнімдерін өткізуден;</w:t>
            </w:r>
          </w:p>
          <w:p w:rsidR="00F86C54" w:rsidRDefault="008975EE">
            <w:pPr>
              <w:ind w:left="23" w:right="121" w:firstLine="102"/>
              <w:jc w:val="both"/>
              <w:rPr>
                <w:sz w:val="28"/>
                <w:szCs w:val="28"/>
                <w:lang w:val="kk-KZ"/>
              </w:rPr>
            </w:pPr>
            <w:r>
              <w:rPr>
                <w:color w:val="000000"/>
                <w:sz w:val="28"/>
                <w:szCs w:val="28"/>
                <w:lang w:val="kk-KZ"/>
              </w:rPr>
              <w:t>3) жанама орман пайдаланудың өнімдерін өткізуден (шектеулі мал жаю, марал шаруашылығы, шөп шабу, саңырауқұлақтар</w:t>
            </w:r>
            <w:r>
              <w:rPr>
                <w:color w:val="000000"/>
                <w:sz w:val="28"/>
                <w:szCs w:val="28"/>
                <w:lang w:val="kk-KZ"/>
              </w:rPr>
              <w:t>ды, жемістер мен жидектерді әуесқойлық жинау</w:t>
            </w:r>
            <w:r>
              <w:rPr>
                <w:bCs/>
                <w:color w:val="000000"/>
                <w:sz w:val="28"/>
                <w:szCs w:val="28"/>
                <w:lang w:val="kk-KZ"/>
              </w:rPr>
              <w:t>,</w:t>
            </w:r>
            <w:r>
              <w:rPr>
                <w:color w:val="000000"/>
                <w:sz w:val="28"/>
                <w:szCs w:val="28"/>
                <w:lang w:val="kk-KZ"/>
              </w:rPr>
              <w:t xml:space="preserve"> </w:t>
            </w:r>
            <w:r>
              <w:rPr>
                <w:bCs/>
                <w:color w:val="000000"/>
                <w:sz w:val="28"/>
                <w:szCs w:val="28"/>
                <w:lang w:val="kk-KZ"/>
              </w:rPr>
              <w:t>бақ шаруашылығы</w:t>
            </w:r>
            <w:r>
              <w:rPr>
                <w:color w:val="000000"/>
                <w:sz w:val="28"/>
                <w:szCs w:val="28"/>
                <w:lang w:val="kk-KZ"/>
              </w:rPr>
              <w:t>);</w:t>
            </w:r>
          </w:p>
          <w:p w:rsidR="00F86C54" w:rsidRDefault="008975EE">
            <w:pPr>
              <w:ind w:left="23" w:right="121" w:firstLine="102"/>
              <w:jc w:val="both"/>
              <w:rPr>
                <w:sz w:val="28"/>
                <w:szCs w:val="28"/>
                <w:lang w:val="kk-KZ"/>
              </w:rPr>
            </w:pPr>
            <w:r>
              <w:rPr>
                <w:color w:val="000000"/>
                <w:sz w:val="28"/>
                <w:szCs w:val="28"/>
                <w:lang w:val="kk-KZ"/>
              </w:rPr>
              <w:t>4) ормандарды молайту және елді мекендерді көгалдандыру үшін көшет материалын өсіруден түсетін табыстар;</w:t>
            </w:r>
          </w:p>
          <w:p w:rsidR="00F86C54" w:rsidRDefault="008975EE">
            <w:pPr>
              <w:ind w:left="23" w:right="121" w:firstLine="102"/>
              <w:jc w:val="both"/>
              <w:rPr>
                <w:sz w:val="28"/>
                <w:szCs w:val="28"/>
                <w:lang w:val="kk-KZ"/>
              </w:rPr>
            </w:pPr>
            <w:r>
              <w:rPr>
                <w:color w:val="000000"/>
                <w:sz w:val="28"/>
                <w:szCs w:val="28"/>
                <w:lang w:val="kk-KZ"/>
              </w:rPr>
              <w:t>5) шектеулі шаруашылық қызмет тауарларын өткізуден, балық және балық өнім</w:t>
            </w:r>
            <w:r>
              <w:rPr>
                <w:bCs/>
                <w:color w:val="000000"/>
                <w:sz w:val="28"/>
                <w:szCs w:val="28"/>
                <w:lang w:val="kk-KZ"/>
              </w:rPr>
              <w:t>дер</w:t>
            </w:r>
            <w:r>
              <w:rPr>
                <w:color w:val="000000"/>
                <w:sz w:val="28"/>
                <w:szCs w:val="28"/>
                <w:lang w:val="kk-KZ"/>
              </w:rPr>
              <w:t>ін өткізуде</w:t>
            </w:r>
            <w:r>
              <w:rPr>
                <w:color w:val="000000"/>
                <w:sz w:val="28"/>
                <w:szCs w:val="28"/>
                <w:lang w:val="kk-KZ"/>
              </w:rPr>
              <w:t xml:space="preserve">н, орман дақылдарын, қорғаныштық және </w:t>
            </w:r>
            <w:r>
              <w:rPr>
                <w:bCs/>
                <w:color w:val="000000"/>
                <w:sz w:val="28"/>
                <w:szCs w:val="28"/>
                <w:lang w:val="kk-KZ"/>
              </w:rPr>
              <w:t>жасыл</w:t>
            </w:r>
            <w:r>
              <w:rPr>
                <w:color w:val="000000"/>
                <w:sz w:val="28"/>
                <w:szCs w:val="28"/>
                <w:lang w:val="kk-KZ"/>
              </w:rPr>
              <w:t xml:space="preserve"> </w:t>
            </w:r>
            <w:r>
              <w:rPr>
                <w:color w:val="000000"/>
                <w:sz w:val="28"/>
                <w:szCs w:val="28"/>
                <w:lang w:val="kk-KZ"/>
              </w:rPr>
              <w:lastRenderedPageBreak/>
              <w:t>екпелер</w:t>
            </w:r>
            <w:r>
              <w:rPr>
                <w:bCs/>
                <w:color w:val="000000"/>
                <w:sz w:val="28"/>
                <w:szCs w:val="28"/>
                <w:lang w:val="kk-KZ"/>
              </w:rPr>
              <w:t>ді</w:t>
            </w:r>
            <w:r>
              <w:rPr>
                <w:color w:val="000000"/>
                <w:sz w:val="28"/>
                <w:szCs w:val="28"/>
                <w:lang w:val="kk-KZ"/>
              </w:rPr>
              <w:t xml:space="preserve"> </w:t>
            </w:r>
            <w:r>
              <w:rPr>
                <w:bCs/>
                <w:color w:val="000000"/>
                <w:sz w:val="28"/>
                <w:szCs w:val="28"/>
                <w:lang w:val="kk-KZ"/>
              </w:rPr>
              <w:t>жасаудан</w:t>
            </w:r>
            <w:r>
              <w:rPr>
                <w:color w:val="000000"/>
                <w:sz w:val="28"/>
                <w:szCs w:val="28"/>
                <w:lang w:val="kk-KZ"/>
              </w:rPr>
              <w:t xml:space="preserve"> түсетін</w:t>
            </w:r>
            <w:r>
              <w:rPr>
                <w:sz w:val="28"/>
                <w:szCs w:val="28"/>
                <w:lang w:val="kk-KZ"/>
              </w:rPr>
              <w:t xml:space="preserve"> </w:t>
            </w:r>
            <w:r>
              <w:rPr>
                <w:bCs/>
                <w:color w:val="000000"/>
                <w:sz w:val="28"/>
                <w:szCs w:val="28"/>
                <w:lang w:val="kk-KZ"/>
              </w:rPr>
              <w:t>кірістер</w:t>
            </w:r>
            <w:r>
              <w:rPr>
                <w:color w:val="000000"/>
                <w:sz w:val="28"/>
                <w:szCs w:val="28"/>
                <w:lang w:val="kk-KZ"/>
              </w:rPr>
              <w:t>;</w:t>
            </w:r>
          </w:p>
          <w:p w:rsidR="00F86C54" w:rsidRDefault="008975EE">
            <w:pPr>
              <w:ind w:left="23" w:right="121" w:firstLine="102"/>
              <w:jc w:val="both"/>
              <w:rPr>
                <w:sz w:val="28"/>
                <w:szCs w:val="28"/>
                <w:lang w:val="kk-KZ"/>
              </w:rPr>
            </w:pPr>
            <w:r>
              <w:rPr>
                <w:color w:val="000000"/>
                <w:sz w:val="28"/>
                <w:szCs w:val="28"/>
                <w:lang w:val="kk-KZ"/>
              </w:rPr>
              <w:t>6) балық шабақтарын өсіруден;</w:t>
            </w:r>
          </w:p>
          <w:p w:rsidR="00F86C54" w:rsidRDefault="008975EE">
            <w:pPr>
              <w:ind w:left="23" w:right="121" w:firstLine="102"/>
              <w:jc w:val="both"/>
              <w:rPr>
                <w:sz w:val="28"/>
                <w:szCs w:val="28"/>
                <w:lang w:val="kk-KZ"/>
              </w:rPr>
            </w:pPr>
            <w:r>
              <w:rPr>
                <w:color w:val="000000"/>
                <w:sz w:val="28"/>
                <w:szCs w:val="28"/>
                <w:lang w:val="kk-KZ"/>
              </w:rPr>
              <w:t>7) жеке және заңды тұлғалармен туристік, рекреациялық және шектеулі шаруашылық мақсаттарда жасалатын бірлескен қызмет туралы шарттар бойынша өнім</w:t>
            </w:r>
            <w:r>
              <w:rPr>
                <w:color w:val="000000"/>
                <w:sz w:val="28"/>
                <w:szCs w:val="28"/>
                <w:lang w:val="kk-KZ"/>
              </w:rPr>
              <w:t xml:space="preserve"> өндіруден және қызмет көрсетуден;</w:t>
            </w:r>
          </w:p>
          <w:p w:rsidR="00F86C54" w:rsidRDefault="008975EE">
            <w:pPr>
              <w:ind w:left="23" w:right="121" w:firstLine="102"/>
              <w:jc w:val="both"/>
              <w:rPr>
                <w:sz w:val="28"/>
                <w:szCs w:val="28"/>
                <w:lang w:val="kk-KZ"/>
              </w:rPr>
            </w:pPr>
            <w:r>
              <w:rPr>
                <w:color w:val="000000"/>
                <w:sz w:val="28"/>
                <w:szCs w:val="28"/>
                <w:lang w:val="kk-KZ"/>
              </w:rPr>
              <w:t>8) орман тұқымдарын жинаудан (қайта өңдеуден) алынған табыстар;</w:t>
            </w:r>
          </w:p>
        </w:tc>
        <w:tc>
          <w:tcPr>
            <w:tcW w:w="2126" w:type="dxa"/>
            <w:tcMar>
              <w:top w:w="15" w:type="dxa"/>
              <w:left w:w="15" w:type="dxa"/>
              <w:bottom w:w="15" w:type="dxa"/>
              <w:right w:w="15" w:type="dxa"/>
            </w:tcMar>
          </w:tcPr>
          <w:p w:rsidR="00F86C54" w:rsidRDefault="008975EE">
            <w:pPr>
              <w:ind w:left="20"/>
              <w:jc w:val="both"/>
              <w:rPr>
                <w:sz w:val="28"/>
                <w:szCs w:val="28"/>
                <w:lang w:val="kk-KZ"/>
              </w:rPr>
            </w:pPr>
            <w:r>
              <w:rPr>
                <w:color w:val="000000"/>
                <w:sz w:val="28"/>
                <w:szCs w:val="28"/>
                <w:lang w:val="kk-KZ"/>
              </w:rPr>
              <w:lastRenderedPageBreak/>
              <w:t>Сол сияқты</w:t>
            </w:r>
          </w:p>
        </w:tc>
        <w:tc>
          <w:tcPr>
            <w:tcW w:w="1984" w:type="dxa"/>
            <w:tcMar>
              <w:top w:w="15" w:type="dxa"/>
              <w:left w:w="15" w:type="dxa"/>
              <w:bottom w:w="15" w:type="dxa"/>
              <w:right w:w="15" w:type="dxa"/>
            </w:tcMar>
          </w:tcPr>
          <w:p w:rsidR="00F86C54" w:rsidRDefault="008975EE">
            <w:pPr>
              <w:ind w:left="20"/>
              <w:jc w:val="both"/>
              <w:rPr>
                <w:sz w:val="28"/>
                <w:szCs w:val="28"/>
                <w:lang w:val="kk-KZ"/>
              </w:rPr>
            </w:pPr>
            <w:r>
              <w:rPr>
                <w:color w:val="000000"/>
                <w:sz w:val="28"/>
                <w:szCs w:val="28"/>
                <w:lang w:val="kk-KZ"/>
              </w:rPr>
              <w:t>Сол сияқты</w:t>
            </w:r>
          </w:p>
        </w:tc>
      </w:tr>
      <w:tr w:rsidR="00F86C54">
        <w:trPr>
          <w:trHeight w:val="30"/>
        </w:trPr>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lastRenderedPageBreak/>
              <w:t>РБ</w:t>
            </w:r>
          </w:p>
          <w:p w:rsidR="00F86C54" w:rsidRDefault="008975EE">
            <w:pPr>
              <w:ind w:left="20"/>
              <w:jc w:val="center"/>
              <w:rPr>
                <w:color w:val="000000"/>
                <w:sz w:val="28"/>
                <w:szCs w:val="28"/>
                <w:lang w:val="kk-KZ"/>
              </w:rPr>
            </w:pPr>
            <w:r>
              <w:rPr>
                <w:color w:val="000000"/>
                <w:sz w:val="28"/>
                <w:szCs w:val="28"/>
                <w:lang w:val="kk-KZ"/>
              </w:rPr>
              <w:t>РБ</w:t>
            </w:r>
          </w:p>
        </w:tc>
        <w:tc>
          <w:tcPr>
            <w:tcW w:w="426"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10</w:t>
            </w:r>
          </w:p>
          <w:p w:rsidR="00F86C54" w:rsidRDefault="008975EE">
            <w:pPr>
              <w:ind w:left="20"/>
              <w:jc w:val="center"/>
              <w:rPr>
                <w:color w:val="000000"/>
                <w:sz w:val="28"/>
                <w:szCs w:val="28"/>
                <w:lang w:val="kk-KZ"/>
              </w:rPr>
            </w:pPr>
            <w:r>
              <w:rPr>
                <w:color w:val="000000"/>
                <w:sz w:val="28"/>
                <w:szCs w:val="28"/>
                <w:lang w:val="kk-KZ"/>
              </w:rPr>
              <w:t>10</w:t>
            </w:r>
          </w:p>
        </w:tc>
        <w:tc>
          <w:tcPr>
            <w:tcW w:w="283"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5</w:t>
            </w:r>
          </w:p>
          <w:p w:rsidR="00F86C54" w:rsidRDefault="008975EE">
            <w:pPr>
              <w:ind w:left="20"/>
              <w:jc w:val="center"/>
              <w:rPr>
                <w:color w:val="000000"/>
                <w:sz w:val="28"/>
                <w:szCs w:val="28"/>
                <w:lang w:val="kk-KZ"/>
              </w:rPr>
            </w:pPr>
            <w:r>
              <w:rPr>
                <w:color w:val="000000"/>
                <w:sz w:val="28"/>
                <w:szCs w:val="28"/>
                <w:lang w:val="kk-KZ"/>
              </w:rPr>
              <w:t>3</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694</w:t>
            </w:r>
          </w:p>
          <w:p w:rsidR="00F86C54" w:rsidRDefault="008975EE">
            <w:pPr>
              <w:ind w:left="20"/>
              <w:jc w:val="center"/>
              <w:rPr>
                <w:color w:val="000000"/>
                <w:sz w:val="28"/>
                <w:szCs w:val="28"/>
                <w:lang w:val="kk-KZ"/>
              </w:rPr>
            </w:pPr>
            <w:r>
              <w:rPr>
                <w:color w:val="000000"/>
                <w:sz w:val="28"/>
                <w:szCs w:val="28"/>
                <w:lang w:val="kk-KZ"/>
              </w:rPr>
              <w:t>207</w:t>
            </w:r>
          </w:p>
        </w:tc>
        <w:tc>
          <w:tcPr>
            <w:tcW w:w="578" w:type="dxa"/>
            <w:gridSpan w:val="2"/>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007</w:t>
            </w:r>
          </w:p>
          <w:p w:rsidR="00F86C54" w:rsidRDefault="008975EE">
            <w:pPr>
              <w:ind w:left="20"/>
              <w:jc w:val="center"/>
              <w:rPr>
                <w:color w:val="000000"/>
                <w:sz w:val="28"/>
                <w:szCs w:val="28"/>
                <w:lang w:val="kk-KZ"/>
              </w:rPr>
            </w:pPr>
            <w:r>
              <w:rPr>
                <w:color w:val="000000"/>
                <w:sz w:val="28"/>
                <w:szCs w:val="28"/>
                <w:lang w:val="kk-KZ"/>
              </w:rPr>
              <w:t>256</w:t>
            </w:r>
          </w:p>
        </w:tc>
        <w:tc>
          <w:tcPr>
            <w:tcW w:w="556"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100</w:t>
            </w:r>
          </w:p>
          <w:p w:rsidR="00F86C54" w:rsidRDefault="008975EE">
            <w:pPr>
              <w:ind w:left="20"/>
              <w:jc w:val="center"/>
              <w:rPr>
                <w:color w:val="000000"/>
                <w:sz w:val="28"/>
                <w:szCs w:val="28"/>
                <w:lang w:val="kk-KZ"/>
              </w:rPr>
            </w:pPr>
            <w:r>
              <w:rPr>
                <w:color w:val="000000"/>
                <w:sz w:val="28"/>
                <w:szCs w:val="28"/>
                <w:lang w:val="kk-KZ"/>
              </w:rPr>
              <w:t>100</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016</w:t>
            </w:r>
          </w:p>
        </w:tc>
        <w:tc>
          <w:tcPr>
            <w:tcW w:w="1985" w:type="dxa"/>
            <w:tcMar>
              <w:top w:w="15" w:type="dxa"/>
              <w:left w:w="15" w:type="dxa"/>
              <w:bottom w:w="15" w:type="dxa"/>
              <w:right w:w="15" w:type="dxa"/>
            </w:tcMar>
          </w:tcPr>
          <w:p w:rsidR="00F86C54" w:rsidRDefault="008975EE">
            <w:pPr>
              <w:ind w:left="23" w:right="121" w:firstLine="102"/>
              <w:jc w:val="both"/>
              <w:rPr>
                <w:color w:val="000000"/>
                <w:sz w:val="28"/>
                <w:szCs w:val="28"/>
                <w:lang w:val="kk-KZ"/>
              </w:rPr>
            </w:pPr>
            <w:r>
              <w:rPr>
                <w:color w:val="000000"/>
                <w:sz w:val="28"/>
                <w:szCs w:val="28"/>
                <w:lang w:val="kk-KZ"/>
              </w:rPr>
              <w:t>Рәміздерді (эмблема мен туды) пайдаланғаны үшін төленетін ақы</w:t>
            </w:r>
          </w:p>
        </w:tc>
        <w:tc>
          <w:tcPr>
            <w:tcW w:w="2126" w:type="dxa"/>
            <w:tcMar>
              <w:top w:w="15" w:type="dxa"/>
              <w:left w:w="15" w:type="dxa"/>
              <w:bottom w:w="15" w:type="dxa"/>
              <w:right w:w="15" w:type="dxa"/>
            </w:tcMar>
          </w:tcPr>
          <w:p w:rsidR="00F86C54" w:rsidRDefault="008975EE">
            <w:pPr>
              <w:ind w:left="20"/>
              <w:jc w:val="both"/>
              <w:rPr>
                <w:color w:val="000000"/>
                <w:sz w:val="28"/>
                <w:szCs w:val="28"/>
                <w:lang w:val="kk-KZ"/>
              </w:rPr>
            </w:pPr>
            <w:r>
              <w:rPr>
                <w:color w:val="000000"/>
                <w:sz w:val="28"/>
                <w:szCs w:val="28"/>
                <w:lang w:val="kk-KZ"/>
              </w:rPr>
              <w:t>Сол сияқты</w:t>
            </w:r>
          </w:p>
        </w:tc>
        <w:tc>
          <w:tcPr>
            <w:tcW w:w="1984" w:type="dxa"/>
            <w:tcMar>
              <w:top w:w="15" w:type="dxa"/>
              <w:left w:w="15" w:type="dxa"/>
              <w:bottom w:w="15" w:type="dxa"/>
              <w:right w:w="15" w:type="dxa"/>
            </w:tcMar>
          </w:tcPr>
          <w:p w:rsidR="00F86C54" w:rsidRDefault="008975EE">
            <w:pPr>
              <w:ind w:left="20"/>
              <w:jc w:val="both"/>
              <w:rPr>
                <w:color w:val="000000"/>
                <w:sz w:val="28"/>
                <w:szCs w:val="28"/>
                <w:lang w:val="kk-KZ"/>
              </w:rPr>
            </w:pPr>
            <w:r>
              <w:rPr>
                <w:color w:val="000000"/>
                <w:sz w:val="28"/>
                <w:szCs w:val="28"/>
                <w:lang w:val="kk-KZ"/>
              </w:rPr>
              <w:t>Сол сияқты</w:t>
            </w:r>
          </w:p>
        </w:tc>
      </w:tr>
      <w:tr w:rsidR="00F86C54">
        <w:trPr>
          <w:trHeight w:val="30"/>
        </w:trPr>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РБ</w:t>
            </w:r>
          </w:p>
          <w:p w:rsidR="00F86C54" w:rsidRDefault="008975EE">
            <w:pPr>
              <w:ind w:left="20"/>
              <w:jc w:val="center"/>
              <w:rPr>
                <w:color w:val="000000"/>
                <w:sz w:val="28"/>
                <w:szCs w:val="28"/>
                <w:lang w:val="kk-KZ"/>
              </w:rPr>
            </w:pPr>
            <w:r>
              <w:rPr>
                <w:color w:val="000000"/>
                <w:sz w:val="28"/>
                <w:szCs w:val="28"/>
                <w:lang w:val="kk-KZ"/>
              </w:rPr>
              <w:t>РБ</w:t>
            </w:r>
          </w:p>
          <w:p w:rsidR="00F86C54" w:rsidRDefault="008975EE">
            <w:pPr>
              <w:ind w:left="20"/>
              <w:jc w:val="center"/>
              <w:rPr>
                <w:color w:val="000000"/>
                <w:sz w:val="28"/>
                <w:szCs w:val="28"/>
                <w:lang w:val="kk-KZ"/>
              </w:rPr>
            </w:pPr>
            <w:r>
              <w:rPr>
                <w:color w:val="000000"/>
                <w:sz w:val="28"/>
                <w:szCs w:val="28"/>
                <w:lang w:val="kk-KZ"/>
              </w:rPr>
              <w:t>ЖБ</w:t>
            </w:r>
          </w:p>
        </w:tc>
        <w:tc>
          <w:tcPr>
            <w:tcW w:w="426"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10</w:t>
            </w:r>
          </w:p>
          <w:p w:rsidR="00F86C54" w:rsidRDefault="008975EE">
            <w:pPr>
              <w:ind w:left="20"/>
              <w:jc w:val="center"/>
              <w:rPr>
                <w:color w:val="000000"/>
                <w:sz w:val="28"/>
                <w:szCs w:val="28"/>
                <w:lang w:val="kk-KZ"/>
              </w:rPr>
            </w:pPr>
            <w:r>
              <w:rPr>
                <w:color w:val="000000"/>
                <w:sz w:val="28"/>
                <w:szCs w:val="28"/>
                <w:lang w:val="kk-KZ"/>
              </w:rPr>
              <w:t>10</w:t>
            </w:r>
          </w:p>
          <w:p w:rsidR="00F86C54" w:rsidRDefault="008975EE">
            <w:pPr>
              <w:ind w:left="20"/>
              <w:jc w:val="center"/>
              <w:rPr>
                <w:color w:val="000000"/>
                <w:sz w:val="28"/>
                <w:szCs w:val="28"/>
                <w:lang w:val="kk-KZ"/>
              </w:rPr>
            </w:pPr>
            <w:r>
              <w:rPr>
                <w:color w:val="000000"/>
                <w:sz w:val="28"/>
                <w:szCs w:val="28"/>
                <w:lang w:val="kk-KZ"/>
              </w:rPr>
              <w:t>10</w:t>
            </w:r>
          </w:p>
        </w:tc>
        <w:tc>
          <w:tcPr>
            <w:tcW w:w="283"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5</w:t>
            </w:r>
          </w:p>
          <w:p w:rsidR="00F86C54" w:rsidRDefault="008975EE">
            <w:pPr>
              <w:ind w:left="20"/>
              <w:jc w:val="center"/>
              <w:rPr>
                <w:color w:val="000000"/>
                <w:sz w:val="28"/>
                <w:szCs w:val="28"/>
                <w:lang w:val="kk-KZ"/>
              </w:rPr>
            </w:pPr>
            <w:r>
              <w:rPr>
                <w:color w:val="000000"/>
                <w:sz w:val="28"/>
                <w:szCs w:val="28"/>
                <w:lang w:val="kk-KZ"/>
              </w:rPr>
              <w:t>3</w:t>
            </w:r>
          </w:p>
          <w:p w:rsidR="00F86C54" w:rsidRDefault="008975EE">
            <w:pPr>
              <w:ind w:left="20"/>
              <w:jc w:val="center"/>
              <w:rPr>
                <w:color w:val="000000"/>
                <w:sz w:val="28"/>
                <w:szCs w:val="28"/>
                <w:lang w:val="kk-KZ"/>
              </w:rPr>
            </w:pPr>
            <w:r>
              <w:rPr>
                <w:color w:val="000000"/>
                <w:sz w:val="28"/>
                <w:szCs w:val="28"/>
                <w:lang w:val="kk-KZ"/>
              </w:rPr>
              <w:t>5</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694</w:t>
            </w:r>
          </w:p>
          <w:p w:rsidR="00F86C54" w:rsidRDefault="008975EE">
            <w:pPr>
              <w:ind w:left="20"/>
              <w:jc w:val="center"/>
              <w:rPr>
                <w:color w:val="000000"/>
                <w:sz w:val="28"/>
                <w:szCs w:val="28"/>
                <w:lang w:val="kk-KZ"/>
              </w:rPr>
            </w:pPr>
            <w:r>
              <w:rPr>
                <w:color w:val="000000"/>
                <w:sz w:val="28"/>
                <w:szCs w:val="28"/>
                <w:lang w:val="kk-KZ"/>
              </w:rPr>
              <w:t>207</w:t>
            </w:r>
          </w:p>
          <w:p w:rsidR="00F86C54" w:rsidRDefault="008975EE">
            <w:pPr>
              <w:ind w:left="20"/>
              <w:jc w:val="center"/>
              <w:rPr>
                <w:color w:val="000000"/>
                <w:sz w:val="28"/>
                <w:szCs w:val="28"/>
                <w:lang w:val="kk-KZ"/>
              </w:rPr>
            </w:pPr>
            <w:r>
              <w:rPr>
                <w:color w:val="000000"/>
                <w:sz w:val="28"/>
                <w:szCs w:val="28"/>
                <w:lang w:val="kk-KZ"/>
              </w:rPr>
              <w:t>254</w:t>
            </w:r>
          </w:p>
        </w:tc>
        <w:tc>
          <w:tcPr>
            <w:tcW w:w="578" w:type="dxa"/>
            <w:gridSpan w:val="2"/>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007</w:t>
            </w:r>
          </w:p>
          <w:p w:rsidR="00F86C54" w:rsidRDefault="008975EE">
            <w:pPr>
              <w:ind w:left="20"/>
              <w:jc w:val="center"/>
              <w:rPr>
                <w:color w:val="000000"/>
                <w:sz w:val="28"/>
                <w:szCs w:val="28"/>
                <w:lang w:val="kk-KZ"/>
              </w:rPr>
            </w:pPr>
            <w:r>
              <w:rPr>
                <w:color w:val="000000"/>
                <w:sz w:val="28"/>
                <w:szCs w:val="28"/>
                <w:lang w:val="kk-KZ"/>
              </w:rPr>
              <w:t>256</w:t>
            </w:r>
          </w:p>
          <w:p w:rsidR="00F86C54" w:rsidRDefault="008975EE">
            <w:pPr>
              <w:ind w:left="20"/>
              <w:jc w:val="center"/>
              <w:rPr>
                <w:color w:val="000000"/>
                <w:sz w:val="28"/>
                <w:szCs w:val="28"/>
                <w:lang w:val="kk-KZ"/>
              </w:rPr>
            </w:pPr>
            <w:r>
              <w:rPr>
                <w:color w:val="000000"/>
                <w:sz w:val="28"/>
                <w:szCs w:val="28"/>
                <w:lang w:val="kk-KZ"/>
              </w:rPr>
              <w:t>010</w:t>
            </w:r>
          </w:p>
        </w:tc>
        <w:tc>
          <w:tcPr>
            <w:tcW w:w="556"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100</w:t>
            </w:r>
          </w:p>
          <w:p w:rsidR="00F86C54" w:rsidRDefault="008975EE">
            <w:pPr>
              <w:ind w:left="20"/>
              <w:jc w:val="center"/>
              <w:rPr>
                <w:color w:val="000000"/>
                <w:sz w:val="28"/>
                <w:szCs w:val="28"/>
                <w:lang w:val="kk-KZ"/>
              </w:rPr>
            </w:pPr>
            <w:r>
              <w:rPr>
                <w:color w:val="000000"/>
                <w:sz w:val="28"/>
                <w:szCs w:val="28"/>
                <w:lang w:val="kk-KZ"/>
              </w:rPr>
              <w:t>100</w:t>
            </w:r>
          </w:p>
          <w:p w:rsidR="00F86C54" w:rsidRDefault="008975EE">
            <w:pPr>
              <w:ind w:left="20"/>
              <w:jc w:val="center"/>
              <w:rPr>
                <w:color w:val="000000"/>
                <w:sz w:val="28"/>
                <w:szCs w:val="28"/>
                <w:lang w:val="kk-KZ"/>
              </w:rPr>
            </w:pPr>
            <w:r>
              <w:rPr>
                <w:color w:val="000000"/>
                <w:sz w:val="28"/>
                <w:szCs w:val="28"/>
                <w:lang w:val="kk-KZ"/>
              </w:rPr>
              <w:t>015</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017</w:t>
            </w:r>
          </w:p>
        </w:tc>
        <w:tc>
          <w:tcPr>
            <w:tcW w:w="1985" w:type="dxa"/>
            <w:tcMar>
              <w:top w:w="15" w:type="dxa"/>
              <w:left w:w="15" w:type="dxa"/>
              <w:bottom w:w="15" w:type="dxa"/>
              <w:right w:w="15" w:type="dxa"/>
            </w:tcMar>
          </w:tcPr>
          <w:p w:rsidR="00F86C54" w:rsidRDefault="008975EE">
            <w:pPr>
              <w:ind w:left="23" w:right="121" w:firstLine="102"/>
              <w:jc w:val="both"/>
              <w:rPr>
                <w:color w:val="000000"/>
                <w:sz w:val="28"/>
                <w:szCs w:val="28"/>
                <w:lang w:val="kk-KZ"/>
              </w:rPr>
            </w:pPr>
            <w:r>
              <w:rPr>
                <w:color w:val="000000"/>
                <w:sz w:val="28"/>
                <w:szCs w:val="28"/>
                <w:lang w:val="kk-KZ"/>
              </w:rPr>
              <w:t xml:space="preserve">Баспа, кәдесый және басқа да көбейтілген өнім өндіруден алынған табыстар, </w:t>
            </w:r>
            <w:r>
              <w:rPr>
                <w:color w:val="000000"/>
                <w:sz w:val="28"/>
                <w:szCs w:val="28"/>
                <w:lang w:val="kk-KZ"/>
              </w:rPr>
              <w:lastRenderedPageBreak/>
              <w:t xml:space="preserve">сондай-ақ ерекше қорғалатын табиғи аумақтарға және мемлекеттік табиғи-қорықтық қор объектілеріне залал келтірген жеке және </w:t>
            </w:r>
            <w:r>
              <w:rPr>
                <w:color w:val="000000"/>
                <w:sz w:val="28"/>
                <w:szCs w:val="28"/>
                <w:lang w:val="kk-KZ"/>
              </w:rPr>
              <w:t>заңды тұлғалардан түсетін түсімдер</w:t>
            </w:r>
          </w:p>
        </w:tc>
        <w:tc>
          <w:tcPr>
            <w:tcW w:w="2126" w:type="dxa"/>
            <w:tcMar>
              <w:top w:w="15" w:type="dxa"/>
              <w:left w:w="15" w:type="dxa"/>
              <w:bottom w:w="15" w:type="dxa"/>
              <w:right w:w="15" w:type="dxa"/>
            </w:tcMar>
          </w:tcPr>
          <w:p w:rsidR="00F86C54" w:rsidRDefault="008975EE">
            <w:pPr>
              <w:ind w:left="20"/>
              <w:jc w:val="both"/>
              <w:rPr>
                <w:color w:val="000000"/>
                <w:sz w:val="28"/>
                <w:szCs w:val="28"/>
                <w:lang w:val="kk-KZ"/>
              </w:rPr>
            </w:pPr>
            <w:r>
              <w:rPr>
                <w:color w:val="000000"/>
                <w:sz w:val="28"/>
                <w:szCs w:val="28"/>
                <w:lang w:val="kk-KZ"/>
              </w:rPr>
              <w:lastRenderedPageBreak/>
              <w:t>Сол сияқты</w:t>
            </w:r>
          </w:p>
        </w:tc>
        <w:tc>
          <w:tcPr>
            <w:tcW w:w="1984" w:type="dxa"/>
            <w:tcMar>
              <w:top w:w="15" w:type="dxa"/>
              <w:left w:w="15" w:type="dxa"/>
              <w:bottom w:w="15" w:type="dxa"/>
              <w:right w:w="15" w:type="dxa"/>
            </w:tcMar>
          </w:tcPr>
          <w:p w:rsidR="00F86C54" w:rsidRDefault="008975EE">
            <w:pPr>
              <w:ind w:left="20"/>
              <w:jc w:val="both"/>
              <w:rPr>
                <w:color w:val="000000"/>
                <w:sz w:val="28"/>
                <w:szCs w:val="28"/>
                <w:lang w:val="kk-KZ"/>
              </w:rPr>
            </w:pPr>
            <w:r>
              <w:rPr>
                <w:color w:val="000000"/>
                <w:sz w:val="28"/>
                <w:szCs w:val="28"/>
                <w:lang w:val="kk-KZ"/>
              </w:rPr>
              <w:t>Сол сияқты</w:t>
            </w:r>
          </w:p>
        </w:tc>
      </w:tr>
      <w:tr w:rsidR="00F86C54">
        <w:trPr>
          <w:trHeight w:val="30"/>
        </w:trPr>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lastRenderedPageBreak/>
              <w:t>РБ</w:t>
            </w:r>
          </w:p>
          <w:p w:rsidR="00F86C54" w:rsidRDefault="008975EE">
            <w:pPr>
              <w:ind w:left="20"/>
              <w:jc w:val="center"/>
              <w:rPr>
                <w:color w:val="000000"/>
                <w:sz w:val="28"/>
                <w:szCs w:val="28"/>
                <w:lang w:val="kk-KZ"/>
              </w:rPr>
            </w:pPr>
            <w:r>
              <w:rPr>
                <w:color w:val="000000"/>
                <w:sz w:val="28"/>
                <w:szCs w:val="28"/>
                <w:lang w:val="kk-KZ"/>
              </w:rPr>
              <w:t>РБ</w:t>
            </w:r>
          </w:p>
          <w:p w:rsidR="00F86C54" w:rsidRDefault="008975EE">
            <w:pPr>
              <w:ind w:left="20"/>
              <w:jc w:val="center"/>
              <w:rPr>
                <w:color w:val="000000"/>
                <w:sz w:val="28"/>
                <w:szCs w:val="28"/>
                <w:lang w:val="kk-KZ"/>
              </w:rPr>
            </w:pPr>
            <w:r>
              <w:rPr>
                <w:color w:val="000000"/>
                <w:sz w:val="28"/>
                <w:szCs w:val="28"/>
                <w:lang w:val="kk-KZ"/>
              </w:rPr>
              <w:t>ЖБ</w:t>
            </w:r>
          </w:p>
        </w:tc>
        <w:tc>
          <w:tcPr>
            <w:tcW w:w="426"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10</w:t>
            </w:r>
          </w:p>
          <w:p w:rsidR="00F86C54" w:rsidRDefault="008975EE">
            <w:pPr>
              <w:ind w:left="20"/>
              <w:jc w:val="center"/>
              <w:rPr>
                <w:color w:val="000000"/>
                <w:sz w:val="28"/>
                <w:szCs w:val="28"/>
                <w:lang w:val="kk-KZ"/>
              </w:rPr>
            </w:pPr>
            <w:r>
              <w:rPr>
                <w:color w:val="000000"/>
                <w:sz w:val="28"/>
                <w:szCs w:val="28"/>
                <w:lang w:val="kk-KZ"/>
              </w:rPr>
              <w:t>10</w:t>
            </w:r>
          </w:p>
          <w:p w:rsidR="00F86C54" w:rsidRDefault="008975EE">
            <w:pPr>
              <w:ind w:left="20"/>
              <w:jc w:val="center"/>
              <w:rPr>
                <w:color w:val="000000"/>
                <w:sz w:val="28"/>
                <w:szCs w:val="28"/>
                <w:lang w:val="kk-KZ"/>
              </w:rPr>
            </w:pPr>
            <w:r>
              <w:rPr>
                <w:color w:val="000000"/>
                <w:sz w:val="28"/>
                <w:szCs w:val="28"/>
                <w:lang w:val="kk-KZ"/>
              </w:rPr>
              <w:t>10</w:t>
            </w:r>
          </w:p>
        </w:tc>
        <w:tc>
          <w:tcPr>
            <w:tcW w:w="283"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5</w:t>
            </w:r>
          </w:p>
          <w:p w:rsidR="00F86C54" w:rsidRDefault="008975EE">
            <w:pPr>
              <w:ind w:left="20"/>
              <w:jc w:val="center"/>
              <w:rPr>
                <w:color w:val="000000"/>
                <w:sz w:val="28"/>
                <w:szCs w:val="28"/>
                <w:lang w:val="kk-KZ"/>
              </w:rPr>
            </w:pPr>
            <w:r>
              <w:rPr>
                <w:color w:val="000000"/>
                <w:sz w:val="28"/>
                <w:szCs w:val="28"/>
                <w:lang w:val="kk-KZ"/>
              </w:rPr>
              <w:t>3</w:t>
            </w:r>
          </w:p>
          <w:p w:rsidR="00F86C54" w:rsidRDefault="008975EE">
            <w:pPr>
              <w:ind w:left="20"/>
              <w:jc w:val="center"/>
              <w:rPr>
                <w:color w:val="000000"/>
                <w:sz w:val="28"/>
                <w:szCs w:val="28"/>
                <w:lang w:val="kk-KZ"/>
              </w:rPr>
            </w:pPr>
            <w:r>
              <w:rPr>
                <w:color w:val="000000"/>
                <w:sz w:val="28"/>
                <w:szCs w:val="28"/>
                <w:lang w:val="kk-KZ"/>
              </w:rPr>
              <w:t>5</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694</w:t>
            </w:r>
          </w:p>
          <w:p w:rsidR="00F86C54" w:rsidRDefault="008975EE">
            <w:pPr>
              <w:ind w:left="20"/>
              <w:jc w:val="center"/>
              <w:rPr>
                <w:color w:val="000000"/>
                <w:sz w:val="28"/>
                <w:szCs w:val="28"/>
                <w:lang w:val="kk-KZ"/>
              </w:rPr>
            </w:pPr>
            <w:r>
              <w:rPr>
                <w:color w:val="000000"/>
                <w:sz w:val="28"/>
                <w:szCs w:val="28"/>
                <w:lang w:val="kk-KZ"/>
              </w:rPr>
              <w:t>207</w:t>
            </w:r>
          </w:p>
          <w:p w:rsidR="00F86C54" w:rsidRDefault="008975EE">
            <w:pPr>
              <w:ind w:left="20"/>
              <w:jc w:val="center"/>
              <w:rPr>
                <w:color w:val="000000"/>
                <w:sz w:val="28"/>
                <w:szCs w:val="28"/>
                <w:lang w:val="kk-KZ"/>
              </w:rPr>
            </w:pPr>
            <w:r>
              <w:rPr>
                <w:color w:val="000000"/>
                <w:sz w:val="28"/>
                <w:szCs w:val="28"/>
                <w:lang w:val="kk-KZ"/>
              </w:rPr>
              <w:t>254</w:t>
            </w:r>
          </w:p>
        </w:tc>
        <w:tc>
          <w:tcPr>
            <w:tcW w:w="578" w:type="dxa"/>
            <w:gridSpan w:val="2"/>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007</w:t>
            </w:r>
          </w:p>
          <w:p w:rsidR="00F86C54" w:rsidRDefault="008975EE">
            <w:pPr>
              <w:ind w:left="20"/>
              <w:jc w:val="center"/>
              <w:rPr>
                <w:color w:val="000000"/>
                <w:sz w:val="28"/>
                <w:szCs w:val="28"/>
                <w:lang w:val="kk-KZ"/>
              </w:rPr>
            </w:pPr>
            <w:r>
              <w:rPr>
                <w:color w:val="000000"/>
                <w:sz w:val="28"/>
                <w:szCs w:val="28"/>
                <w:lang w:val="kk-KZ"/>
              </w:rPr>
              <w:t>256</w:t>
            </w:r>
          </w:p>
          <w:p w:rsidR="00F86C54" w:rsidRDefault="008975EE">
            <w:pPr>
              <w:ind w:left="20"/>
              <w:jc w:val="center"/>
              <w:rPr>
                <w:color w:val="000000"/>
                <w:sz w:val="28"/>
                <w:szCs w:val="28"/>
                <w:lang w:val="kk-KZ"/>
              </w:rPr>
            </w:pPr>
            <w:r>
              <w:rPr>
                <w:color w:val="000000"/>
                <w:sz w:val="28"/>
                <w:szCs w:val="28"/>
                <w:lang w:val="kk-KZ"/>
              </w:rPr>
              <w:t>010</w:t>
            </w:r>
          </w:p>
        </w:tc>
        <w:tc>
          <w:tcPr>
            <w:tcW w:w="556"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100</w:t>
            </w:r>
          </w:p>
          <w:p w:rsidR="00F86C54" w:rsidRDefault="008975EE">
            <w:pPr>
              <w:ind w:left="20"/>
              <w:jc w:val="center"/>
              <w:rPr>
                <w:color w:val="000000"/>
                <w:sz w:val="28"/>
                <w:szCs w:val="28"/>
                <w:lang w:val="kk-KZ"/>
              </w:rPr>
            </w:pPr>
            <w:r>
              <w:rPr>
                <w:color w:val="000000"/>
                <w:sz w:val="28"/>
                <w:szCs w:val="28"/>
                <w:lang w:val="kk-KZ"/>
              </w:rPr>
              <w:t>100</w:t>
            </w:r>
          </w:p>
          <w:p w:rsidR="00F86C54" w:rsidRDefault="008975EE">
            <w:pPr>
              <w:ind w:left="20"/>
              <w:jc w:val="center"/>
              <w:rPr>
                <w:color w:val="000000"/>
                <w:sz w:val="28"/>
                <w:szCs w:val="28"/>
                <w:lang w:val="kk-KZ"/>
              </w:rPr>
            </w:pPr>
            <w:r>
              <w:rPr>
                <w:color w:val="000000"/>
                <w:sz w:val="28"/>
                <w:szCs w:val="28"/>
                <w:lang w:val="kk-KZ"/>
              </w:rPr>
              <w:t>015</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018</w:t>
            </w:r>
          </w:p>
        </w:tc>
        <w:tc>
          <w:tcPr>
            <w:tcW w:w="1985" w:type="dxa"/>
            <w:tcMar>
              <w:top w:w="15" w:type="dxa"/>
              <w:left w:w="15" w:type="dxa"/>
              <w:bottom w:w="15" w:type="dxa"/>
              <w:right w:w="15" w:type="dxa"/>
            </w:tcMar>
          </w:tcPr>
          <w:p w:rsidR="00F86C54" w:rsidRDefault="008975EE">
            <w:pPr>
              <w:ind w:left="23" w:right="121" w:firstLine="102"/>
              <w:jc w:val="both"/>
              <w:rPr>
                <w:color w:val="000000"/>
                <w:sz w:val="28"/>
                <w:szCs w:val="28"/>
                <w:lang w:val="kk-KZ"/>
              </w:rPr>
            </w:pPr>
            <w:r>
              <w:rPr>
                <w:color w:val="000000"/>
                <w:sz w:val="28"/>
                <w:szCs w:val="28"/>
                <w:lang w:val="kk-KZ"/>
              </w:rPr>
              <w:t>Жеке және заңды тұлғалардың ерікті жарналары мен қайырымалдықтары, сондай-ақ гранттар, ерекше қорғалатын табиғи аумақтарды дамыту қорларларының қаражаты</w:t>
            </w:r>
          </w:p>
        </w:tc>
        <w:tc>
          <w:tcPr>
            <w:tcW w:w="2126" w:type="dxa"/>
            <w:tcMar>
              <w:top w:w="15" w:type="dxa"/>
              <w:left w:w="15" w:type="dxa"/>
              <w:bottom w:w="15" w:type="dxa"/>
              <w:right w:w="15" w:type="dxa"/>
            </w:tcMar>
          </w:tcPr>
          <w:p w:rsidR="00F86C54" w:rsidRDefault="008975EE">
            <w:pPr>
              <w:ind w:left="20"/>
              <w:jc w:val="both"/>
              <w:rPr>
                <w:color w:val="000000"/>
                <w:sz w:val="28"/>
                <w:szCs w:val="28"/>
                <w:lang w:val="kk-KZ"/>
              </w:rPr>
            </w:pPr>
            <w:r>
              <w:rPr>
                <w:color w:val="000000"/>
                <w:sz w:val="28"/>
                <w:szCs w:val="28"/>
                <w:lang w:val="kk-KZ"/>
              </w:rPr>
              <w:t>Сол сияқты</w:t>
            </w:r>
          </w:p>
        </w:tc>
        <w:tc>
          <w:tcPr>
            <w:tcW w:w="1984" w:type="dxa"/>
            <w:tcMar>
              <w:top w:w="15" w:type="dxa"/>
              <w:left w:w="15" w:type="dxa"/>
              <w:bottom w:w="15" w:type="dxa"/>
              <w:right w:w="15" w:type="dxa"/>
            </w:tcMar>
          </w:tcPr>
          <w:p w:rsidR="00F86C54" w:rsidRDefault="008975EE">
            <w:pPr>
              <w:ind w:left="20"/>
              <w:jc w:val="both"/>
              <w:rPr>
                <w:color w:val="000000"/>
                <w:sz w:val="28"/>
                <w:szCs w:val="28"/>
                <w:lang w:val="kk-KZ"/>
              </w:rPr>
            </w:pPr>
            <w:r>
              <w:rPr>
                <w:color w:val="000000"/>
                <w:sz w:val="28"/>
                <w:szCs w:val="28"/>
                <w:lang w:val="kk-KZ"/>
              </w:rPr>
              <w:t>Сол сияқты</w:t>
            </w:r>
            <w:bookmarkEnd w:id="5"/>
          </w:p>
        </w:tc>
      </w:tr>
    </w:tbl>
    <w:p w:rsidR="00F86C54" w:rsidRDefault="008975EE">
      <w:pPr>
        <w:widowControl w:val="0"/>
        <w:ind w:left="709" w:hanging="709"/>
        <w:jc w:val="right"/>
        <w:rPr>
          <w:sz w:val="28"/>
          <w:szCs w:val="28"/>
          <w:lang w:val="kk-KZ"/>
        </w:rPr>
      </w:pPr>
      <w:r>
        <w:rPr>
          <w:sz w:val="28"/>
          <w:szCs w:val="28"/>
          <w:lang w:val="kk-KZ"/>
        </w:rPr>
        <w:t>»;</w:t>
      </w:r>
    </w:p>
    <w:p w:rsidR="00F86C54" w:rsidRDefault="008975EE">
      <w:pPr>
        <w:widowControl w:val="0"/>
        <w:ind w:firstLine="709"/>
        <w:jc w:val="both"/>
        <w:rPr>
          <w:sz w:val="28"/>
          <w:szCs w:val="28"/>
          <w:lang w:val="kk-KZ"/>
        </w:rPr>
      </w:pPr>
      <w:r>
        <w:rPr>
          <w:sz w:val="28"/>
          <w:szCs w:val="28"/>
          <w:lang w:val="kk-KZ"/>
        </w:rPr>
        <w:t>«Мемлекеттiк мекемелер ұсынатын ауыл шаруашылығы өсімдіктерін сұрыптық сынау саласында көрсетілетін қызметтер» бөлімі мынадай редакцияда жазылсын:</w:t>
      </w:r>
    </w:p>
    <w:p w:rsidR="00F86C54" w:rsidRDefault="008975EE">
      <w:pPr>
        <w:widowControl w:val="0"/>
        <w:ind w:firstLine="709"/>
        <w:jc w:val="both"/>
        <w:rPr>
          <w:sz w:val="28"/>
          <w:szCs w:val="28"/>
          <w:lang w:val="kk-KZ"/>
        </w:rPr>
      </w:pPr>
      <w:r>
        <w:rPr>
          <w:sz w:val="28"/>
          <w:szCs w:val="28"/>
          <w:lang w:val="kk-KZ"/>
        </w:rPr>
        <w:t>«</w:t>
      </w:r>
    </w:p>
    <w:tbl>
      <w:tblPr>
        <w:tblStyle w:val="af5"/>
        <w:tblW w:w="9634" w:type="dxa"/>
        <w:tblLayout w:type="fixed"/>
        <w:tblLook w:val="04A0" w:firstRow="1" w:lastRow="0" w:firstColumn="1" w:lastColumn="0" w:noHBand="0" w:noVBand="1"/>
      </w:tblPr>
      <w:tblGrid>
        <w:gridCol w:w="562"/>
        <w:gridCol w:w="317"/>
        <w:gridCol w:w="392"/>
        <w:gridCol w:w="567"/>
        <w:gridCol w:w="567"/>
        <w:gridCol w:w="567"/>
        <w:gridCol w:w="567"/>
        <w:gridCol w:w="1985"/>
        <w:gridCol w:w="2126"/>
        <w:gridCol w:w="1984"/>
      </w:tblGrid>
      <w:tr w:rsidR="00F86C54" w:rsidRPr="00484423">
        <w:tc>
          <w:tcPr>
            <w:tcW w:w="9634" w:type="dxa"/>
            <w:gridSpan w:val="10"/>
            <w:vAlign w:val="center"/>
          </w:tcPr>
          <w:p w:rsidR="00F86C54" w:rsidRDefault="008975EE">
            <w:pPr>
              <w:pStyle w:val="afc"/>
              <w:jc w:val="center"/>
              <w:rPr>
                <w:sz w:val="28"/>
                <w:szCs w:val="28"/>
                <w:lang w:val="kk-KZ"/>
              </w:rPr>
            </w:pPr>
            <w:r>
              <w:rPr>
                <w:sz w:val="28"/>
                <w:szCs w:val="28"/>
                <w:lang w:val="kk-KZ"/>
              </w:rPr>
              <w:t>Мемлекеттiк мекемелер ұсынатын ауыл шаруашылығы өсімдіктерін сұрыптық сынау саласында көрсетілетін қызметте</w:t>
            </w:r>
            <w:r>
              <w:rPr>
                <w:sz w:val="28"/>
                <w:szCs w:val="28"/>
                <w:lang w:val="kk-KZ"/>
              </w:rPr>
              <w:t>р</w:t>
            </w:r>
          </w:p>
        </w:tc>
      </w:tr>
      <w:tr w:rsidR="00F86C54" w:rsidRPr="00484423">
        <w:tc>
          <w:tcPr>
            <w:tcW w:w="562" w:type="dxa"/>
            <w:vAlign w:val="center"/>
          </w:tcPr>
          <w:p w:rsidR="00F86C54" w:rsidRDefault="008975EE">
            <w:pPr>
              <w:pStyle w:val="afc"/>
              <w:rPr>
                <w:sz w:val="28"/>
                <w:szCs w:val="28"/>
                <w:lang w:val="kk-KZ"/>
              </w:rPr>
            </w:pPr>
            <w:r>
              <w:rPr>
                <w:sz w:val="28"/>
                <w:szCs w:val="28"/>
                <w:lang w:val="kk-KZ"/>
              </w:rPr>
              <w:t>РБ</w:t>
            </w:r>
          </w:p>
        </w:tc>
        <w:tc>
          <w:tcPr>
            <w:tcW w:w="317" w:type="dxa"/>
            <w:vAlign w:val="center"/>
          </w:tcPr>
          <w:p w:rsidR="00F86C54" w:rsidRDefault="008975EE">
            <w:pPr>
              <w:pStyle w:val="afc"/>
              <w:rPr>
                <w:sz w:val="28"/>
                <w:szCs w:val="28"/>
                <w:lang w:val="kk-KZ"/>
              </w:rPr>
            </w:pPr>
            <w:r>
              <w:rPr>
                <w:sz w:val="28"/>
                <w:szCs w:val="28"/>
                <w:lang w:val="kk-KZ"/>
              </w:rPr>
              <w:t>10</w:t>
            </w:r>
          </w:p>
        </w:tc>
        <w:tc>
          <w:tcPr>
            <w:tcW w:w="392" w:type="dxa"/>
            <w:vAlign w:val="center"/>
          </w:tcPr>
          <w:p w:rsidR="00F86C54" w:rsidRDefault="008975EE">
            <w:pPr>
              <w:pStyle w:val="afc"/>
              <w:rPr>
                <w:sz w:val="28"/>
                <w:szCs w:val="28"/>
                <w:lang w:val="kk-KZ"/>
              </w:rPr>
            </w:pPr>
            <w:r>
              <w:rPr>
                <w:sz w:val="28"/>
                <w:szCs w:val="28"/>
                <w:lang w:val="kk-KZ"/>
              </w:rPr>
              <w:t>1</w:t>
            </w:r>
          </w:p>
        </w:tc>
        <w:tc>
          <w:tcPr>
            <w:tcW w:w="567" w:type="dxa"/>
            <w:vAlign w:val="center"/>
          </w:tcPr>
          <w:p w:rsidR="00F86C54" w:rsidRDefault="008975EE">
            <w:pPr>
              <w:pStyle w:val="afc"/>
              <w:rPr>
                <w:sz w:val="28"/>
                <w:szCs w:val="28"/>
                <w:lang w:val="kk-KZ"/>
              </w:rPr>
            </w:pPr>
            <w:r>
              <w:rPr>
                <w:sz w:val="28"/>
                <w:szCs w:val="28"/>
                <w:lang w:val="kk-KZ"/>
              </w:rPr>
              <w:t>212</w:t>
            </w:r>
          </w:p>
        </w:tc>
        <w:tc>
          <w:tcPr>
            <w:tcW w:w="567" w:type="dxa"/>
            <w:vAlign w:val="center"/>
          </w:tcPr>
          <w:p w:rsidR="00F86C54" w:rsidRDefault="008975EE">
            <w:pPr>
              <w:pStyle w:val="afc"/>
              <w:rPr>
                <w:sz w:val="28"/>
                <w:szCs w:val="28"/>
                <w:lang w:val="kk-KZ"/>
              </w:rPr>
            </w:pPr>
            <w:r>
              <w:rPr>
                <w:sz w:val="28"/>
                <w:szCs w:val="28"/>
                <w:lang w:val="kk-KZ"/>
              </w:rPr>
              <w:t>255</w:t>
            </w:r>
          </w:p>
        </w:tc>
        <w:tc>
          <w:tcPr>
            <w:tcW w:w="567" w:type="dxa"/>
            <w:vAlign w:val="center"/>
          </w:tcPr>
          <w:p w:rsidR="00F86C54" w:rsidRDefault="008975EE">
            <w:pPr>
              <w:pStyle w:val="afc"/>
              <w:rPr>
                <w:sz w:val="28"/>
                <w:szCs w:val="28"/>
                <w:lang w:val="kk-KZ"/>
              </w:rPr>
            </w:pPr>
            <w:r>
              <w:rPr>
                <w:sz w:val="28"/>
                <w:szCs w:val="28"/>
                <w:lang w:val="kk-KZ"/>
              </w:rPr>
              <w:t>100</w:t>
            </w:r>
          </w:p>
        </w:tc>
        <w:tc>
          <w:tcPr>
            <w:tcW w:w="567" w:type="dxa"/>
            <w:vAlign w:val="center"/>
          </w:tcPr>
          <w:p w:rsidR="00F86C54" w:rsidRDefault="008975EE">
            <w:pPr>
              <w:pStyle w:val="afc"/>
              <w:rPr>
                <w:sz w:val="28"/>
                <w:szCs w:val="28"/>
                <w:lang w:val="kk-KZ"/>
              </w:rPr>
            </w:pPr>
            <w:r>
              <w:rPr>
                <w:sz w:val="28"/>
                <w:szCs w:val="28"/>
                <w:lang w:val="kk-KZ"/>
              </w:rPr>
              <w:t>037</w:t>
            </w:r>
          </w:p>
        </w:tc>
        <w:tc>
          <w:tcPr>
            <w:tcW w:w="1985" w:type="dxa"/>
            <w:vAlign w:val="center"/>
          </w:tcPr>
          <w:p w:rsidR="00F86C54" w:rsidRDefault="008975EE">
            <w:pPr>
              <w:pStyle w:val="afc"/>
              <w:rPr>
                <w:sz w:val="28"/>
                <w:szCs w:val="28"/>
                <w:lang w:val="kk-KZ"/>
              </w:rPr>
            </w:pPr>
            <w:r>
              <w:rPr>
                <w:sz w:val="28"/>
                <w:szCs w:val="28"/>
                <w:lang w:val="kk-KZ"/>
              </w:rPr>
              <w:t xml:space="preserve">Ауыл шаруашылығы өсімдіктерін сұрыптық </w:t>
            </w:r>
            <w:r>
              <w:rPr>
                <w:sz w:val="28"/>
                <w:szCs w:val="28"/>
                <w:lang w:val="kk-KZ"/>
              </w:rPr>
              <w:lastRenderedPageBreak/>
              <w:t>сынау нәтижесiнде алынған өнiмдердi өткізу бойынша көрсетілетін қызметтер</w:t>
            </w:r>
          </w:p>
        </w:tc>
        <w:tc>
          <w:tcPr>
            <w:tcW w:w="2126" w:type="dxa"/>
            <w:vAlign w:val="center"/>
          </w:tcPr>
          <w:p w:rsidR="00F86C54" w:rsidRDefault="008975EE">
            <w:pPr>
              <w:pStyle w:val="afc"/>
              <w:rPr>
                <w:sz w:val="28"/>
                <w:szCs w:val="28"/>
                <w:lang w:val="kk-KZ"/>
              </w:rPr>
            </w:pPr>
            <w:r>
              <w:rPr>
                <w:sz w:val="28"/>
                <w:szCs w:val="28"/>
                <w:lang w:val="kk-KZ"/>
              </w:rPr>
              <w:lastRenderedPageBreak/>
              <w:t xml:space="preserve">1) сұрыптық сынау станциялары мен </w:t>
            </w:r>
            <w:r>
              <w:rPr>
                <w:sz w:val="28"/>
                <w:szCs w:val="28"/>
                <w:lang w:val="kk-KZ"/>
              </w:rPr>
              <w:lastRenderedPageBreak/>
              <w:t>учаскелерінде ауыл шаруашылығы жұмыстарын және зертханалық зерттеулер жүргізу;</w:t>
            </w:r>
            <w:r>
              <w:rPr>
                <w:sz w:val="28"/>
                <w:szCs w:val="28"/>
                <w:lang w:val="kk-KZ"/>
              </w:rPr>
              <w:br/>
            </w:r>
            <w:r>
              <w:rPr>
                <w:sz w:val="28"/>
                <w:szCs w:val="28"/>
                <w:lang w:val="kk-KZ"/>
              </w:rPr>
              <w:t>2) көлік құралдарын, ауыл шаруашылығы техникасын, тракторларды, комбайндарды, күштік машиналар мен жабдықтарды, генератор машиналарын, жұмыс машиналары мен жабдықтарды, өлшеу аспаптарын, реттеуші аспаптар мен құрылғыларды, зертханалық жабдықтарды, компьюте</w:t>
            </w:r>
            <w:r>
              <w:rPr>
                <w:sz w:val="28"/>
                <w:szCs w:val="28"/>
                <w:lang w:val="kk-KZ"/>
              </w:rPr>
              <w:t xml:space="preserve">рлік жабдықтарды, өзге де машиналар мен жабдықтарды, жалпы мақсатқа арналған механикаландырылған және механикаландырылмаған еңбек </w:t>
            </w:r>
            <w:r>
              <w:rPr>
                <w:sz w:val="28"/>
                <w:szCs w:val="28"/>
                <w:lang w:val="kk-KZ"/>
              </w:rPr>
              <w:lastRenderedPageBreak/>
              <w:t>құралдарын, өндірістік мүкәммал мен керек-жарақтарды, шаруашылық мүкәммалын, өртке қарсы мақсатқа арналған заттарды, өзге де ө</w:t>
            </w:r>
            <w:r>
              <w:rPr>
                <w:sz w:val="28"/>
                <w:szCs w:val="28"/>
                <w:lang w:val="kk-KZ"/>
              </w:rPr>
              <w:t>ндірістік және шаруашылық мүкәммал мен құралдарды сатып алу;</w:t>
            </w:r>
            <w:r>
              <w:rPr>
                <w:sz w:val="28"/>
                <w:szCs w:val="28"/>
                <w:lang w:val="kk-KZ"/>
              </w:rPr>
              <w:br/>
              <w:t>3) ауыл шаруашылығы өсімдіктерін сұрыптық сынау саласында ғылыми зерттеулер жүргізу;</w:t>
            </w:r>
            <w:r>
              <w:rPr>
                <w:sz w:val="28"/>
                <w:szCs w:val="28"/>
                <w:lang w:val="kk-KZ"/>
              </w:rPr>
              <w:br/>
              <w:t>4) сұрыптық сынау саласында ауыл шаруашылығы және зертханалық жұмыстарды жүргізу үшін сұрыптық сынау саласында</w:t>
            </w:r>
            <w:r>
              <w:rPr>
                <w:sz w:val="28"/>
                <w:szCs w:val="28"/>
                <w:lang w:val="kk-KZ"/>
              </w:rPr>
              <w:t xml:space="preserve">ғы мемлекеттік мекеме тартатын штаттан тыс маусымдық, мамандар мен </w:t>
            </w:r>
            <w:r>
              <w:rPr>
                <w:sz w:val="28"/>
                <w:szCs w:val="28"/>
                <w:lang w:val="kk-KZ"/>
              </w:rPr>
              <w:lastRenderedPageBreak/>
              <w:t>жұмысшыларға, техникалық персоналға, еңбекақы төлеу;</w:t>
            </w:r>
            <w:r>
              <w:rPr>
                <w:sz w:val="28"/>
                <w:szCs w:val="28"/>
                <w:lang w:val="kk-KZ"/>
              </w:rPr>
              <w:br/>
              <w:t>5) отын, жанар-жағармай материалдарын (май, тосол, отын, көмір, шымтезек, бензин, керосин, мазут, автол және басқа да жанар-жағармай мат</w:t>
            </w:r>
            <w:r>
              <w:rPr>
                <w:sz w:val="28"/>
                <w:szCs w:val="28"/>
                <w:lang w:val="kk-KZ"/>
              </w:rPr>
              <w:t>ериалдары), жанар-жағармай материалдарына талондар сатып алу, сондай-ақ отынның барлық түрлерін тиеу, түсіру, тасымалдау және сақтау бойынша көрсетілетін қызметтерге ақы төлеу;</w:t>
            </w:r>
            <w:r>
              <w:rPr>
                <w:sz w:val="28"/>
                <w:szCs w:val="28"/>
                <w:lang w:val="kk-KZ"/>
              </w:rPr>
              <w:br/>
              <w:t>6) өзге де материалдарды (отырғызу материалы, тұқымдар, тыңайтқыштар, пестицидт</w:t>
            </w:r>
            <w:r>
              <w:rPr>
                <w:sz w:val="28"/>
                <w:szCs w:val="28"/>
                <w:lang w:val="kk-KZ"/>
              </w:rPr>
              <w:t xml:space="preserve">ер, техникалық ақпарат тасығыштар, </w:t>
            </w:r>
            <w:r>
              <w:rPr>
                <w:sz w:val="28"/>
                <w:szCs w:val="28"/>
                <w:lang w:val="kk-KZ"/>
              </w:rPr>
              <w:lastRenderedPageBreak/>
              <w:t>почта маркалары, таңбаланған конверттер, бланк өнімдері, кіріс (шығыс) хат-хабарларды тіркеу журналдары, картридждер, тонерлер) сатып алу;</w:t>
            </w:r>
            <w:r>
              <w:rPr>
                <w:sz w:val="28"/>
                <w:szCs w:val="28"/>
                <w:lang w:val="kk-KZ"/>
              </w:rPr>
              <w:br/>
              <w:t>7) дәрілік заттарды, медициналық мақсаттағы бұйымдарды, дәрі қобдишаларын (автомоб</w:t>
            </w:r>
            <w:r>
              <w:rPr>
                <w:sz w:val="28"/>
                <w:szCs w:val="28"/>
                <w:lang w:val="kk-KZ"/>
              </w:rPr>
              <w:t>ильдерге арналған дәрі қобдишаларын) сатып алу;</w:t>
            </w:r>
            <w:r>
              <w:rPr>
                <w:sz w:val="28"/>
                <w:szCs w:val="28"/>
                <w:lang w:val="kk-KZ"/>
              </w:rPr>
              <w:br/>
              <w:t xml:space="preserve">8) құрылыс және монтаждау жұмыстары процесінде пайдаланылатын құрылыс материалдарын (рукан (рубероид), араластырғыштар, раковиналар, унитаздар, душ кабиналары, ванналар, есік блогы, терезе блогы, коннектор, </w:t>
            </w:r>
            <w:r>
              <w:rPr>
                <w:sz w:val="28"/>
                <w:szCs w:val="28"/>
                <w:lang w:val="kk-KZ"/>
              </w:rPr>
              <w:lastRenderedPageBreak/>
              <w:t>к</w:t>
            </w:r>
            <w:r>
              <w:rPr>
                <w:sz w:val="28"/>
                <w:szCs w:val="28"/>
                <w:lang w:val="kk-KZ"/>
              </w:rPr>
              <w:t>әбіл каналы, есіктер, есіктегі тұтқалар, есік жеткізгіш, ойма құлып, розеткалар, ажыратқыштар, линолеум, ковролан) сатып алу;</w:t>
            </w:r>
            <w:r>
              <w:rPr>
                <w:sz w:val="28"/>
                <w:szCs w:val="28"/>
                <w:lang w:val="kk-KZ"/>
              </w:rPr>
              <w:br/>
              <w:t>9) шаруашылық материалдарын (электр желілік сүзгілерді, ұзартқыштарды, ыдыстарды, үй-жайларды күтіп ұстауға арналған тазалағыш, де</w:t>
            </w:r>
            <w:r>
              <w:rPr>
                <w:sz w:val="28"/>
                <w:szCs w:val="28"/>
                <w:lang w:val="kk-KZ"/>
              </w:rPr>
              <w:t xml:space="preserve">зинфекциялағыш, жуғыш құралдарды, ауа тазартқыштарды, қоқысқа арналған қаптарды; шүберектерді, шаруашылық қолғаптарды, күректерге арналған саптарды, батареяларды, шпагаттарды, шлангілерді, дәретхана қағазын, қағаз сүлгілерді, үй-жайларды жинауға </w:t>
            </w:r>
            <w:r>
              <w:rPr>
                <w:sz w:val="28"/>
                <w:szCs w:val="28"/>
                <w:lang w:val="kk-KZ"/>
              </w:rPr>
              <w:lastRenderedPageBreak/>
              <w:t>арналған к</w:t>
            </w:r>
            <w:r>
              <w:rPr>
                <w:sz w:val="28"/>
                <w:szCs w:val="28"/>
                <w:lang w:val="kk-KZ"/>
              </w:rPr>
              <w:t>ерек-жарақтарды, кеңсе керек-жарақтарын, арнайы киімдер, қораптар, тұқымдарға арналған қаптар) сатып алу;</w:t>
            </w:r>
            <w:r>
              <w:rPr>
                <w:sz w:val="28"/>
                <w:szCs w:val="28"/>
                <w:lang w:val="kk-KZ"/>
              </w:rPr>
              <w:br/>
              <w:t>10) байланыстың барлық түрлерінің көрсетілетін қызметтеріне, оның ішінде интернет байланысы, коммуналдық көрсетілетін қызметтерге, үй-жайлар мен ғимар</w:t>
            </w:r>
            <w:r>
              <w:rPr>
                <w:sz w:val="28"/>
                <w:szCs w:val="28"/>
                <w:lang w:val="kk-KZ"/>
              </w:rPr>
              <w:t xml:space="preserve">аттарды жалға алу, топырақты агрохимиялық зерттеп-қарау және мелиорациялық іс-шаралар жүргізу бойынша, таразылық және мамандандырылған жабдықтарды тексеру бойынша көрсетілетін қызметтерге </w:t>
            </w:r>
            <w:r>
              <w:rPr>
                <w:sz w:val="28"/>
                <w:szCs w:val="28"/>
                <w:lang w:val="kk-KZ"/>
              </w:rPr>
              <w:lastRenderedPageBreak/>
              <w:t>ақы төлеу;</w:t>
            </w:r>
            <w:r>
              <w:rPr>
                <w:sz w:val="28"/>
                <w:szCs w:val="28"/>
                <w:lang w:val="kk-KZ"/>
              </w:rPr>
              <w:br/>
              <w:t>11) жазылым басылымдарын, ғылыми, әдістемелік және арнайы</w:t>
            </w:r>
            <w:r>
              <w:rPr>
                <w:sz w:val="28"/>
                <w:szCs w:val="28"/>
                <w:lang w:val="kk-KZ"/>
              </w:rPr>
              <w:t xml:space="preserve"> әдебиет сатып алу;</w:t>
            </w:r>
            <w:r>
              <w:rPr>
                <w:sz w:val="28"/>
                <w:szCs w:val="28"/>
                <w:lang w:val="kk-KZ"/>
              </w:rPr>
              <w:br/>
              <w:t>12) ғылыми, әдістемелік материалдар мен ресми бюллетеньдер шығару;</w:t>
            </w:r>
            <w:r>
              <w:rPr>
                <w:sz w:val="28"/>
                <w:szCs w:val="28"/>
                <w:lang w:val="kk-KZ"/>
              </w:rPr>
              <w:br/>
              <w:t>13) мамандар даярлау және олардың біліктілігін арттыру;</w:t>
            </w:r>
            <w:r>
              <w:rPr>
                <w:sz w:val="28"/>
                <w:szCs w:val="28"/>
                <w:lang w:val="kk-KZ"/>
              </w:rPr>
              <w:br/>
              <w:t>14) шетелдік хат-хабарларды және ғылыми құжаттаманы аудару бойынша көрсетілетін қызметтерге ақы төлеу;</w:t>
            </w:r>
            <w:r>
              <w:rPr>
                <w:sz w:val="28"/>
                <w:szCs w:val="28"/>
                <w:lang w:val="kk-KZ"/>
              </w:rPr>
              <w:br/>
              <w:t>15) ауыл ш</w:t>
            </w:r>
            <w:r>
              <w:rPr>
                <w:sz w:val="28"/>
                <w:szCs w:val="28"/>
                <w:lang w:val="kk-KZ"/>
              </w:rPr>
              <w:t xml:space="preserve">аруашылығы өсімдіктерінің перспективалы және бағалы сұрыптарын жарнамалау және насихаттау жөніндегі бұқаралық іс-шараларды (дала күндері, семинарлар, көрмелер, </w:t>
            </w:r>
            <w:r>
              <w:rPr>
                <w:sz w:val="28"/>
                <w:szCs w:val="28"/>
                <w:lang w:val="kk-KZ"/>
              </w:rPr>
              <w:lastRenderedPageBreak/>
              <w:t>экскурсиялар, таныстырылымдар) өткізу;</w:t>
            </w:r>
            <w:r>
              <w:rPr>
                <w:sz w:val="28"/>
                <w:szCs w:val="28"/>
                <w:lang w:val="kk-KZ"/>
              </w:rPr>
              <w:br/>
              <w:t>16) сұрыптық сынау саласындағы мемлекеттік мекеменің жұмы</w:t>
            </w:r>
            <w:r>
              <w:rPr>
                <w:sz w:val="28"/>
                <w:szCs w:val="28"/>
                <w:lang w:val="kk-KZ"/>
              </w:rPr>
              <w:t>с істеуімен байланысты ғимараттарды, құрылысжайлар мен объектілерді ағымдағы жөндеу (жалпы құрылыс жұмыстары, гидрооқшаулау жұмыстары, электр сымдарын монтаждау және электр арматурасын орнату бойынша жұмыстар, электр байланысы жабдығын орнату бойынша элект</w:t>
            </w:r>
            <w:r>
              <w:rPr>
                <w:sz w:val="28"/>
                <w:szCs w:val="28"/>
                <w:lang w:val="kk-KZ"/>
              </w:rPr>
              <w:t xml:space="preserve">р монтаждау жұмыстары, ғимаратқа электр жабдығын орнату, жергілікті желі (электр) </w:t>
            </w:r>
            <w:r>
              <w:rPr>
                <w:sz w:val="28"/>
                <w:szCs w:val="28"/>
                <w:lang w:val="kk-KZ"/>
              </w:rPr>
              <w:lastRenderedPageBreak/>
              <w:t>желілерін жүргізу, газдандыру, монтаждау (орнату), су құбыры есептегішін, электр есептегішті, күш қалқаншасын, электр автоматын, трансформаторды, сплит-жүйелерді, газ есептег</w:t>
            </w:r>
            <w:r>
              <w:rPr>
                <w:sz w:val="28"/>
                <w:szCs w:val="28"/>
                <w:lang w:val="kk-KZ"/>
              </w:rPr>
              <w:t>ішін демонтаждау, зертханалық жабдықты орнату);</w:t>
            </w:r>
            <w:r>
              <w:rPr>
                <w:sz w:val="28"/>
                <w:szCs w:val="28"/>
                <w:lang w:val="kk-KZ"/>
              </w:rPr>
              <w:br/>
              <w:t>17) жылыту, кәріз, су құбыры жүйесіне техникалық қызмет көрсетуге, оны ағымдағы жөндеуге, дәнекерлеу жұмыстарына, су құбыры жұмыстарына, қоршаулар мен дуалдарды, қақпалар мен бастырмаларды, қақпаларды орнатуғ</w:t>
            </w:r>
            <w:r>
              <w:rPr>
                <w:sz w:val="28"/>
                <w:szCs w:val="28"/>
                <w:lang w:val="kk-KZ"/>
              </w:rPr>
              <w:t xml:space="preserve">а, ауабаптағышты, ғимараттарға арналған </w:t>
            </w:r>
            <w:r>
              <w:rPr>
                <w:sz w:val="28"/>
                <w:szCs w:val="28"/>
                <w:lang w:val="kk-KZ"/>
              </w:rPr>
              <w:lastRenderedPageBreak/>
              <w:t>антенналарды монтаждау (орнату);</w:t>
            </w:r>
            <w:r>
              <w:rPr>
                <w:sz w:val="28"/>
                <w:szCs w:val="28"/>
                <w:lang w:val="kk-KZ"/>
              </w:rPr>
              <w:br/>
              <w:t>18) сылау, сырлау жұмыстарына, шыны жұмыстарына, үй-жайда арақабырғалар орнату;</w:t>
            </w:r>
            <w:r>
              <w:rPr>
                <w:sz w:val="28"/>
                <w:szCs w:val="28"/>
                <w:lang w:val="kk-KZ"/>
              </w:rPr>
              <w:br/>
              <w:t>19) жабдықтардағы, тракторлардағы, комбайндардағы, көлік құралдарындағы тозған бөлшектерді жөндеуге жән</w:t>
            </w:r>
            <w:r>
              <w:rPr>
                <w:sz w:val="28"/>
                <w:szCs w:val="28"/>
                <w:lang w:val="kk-KZ"/>
              </w:rPr>
              <w:t xml:space="preserve">е ауыстыруға арналған қосалқы бөлшектерді (автомобиль қозғалтқыштары, аккумулятор, аккумуляторлық батареялар, трос, сермер, тығыздамалар, реле, су сорғысы, айқастырма, амортизаторлар және басқа да қосалқы бөлшектер), компьютерлік техниканы </w:t>
            </w:r>
            <w:r>
              <w:rPr>
                <w:sz w:val="28"/>
                <w:szCs w:val="28"/>
                <w:lang w:val="kk-KZ"/>
              </w:rPr>
              <w:lastRenderedPageBreak/>
              <w:t xml:space="preserve">(негізгі плата, </w:t>
            </w:r>
            <w:r>
              <w:rPr>
                <w:sz w:val="28"/>
                <w:szCs w:val="28"/>
                <w:lang w:val="kk-KZ"/>
              </w:rPr>
              <w:t>қатты диск, кулер, жедел есте сақтау құрылғысы, қоректендіру блогы) сатып алу;</w:t>
            </w:r>
            <w:r>
              <w:rPr>
                <w:sz w:val="28"/>
                <w:szCs w:val="28"/>
                <w:lang w:val="kk-KZ"/>
              </w:rPr>
              <w:br/>
              <w:t>20) Қазақстан Республикасының еңбек заңнамасына сәйкес іссапар шығыстарын өтеу нормалары шегінде сұрыптық сынау саласындағы мемлекеттік мекеме қызметкерлерінің және техникалық п</w:t>
            </w:r>
            <w:r>
              <w:rPr>
                <w:sz w:val="28"/>
                <w:szCs w:val="28"/>
                <w:lang w:val="kk-KZ"/>
              </w:rPr>
              <w:t>ерсоналдың, Қазақстан Республикасының шегінде және одан тыс жерлерге іссапар шығыстары;</w:t>
            </w:r>
            <w:r>
              <w:rPr>
                <w:sz w:val="28"/>
                <w:szCs w:val="28"/>
                <w:lang w:val="kk-KZ"/>
              </w:rPr>
              <w:br/>
              <w:t>21) сұрыптық сынау саласындағы мемлекеттік мекеменің жұмыскерлерін еңбек көрсеткіштері үшін көтермелеу;</w:t>
            </w:r>
            <w:r>
              <w:rPr>
                <w:sz w:val="28"/>
                <w:szCs w:val="28"/>
                <w:lang w:val="kk-KZ"/>
              </w:rPr>
              <w:br/>
            </w:r>
            <w:r>
              <w:rPr>
                <w:sz w:val="28"/>
                <w:szCs w:val="28"/>
                <w:lang w:val="kk-KZ"/>
              </w:rPr>
              <w:lastRenderedPageBreak/>
              <w:t>22) жобалау құжаттамасын (техникалық-экономикалық негіздеме) әзі</w:t>
            </w:r>
            <w:r>
              <w:rPr>
                <w:sz w:val="28"/>
                <w:szCs w:val="28"/>
                <w:lang w:val="kk-KZ"/>
              </w:rPr>
              <w:t>рлеу және сараптау, жер учаскесінің топографиялық түсірілімін дайындау, жерге орналастыру жобасын әзірлеу, жергілікті жерде жер учаскесінің шекараларын белгілеу, жер учаскесіне сәйкестіндіру құжатын дайындау және беру бойынша көрсетілетін қызметтерге ақы т</w:t>
            </w:r>
            <w:r>
              <w:rPr>
                <w:sz w:val="28"/>
                <w:szCs w:val="28"/>
                <w:lang w:val="kk-KZ"/>
              </w:rPr>
              <w:t>өлеу;</w:t>
            </w:r>
            <w:r>
              <w:rPr>
                <w:sz w:val="28"/>
                <w:szCs w:val="28"/>
                <w:lang w:val="kk-KZ"/>
              </w:rPr>
              <w:br/>
              <w:t>23) ауыл шаруашылығы жұмыстарын жүргізуге арналған көлік құралдарын жалдау шығындары;</w:t>
            </w:r>
            <w:r>
              <w:rPr>
                <w:sz w:val="28"/>
                <w:szCs w:val="28"/>
                <w:lang w:val="kk-KZ"/>
              </w:rPr>
              <w:br/>
              <w:t xml:space="preserve">24) ағымдағы шығындар (айыппұлдар, тұрақсыздық айыбы, комиссиялық төлемдер, кіру </w:t>
            </w:r>
            <w:r>
              <w:rPr>
                <w:sz w:val="28"/>
                <w:szCs w:val="28"/>
                <w:lang w:val="kk-KZ"/>
              </w:rPr>
              <w:lastRenderedPageBreak/>
              <w:t>жарналары, мемлекеттік баж, салықтар және бюджетке төленетін басқа да міндетті төле</w:t>
            </w:r>
            <w:r>
              <w:rPr>
                <w:sz w:val="28"/>
                <w:szCs w:val="28"/>
                <w:lang w:val="kk-KZ"/>
              </w:rPr>
              <w:t>мдер, олар бойынша өсімақылар мен айыппұлдар (әлеуметтік салықтан басқа));</w:t>
            </w:r>
            <w:r>
              <w:rPr>
                <w:sz w:val="28"/>
                <w:szCs w:val="28"/>
                <w:lang w:val="kk-KZ"/>
              </w:rPr>
              <w:br/>
              <w:t>25) үй-жайларды, ғимараттарды, құрылысжайларды, беріліс құрылғыларын ресімдеу, сондай-ақ үй-жайлар, ғимараттар мен құрылысжайлар орналасқан жерді ресімдеу шығындары;</w:t>
            </w:r>
            <w:r>
              <w:rPr>
                <w:sz w:val="28"/>
                <w:szCs w:val="28"/>
                <w:lang w:val="kk-KZ"/>
              </w:rPr>
              <w:br/>
              <w:t>26) ауыл шаруаш</w:t>
            </w:r>
            <w:r>
              <w:rPr>
                <w:sz w:val="28"/>
                <w:szCs w:val="28"/>
                <w:lang w:val="kk-KZ"/>
              </w:rPr>
              <w:t xml:space="preserve">ылығы өсімдіктерін сұрыптық сынау саласындағы нәтижелерді деректерін автоматты түрде өңдеуге офистік жабдықтарды, офистік техниканы, цифрлық жүйелер мен </w:t>
            </w:r>
            <w:r>
              <w:rPr>
                <w:sz w:val="28"/>
                <w:szCs w:val="28"/>
                <w:lang w:val="kk-KZ"/>
              </w:rPr>
              <w:lastRenderedPageBreak/>
              <w:t>бағдарламалық қамтылымды, вирусқа қарсы бағдарламаны, арнайы бағдарламалық қамтылымды сатып алу және ор</w:t>
            </w:r>
            <w:r>
              <w:rPr>
                <w:sz w:val="28"/>
                <w:szCs w:val="28"/>
                <w:lang w:val="kk-KZ"/>
              </w:rPr>
              <w:t>нату;</w:t>
            </w:r>
            <w:r>
              <w:rPr>
                <w:sz w:val="28"/>
                <w:szCs w:val="28"/>
                <w:lang w:val="kk-KZ"/>
              </w:rPr>
              <w:br/>
              <w:t>27) көлік құралдарын техникалық қарап-тексеру, иелерінің азаматтық-құқықтық жауапкершілігін міндетті сақтандыру бойынша көрсетілетін қызметтерге ақы төлеу;</w:t>
            </w:r>
            <w:r>
              <w:rPr>
                <w:sz w:val="28"/>
                <w:szCs w:val="28"/>
                <w:lang w:val="kk-KZ"/>
              </w:rPr>
              <w:br/>
              <w:t>28) Webkassa 2.0 бағдарламалық қамтылымын орнату, оған қызмет көрсету бойынша көрсетілетін қыз</w:t>
            </w:r>
            <w:r>
              <w:rPr>
                <w:sz w:val="28"/>
                <w:szCs w:val="28"/>
                <w:lang w:val="kk-KZ"/>
              </w:rPr>
              <w:t xml:space="preserve">меттерге, бағдарламалық қамтылымды қолдау бойынша консультациялық қызмет көрсету, деректерді өңдеу, дерекқорлар құру, </w:t>
            </w:r>
            <w:r>
              <w:rPr>
                <w:sz w:val="28"/>
                <w:szCs w:val="28"/>
                <w:lang w:val="kk-KZ"/>
              </w:rPr>
              <w:lastRenderedPageBreak/>
              <w:t>мемлекеттік сұрыптық сынау саласындағы веб-порталдарға техникалық қызмет көрсету бойынша көрсетілетін қызметтерге ақы төлеу;</w:t>
            </w:r>
            <w:r>
              <w:rPr>
                <w:sz w:val="28"/>
                <w:szCs w:val="28"/>
                <w:lang w:val="kk-KZ"/>
              </w:rPr>
              <w:br/>
              <w:t>29) қатты тұр</w:t>
            </w:r>
            <w:r>
              <w:rPr>
                <w:sz w:val="28"/>
                <w:szCs w:val="28"/>
                <w:lang w:val="kk-KZ"/>
              </w:rPr>
              <w:t>мыстық қалдықтарды шығару бойынша көрсетілетін қызметтерге, дезинфекциялау, дезинсекциялау, дератизациялау бойынша көрсетілетін қызметтерге ақы төлеу;</w:t>
            </w:r>
            <w:r>
              <w:rPr>
                <w:sz w:val="28"/>
                <w:szCs w:val="28"/>
                <w:lang w:val="kk-KZ"/>
              </w:rPr>
              <w:br/>
              <w:t>30) көлік құралдарын диагностикалау, жөндеу, автомобиль майын ауыстыру, шиналарды монтаждау, резеңкені ау</w:t>
            </w:r>
            <w:r>
              <w:rPr>
                <w:sz w:val="28"/>
                <w:szCs w:val="28"/>
                <w:lang w:val="kk-KZ"/>
              </w:rPr>
              <w:t xml:space="preserve">ыстыру, көлік құралдарына техникалық қызмет көрсету </w:t>
            </w:r>
            <w:r>
              <w:rPr>
                <w:sz w:val="28"/>
                <w:szCs w:val="28"/>
                <w:lang w:val="kk-KZ"/>
              </w:rPr>
              <w:lastRenderedPageBreak/>
              <w:t>бойынша көрсетілетін қызметтерге ақы төлеу;</w:t>
            </w:r>
            <w:r>
              <w:rPr>
                <w:sz w:val="28"/>
                <w:szCs w:val="28"/>
                <w:lang w:val="kk-KZ"/>
              </w:rPr>
              <w:br/>
              <w:t>31) электр энергиясын, суды, газды есепке алу аспаптарын мемлекеттік тексеруден өткізе және бағдарлама жасай отырып орнату үшін ақы төлеу;</w:t>
            </w:r>
            <w:r>
              <w:rPr>
                <w:sz w:val="28"/>
                <w:szCs w:val="28"/>
                <w:lang w:val="kk-KZ"/>
              </w:rPr>
              <w:br/>
              <w:t>32) баннерлер, бланкі</w:t>
            </w:r>
            <w:r>
              <w:rPr>
                <w:sz w:val="28"/>
                <w:szCs w:val="28"/>
                <w:lang w:val="kk-KZ"/>
              </w:rPr>
              <w:t>лер, қатты папкалар, алғыс хаттар, грамоталар, арнайы журналдар, мөртабандар, стендтер дайындау;</w:t>
            </w:r>
            <w:r>
              <w:rPr>
                <w:sz w:val="28"/>
                <w:szCs w:val="28"/>
                <w:lang w:val="kk-KZ"/>
              </w:rPr>
              <w:br/>
              <w:t xml:space="preserve">33) офистік техниканы, компьютерлер мен перифериялық құрылғыларды, принтерлерді, серверлік жабдықтарды, көшіру аппаратын, факсты, өрт дабылдамасы жүйелері мен </w:t>
            </w:r>
            <w:r>
              <w:rPr>
                <w:sz w:val="28"/>
                <w:szCs w:val="28"/>
                <w:lang w:val="kk-KZ"/>
              </w:rPr>
              <w:t xml:space="preserve">өрт сөндіргіштерге </w:t>
            </w:r>
            <w:r>
              <w:rPr>
                <w:sz w:val="28"/>
                <w:szCs w:val="28"/>
                <w:lang w:val="kk-KZ"/>
              </w:rPr>
              <w:lastRenderedPageBreak/>
              <w:t>арналған жабдықты жөндеу, құрастыру, орнату, оларға қызмет көрсету бойынша көрсетілетін қызметтерге ақы төлеу;</w:t>
            </w:r>
            <w:r>
              <w:rPr>
                <w:sz w:val="28"/>
                <w:szCs w:val="28"/>
                <w:lang w:val="kk-KZ"/>
              </w:rPr>
              <w:br/>
              <w:t>34) өкілдік шығыстар;</w:t>
            </w:r>
            <w:r>
              <w:rPr>
                <w:sz w:val="28"/>
                <w:szCs w:val="28"/>
                <w:lang w:val="kk-KZ"/>
              </w:rPr>
              <w:br/>
              <w:t>35) жұмыс берушілердің міндетті зейнетақы жарналарын төлеу;</w:t>
            </w:r>
            <w:r>
              <w:rPr>
                <w:sz w:val="28"/>
                <w:szCs w:val="28"/>
                <w:lang w:val="kk-KZ"/>
              </w:rPr>
              <w:br/>
              <w:t>36) аумақтық қазынашылық бөлімшесіне инкасса</w:t>
            </w:r>
            <w:r>
              <w:rPr>
                <w:sz w:val="28"/>
                <w:szCs w:val="28"/>
                <w:lang w:val="kk-KZ"/>
              </w:rPr>
              <w:t>лық өкім ұсынылғанға дейін мемлекеттік мекеменің атқарушылық құжатты ерікті түрде орындау;</w:t>
            </w:r>
            <w:r>
              <w:rPr>
                <w:sz w:val="28"/>
                <w:szCs w:val="28"/>
                <w:lang w:val="kk-KZ"/>
              </w:rPr>
              <w:br/>
              <w:t>37) кепілдік жарнаны төлеу;</w:t>
            </w:r>
            <w:r>
              <w:rPr>
                <w:sz w:val="28"/>
                <w:szCs w:val="28"/>
                <w:lang w:val="kk-KZ"/>
              </w:rPr>
              <w:br/>
              <w:t>38) астықты сақтау бойынша көрсетілетін қызметтерге ақы төлеу;</w:t>
            </w:r>
            <w:r>
              <w:rPr>
                <w:sz w:val="28"/>
                <w:szCs w:val="28"/>
                <w:lang w:val="kk-KZ"/>
              </w:rPr>
              <w:br/>
              <w:t xml:space="preserve">39) тіркеуші цифрлық жүйедегі клиенттің дербес шотына </w:t>
            </w:r>
            <w:r>
              <w:rPr>
                <w:sz w:val="28"/>
                <w:szCs w:val="28"/>
                <w:lang w:val="kk-KZ"/>
              </w:rPr>
              <w:lastRenderedPageBreak/>
              <w:t>жылдық қызмет көрсет</w:t>
            </w:r>
            <w:r>
              <w:rPr>
                <w:sz w:val="28"/>
                <w:szCs w:val="28"/>
                <w:lang w:val="kk-KZ"/>
              </w:rPr>
              <w:t>кені үшін абоненттік төлемақы төлеу;</w:t>
            </w:r>
            <w:r>
              <w:rPr>
                <w:sz w:val="28"/>
                <w:szCs w:val="28"/>
                <w:lang w:val="kk-KZ"/>
              </w:rPr>
              <w:br/>
              <w:t>40) аккредиттеу жөніндегі органның бағалау жүргізу бойынша жұмыстарының құнын төлеу. (112, 116, 121, 122, 123, 124, 131, 135, 136, 144, 149, 151, 152, 153, 156, 157, 158, 159, 161, 162, 165, 169, 412, 413, 414, 416, 419</w:t>
            </w:r>
            <w:r>
              <w:rPr>
                <w:sz w:val="28"/>
                <w:szCs w:val="28"/>
                <w:lang w:val="kk-KZ"/>
              </w:rPr>
              <w:t xml:space="preserve"> және 421).</w:t>
            </w:r>
          </w:p>
        </w:tc>
        <w:tc>
          <w:tcPr>
            <w:tcW w:w="1984" w:type="dxa"/>
            <w:vAlign w:val="center"/>
          </w:tcPr>
          <w:p w:rsidR="00F86C54" w:rsidRDefault="008975EE">
            <w:pPr>
              <w:pStyle w:val="afc"/>
              <w:rPr>
                <w:sz w:val="28"/>
                <w:szCs w:val="28"/>
                <w:lang w:val="kk-KZ"/>
              </w:rPr>
            </w:pPr>
            <w:r>
              <w:rPr>
                <w:sz w:val="28"/>
                <w:szCs w:val="28"/>
                <w:lang w:val="kk-KZ"/>
              </w:rPr>
              <w:lastRenderedPageBreak/>
              <w:t xml:space="preserve">«Селекциялық жетістіктерді қорғау туралы» </w:t>
            </w:r>
            <w:r>
              <w:rPr>
                <w:sz w:val="28"/>
                <w:szCs w:val="28"/>
                <w:lang w:val="kk-KZ"/>
              </w:rPr>
              <w:lastRenderedPageBreak/>
              <w:t>Қазақстан Республикасы Заңының 25-бабы, «Тұқым шаруашылығы туралы» Қазақстан Республикасы Заңының 23-4-бабы, «Сұрыптық сынау саласындағы мемлекеттік мекеменің тауарларды (жұмыстарды, көрсетілетін қызмет</w:t>
            </w:r>
            <w:r>
              <w:rPr>
                <w:sz w:val="28"/>
                <w:szCs w:val="28"/>
                <w:lang w:val="kk-KZ"/>
              </w:rPr>
              <w:t xml:space="preserve">терді) өткізуі бойынша ақылы қызмет түрлерін жүзеге асыру, оның тауарларды (жұмыстарды, көрсетілетін қызметтерді) өткізуінен түсетін, өз иелігінде қалатын ақшаны пайдалану қағидаларын бекіту туралы» Қазақстан Республикасы Ауыл шаруашылығы министрінің </w:t>
            </w:r>
            <w:r>
              <w:rPr>
                <w:sz w:val="28"/>
                <w:szCs w:val="28"/>
                <w:lang w:val="kk-KZ"/>
              </w:rPr>
              <w:lastRenderedPageBreak/>
              <w:t xml:space="preserve">2025 </w:t>
            </w:r>
            <w:r>
              <w:rPr>
                <w:sz w:val="28"/>
                <w:szCs w:val="28"/>
                <w:lang w:val="kk-KZ"/>
              </w:rPr>
              <w:t>жылғы 29 сәуірдегі № 135 бұйрығы (Нормативтік құқықтық актілерді мемлекеттік тіркеу тізіліміне № 36050 болып тіркелді).</w:t>
            </w:r>
          </w:p>
        </w:tc>
      </w:tr>
      <w:tr w:rsidR="00F86C54">
        <w:tc>
          <w:tcPr>
            <w:tcW w:w="562" w:type="dxa"/>
            <w:vAlign w:val="center"/>
          </w:tcPr>
          <w:p w:rsidR="00F86C54" w:rsidRDefault="008975EE">
            <w:pPr>
              <w:pStyle w:val="afc"/>
              <w:rPr>
                <w:sz w:val="28"/>
                <w:szCs w:val="28"/>
                <w:lang w:val="kk-KZ"/>
              </w:rPr>
            </w:pPr>
            <w:r>
              <w:rPr>
                <w:sz w:val="28"/>
                <w:szCs w:val="28"/>
                <w:lang w:val="kk-KZ"/>
              </w:rPr>
              <w:lastRenderedPageBreak/>
              <w:t>РБ</w:t>
            </w:r>
          </w:p>
        </w:tc>
        <w:tc>
          <w:tcPr>
            <w:tcW w:w="317" w:type="dxa"/>
            <w:vAlign w:val="center"/>
          </w:tcPr>
          <w:p w:rsidR="00F86C54" w:rsidRDefault="008975EE">
            <w:pPr>
              <w:pStyle w:val="afc"/>
              <w:rPr>
                <w:sz w:val="28"/>
                <w:szCs w:val="28"/>
                <w:lang w:val="kk-KZ"/>
              </w:rPr>
            </w:pPr>
            <w:r>
              <w:rPr>
                <w:sz w:val="28"/>
                <w:szCs w:val="28"/>
                <w:lang w:val="kk-KZ"/>
              </w:rPr>
              <w:t>10</w:t>
            </w:r>
          </w:p>
        </w:tc>
        <w:tc>
          <w:tcPr>
            <w:tcW w:w="392" w:type="dxa"/>
            <w:vAlign w:val="center"/>
          </w:tcPr>
          <w:p w:rsidR="00F86C54" w:rsidRDefault="008975EE">
            <w:pPr>
              <w:pStyle w:val="afc"/>
              <w:rPr>
                <w:sz w:val="28"/>
                <w:szCs w:val="28"/>
                <w:lang w:val="kk-KZ"/>
              </w:rPr>
            </w:pPr>
            <w:r>
              <w:rPr>
                <w:sz w:val="28"/>
                <w:szCs w:val="28"/>
                <w:lang w:val="kk-KZ"/>
              </w:rPr>
              <w:t>1</w:t>
            </w:r>
          </w:p>
        </w:tc>
        <w:tc>
          <w:tcPr>
            <w:tcW w:w="567" w:type="dxa"/>
            <w:vAlign w:val="center"/>
          </w:tcPr>
          <w:p w:rsidR="00F86C54" w:rsidRDefault="008975EE">
            <w:pPr>
              <w:pStyle w:val="afc"/>
              <w:rPr>
                <w:sz w:val="28"/>
                <w:szCs w:val="28"/>
                <w:lang w:val="kk-KZ"/>
              </w:rPr>
            </w:pPr>
            <w:r>
              <w:rPr>
                <w:sz w:val="28"/>
                <w:szCs w:val="28"/>
                <w:lang w:val="kk-KZ"/>
              </w:rPr>
              <w:t>212</w:t>
            </w:r>
          </w:p>
        </w:tc>
        <w:tc>
          <w:tcPr>
            <w:tcW w:w="567" w:type="dxa"/>
            <w:vAlign w:val="center"/>
          </w:tcPr>
          <w:p w:rsidR="00F86C54" w:rsidRDefault="008975EE">
            <w:pPr>
              <w:pStyle w:val="afc"/>
              <w:rPr>
                <w:sz w:val="28"/>
                <w:szCs w:val="28"/>
                <w:lang w:val="kk-KZ"/>
              </w:rPr>
            </w:pPr>
            <w:r>
              <w:rPr>
                <w:sz w:val="28"/>
                <w:szCs w:val="28"/>
                <w:lang w:val="kk-KZ"/>
              </w:rPr>
              <w:t>255</w:t>
            </w:r>
          </w:p>
        </w:tc>
        <w:tc>
          <w:tcPr>
            <w:tcW w:w="567" w:type="dxa"/>
            <w:vAlign w:val="center"/>
          </w:tcPr>
          <w:p w:rsidR="00F86C54" w:rsidRDefault="008975EE">
            <w:pPr>
              <w:pStyle w:val="afc"/>
              <w:rPr>
                <w:sz w:val="28"/>
                <w:szCs w:val="28"/>
                <w:lang w:val="kk-KZ"/>
              </w:rPr>
            </w:pPr>
            <w:r>
              <w:rPr>
                <w:sz w:val="28"/>
                <w:szCs w:val="28"/>
                <w:lang w:val="kk-KZ"/>
              </w:rPr>
              <w:t>100</w:t>
            </w:r>
          </w:p>
        </w:tc>
        <w:tc>
          <w:tcPr>
            <w:tcW w:w="567" w:type="dxa"/>
            <w:vAlign w:val="center"/>
          </w:tcPr>
          <w:p w:rsidR="00F86C54" w:rsidRDefault="008975EE">
            <w:pPr>
              <w:pStyle w:val="afc"/>
              <w:rPr>
                <w:sz w:val="28"/>
                <w:szCs w:val="28"/>
                <w:lang w:val="kk-KZ"/>
              </w:rPr>
            </w:pPr>
            <w:r>
              <w:rPr>
                <w:sz w:val="28"/>
                <w:szCs w:val="28"/>
                <w:lang w:val="kk-KZ"/>
              </w:rPr>
              <w:t>038</w:t>
            </w:r>
          </w:p>
        </w:tc>
        <w:tc>
          <w:tcPr>
            <w:tcW w:w="1985" w:type="dxa"/>
            <w:vAlign w:val="center"/>
          </w:tcPr>
          <w:p w:rsidR="00F86C54" w:rsidRDefault="008975EE">
            <w:pPr>
              <w:pStyle w:val="afc"/>
              <w:rPr>
                <w:sz w:val="28"/>
                <w:szCs w:val="28"/>
                <w:lang w:val="kk-KZ"/>
              </w:rPr>
            </w:pPr>
            <w:r>
              <w:rPr>
                <w:sz w:val="28"/>
                <w:szCs w:val="28"/>
                <w:lang w:val="kk-KZ"/>
              </w:rPr>
              <w:t>Мемлекеттiк сорттарын сынау саласында ақылы қызметтер көрсету</w:t>
            </w:r>
          </w:p>
        </w:tc>
        <w:tc>
          <w:tcPr>
            <w:tcW w:w="2126" w:type="dxa"/>
            <w:vAlign w:val="center"/>
          </w:tcPr>
          <w:p w:rsidR="00F86C54" w:rsidRDefault="008975EE">
            <w:pPr>
              <w:pStyle w:val="afc"/>
              <w:rPr>
                <w:sz w:val="28"/>
                <w:szCs w:val="28"/>
                <w:lang w:val="kk-KZ"/>
              </w:rPr>
            </w:pPr>
            <w:r>
              <w:rPr>
                <w:sz w:val="28"/>
                <w:szCs w:val="28"/>
                <w:lang w:val="kk-KZ"/>
              </w:rPr>
              <w:t>Сол сияқты</w:t>
            </w:r>
          </w:p>
        </w:tc>
        <w:tc>
          <w:tcPr>
            <w:tcW w:w="1984" w:type="dxa"/>
            <w:vAlign w:val="center"/>
          </w:tcPr>
          <w:p w:rsidR="00F86C54" w:rsidRDefault="008975EE">
            <w:pPr>
              <w:pStyle w:val="afc"/>
              <w:rPr>
                <w:sz w:val="28"/>
                <w:szCs w:val="28"/>
                <w:lang w:val="kk-KZ"/>
              </w:rPr>
            </w:pPr>
            <w:r>
              <w:rPr>
                <w:sz w:val="28"/>
                <w:szCs w:val="28"/>
                <w:lang w:val="kk-KZ"/>
              </w:rPr>
              <w:t>Сол сияқты</w:t>
            </w:r>
          </w:p>
        </w:tc>
      </w:tr>
      <w:tr w:rsidR="00F86C54">
        <w:tc>
          <w:tcPr>
            <w:tcW w:w="562" w:type="dxa"/>
            <w:vAlign w:val="center"/>
          </w:tcPr>
          <w:p w:rsidR="00F86C54" w:rsidRDefault="008975EE">
            <w:pPr>
              <w:pStyle w:val="afc"/>
              <w:rPr>
                <w:sz w:val="28"/>
                <w:szCs w:val="28"/>
                <w:lang w:val="kk-KZ"/>
              </w:rPr>
            </w:pPr>
            <w:r>
              <w:rPr>
                <w:sz w:val="28"/>
                <w:szCs w:val="28"/>
                <w:lang w:val="kk-KZ"/>
              </w:rPr>
              <w:t>РБ</w:t>
            </w:r>
          </w:p>
        </w:tc>
        <w:tc>
          <w:tcPr>
            <w:tcW w:w="317" w:type="dxa"/>
            <w:vAlign w:val="center"/>
          </w:tcPr>
          <w:p w:rsidR="00F86C54" w:rsidRDefault="008975EE">
            <w:pPr>
              <w:pStyle w:val="afc"/>
              <w:rPr>
                <w:sz w:val="28"/>
                <w:szCs w:val="28"/>
                <w:lang w:val="kk-KZ"/>
              </w:rPr>
            </w:pPr>
            <w:r>
              <w:rPr>
                <w:sz w:val="28"/>
                <w:szCs w:val="28"/>
                <w:lang w:val="kk-KZ"/>
              </w:rPr>
              <w:t>10</w:t>
            </w:r>
          </w:p>
        </w:tc>
        <w:tc>
          <w:tcPr>
            <w:tcW w:w="392" w:type="dxa"/>
            <w:vAlign w:val="center"/>
          </w:tcPr>
          <w:p w:rsidR="00F86C54" w:rsidRDefault="008975EE">
            <w:pPr>
              <w:pStyle w:val="afc"/>
              <w:rPr>
                <w:sz w:val="28"/>
                <w:szCs w:val="28"/>
                <w:lang w:val="kk-KZ"/>
              </w:rPr>
            </w:pPr>
            <w:r>
              <w:rPr>
                <w:sz w:val="28"/>
                <w:szCs w:val="28"/>
                <w:lang w:val="kk-KZ"/>
              </w:rPr>
              <w:t>1</w:t>
            </w:r>
          </w:p>
        </w:tc>
        <w:tc>
          <w:tcPr>
            <w:tcW w:w="567" w:type="dxa"/>
            <w:vAlign w:val="center"/>
          </w:tcPr>
          <w:p w:rsidR="00F86C54" w:rsidRDefault="008975EE">
            <w:pPr>
              <w:pStyle w:val="afc"/>
              <w:rPr>
                <w:sz w:val="28"/>
                <w:szCs w:val="28"/>
                <w:lang w:val="kk-KZ"/>
              </w:rPr>
            </w:pPr>
            <w:r>
              <w:rPr>
                <w:sz w:val="28"/>
                <w:szCs w:val="28"/>
                <w:lang w:val="kk-KZ"/>
              </w:rPr>
              <w:t>212</w:t>
            </w:r>
          </w:p>
        </w:tc>
        <w:tc>
          <w:tcPr>
            <w:tcW w:w="567" w:type="dxa"/>
            <w:vAlign w:val="center"/>
          </w:tcPr>
          <w:p w:rsidR="00F86C54" w:rsidRDefault="008975EE">
            <w:pPr>
              <w:pStyle w:val="afc"/>
              <w:rPr>
                <w:sz w:val="28"/>
                <w:szCs w:val="28"/>
                <w:lang w:val="kk-KZ"/>
              </w:rPr>
            </w:pPr>
            <w:r>
              <w:rPr>
                <w:sz w:val="28"/>
                <w:szCs w:val="28"/>
                <w:lang w:val="kk-KZ"/>
              </w:rPr>
              <w:t>255</w:t>
            </w:r>
          </w:p>
        </w:tc>
        <w:tc>
          <w:tcPr>
            <w:tcW w:w="567" w:type="dxa"/>
            <w:vAlign w:val="center"/>
          </w:tcPr>
          <w:p w:rsidR="00F86C54" w:rsidRDefault="008975EE">
            <w:pPr>
              <w:pStyle w:val="afc"/>
              <w:rPr>
                <w:sz w:val="28"/>
                <w:szCs w:val="28"/>
                <w:lang w:val="kk-KZ"/>
              </w:rPr>
            </w:pPr>
            <w:r>
              <w:rPr>
                <w:sz w:val="28"/>
                <w:szCs w:val="28"/>
                <w:lang w:val="kk-KZ"/>
              </w:rPr>
              <w:t>100</w:t>
            </w:r>
          </w:p>
        </w:tc>
        <w:tc>
          <w:tcPr>
            <w:tcW w:w="567" w:type="dxa"/>
            <w:vAlign w:val="center"/>
          </w:tcPr>
          <w:p w:rsidR="00F86C54" w:rsidRDefault="008975EE">
            <w:pPr>
              <w:pStyle w:val="afc"/>
              <w:rPr>
                <w:sz w:val="28"/>
                <w:szCs w:val="28"/>
                <w:lang w:val="kk-KZ"/>
              </w:rPr>
            </w:pPr>
            <w:r>
              <w:rPr>
                <w:sz w:val="28"/>
                <w:szCs w:val="28"/>
                <w:lang w:val="kk-KZ"/>
              </w:rPr>
              <w:t>039</w:t>
            </w:r>
          </w:p>
        </w:tc>
        <w:tc>
          <w:tcPr>
            <w:tcW w:w="1985" w:type="dxa"/>
            <w:vAlign w:val="center"/>
          </w:tcPr>
          <w:p w:rsidR="00F86C54" w:rsidRDefault="008975EE">
            <w:pPr>
              <w:pStyle w:val="afc"/>
              <w:rPr>
                <w:sz w:val="28"/>
                <w:szCs w:val="28"/>
                <w:lang w:val="kk-KZ"/>
              </w:rPr>
            </w:pPr>
            <w:r>
              <w:rPr>
                <w:sz w:val="28"/>
                <w:szCs w:val="28"/>
                <w:lang w:val="kk-KZ"/>
              </w:rPr>
              <w:t xml:space="preserve">Ауыл шаруашылығы өсiмдiктерiнiң сорттарын сынақтан өткiзу саласында баспа өнiмдерi мен ақпараттық </w:t>
            </w:r>
            <w:r>
              <w:rPr>
                <w:sz w:val="28"/>
                <w:szCs w:val="28"/>
                <w:lang w:val="kk-KZ"/>
              </w:rPr>
              <w:lastRenderedPageBreak/>
              <w:t>бюллетендердi iске асыру</w:t>
            </w:r>
          </w:p>
        </w:tc>
        <w:tc>
          <w:tcPr>
            <w:tcW w:w="2126" w:type="dxa"/>
            <w:vAlign w:val="center"/>
          </w:tcPr>
          <w:p w:rsidR="00F86C54" w:rsidRDefault="008975EE">
            <w:pPr>
              <w:pStyle w:val="afc"/>
              <w:rPr>
                <w:sz w:val="28"/>
                <w:szCs w:val="28"/>
                <w:lang w:val="kk-KZ"/>
              </w:rPr>
            </w:pPr>
            <w:r>
              <w:rPr>
                <w:sz w:val="28"/>
                <w:szCs w:val="28"/>
                <w:lang w:val="kk-KZ"/>
              </w:rPr>
              <w:lastRenderedPageBreak/>
              <w:t>Сол сияқты</w:t>
            </w:r>
          </w:p>
        </w:tc>
        <w:tc>
          <w:tcPr>
            <w:tcW w:w="1984" w:type="dxa"/>
            <w:vAlign w:val="center"/>
          </w:tcPr>
          <w:p w:rsidR="00F86C54" w:rsidRDefault="008975EE">
            <w:pPr>
              <w:pStyle w:val="afc"/>
              <w:rPr>
                <w:sz w:val="28"/>
                <w:szCs w:val="28"/>
                <w:lang w:val="kk-KZ"/>
              </w:rPr>
            </w:pPr>
            <w:r>
              <w:rPr>
                <w:sz w:val="28"/>
                <w:szCs w:val="28"/>
                <w:lang w:val="kk-KZ"/>
              </w:rPr>
              <w:t>Сол сияқты</w:t>
            </w:r>
          </w:p>
        </w:tc>
      </w:tr>
      <w:tr w:rsidR="00F86C54">
        <w:tc>
          <w:tcPr>
            <w:tcW w:w="562" w:type="dxa"/>
            <w:vAlign w:val="center"/>
          </w:tcPr>
          <w:p w:rsidR="00F86C54" w:rsidRDefault="008975EE">
            <w:pPr>
              <w:pStyle w:val="afc"/>
              <w:rPr>
                <w:sz w:val="28"/>
                <w:szCs w:val="28"/>
                <w:lang w:val="kk-KZ"/>
              </w:rPr>
            </w:pPr>
            <w:r>
              <w:rPr>
                <w:sz w:val="28"/>
                <w:szCs w:val="28"/>
                <w:lang w:val="kk-KZ"/>
              </w:rPr>
              <w:lastRenderedPageBreak/>
              <w:t>РБ</w:t>
            </w:r>
          </w:p>
        </w:tc>
        <w:tc>
          <w:tcPr>
            <w:tcW w:w="317" w:type="dxa"/>
            <w:vAlign w:val="center"/>
          </w:tcPr>
          <w:p w:rsidR="00F86C54" w:rsidRDefault="008975EE">
            <w:pPr>
              <w:pStyle w:val="afc"/>
              <w:rPr>
                <w:sz w:val="28"/>
                <w:szCs w:val="28"/>
                <w:lang w:val="kk-KZ"/>
              </w:rPr>
            </w:pPr>
            <w:r>
              <w:rPr>
                <w:sz w:val="28"/>
                <w:szCs w:val="28"/>
                <w:lang w:val="kk-KZ"/>
              </w:rPr>
              <w:t>10</w:t>
            </w:r>
          </w:p>
        </w:tc>
        <w:tc>
          <w:tcPr>
            <w:tcW w:w="392" w:type="dxa"/>
            <w:vAlign w:val="center"/>
          </w:tcPr>
          <w:p w:rsidR="00F86C54" w:rsidRDefault="008975EE">
            <w:pPr>
              <w:pStyle w:val="afc"/>
              <w:rPr>
                <w:sz w:val="28"/>
                <w:szCs w:val="28"/>
                <w:lang w:val="kk-KZ"/>
              </w:rPr>
            </w:pPr>
            <w:r>
              <w:rPr>
                <w:sz w:val="28"/>
                <w:szCs w:val="28"/>
                <w:lang w:val="kk-KZ"/>
              </w:rPr>
              <w:t>1</w:t>
            </w:r>
          </w:p>
        </w:tc>
        <w:tc>
          <w:tcPr>
            <w:tcW w:w="567" w:type="dxa"/>
            <w:vAlign w:val="center"/>
          </w:tcPr>
          <w:p w:rsidR="00F86C54" w:rsidRDefault="008975EE">
            <w:pPr>
              <w:pStyle w:val="afc"/>
              <w:rPr>
                <w:sz w:val="28"/>
                <w:szCs w:val="28"/>
                <w:lang w:val="kk-KZ"/>
              </w:rPr>
            </w:pPr>
            <w:r>
              <w:rPr>
                <w:sz w:val="28"/>
                <w:szCs w:val="28"/>
                <w:lang w:val="kk-KZ"/>
              </w:rPr>
              <w:t>212</w:t>
            </w:r>
          </w:p>
        </w:tc>
        <w:tc>
          <w:tcPr>
            <w:tcW w:w="567" w:type="dxa"/>
            <w:vAlign w:val="center"/>
          </w:tcPr>
          <w:p w:rsidR="00F86C54" w:rsidRDefault="008975EE">
            <w:pPr>
              <w:pStyle w:val="afc"/>
              <w:rPr>
                <w:sz w:val="28"/>
                <w:szCs w:val="28"/>
                <w:lang w:val="kk-KZ"/>
              </w:rPr>
            </w:pPr>
            <w:r>
              <w:rPr>
                <w:sz w:val="28"/>
                <w:szCs w:val="28"/>
                <w:lang w:val="kk-KZ"/>
              </w:rPr>
              <w:t>255</w:t>
            </w:r>
          </w:p>
        </w:tc>
        <w:tc>
          <w:tcPr>
            <w:tcW w:w="567" w:type="dxa"/>
            <w:vAlign w:val="center"/>
          </w:tcPr>
          <w:p w:rsidR="00F86C54" w:rsidRDefault="008975EE">
            <w:pPr>
              <w:pStyle w:val="afc"/>
              <w:rPr>
                <w:sz w:val="28"/>
                <w:szCs w:val="28"/>
                <w:lang w:val="kk-KZ"/>
              </w:rPr>
            </w:pPr>
            <w:r>
              <w:rPr>
                <w:sz w:val="28"/>
                <w:szCs w:val="28"/>
                <w:lang w:val="kk-KZ"/>
              </w:rPr>
              <w:t>100</w:t>
            </w:r>
          </w:p>
        </w:tc>
        <w:tc>
          <w:tcPr>
            <w:tcW w:w="567" w:type="dxa"/>
            <w:vAlign w:val="center"/>
          </w:tcPr>
          <w:p w:rsidR="00F86C54" w:rsidRDefault="008975EE">
            <w:pPr>
              <w:pStyle w:val="afc"/>
              <w:rPr>
                <w:sz w:val="28"/>
                <w:szCs w:val="28"/>
                <w:lang w:val="kk-KZ"/>
              </w:rPr>
            </w:pPr>
            <w:r>
              <w:rPr>
                <w:sz w:val="28"/>
                <w:szCs w:val="28"/>
                <w:lang w:val="kk-KZ"/>
              </w:rPr>
              <w:t>040</w:t>
            </w:r>
          </w:p>
        </w:tc>
        <w:tc>
          <w:tcPr>
            <w:tcW w:w="1985" w:type="dxa"/>
            <w:vAlign w:val="center"/>
          </w:tcPr>
          <w:p w:rsidR="00F86C54" w:rsidRDefault="008975EE">
            <w:pPr>
              <w:pStyle w:val="afc"/>
              <w:rPr>
                <w:sz w:val="28"/>
                <w:szCs w:val="28"/>
                <w:lang w:val="kk-KZ"/>
              </w:rPr>
            </w:pPr>
            <w:r>
              <w:rPr>
                <w:sz w:val="28"/>
                <w:szCs w:val="28"/>
                <w:lang w:val="kk-KZ"/>
              </w:rPr>
              <w:t>Ауыл шаруашылығы өсiмдiктерiн өсiрудiң сорттық агротехникасы бойынша консультациялық қызметтер көрсету</w:t>
            </w:r>
          </w:p>
        </w:tc>
        <w:tc>
          <w:tcPr>
            <w:tcW w:w="2126" w:type="dxa"/>
            <w:vAlign w:val="center"/>
          </w:tcPr>
          <w:p w:rsidR="00F86C54" w:rsidRDefault="008975EE">
            <w:pPr>
              <w:pStyle w:val="afc"/>
              <w:rPr>
                <w:sz w:val="28"/>
                <w:szCs w:val="28"/>
                <w:lang w:val="kk-KZ"/>
              </w:rPr>
            </w:pPr>
            <w:r>
              <w:rPr>
                <w:sz w:val="28"/>
                <w:szCs w:val="28"/>
                <w:lang w:val="kk-KZ"/>
              </w:rPr>
              <w:t>Сол сияқты</w:t>
            </w:r>
          </w:p>
        </w:tc>
        <w:tc>
          <w:tcPr>
            <w:tcW w:w="1984" w:type="dxa"/>
            <w:vAlign w:val="center"/>
          </w:tcPr>
          <w:p w:rsidR="00F86C54" w:rsidRDefault="008975EE">
            <w:pPr>
              <w:pStyle w:val="afc"/>
              <w:rPr>
                <w:sz w:val="28"/>
                <w:szCs w:val="28"/>
                <w:lang w:val="kk-KZ"/>
              </w:rPr>
            </w:pPr>
            <w:r>
              <w:rPr>
                <w:sz w:val="28"/>
                <w:szCs w:val="28"/>
                <w:lang w:val="kk-KZ"/>
              </w:rPr>
              <w:t>Сол сияқты</w:t>
            </w:r>
          </w:p>
        </w:tc>
      </w:tr>
      <w:tr w:rsidR="00F86C54">
        <w:tc>
          <w:tcPr>
            <w:tcW w:w="562" w:type="dxa"/>
            <w:vAlign w:val="center"/>
          </w:tcPr>
          <w:p w:rsidR="00F86C54" w:rsidRDefault="008975EE">
            <w:pPr>
              <w:pStyle w:val="afc"/>
              <w:rPr>
                <w:sz w:val="28"/>
                <w:szCs w:val="28"/>
                <w:lang w:val="kk-KZ"/>
              </w:rPr>
            </w:pPr>
            <w:r>
              <w:rPr>
                <w:sz w:val="28"/>
                <w:szCs w:val="28"/>
                <w:lang w:val="kk-KZ"/>
              </w:rPr>
              <w:t>РБ</w:t>
            </w:r>
          </w:p>
        </w:tc>
        <w:tc>
          <w:tcPr>
            <w:tcW w:w="317" w:type="dxa"/>
            <w:vAlign w:val="center"/>
          </w:tcPr>
          <w:p w:rsidR="00F86C54" w:rsidRDefault="008975EE">
            <w:pPr>
              <w:pStyle w:val="afc"/>
              <w:rPr>
                <w:sz w:val="28"/>
                <w:szCs w:val="28"/>
                <w:lang w:val="kk-KZ"/>
              </w:rPr>
            </w:pPr>
            <w:r>
              <w:rPr>
                <w:sz w:val="28"/>
                <w:szCs w:val="28"/>
                <w:lang w:val="kk-KZ"/>
              </w:rPr>
              <w:t>10</w:t>
            </w:r>
          </w:p>
        </w:tc>
        <w:tc>
          <w:tcPr>
            <w:tcW w:w="392" w:type="dxa"/>
            <w:vAlign w:val="center"/>
          </w:tcPr>
          <w:p w:rsidR="00F86C54" w:rsidRDefault="008975EE">
            <w:pPr>
              <w:pStyle w:val="afc"/>
              <w:rPr>
                <w:sz w:val="28"/>
                <w:szCs w:val="28"/>
                <w:lang w:val="kk-KZ"/>
              </w:rPr>
            </w:pPr>
            <w:r>
              <w:rPr>
                <w:sz w:val="28"/>
                <w:szCs w:val="28"/>
                <w:lang w:val="kk-KZ"/>
              </w:rPr>
              <w:t>1</w:t>
            </w:r>
          </w:p>
        </w:tc>
        <w:tc>
          <w:tcPr>
            <w:tcW w:w="567" w:type="dxa"/>
            <w:vAlign w:val="center"/>
          </w:tcPr>
          <w:p w:rsidR="00F86C54" w:rsidRDefault="008975EE">
            <w:pPr>
              <w:pStyle w:val="afc"/>
              <w:rPr>
                <w:sz w:val="28"/>
                <w:szCs w:val="28"/>
                <w:lang w:val="kk-KZ"/>
              </w:rPr>
            </w:pPr>
            <w:r>
              <w:rPr>
                <w:sz w:val="28"/>
                <w:szCs w:val="28"/>
                <w:lang w:val="kk-KZ"/>
              </w:rPr>
              <w:t>212</w:t>
            </w:r>
          </w:p>
        </w:tc>
        <w:tc>
          <w:tcPr>
            <w:tcW w:w="567" w:type="dxa"/>
            <w:vAlign w:val="center"/>
          </w:tcPr>
          <w:p w:rsidR="00F86C54" w:rsidRDefault="008975EE">
            <w:pPr>
              <w:pStyle w:val="afc"/>
              <w:rPr>
                <w:sz w:val="28"/>
                <w:szCs w:val="28"/>
                <w:lang w:val="kk-KZ"/>
              </w:rPr>
            </w:pPr>
            <w:r>
              <w:rPr>
                <w:sz w:val="28"/>
                <w:szCs w:val="28"/>
                <w:lang w:val="kk-KZ"/>
              </w:rPr>
              <w:t>255</w:t>
            </w:r>
          </w:p>
        </w:tc>
        <w:tc>
          <w:tcPr>
            <w:tcW w:w="567" w:type="dxa"/>
            <w:vAlign w:val="center"/>
          </w:tcPr>
          <w:p w:rsidR="00F86C54" w:rsidRDefault="008975EE">
            <w:pPr>
              <w:pStyle w:val="afc"/>
              <w:rPr>
                <w:sz w:val="28"/>
                <w:szCs w:val="28"/>
                <w:lang w:val="kk-KZ"/>
              </w:rPr>
            </w:pPr>
            <w:r>
              <w:rPr>
                <w:sz w:val="28"/>
                <w:szCs w:val="28"/>
                <w:lang w:val="kk-KZ"/>
              </w:rPr>
              <w:t>100</w:t>
            </w:r>
          </w:p>
        </w:tc>
        <w:tc>
          <w:tcPr>
            <w:tcW w:w="567" w:type="dxa"/>
            <w:vAlign w:val="center"/>
          </w:tcPr>
          <w:p w:rsidR="00F86C54" w:rsidRDefault="008975EE">
            <w:pPr>
              <w:pStyle w:val="afc"/>
              <w:rPr>
                <w:sz w:val="28"/>
                <w:szCs w:val="28"/>
                <w:lang w:val="kk-KZ"/>
              </w:rPr>
            </w:pPr>
            <w:r>
              <w:rPr>
                <w:sz w:val="28"/>
                <w:szCs w:val="28"/>
                <w:lang w:val="kk-KZ"/>
              </w:rPr>
              <w:t>041</w:t>
            </w:r>
          </w:p>
        </w:tc>
        <w:tc>
          <w:tcPr>
            <w:tcW w:w="1985" w:type="dxa"/>
            <w:vAlign w:val="center"/>
          </w:tcPr>
          <w:p w:rsidR="00F86C54" w:rsidRDefault="008975EE">
            <w:pPr>
              <w:pStyle w:val="afc"/>
              <w:rPr>
                <w:sz w:val="28"/>
                <w:szCs w:val="28"/>
                <w:lang w:val="kk-KZ"/>
              </w:rPr>
            </w:pPr>
            <w:r>
              <w:rPr>
                <w:sz w:val="28"/>
                <w:szCs w:val="28"/>
                <w:lang w:val="kk-KZ"/>
              </w:rPr>
              <w:t>Жоғары және орта оқу орындарының оқушылары мен студенттерi үшiн өндiрiстiк және диплом алдындағы практикан</w:t>
            </w:r>
            <w:r>
              <w:rPr>
                <w:sz w:val="28"/>
                <w:szCs w:val="28"/>
                <w:lang w:val="kk-KZ"/>
              </w:rPr>
              <w:t>ы өткiзу</w:t>
            </w:r>
          </w:p>
        </w:tc>
        <w:tc>
          <w:tcPr>
            <w:tcW w:w="2126" w:type="dxa"/>
            <w:vAlign w:val="center"/>
          </w:tcPr>
          <w:p w:rsidR="00F86C54" w:rsidRDefault="008975EE">
            <w:pPr>
              <w:pStyle w:val="afc"/>
              <w:rPr>
                <w:sz w:val="28"/>
                <w:szCs w:val="28"/>
                <w:lang w:val="kk-KZ"/>
              </w:rPr>
            </w:pPr>
            <w:r>
              <w:rPr>
                <w:sz w:val="28"/>
                <w:szCs w:val="28"/>
                <w:lang w:val="kk-KZ"/>
              </w:rPr>
              <w:t>Сол сияқты</w:t>
            </w:r>
          </w:p>
        </w:tc>
        <w:tc>
          <w:tcPr>
            <w:tcW w:w="1984" w:type="dxa"/>
            <w:vAlign w:val="center"/>
          </w:tcPr>
          <w:p w:rsidR="00F86C54" w:rsidRDefault="008975EE">
            <w:pPr>
              <w:pStyle w:val="afc"/>
              <w:rPr>
                <w:sz w:val="28"/>
                <w:szCs w:val="28"/>
                <w:lang w:val="kk-KZ"/>
              </w:rPr>
            </w:pPr>
            <w:r>
              <w:rPr>
                <w:sz w:val="28"/>
                <w:szCs w:val="28"/>
                <w:lang w:val="kk-KZ"/>
              </w:rPr>
              <w:t>Сол сияқты</w:t>
            </w:r>
          </w:p>
        </w:tc>
      </w:tr>
      <w:tr w:rsidR="00F86C54">
        <w:tc>
          <w:tcPr>
            <w:tcW w:w="562" w:type="dxa"/>
            <w:vAlign w:val="center"/>
          </w:tcPr>
          <w:p w:rsidR="00F86C54" w:rsidRDefault="008975EE">
            <w:pPr>
              <w:pStyle w:val="afc"/>
              <w:rPr>
                <w:sz w:val="28"/>
                <w:szCs w:val="28"/>
                <w:lang w:val="kk-KZ"/>
              </w:rPr>
            </w:pPr>
            <w:r>
              <w:rPr>
                <w:sz w:val="28"/>
                <w:szCs w:val="28"/>
                <w:lang w:val="kk-KZ"/>
              </w:rPr>
              <w:t>РБ</w:t>
            </w:r>
          </w:p>
        </w:tc>
        <w:tc>
          <w:tcPr>
            <w:tcW w:w="317" w:type="dxa"/>
            <w:vAlign w:val="center"/>
          </w:tcPr>
          <w:p w:rsidR="00F86C54" w:rsidRDefault="008975EE">
            <w:pPr>
              <w:pStyle w:val="afc"/>
              <w:rPr>
                <w:sz w:val="28"/>
                <w:szCs w:val="28"/>
                <w:lang w:val="kk-KZ"/>
              </w:rPr>
            </w:pPr>
            <w:r>
              <w:rPr>
                <w:sz w:val="28"/>
                <w:szCs w:val="28"/>
                <w:lang w:val="kk-KZ"/>
              </w:rPr>
              <w:t>10</w:t>
            </w:r>
          </w:p>
        </w:tc>
        <w:tc>
          <w:tcPr>
            <w:tcW w:w="392" w:type="dxa"/>
            <w:vAlign w:val="center"/>
          </w:tcPr>
          <w:p w:rsidR="00F86C54" w:rsidRDefault="008975EE">
            <w:pPr>
              <w:pStyle w:val="afc"/>
              <w:rPr>
                <w:sz w:val="28"/>
                <w:szCs w:val="28"/>
                <w:lang w:val="kk-KZ"/>
              </w:rPr>
            </w:pPr>
            <w:r>
              <w:rPr>
                <w:sz w:val="28"/>
                <w:szCs w:val="28"/>
                <w:lang w:val="kk-KZ"/>
              </w:rPr>
              <w:t>1</w:t>
            </w:r>
          </w:p>
        </w:tc>
        <w:tc>
          <w:tcPr>
            <w:tcW w:w="567" w:type="dxa"/>
            <w:vAlign w:val="center"/>
          </w:tcPr>
          <w:p w:rsidR="00F86C54" w:rsidRDefault="008975EE">
            <w:pPr>
              <w:pStyle w:val="afc"/>
              <w:rPr>
                <w:sz w:val="28"/>
                <w:szCs w:val="28"/>
                <w:lang w:val="kk-KZ"/>
              </w:rPr>
            </w:pPr>
            <w:r>
              <w:rPr>
                <w:sz w:val="28"/>
                <w:szCs w:val="28"/>
                <w:lang w:val="kk-KZ"/>
              </w:rPr>
              <w:t>212</w:t>
            </w:r>
          </w:p>
        </w:tc>
        <w:tc>
          <w:tcPr>
            <w:tcW w:w="567" w:type="dxa"/>
            <w:vAlign w:val="center"/>
          </w:tcPr>
          <w:p w:rsidR="00F86C54" w:rsidRDefault="008975EE">
            <w:pPr>
              <w:pStyle w:val="afc"/>
              <w:rPr>
                <w:sz w:val="28"/>
                <w:szCs w:val="28"/>
                <w:lang w:val="kk-KZ"/>
              </w:rPr>
            </w:pPr>
            <w:r>
              <w:rPr>
                <w:sz w:val="28"/>
                <w:szCs w:val="28"/>
                <w:lang w:val="kk-KZ"/>
              </w:rPr>
              <w:t>255</w:t>
            </w:r>
          </w:p>
        </w:tc>
        <w:tc>
          <w:tcPr>
            <w:tcW w:w="567" w:type="dxa"/>
            <w:vAlign w:val="center"/>
          </w:tcPr>
          <w:p w:rsidR="00F86C54" w:rsidRDefault="008975EE">
            <w:pPr>
              <w:pStyle w:val="afc"/>
              <w:rPr>
                <w:sz w:val="28"/>
                <w:szCs w:val="28"/>
                <w:lang w:val="kk-KZ"/>
              </w:rPr>
            </w:pPr>
            <w:r>
              <w:rPr>
                <w:sz w:val="28"/>
                <w:szCs w:val="28"/>
                <w:lang w:val="kk-KZ"/>
              </w:rPr>
              <w:t>100</w:t>
            </w:r>
          </w:p>
        </w:tc>
        <w:tc>
          <w:tcPr>
            <w:tcW w:w="567" w:type="dxa"/>
            <w:vAlign w:val="center"/>
          </w:tcPr>
          <w:p w:rsidR="00F86C54" w:rsidRDefault="008975EE">
            <w:pPr>
              <w:pStyle w:val="afc"/>
              <w:rPr>
                <w:sz w:val="28"/>
                <w:szCs w:val="28"/>
                <w:lang w:val="kk-KZ"/>
              </w:rPr>
            </w:pPr>
            <w:r>
              <w:rPr>
                <w:sz w:val="28"/>
                <w:szCs w:val="28"/>
                <w:lang w:val="kk-KZ"/>
              </w:rPr>
              <w:t>042</w:t>
            </w:r>
          </w:p>
        </w:tc>
        <w:tc>
          <w:tcPr>
            <w:tcW w:w="1985" w:type="dxa"/>
            <w:vAlign w:val="center"/>
          </w:tcPr>
          <w:p w:rsidR="00F86C54" w:rsidRDefault="008975EE">
            <w:pPr>
              <w:pStyle w:val="afc"/>
              <w:rPr>
                <w:sz w:val="28"/>
                <w:szCs w:val="28"/>
                <w:lang w:val="kk-KZ"/>
              </w:rPr>
            </w:pPr>
            <w:r>
              <w:rPr>
                <w:sz w:val="28"/>
                <w:szCs w:val="28"/>
                <w:lang w:val="kk-KZ"/>
              </w:rPr>
              <w:t xml:space="preserve">Тұқым шаруашылығының аттестациядан өткен субъектiлерiне бiрегей, элиталы тұқым және кейiннен өсiрiлетiн тұқым сорттарына зертханалық сынақтан өткiзу бойынша ақылы </w:t>
            </w:r>
            <w:r>
              <w:rPr>
                <w:sz w:val="28"/>
                <w:szCs w:val="28"/>
                <w:lang w:val="kk-KZ"/>
              </w:rPr>
              <w:lastRenderedPageBreak/>
              <w:t>қызметтер көрсету</w:t>
            </w:r>
          </w:p>
        </w:tc>
        <w:tc>
          <w:tcPr>
            <w:tcW w:w="2126" w:type="dxa"/>
            <w:vAlign w:val="center"/>
          </w:tcPr>
          <w:p w:rsidR="00F86C54" w:rsidRDefault="008975EE">
            <w:pPr>
              <w:pStyle w:val="afc"/>
              <w:rPr>
                <w:sz w:val="28"/>
                <w:szCs w:val="28"/>
                <w:lang w:val="kk-KZ"/>
              </w:rPr>
            </w:pPr>
            <w:r>
              <w:rPr>
                <w:sz w:val="28"/>
                <w:szCs w:val="28"/>
                <w:lang w:val="kk-KZ"/>
              </w:rPr>
              <w:lastRenderedPageBreak/>
              <w:t>Сол сияқты</w:t>
            </w:r>
          </w:p>
        </w:tc>
        <w:tc>
          <w:tcPr>
            <w:tcW w:w="1984" w:type="dxa"/>
            <w:vAlign w:val="center"/>
          </w:tcPr>
          <w:p w:rsidR="00F86C54" w:rsidRDefault="008975EE">
            <w:pPr>
              <w:pStyle w:val="afc"/>
              <w:rPr>
                <w:sz w:val="28"/>
                <w:szCs w:val="28"/>
                <w:lang w:val="kk-KZ"/>
              </w:rPr>
            </w:pPr>
            <w:r>
              <w:rPr>
                <w:sz w:val="28"/>
                <w:szCs w:val="28"/>
                <w:lang w:val="kk-KZ"/>
              </w:rPr>
              <w:t>Сол сияқты</w:t>
            </w:r>
          </w:p>
        </w:tc>
      </w:tr>
    </w:tbl>
    <w:p w:rsidR="00F86C54" w:rsidRDefault="008975EE">
      <w:pPr>
        <w:widowControl w:val="0"/>
        <w:ind w:left="709" w:hanging="709"/>
        <w:jc w:val="right"/>
        <w:rPr>
          <w:sz w:val="28"/>
          <w:szCs w:val="28"/>
          <w:lang w:val="kk-KZ"/>
        </w:rPr>
      </w:pPr>
      <w:r>
        <w:rPr>
          <w:sz w:val="28"/>
          <w:szCs w:val="28"/>
          <w:lang w:val="kk-KZ"/>
        </w:rPr>
        <w:lastRenderedPageBreak/>
        <w:t>»;</w:t>
      </w:r>
    </w:p>
    <w:p w:rsidR="00F86C54" w:rsidRDefault="008975EE">
      <w:pPr>
        <w:widowControl w:val="0"/>
        <w:ind w:firstLine="709"/>
        <w:jc w:val="both"/>
        <w:rPr>
          <w:sz w:val="28"/>
          <w:szCs w:val="28"/>
          <w:lang w:val="kk-KZ"/>
        </w:rPr>
      </w:pPr>
      <w:r>
        <w:rPr>
          <w:sz w:val="28"/>
          <w:szCs w:val="28"/>
          <w:lang w:val="kk-KZ"/>
        </w:rPr>
        <w:t>«Қазақстан Республикасы ұлттық қауіпсіздік органдарының әскери, арнаулы оқу орындары көрсететін қызметтер» бөлімі мынадай редакцияда жазылсын:</w:t>
      </w:r>
    </w:p>
    <w:p w:rsidR="00F86C54" w:rsidRDefault="008975EE">
      <w:pPr>
        <w:widowControl w:val="0"/>
        <w:ind w:firstLine="709"/>
        <w:jc w:val="both"/>
        <w:rPr>
          <w:sz w:val="28"/>
          <w:szCs w:val="28"/>
          <w:lang w:val="kk-KZ"/>
        </w:rPr>
      </w:pPr>
      <w:r>
        <w:rPr>
          <w:sz w:val="28"/>
          <w:szCs w:val="28"/>
          <w:lang w:val="kk-KZ"/>
        </w:rPr>
        <w:t>«</w:t>
      </w:r>
    </w:p>
    <w:tbl>
      <w:tblPr>
        <w:tblW w:w="9601"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426"/>
        <w:gridCol w:w="288"/>
        <w:gridCol w:w="605"/>
        <w:gridCol w:w="567"/>
        <w:gridCol w:w="567"/>
        <w:gridCol w:w="567"/>
        <w:gridCol w:w="1985"/>
        <w:gridCol w:w="2126"/>
        <w:gridCol w:w="1984"/>
      </w:tblGrid>
      <w:tr w:rsidR="00F86C54" w:rsidRPr="00484423">
        <w:trPr>
          <w:trHeight w:val="30"/>
        </w:trPr>
        <w:tc>
          <w:tcPr>
            <w:tcW w:w="9601" w:type="dxa"/>
            <w:gridSpan w:val="10"/>
            <w:tcMar>
              <w:top w:w="15" w:type="dxa"/>
              <w:left w:w="15" w:type="dxa"/>
              <w:bottom w:w="15" w:type="dxa"/>
              <w:right w:w="15" w:type="dxa"/>
            </w:tcMar>
          </w:tcPr>
          <w:p w:rsidR="00F86C54" w:rsidRDefault="008975EE">
            <w:pPr>
              <w:ind w:left="20" w:firstLine="636"/>
              <w:jc w:val="center"/>
              <w:rPr>
                <w:color w:val="000000"/>
                <w:sz w:val="28"/>
                <w:szCs w:val="28"/>
                <w:lang w:val="kk-KZ"/>
              </w:rPr>
            </w:pPr>
            <w:r>
              <w:rPr>
                <w:color w:val="000000"/>
                <w:sz w:val="28"/>
                <w:szCs w:val="28"/>
                <w:lang w:val="kk-KZ"/>
              </w:rPr>
              <w:t>Қазақстан Республикасы ұлттық қауіпсіздік органдарының әскери, арнаулы оқу орындары көрсететін қ</w:t>
            </w:r>
            <w:r>
              <w:rPr>
                <w:color w:val="000000"/>
                <w:sz w:val="28"/>
                <w:szCs w:val="28"/>
                <w:lang w:val="kk-KZ"/>
              </w:rPr>
              <w:t>ызметтер</w:t>
            </w:r>
          </w:p>
        </w:tc>
      </w:tr>
      <w:tr w:rsidR="00F86C54">
        <w:trPr>
          <w:trHeight w:val="30"/>
        </w:trPr>
        <w:tc>
          <w:tcPr>
            <w:tcW w:w="486"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РБ</w:t>
            </w:r>
          </w:p>
        </w:tc>
        <w:tc>
          <w:tcPr>
            <w:tcW w:w="426"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03</w:t>
            </w:r>
          </w:p>
        </w:tc>
        <w:tc>
          <w:tcPr>
            <w:tcW w:w="288"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5</w:t>
            </w:r>
          </w:p>
        </w:tc>
        <w:tc>
          <w:tcPr>
            <w:tcW w:w="605"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410</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001</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000</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051</w:t>
            </w:r>
          </w:p>
        </w:tc>
        <w:tc>
          <w:tcPr>
            <w:tcW w:w="1985" w:type="dxa"/>
            <w:tcMar>
              <w:top w:w="15" w:type="dxa"/>
              <w:left w:w="15" w:type="dxa"/>
              <w:bottom w:w="15" w:type="dxa"/>
              <w:right w:w="15" w:type="dxa"/>
            </w:tcMar>
          </w:tcPr>
          <w:p w:rsidR="00F86C54" w:rsidRDefault="008975EE">
            <w:pPr>
              <w:ind w:left="20"/>
              <w:jc w:val="both"/>
              <w:rPr>
                <w:color w:val="000000"/>
                <w:sz w:val="28"/>
                <w:szCs w:val="28"/>
              </w:rPr>
            </w:pPr>
            <w:r>
              <w:rPr>
                <w:color w:val="000000"/>
                <w:sz w:val="28"/>
                <w:szCs w:val="28"/>
              </w:rPr>
              <w:t>Ғылыми зерттеулерді жүргізу</w:t>
            </w:r>
          </w:p>
        </w:tc>
        <w:tc>
          <w:tcPr>
            <w:tcW w:w="2126" w:type="dxa"/>
            <w:tcMar>
              <w:top w:w="15" w:type="dxa"/>
              <w:left w:w="15" w:type="dxa"/>
              <w:bottom w:w="15" w:type="dxa"/>
              <w:right w:w="15" w:type="dxa"/>
            </w:tcMar>
          </w:tcPr>
          <w:p w:rsidR="00F86C54" w:rsidRDefault="008975EE">
            <w:pPr>
              <w:ind w:left="20"/>
              <w:jc w:val="both"/>
              <w:rPr>
                <w:color w:val="000000"/>
                <w:sz w:val="28"/>
                <w:szCs w:val="28"/>
              </w:rPr>
            </w:pPr>
            <w:r>
              <w:rPr>
                <w:color w:val="000000"/>
                <w:sz w:val="28"/>
                <w:szCs w:val="28"/>
              </w:rPr>
              <w:t>Гранттық қаржыландыру қаражаты Ұлттық ғылыми кеңестің (бұдан әрі - ҰҒК) шешімімен бекітілген ғылыми және (немесе) ғылыми-техникалық жобалар бойынша ғылыми зерттеулер жүргізуге тікелей байланысты шығыстарға жұмсалады.</w:t>
            </w:r>
          </w:p>
          <w:p w:rsidR="00F86C54" w:rsidRDefault="008975EE">
            <w:pPr>
              <w:ind w:left="20"/>
              <w:jc w:val="both"/>
              <w:rPr>
                <w:color w:val="000000"/>
                <w:sz w:val="28"/>
                <w:szCs w:val="28"/>
              </w:rPr>
            </w:pPr>
            <w:r>
              <w:rPr>
                <w:color w:val="000000"/>
                <w:sz w:val="28"/>
                <w:szCs w:val="28"/>
              </w:rPr>
              <w:t>Шығыстарға мынадай шығындар жатады:</w:t>
            </w:r>
          </w:p>
          <w:p w:rsidR="00F86C54" w:rsidRDefault="008975EE">
            <w:pPr>
              <w:ind w:left="20"/>
              <w:jc w:val="both"/>
              <w:rPr>
                <w:color w:val="000000"/>
                <w:sz w:val="28"/>
                <w:szCs w:val="28"/>
              </w:rPr>
            </w:pPr>
            <w:r>
              <w:rPr>
                <w:color w:val="000000"/>
                <w:sz w:val="28"/>
                <w:szCs w:val="28"/>
              </w:rPr>
              <w:t xml:space="preserve">1) </w:t>
            </w:r>
            <w:r>
              <w:rPr>
                <w:color w:val="000000"/>
                <w:sz w:val="28"/>
                <w:szCs w:val="28"/>
              </w:rPr>
              <w:t>еңбекке ақы төлеу - Қазақстан Республикасының Еңбек кодексіне және Қазақстан Республикасының өзге де нормативтік-</w:t>
            </w:r>
            <w:r>
              <w:rPr>
                <w:color w:val="000000"/>
                <w:sz w:val="28"/>
                <w:szCs w:val="28"/>
              </w:rPr>
              <w:lastRenderedPageBreak/>
              <w:t>құқықтық актілеріне, сондай-ақ келісімдерге, еңбек, ұжымдық шарттар мен жұмыс берушінің актілеріне сәйкес ғылыми қызметкерлердің және қаржылық-</w:t>
            </w:r>
            <w:r>
              <w:rPr>
                <w:color w:val="000000"/>
                <w:sz w:val="28"/>
                <w:szCs w:val="28"/>
              </w:rPr>
              <w:t>экономикалық және заңгерлік сүйемелдеуді жүзеге асыратын тұлғалардың еңбегі үшін оларға берілетін сыйақының міндетті төлемін жұмыс берушінің қамтамасыз етуіне байланысты қатынастар жүйесі;</w:t>
            </w:r>
          </w:p>
          <w:p w:rsidR="00F86C54" w:rsidRDefault="008975EE">
            <w:pPr>
              <w:ind w:left="20"/>
              <w:jc w:val="both"/>
              <w:rPr>
                <w:color w:val="000000"/>
                <w:sz w:val="28"/>
                <w:szCs w:val="28"/>
              </w:rPr>
            </w:pPr>
            <w:r>
              <w:rPr>
                <w:color w:val="000000"/>
                <w:sz w:val="28"/>
                <w:szCs w:val="28"/>
              </w:rPr>
              <w:t>2) қызметтік іссапарлар - ғылыми және (немесе) ғылыми-техникалық жо</w:t>
            </w:r>
            <w:r>
              <w:rPr>
                <w:color w:val="000000"/>
                <w:sz w:val="28"/>
                <w:szCs w:val="28"/>
              </w:rPr>
              <w:t>баны іске асыруға байланысты іссапарлар;</w:t>
            </w:r>
          </w:p>
          <w:p w:rsidR="00F86C54" w:rsidRDefault="008975EE">
            <w:pPr>
              <w:ind w:left="20"/>
              <w:jc w:val="both"/>
              <w:rPr>
                <w:color w:val="000000"/>
                <w:sz w:val="28"/>
                <w:szCs w:val="28"/>
              </w:rPr>
            </w:pPr>
            <w:r>
              <w:rPr>
                <w:color w:val="000000"/>
                <w:sz w:val="28"/>
                <w:szCs w:val="28"/>
              </w:rPr>
              <w:t xml:space="preserve">3) өзге де көрсетілетін қызметтер мен жұмыстар - ұжымдық </w:t>
            </w:r>
            <w:r>
              <w:rPr>
                <w:color w:val="000000"/>
                <w:sz w:val="28"/>
                <w:szCs w:val="28"/>
              </w:rPr>
              <w:lastRenderedPageBreak/>
              <w:t>пайдаланудағы ғылыми зертханалардың, өзге де зертханалардың, өзге де ұйымдардың, кәсіпкерлік субъектілерінің зерттеулерді орындауға қажетті көрсетілетін қызме</w:t>
            </w:r>
            <w:r>
              <w:rPr>
                <w:color w:val="000000"/>
                <w:sz w:val="28"/>
                <w:szCs w:val="28"/>
              </w:rPr>
              <w:t>ттері, оның ішінде конференцияларға, семинарларға, симпозиумдарға қатысу үшін ұйымдастыру жарналары. Ғылыми-зерттеу жұмыстарын (аутсорсинг) орындауды қамтитын өзге де көрсетілетін қызметтер мен жұмыстар жұмыстарды орындаушылар көрсетіліп және жұмыстардың т</w:t>
            </w:r>
            <w:r>
              <w:rPr>
                <w:color w:val="000000"/>
                <w:sz w:val="28"/>
                <w:szCs w:val="28"/>
              </w:rPr>
              <w:t>үрлері, көлемдері, күтілетін нәтижелері толық жазылып ұсынылады;</w:t>
            </w:r>
          </w:p>
          <w:p w:rsidR="00F86C54" w:rsidRDefault="008975EE">
            <w:pPr>
              <w:ind w:left="20"/>
              <w:jc w:val="both"/>
              <w:rPr>
                <w:color w:val="000000"/>
                <w:sz w:val="28"/>
                <w:szCs w:val="28"/>
              </w:rPr>
            </w:pPr>
            <w:r>
              <w:rPr>
                <w:color w:val="000000"/>
                <w:sz w:val="28"/>
                <w:szCs w:val="28"/>
              </w:rPr>
              <w:t xml:space="preserve">4) материалдар сатып алу - зерттеулерді орындау үшін </w:t>
            </w:r>
            <w:r>
              <w:rPr>
                <w:color w:val="000000"/>
                <w:sz w:val="28"/>
                <w:szCs w:val="28"/>
              </w:rPr>
              <w:lastRenderedPageBreak/>
              <w:t>жұмсалатын материалдарды сатып алу;</w:t>
            </w:r>
          </w:p>
          <w:p w:rsidR="00F86C54" w:rsidRDefault="008975EE">
            <w:pPr>
              <w:ind w:left="20"/>
              <w:jc w:val="both"/>
              <w:rPr>
                <w:color w:val="000000"/>
                <w:sz w:val="28"/>
                <w:szCs w:val="28"/>
              </w:rPr>
            </w:pPr>
            <w:r>
              <w:rPr>
                <w:color w:val="000000"/>
                <w:sz w:val="28"/>
                <w:szCs w:val="28"/>
              </w:rPr>
              <w:t>5) жабдықтар және (немесе) бағдарламалық қамтылымды (заңды тұлғалар үшін) сатып алу;</w:t>
            </w:r>
          </w:p>
          <w:p w:rsidR="00F86C54" w:rsidRDefault="008975EE">
            <w:pPr>
              <w:ind w:left="20"/>
              <w:jc w:val="both"/>
              <w:rPr>
                <w:color w:val="000000"/>
                <w:sz w:val="28"/>
                <w:szCs w:val="28"/>
              </w:rPr>
            </w:pPr>
            <w:r>
              <w:rPr>
                <w:color w:val="000000"/>
                <w:sz w:val="28"/>
                <w:szCs w:val="28"/>
              </w:rPr>
              <w:t>6) ғылыми-ұйымдас</w:t>
            </w:r>
            <w:r>
              <w:rPr>
                <w:color w:val="000000"/>
                <w:sz w:val="28"/>
                <w:szCs w:val="28"/>
              </w:rPr>
              <w:t>тырушылық сүйемелдеу - талдама материалдарды жариялауға, патенттеуге және сатып алуға жұмсалатын шығыстар;</w:t>
            </w:r>
          </w:p>
          <w:p w:rsidR="00F86C54" w:rsidRDefault="008975EE">
            <w:pPr>
              <w:ind w:left="20"/>
              <w:jc w:val="both"/>
              <w:rPr>
                <w:color w:val="000000"/>
                <w:sz w:val="28"/>
                <w:szCs w:val="28"/>
              </w:rPr>
            </w:pPr>
            <w:r>
              <w:rPr>
                <w:color w:val="000000"/>
                <w:sz w:val="28"/>
                <w:szCs w:val="28"/>
              </w:rPr>
              <w:t>7) үй-жайларды жалға алу - жоба бойынша ғылыми зерттеулерді орындау және ғылыми-ұйымдастырушылық сүйемелдеу үшін пайдаланылатын үй-жайларды жалға алу</w:t>
            </w:r>
            <w:r>
              <w:rPr>
                <w:color w:val="000000"/>
                <w:sz w:val="28"/>
                <w:szCs w:val="28"/>
              </w:rPr>
              <w:t>ға байланысты шығыстар;</w:t>
            </w:r>
          </w:p>
          <w:p w:rsidR="00F86C54" w:rsidRDefault="008975EE">
            <w:pPr>
              <w:ind w:left="20"/>
              <w:jc w:val="both"/>
              <w:rPr>
                <w:color w:val="000000"/>
                <w:sz w:val="28"/>
                <w:szCs w:val="28"/>
              </w:rPr>
            </w:pPr>
            <w:r>
              <w:rPr>
                <w:color w:val="000000"/>
                <w:sz w:val="28"/>
                <w:szCs w:val="28"/>
              </w:rPr>
              <w:t xml:space="preserve">8) жабдықтар мен техниканы жалға алу - жоба бойынша ғылыми зерттеулерді орындауда пайдаланылатын жабдықтар мен </w:t>
            </w:r>
            <w:r>
              <w:rPr>
                <w:color w:val="000000"/>
                <w:sz w:val="28"/>
                <w:szCs w:val="28"/>
              </w:rPr>
              <w:lastRenderedPageBreak/>
              <w:t>техниканы жалға алуға байланысты шығыстар;</w:t>
            </w:r>
          </w:p>
          <w:p w:rsidR="00F86C54" w:rsidRDefault="008975EE">
            <w:pPr>
              <w:ind w:left="20"/>
              <w:jc w:val="both"/>
              <w:rPr>
                <w:color w:val="000000"/>
                <w:sz w:val="28"/>
                <w:szCs w:val="28"/>
              </w:rPr>
            </w:pPr>
            <w:r>
              <w:rPr>
                <w:color w:val="000000"/>
                <w:sz w:val="28"/>
                <w:szCs w:val="28"/>
              </w:rPr>
              <w:t>9) жабдықтар мен техниканы пайдалану шығыстары - зерттеулерді орындау үшін жабдықтар мен техниканы пайдалануға байланысты, оның ішінде оларды іске қосу-баптауға және ұстауға байланысты шығыстар;</w:t>
            </w:r>
          </w:p>
          <w:p w:rsidR="00F86C54" w:rsidRDefault="008975EE">
            <w:pPr>
              <w:ind w:left="20"/>
              <w:jc w:val="both"/>
              <w:rPr>
                <w:color w:val="000000"/>
                <w:sz w:val="28"/>
                <w:szCs w:val="28"/>
              </w:rPr>
            </w:pPr>
            <w:r>
              <w:rPr>
                <w:color w:val="000000"/>
                <w:sz w:val="28"/>
                <w:szCs w:val="28"/>
              </w:rPr>
              <w:t xml:space="preserve">10) салық және бюджетке төленетін басқа да міндетті төлемдер </w:t>
            </w:r>
          </w:p>
          <w:p w:rsidR="00F86C54" w:rsidRDefault="008975EE">
            <w:pPr>
              <w:ind w:left="20"/>
              <w:jc w:val="both"/>
              <w:rPr>
                <w:color w:val="000000"/>
                <w:sz w:val="28"/>
                <w:szCs w:val="28"/>
              </w:rPr>
            </w:pPr>
            <w:r>
              <w:rPr>
                <w:color w:val="000000"/>
                <w:sz w:val="28"/>
                <w:szCs w:val="28"/>
              </w:rPr>
              <w:t>(111, 112, 113, 114, 116, 121, 122, 124, 131, 135, 136, 139, 144, 149, 153, 154, 156, 159, 161, 162, 169, 414, 416 және 419).</w:t>
            </w:r>
          </w:p>
          <w:p w:rsidR="00F86C54" w:rsidRDefault="008975EE">
            <w:pPr>
              <w:ind w:left="20"/>
              <w:jc w:val="both"/>
              <w:rPr>
                <w:color w:val="000000"/>
                <w:sz w:val="28"/>
                <w:szCs w:val="28"/>
              </w:rPr>
            </w:pPr>
            <w:r>
              <w:rPr>
                <w:color w:val="000000"/>
                <w:sz w:val="28"/>
                <w:szCs w:val="28"/>
              </w:rPr>
              <w:t>Бағдарламалық-нысаналы қаржыландырудың қаражаты ҰҒК шешімімен бекітілген ғылыми және (немесе) ғылыми-</w:t>
            </w:r>
            <w:r>
              <w:rPr>
                <w:color w:val="000000"/>
                <w:sz w:val="28"/>
                <w:szCs w:val="28"/>
              </w:rPr>
              <w:lastRenderedPageBreak/>
              <w:t>техникалық бағдарламалар бой</w:t>
            </w:r>
            <w:r>
              <w:rPr>
                <w:color w:val="000000"/>
                <w:sz w:val="28"/>
                <w:szCs w:val="28"/>
              </w:rPr>
              <w:t>ынша ғылыми зерттеулер жүргізуге тікелей байланысты шығыстарға жұмсалады. Шығыстарға мынадай шығындар жатады:</w:t>
            </w:r>
          </w:p>
          <w:p w:rsidR="00F86C54" w:rsidRDefault="008975EE">
            <w:pPr>
              <w:ind w:left="20"/>
              <w:jc w:val="both"/>
              <w:rPr>
                <w:color w:val="000000"/>
                <w:sz w:val="28"/>
                <w:szCs w:val="28"/>
              </w:rPr>
            </w:pPr>
            <w:r>
              <w:rPr>
                <w:color w:val="000000"/>
                <w:sz w:val="28"/>
                <w:szCs w:val="28"/>
              </w:rPr>
              <w:t>1) еңбекке ақы төлеу - Қазақстан Республикасының Еңбек кодексіне және өзге де нормативтік-құқықтық актілеріне, сондай-ақ келісімдерге, еңбек, ұжым</w:t>
            </w:r>
            <w:r>
              <w:rPr>
                <w:color w:val="000000"/>
                <w:sz w:val="28"/>
                <w:szCs w:val="28"/>
              </w:rPr>
              <w:t xml:space="preserve">дық шарттарға және жұмыс берушінің актілеріне сәйкес ғылыми қызметкерлердің және қаржылық-экономикалық және заңгерлік сүйемелдеуді жүзеге асыратын тұлғалардың еңбегі үшін оларға берілетін сыйақының міндетті төлемін жұмыс </w:t>
            </w:r>
            <w:r>
              <w:rPr>
                <w:color w:val="000000"/>
                <w:sz w:val="28"/>
                <w:szCs w:val="28"/>
              </w:rPr>
              <w:lastRenderedPageBreak/>
              <w:t>берушінің қамтамасыз етуіне байланы</w:t>
            </w:r>
            <w:r>
              <w:rPr>
                <w:color w:val="000000"/>
                <w:sz w:val="28"/>
                <w:szCs w:val="28"/>
              </w:rPr>
              <w:t>сты қатынастар жүйесі;</w:t>
            </w:r>
          </w:p>
          <w:p w:rsidR="00F86C54" w:rsidRDefault="008975EE">
            <w:pPr>
              <w:ind w:left="20"/>
              <w:jc w:val="both"/>
              <w:rPr>
                <w:color w:val="000000"/>
                <w:sz w:val="28"/>
                <w:szCs w:val="28"/>
              </w:rPr>
            </w:pPr>
            <w:r>
              <w:rPr>
                <w:color w:val="000000"/>
                <w:sz w:val="28"/>
                <w:szCs w:val="28"/>
              </w:rPr>
              <w:t>2) қызметтік іссапарлар - ғылыми және (немесе) ғылыми-техникалық бағдарламаны іске асыруға байланысты іссапарлар;</w:t>
            </w:r>
          </w:p>
          <w:p w:rsidR="00F86C54" w:rsidRDefault="008975EE">
            <w:pPr>
              <w:ind w:left="20"/>
              <w:jc w:val="both"/>
              <w:rPr>
                <w:color w:val="000000"/>
                <w:sz w:val="28"/>
                <w:szCs w:val="28"/>
              </w:rPr>
            </w:pPr>
            <w:r>
              <w:rPr>
                <w:color w:val="000000"/>
                <w:sz w:val="28"/>
                <w:szCs w:val="28"/>
              </w:rPr>
              <w:t>3) өзге де көрсетілетін қызметтер мен жұмыстар - ұжымдық пайдаланудағы ғылыми зертханалардың, өзге де зертханалардың, ө</w:t>
            </w:r>
            <w:r>
              <w:rPr>
                <w:color w:val="000000"/>
                <w:sz w:val="28"/>
                <w:szCs w:val="28"/>
              </w:rPr>
              <w:t xml:space="preserve">зге де ұйымдардың, кәсіпкерлік субъектілері көрсетілетін қызметтері, оның ішінде конференцияларға, семинарларға, симпозиумдарға қатысу үшін ұйымдастыру жарналары. Ғылыми-зерттеу жұмыстарын (аутсорсинг) орындауды </w:t>
            </w:r>
            <w:r>
              <w:rPr>
                <w:color w:val="000000"/>
                <w:sz w:val="28"/>
                <w:szCs w:val="28"/>
              </w:rPr>
              <w:lastRenderedPageBreak/>
              <w:t xml:space="preserve">қамтитын өзге де көрсетілетін қызметтер мен </w:t>
            </w:r>
            <w:r>
              <w:rPr>
                <w:color w:val="000000"/>
                <w:sz w:val="28"/>
                <w:szCs w:val="28"/>
              </w:rPr>
              <w:t>жұмыстар жұмыстарды орындаушылар көрсетіліп және жұмыстардың түрлері, көлемдері, күтілетін нәтижелері толық жазылып ұсынылады;</w:t>
            </w:r>
          </w:p>
          <w:p w:rsidR="00F86C54" w:rsidRDefault="008975EE">
            <w:pPr>
              <w:ind w:left="20"/>
              <w:jc w:val="both"/>
              <w:rPr>
                <w:color w:val="000000"/>
                <w:sz w:val="28"/>
                <w:szCs w:val="28"/>
              </w:rPr>
            </w:pPr>
            <w:r>
              <w:rPr>
                <w:color w:val="000000"/>
                <w:sz w:val="28"/>
                <w:szCs w:val="28"/>
              </w:rPr>
              <w:t>4) материалдар сатып алу - зерттеулерді орындау үшін жұмсалатын материалдарды сатып алу;</w:t>
            </w:r>
          </w:p>
          <w:p w:rsidR="00F86C54" w:rsidRDefault="008975EE">
            <w:pPr>
              <w:ind w:left="20"/>
              <w:jc w:val="both"/>
              <w:rPr>
                <w:color w:val="000000"/>
                <w:sz w:val="28"/>
                <w:szCs w:val="28"/>
              </w:rPr>
            </w:pPr>
            <w:r>
              <w:rPr>
                <w:color w:val="000000"/>
                <w:sz w:val="28"/>
                <w:szCs w:val="28"/>
              </w:rPr>
              <w:t>5) жабдықтар және (немесе) бағдарламалық</w:t>
            </w:r>
            <w:r>
              <w:rPr>
                <w:color w:val="000000"/>
                <w:sz w:val="28"/>
                <w:szCs w:val="28"/>
              </w:rPr>
              <w:t xml:space="preserve"> қамтылымды (заңды тұлғалар үшін) сатып алу;</w:t>
            </w:r>
          </w:p>
          <w:p w:rsidR="00F86C54" w:rsidRDefault="008975EE">
            <w:pPr>
              <w:ind w:left="20"/>
              <w:jc w:val="both"/>
              <w:rPr>
                <w:color w:val="000000"/>
                <w:sz w:val="28"/>
                <w:szCs w:val="28"/>
              </w:rPr>
            </w:pPr>
            <w:r>
              <w:rPr>
                <w:color w:val="000000"/>
                <w:sz w:val="28"/>
                <w:szCs w:val="28"/>
              </w:rPr>
              <w:t>6) ғылыми-ұйымдастырушылық сүйемелдеу - талдама материалдарды жариялауға, патенттеуге және сатып алуға жұмсалатын шығыстар;</w:t>
            </w:r>
          </w:p>
          <w:p w:rsidR="00F86C54" w:rsidRDefault="008975EE">
            <w:pPr>
              <w:ind w:left="20"/>
              <w:jc w:val="both"/>
              <w:rPr>
                <w:color w:val="000000"/>
                <w:sz w:val="28"/>
                <w:szCs w:val="28"/>
              </w:rPr>
            </w:pPr>
            <w:r>
              <w:rPr>
                <w:color w:val="000000"/>
                <w:sz w:val="28"/>
                <w:szCs w:val="28"/>
              </w:rPr>
              <w:t xml:space="preserve">7) үй-жайларды жалға алу - бағдарлама бойынша ғылыми зерттеулерді </w:t>
            </w:r>
            <w:r>
              <w:rPr>
                <w:color w:val="000000"/>
                <w:sz w:val="28"/>
                <w:szCs w:val="28"/>
              </w:rPr>
              <w:lastRenderedPageBreak/>
              <w:t>орындау және ғылыми-ұ</w:t>
            </w:r>
            <w:r>
              <w:rPr>
                <w:color w:val="000000"/>
                <w:sz w:val="28"/>
                <w:szCs w:val="28"/>
              </w:rPr>
              <w:t>йымдастырушылық сүйемелдеу үшін пайдаланылатын үй-жайларды жалға алуға байланысты шығыстар;</w:t>
            </w:r>
          </w:p>
          <w:p w:rsidR="00F86C54" w:rsidRDefault="008975EE">
            <w:pPr>
              <w:ind w:left="20"/>
              <w:jc w:val="both"/>
              <w:rPr>
                <w:color w:val="000000"/>
                <w:sz w:val="28"/>
                <w:szCs w:val="28"/>
              </w:rPr>
            </w:pPr>
            <w:r>
              <w:rPr>
                <w:color w:val="000000"/>
                <w:sz w:val="28"/>
                <w:szCs w:val="28"/>
              </w:rPr>
              <w:t>8) жабдықтар мен техниканы жалға алу - бағдарлама бойынша ғылыми зерттеулерді орындауда пайдаланылатын жабдықтар мен техниканы жалға алуға байланысты шығыстар;</w:t>
            </w:r>
          </w:p>
          <w:p w:rsidR="00F86C54" w:rsidRDefault="008975EE">
            <w:pPr>
              <w:ind w:left="20"/>
              <w:jc w:val="both"/>
              <w:rPr>
                <w:color w:val="000000"/>
                <w:sz w:val="28"/>
                <w:szCs w:val="28"/>
              </w:rPr>
            </w:pPr>
            <w:r>
              <w:rPr>
                <w:color w:val="000000"/>
                <w:sz w:val="28"/>
                <w:szCs w:val="28"/>
              </w:rPr>
              <w:t>9) жабдықтар мен техниканы пайдалану шығыстары - зерттеулерді орындау үшін жабдықтар мен техниканы пайдалануға байланысты, оның ішінде оларды іске қосу-баптауға және ұстауға байланысты шығыстар;</w:t>
            </w:r>
          </w:p>
          <w:p w:rsidR="00F86C54" w:rsidRDefault="008975EE">
            <w:pPr>
              <w:ind w:left="20"/>
              <w:jc w:val="both"/>
              <w:rPr>
                <w:color w:val="000000"/>
                <w:sz w:val="28"/>
                <w:szCs w:val="28"/>
              </w:rPr>
            </w:pPr>
            <w:r>
              <w:rPr>
                <w:color w:val="000000"/>
                <w:sz w:val="28"/>
                <w:szCs w:val="28"/>
              </w:rPr>
              <w:t xml:space="preserve">10) салық және бюджетке төленетін басқа </w:t>
            </w:r>
            <w:r>
              <w:rPr>
                <w:color w:val="000000"/>
                <w:sz w:val="28"/>
                <w:szCs w:val="28"/>
              </w:rPr>
              <w:lastRenderedPageBreak/>
              <w:t xml:space="preserve">да міндетті төлемдер </w:t>
            </w:r>
          </w:p>
          <w:p w:rsidR="00F86C54" w:rsidRDefault="008975EE">
            <w:pPr>
              <w:ind w:left="20"/>
              <w:jc w:val="both"/>
              <w:rPr>
                <w:color w:val="000000"/>
                <w:sz w:val="28"/>
                <w:szCs w:val="28"/>
              </w:rPr>
            </w:pPr>
            <w:r>
              <w:rPr>
                <w:color w:val="000000"/>
                <w:sz w:val="28"/>
                <w:szCs w:val="28"/>
              </w:rPr>
              <w:t>(111, 112, 113, 114, 116, 121, 122, 124, 131, 135, 136, 139, 144, 149, 153, 154, 156, 159, 161, 162, 169, 414, 416 және 419).</w:t>
            </w:r>
          </w:p>
        </w:tc>
        <w:tc>
          <w:tcPr>
            <w:tcW w:w="1984" w:type="dxa"/>
            <w:tcMar>
              <w:top w:w="15" w:type="dxa"/>
              <w:left w:w="15" w:type="dxa"/>
              <w:bottom w:w="15" w:type="dxa"/>
              <w:right w:w="15" w:type="dxa"/>
            </w:tcMar>
          </w:tcPr>
          <w:p w:rsidR="00F86C54" w:rsidRDefault="008975EE">
            <w:pPr>
              <w:ind w:left="20"/>
              <w:jc w:val="both"/>
              <w:rPr>
                <w:color w:val="000000"/>
                <w:sz w:val="28"/>
                <w:szCs w:val="28"/>
              </w:rPr>
            </w:pPr>
            <w:r>
              <w:rPr>
                <w:color w:val="000000"/>
                <w:sz w:val="28"/>
                <w:szCs w:val="28"/>
              </w:rPr>
              <w:lastRenderedPageBreak/>
              <w:t xml:space="preserve">Білім туралы заңның 63-бабының 3-тармағы, </w:t>
            </w:r>
            <w:r>
              <w:rPr>
                <w:color w:val="000000"/>
                <w:sz w:val="28"/>
                <w:szCs w:val="28"/>
                <w:lang w:val="kk-KZ"/>
              </w:rPr>
              <w:t>«</w:t>
            </w:r>
            <w:r>
              <w:rPr>
                <w:color w:val="000000"/>
                <w:sz w:val="28"/>
                <w:szCs w:val="28"/>
              </w:rPr>
              <w:t>Қазақстан Республикасы ұлттық қауіпсіздік органдары әскери, арнаулы оқу орындарының та</w:t>
            </w:r>
            <w:r>
              <w:rPr>
                <w:color w:val="000000"/>
                <w:sz w:val="28"/>
                <w:szCs w:val="28"/>
              </w:rPr>
              <w:t>уарларды (жұмыстарды, көрсетілетін қызметтерді) өткізу жөніндегі ақылы қызмет түрлерін көрсету және олардың тауарларды (жұмыстарды, көрсетілетін қызметтерді) өткізуден түскен ақшаны жұмсау қағидаларын бекіту туралы</w:t>
            </w:r>
            <w:r>
              <w:rPr>
                <w:color w:val="000000"/>
                <w:sz w:val="28"/>
                <w:szCs w:val="28"/>
                <w:lang w:val="kk-KZ"/>
              </w:rPr>
              <w:t>»</w:t>
            </w:r>
            <w:r>
              <w:rPr>
                <w:color w:val="000000"/>
                <w:sz w:val="28"/>
                <w:szCs w:val="28"/>
              </w:rPr>
              <w:t xml:space="preserve"> Қазақстан Республикасы Ұлттық </w:t>
            </w:r>
            <w:r>
              <w:rPr>
                <w:color w:val="000000"/>
                <w:sz w:val="28"/>
                <w:szCs w:val="28"/>
              </w:rPr>
              <w:lastRenderedPageBreak/>
              <w:t>қауіпсізді</w:t>
            </w:r>
            <w:r>
              <w:rPr>
                <w:color w:val="000000"/>
                <w:sz w:val="28"/>
                <w:szCs w:val="28"/>
              </w:rPr>
              <w:t>к комитеті Төрағасының 2018 жылғы 13 желтоқсандағы № 101/қе бұйрығы (нормативтiк құқықтық актiлерді мемлекеттiк тіркеу тізілімінде № 17938 болып тіркелген).</w:t>
            </w:r>
          </w:p>
        </w:tc>
      </w:tr>
      <w:tr w:rsidR="00F86C54">
        <w:trPr>
          <w:trHeight w:val="30"/>
        </w:trPr>
        <w:tc>
          <w:tcPr>
            <w:tcW w:w="486"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lastRenderedPageBreak/>
              <w:t>РБ</w:t>
            </w:r>
          </w:p>
        </w:tc>
        <w:tc>
          <w:tcPr>
            <w:tcW w:w="426"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03</w:t>
            </w:r>
          </w:p>
        </w:tc>
        <w:tc>
          <w:tcPr>
            <w:tcW w:w="288"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5</w:t>
            </w:r>
          </w:p>
        </w:tc>
        <w:tc>
          <w:tcPr>
            <w:tcW w:w="605"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410</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001</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000</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075</w:t>
            </w:r>
          </w:p>
        </w:tc>
        <w:tc>
          <w:tcPr>
            <w:tcW w:w="1985" w:type="dxa"/>
            <w:tcMar>
              <w:top w:w="15" w:type="dxa"/>
              <w:left w:w="15" w:type="dxa"/>
              <w:bottom w:w="15" w:type="dxa"/>
              <w:right w:w="15" w:type="dxa"/>
            </w:tcMar>
          </w:tcPr>
          <w:p w:rsidR="00F86C54" w:rsidRDefault="008975EE">
            <w:pPr>
              <w:ind w:left="20"/>
              <w:jc w:val="both"/>
              <w:rPr>
                <w:color w:val="000000"/>
                <w:sz w:val="28"/>
                <w:szCs w:val="28"/>
                <w:lang w:val="kk-KZ"/>
              </w:rPr>
            </w:pPr>
            <w:r>
              <w:rPr>
                <w:color w:val="000000"/>
                <w:sz w:val="28"/>
                <w:szCs w:val="28"/>
                <w:lang w:val="kk-KZ"/>
              </w:rPr>
              <w:t>Қосымша білім беру бағдарламаларын жүзеге асыру</w:t>
            </w:r>
          </w:p>
        </w:tc>
        <w:tc>
          <w:tcPr>
            <w:tcW w:w="2126" w:type="dxa"/>
            <w:tcMar>
              <w:top w:w="15" w:type="dxa"/>
              <w:left w:w="15" w:type="dxa"/>
              <w:bottom w:w="15" w:type="dxa"/>
              <w:right w:w="15" w:type="dxa"/>
            </w:tcMar>
          </w:tcPr>
          <w:p w:rsidR="00F86C54" w:rsidRDefault="008975EE">
            <w:pPr>
              <w:ind w:left="20"/>
              <w:jc w:val="both"/>
              <w:rPr>
                <w:color w:val="000000"/>
                <w:sz w:val="28"/>
                <w:szCs w:val="28"/>
                <w:lang w:val="kk-KZ"/>
              </w:rPr>
            </w:pPr>
            <w:r>
              <w:rPr>
                <w:color w:val="000000"/>
                <w:sz w:val="28"/>
                <w:szCs w:val="28"/>
                <w:lang w:val="kk-KZ"/>
              </w:rPr>
              <w:t>1) шығыс материалдарын, жиһаздар, мүкәммалдар сатып алуға;</w:t>
            </w:r>
          </w:p>
          <w:p w:rsidR="00F86C54" w:rsidRDefault="008975EE">
            <w:pPr>
              <w:ind w:left="20"/>
              <w:jc w:val="both"/>
              <w:rPr>
                <w:color w:val="000000"/>
                <w:sz w:val="28"/>
                <w:szCs w:val="28"/>
                <w:lang w:val="kk-KZ"/>
              </w:rPr>
            </w:pPr>
            <w:r>
              <w:rPr>
                <w:color w:val="000000"/>
                <w:sz w:val="28"/>
                <w:szCs w:val="28"/>
                <w:lang w:val="kk-KZ"/>
              </w:rPr>
              <w:t>2) қызмет көрсетуді қоса алғанда, жабдықтар мен бағдарламалық қамтамасыз етуді сатып алуға;</w:t>
            </w:r>
          </w:p>
          <w:p w:rsidR="00F86C54" w:rsidRDefault="008975EE">
            <w:pPr>
              <w:ind w:left="20"/>
              <w:jc w:val="both"/>
              <w:rPr>
                <w:color w:val="000000"/>
                <w:sz w:val="28"/>
                <w:szCs w:val="28"/>
                <w:lang w:val="kk-KZ"/>
              </w:rPr>
            </w:pPr>
            <w:r>
              <w:rPr>
                <w:color w:val="000000"/>
                <w:sz w:val="28"/>
                <w:szCs w:val="28"/>
                <w:lang w:val="kk-KZ"/>
              </w:rPr>
              <w:t>3) әдебиеттер, оқу басылымдарын, көрнекі материалдар сатып алуға;</w:t>
            </w:r>
          </w:p>
          <w:p w:rsidR="00F86C54" w:rsidRDefault="008975EE">
            <w:pPr>
              <w:ind w:left="20"/>
              <w:jc w:val="both"/>
              <w:rPr>
                <w:color w:val="000000"/>
                <w:sz w:val="28"/>
                <w:szCs w:val="28"/>
                <w:lang w:val="kk-KZ"/>
              </w:rPr>
            </w:pPr>
            <w:r>
              <w:rPr>
                <w:color w:val="000000"/>
                <w:sz w:val="28"/>
                <w:szCs w:val="28"/>
                <w:lang w:val="kk-KZ"/>
              </w:rPr>
              <w:t>4) оқу-материалдық базаны нығайтуға;</w:t>
            </w:r>
          </w:p>
          <w:p w:rsidR="00F86C54" w:rsidRDefault="008975EE">
            <w:pPr>
              <w:ind w:left="20"/>
              <w:jc w:val="both"/>
              <w:rPr>
                <w:color w:val="000000"/>
                <w:sz w:val="28"/>
                <w:szCs w:val="28"/>
                <w:lang w:val="kk-KZ"/>
              </w:rPr>
            </w:pPr>
            <w:r>
              <w:rPr>
                <w:color w:val="000000"/>
                <w:sz w:val="28"/>
                <w:szCs w:val="28"/>
                <w:lang w:val="kk-KZ"/>
              </w:rPr>
              <w:t xml:space="preserve">5) қосымша білім беру бағдарламаларын іске асыру, кәсіби білім беруді ұйымдастыру, оқу-әдістемелік әдебиеттерді, баспа және </w:t>
            </w:r>
            <w:r>
              <w:rPr>
                <w:color w:val="000000"/>
                <w:sz w:val="28"/>
                <w:szCs w:val="28"/>
                <w:lang w:val="kk-KZ"/>
              </w:rPr>
              <w:lastRenderedPageBreak/>
              <w:t>(немесе) полиграфиялық өнімдерді әзірлеу және өткізу үшін тартылатын штаттан тыс мамандардың еңбегіне ақы төлеуге;</w:t>
            </w:r>
          </w:p>
          <w:p w:rsidR="00F86C54" w:rsidRDefault="008975EE">
            <w:pPr>
              <w:ind w:left="20"/>
              <w:jc w:val="both"/>
              <w:rPr>
                <w:color w:val="000000"/>
                <w:sz w:val="28"/>
                <w:szCs w:val="28"/>
                <w:lang w:val="kk-KZ"/>
              </w:rPr>
            </w:pPr>
            <w:r>
              <w:rPr>
                <w:color w:val="000000"/>
                <w:sz w:val="28"/>
                <w:szCs w:val="28"/>
                <w:lang w:val="kk-KZ"/>
              </w:rPr>
              <w:t>6) оқу, ғылыми жә</w:t>
            </w:r>
            <w:r>
              <w:rPr>
                <w:color w:val="000000"/>
                <w:sz w:val="28"/>
                <w:szCs w:val="28"/>
                <w:lang w:val="kk-KZ"/>
              </w:rPr>
              <w:t>не әдістемелік материалдарды басып шығаруға;</w:t>
            </w:r>
          </w:p>
          <w:p w:rsidR="00F86C54" w:rsidRDefault="008975EE">
            <w:pPr>
              <w:ind w:left="20"/>
              <w:jc w:val="both"/>
              <w:rPr>
                <w:color w:val="000000"/>
                <w:sz w:val="28"/>
                <w:szCs w:val="28"/>
                <w:lang w:val="kk-KZ"/>
              </w:rPr>
            </w:pPr>
            <w:r>
              <w:rPr>
                <w:color w:val="000000"/>
                <w:sz w:val="28"/>
                <w:szCs w:val="28"/>
                <w:lang w:val="kk-KZ"/>
              </w:rPr>
              <w:t>7) ұлттық қауіпсіздік органдары оқу орындарының қызметкерлері, әскери қызметшілері мен жұмыскерлерінің біліктілігін арттыруға және тағылымдамадан өтуге;</w:t>
            </w:r>
          </w:p>
          <w:p w:rsidR="00F86C54" w:rsidRDefault="008975EE">
            <w:pPr>
              <w:ind w:left="20"/>
              <w:jc w:val="both"/>
              <w:rPr>
                <w:color w:val="000000"/>
                <w:sz w:val="28"/>
                <w:szCs w:val="28"/>
                <w:lang w:val="kk-KZ"/>
              </w:rPr>
            </w:pPr>
            <w:r>
              <w:rPr>
                <w:color w:val="000000"/>
                <w:sz w:val="28"/>
                <w:szCs w:val="28"/>
                <w:lang w:val="kk-KZ"/>
              </w:rPr>
              <w:t>8) тамақтану мен мәдени-демалыс іс-шараларын ұйымдастыруды</w:t>
            </w:r>
            <w:r>
              <w:rPr>
                <w:color w:val="000000"/>
                <w:sz w:val="28"/>
                <w:szCs w:val="28"/>
                <w:lang w:val="kk-KZ"/>
              </w:rPr>
              <w:t xml:space="preserve"> қоса алғанда, конференциялар, семинарлар, дөңгелек үстелдер, спорттық жарыстар, оқыту тренингтері, олимпиадалар, мерейтойлық іс-шаралар жүргізуге, </w:t>
            </w:r>
            <w:r>
              <w:rPr>
                <w:color w:val="000000"/>
                <w:sz w:val="28"/>
                <w:szCs w:val="28"/>
                <w:lang w:val="kk-KZ"/>
              </w:rPr>
              <w:lastRenderedPageBreak/>
              <w:t>ақпараттық материалдар сатып алуға;</w:t>
            </w:r>
          </w:p>
          <w:p w:rsidR="00F86C54" w:rsidRDefault="008975EE">
            <w:pPr>
              <w:ind w:left="20"/>
              <w:jc w:val="both"/>
              <w:rPr>
                <w:color w:val="000000"/>
                <w:sz w:val="28"/>
                <w:szCs w:val="28"/>
                <w:lang w:val="kk-KZ"/>
              </w:rPr>
            </w:pPr>
            <w:r>
              <w:rPr>
                <w:color w:val="000000"/>
                <w:sz w:val="28"/>
                <w:szCs w:val="28"/>
                <w:lang w:val="kk-KZ"/>
              </w:rPr>
              <w:t>9) электрондық цифрлық ресурстарды немесе оларды пайдалану құқығын сатып</w:t>
            </w:r>
            <w:r>
              <w:rPr>
                <w:color w:val="000000"/>
                <w:sz w:val="28"/>
                <w:szCs w:val="28"/>
                <w:lang w:val="kk-KZ"/>
              </w:rPr>
              <w:t xml:space="preserve"> алуға;</w:t>
            </w:r>
          </w:p>
          <w:p w:rsidR="00F86C54" w:rsidRDefault="008975EE">
            <w:pPr>
              <w:ind w:left="20"/>
              <w:jc w:val="both"/>
              <w:rPr>
                <w:color w:val="000000"/>
                <w:sz w:val="28"/>
                <w:szCs w:val="28"/>
                <w:lang w:val="kk-KZ"/>
              </w:rPr>
            </w:pPr>
            <w:r>
              <w:rPr>
                <w:color w:val="000000"/>
                <w:sz w:val="28"/>
                <w:szCs w:val="28"/>
                <w:lang w:val="kk-KZ"/>
              </w:rPr>
              <w:t>10) қосымша білім беру бағдарламалары бойынша оқу процесін ұйымдастыруға;</w:t>
            </w:r>
          </w:p>
          <w:p w:rsidR="00F86C54" w:rsidRDefault="008975EE">
            <w:pPr>
              <w:ind w:left="20"/>
              <w:jc w:val="both"/>
              <w:rPr>
                <w:color w:val="000000"/>
                <w:sz w:val="28"/>
                <w:szCs w:val="28"/>
                <w:lang w:val="kk-KZ"/>
              </w:rPr>
            </w:pPr>
            <w:r>
              <w:rPr>
                <w:color w:val="000000"/>
                <w:sz w:val="28"/>
                <w:szCs w:val="28"/>
                <w:lang w:val="kk-KZ"/>
              </w:rPr>
              <w:t>11) үй-жайларды, жабдықтар мен техниканы жалға алуға;</w:t>
            </w:r>
          </w:p>
          <w:p w:rsidR="00F86C54" w:rsidRDefault="008975EE">
            <w:pPr>
              <w:ind w:left="20"/>
              <w:jc w:val="both"/>
              <w:rPr>
                <w:color w:val="000000"/>
                <w:sz w:val="28"/>
                <w:szCs w:val="28"/>
                <w:lang w:val="kk-KZ"/>
              </w:rPr>
            </w:pPr>
            <w:r>
              <w:rPr>
                <w:color w:val="000000"/>
                <w:sz w:val="28"/>
                <w:szCs w:val="28"/>
                <w:lang w:val="kk-KZ"/>
              </w:rPr>
              <w:t>12) кәдесый өнімдерін сатып алуға;</w:t>
            </w:r>
          </w:p>
          <w:p w:rsidR="00F86C54" w:rsidRDefault="008975EE">
            <w:pPr>
              <w:ind w:left="20"/>
              <w:jc w:val="both"/>
              <w:rPr>
                <w:color w:val="000000"/>
                <w:sz w:val="28"/>
                <w:szCs w:val="28"/>
                <w:lang w:val="kk-KZ"/>
              </w:rPr>
            </w:pPr>
            <w:r>
              <w:rPr>
                <w:color w:val="000000"/>
                <w:sz w:val="28"/>
                <w:szCs w:val="28"/>
                <w:lang w:val="kk-KZ"/>
              </w:rPr>
              <w:t xml:space="preserve">13) оқу және ғылыми мақсаттарға арналған бейнероликтер, бейнефильмдер, аудиожазбалар </w:t>
            </w:r>
            <w:r>
              <w:rPr>
                <w:color w:val="000000"/>
                <w:sz w:val="28"/>
                <w:szCs w:val="28"/>
                <w:lang w:val="kk-KZ"/>
              </w:rPr>
              <w:t>дайындауға;</w:t>
            </w:r>
          </w:p>
          <w:p w:rsidR="00F86C54" w:rsidRDefault="008975EE">
            <w:pPr>
              <w:ind w:left="20"/>
              <w:jc w:val="both"/>
              <w:rPr>
                <w:color w:val="000000"/>
                <w:sz w:val="28"/>
                <w:szCs w:val="28"/>
                <w:lang w:val="kk-KZ"/>
              </w:rPr>
            </w:pPr>
            <w:r>
              <w:rPr>
                <w:color w:val="000000"/>
                <w:sz w:val="28"/>
                <w:szCs w:val="28"/>
                <w:lang w:val="kk-KZ"/>
              </w:rPr>
              <w:t>14) білім беру қызметін қамтамасыз ететін ғимараттар мен құрылыстарды ағымдағы жөндеуге;</w:t>
            </w:r>
          </w:p>
          <w:p w:rsidR="00F86C54" w:rsidRDefault="008975EE">
            <w:pPr>
              <w:ind w:left="20"/>
              <w:jc w:val="both"/>
              <w:rPr>
                <w:color w:val="000000"/>
                <w:sz w:val="28"/>
                <w:szCs w:val="28"/>
                <w:lang w:val="kk-KZ"/>
              </w:rPr>
            </w:pPr>
            <w:r>
              <w:rPr>
                <w:color w:val="000000"/>
                <w:sz w:val="28"/>
                <w:szCs w:val="28"/>
                <w:lang w:val="kk-KZ"/>
              </w:rPr>
              <w:t xml:space="preserve">15) көлік құралдарын, сондай-ақ оларға </w:t>
            </w:r>
            <w:r>
              <w:rPr>
                <w:color w:val="000000"/>
                <w:sz w:val="28"/>
                <w:szCs w:val="28"/>
                <w:lang w:val="kk-KZ"/>
              </w:rPr>
              <w:lastRenderedPageBreak/>
              <w:t>қызмет көрсету жөніндегі тауарлар мен қызметтерді сатып алуға;</w:t>
            </w:r>
          </w:p>
          <w:p w:rsidR="00F86C54" w:rsidRDefault="008975EE">
            <w:pPr>
              <w:ind w:left="20"/>
              <w:jc w:val="both"/>
              <w:rPr>
                <w:color w:val="000000"/>
                <w:sz w:val="28"/>
                <w:szCs w:val="28"/>
                <w:lang w:val="kk-KZ"/>
              </w:rPr>
            </w:pPr>
            <w:r>
              <w:rPr>
                <w:color w:val="000000"/>
                <w:sz w:val="28"/>
                <w:szCs w:val="28"/>
                <w:lang w:val="kk-KZ"/>
              </w:rPr>
              <w:t>16) Қазақстан Республикасының заңнамасында белгіленге</w:t>
            </w:r>
            <w:r>
              <w:rPr>
                <w:color w:val="000000"/>
                <w:sz w:val="28"/>
                <w:szCs w:val="28"/>
                <w:lang w:val="kk-KZ"/>
              </w:rPr>
              <w:t>н іссапар шығыстарын өтеу нормалары шегінде қосымша білім беру бағдарламаларын өткізуге, оқу-әдістемелік әдебиеттерді, баспа және (немесе) полиграфиялық өнімдерді әзірлеуге және өткізуге байланысты іссапарларға;</w:t>
            </w:r>
          </w:p>
          <w:p w:rsidR="00F86C54" w:rsidRDefault="008975EE">
            <w:pPr>
              <w:ind w:left="20"/>
              <w:jc w:val="both"/>
              <w:rPr>
                <w:color w:val="000000"/>
                <w:sz w:val="28"/>
                <w:szCs w:val="28"/>
                <w:lang w:val="kk-KZ"/>
              </w:rPr>
            </w:pPr>
            <w:r>
              <w:rPr>
                <w:color w:val="000000"/>
                <w:sz w:val="28"/>
                <w:szCs w:val="28"/>
                <w:lang w:val="kk-KZ"/>
              </w:rPr>
              <w:t>17) байланыс қызметіне, жарнама және көлік қ</w:t>
            </w:r>
            <w:r>
              <w:rPr>
                <w:color w:val="000000"/>
                <w:sz w:val="28"/>
                <w:szCs w:val="28"/>
                <w:lang w:val="kk-KZ"/>
              </w:rPr>
              <w:t>ызметтеріне ақы төлеуге;</w:t>
            </w:r>
          </w:p>
          <w:p w:rsidR="00F86C54" w:rsidRDefault="008975EE">
            <w:pPr>
              <w:ind w:left="20"/>
              <w:jc w:val="both"/>
              <w:rPr>
                <w:color w:val="000000"/>
                <w:sz w:val="28"/>
                <w:szCs w:val="28"/>
                <w:lang w:val="kk-KZ"/>
              </w:rPr>
            </w:pPr>
            <w:r>
              <w:rPr>
                <w:color w:val="000000"/>
                <w:sz w:val="28"/>
                <w:szCs w:val="28"/>
                <w:lang w:val="kk-KZ"/>
              </w:rPr>
              <w:t xml:space="preserve">18) қосымша білім беру бағдарламаларын өткізу, оқу-әдістемелік әдебиеттерді, баспа және (немесе) полиграфиялық өнімдерді </w:t>
            </w:r>
            <w:r>
              <w:rPr>
                <w:color w:val="000000"/>
                <w:sz w:val="28"/>
                <w:szCs w:val="28"/>
                <w:lang w:val="kk-KZ"/>
              </w:rPr>
              <w:lastRenderedPageBreak/>
              <w:t>әзірлеу және өткізу шеңберінде банктік қызметтерге ақы төлеуге;</w:t>
            </w:r>
          </w:p>
          <w:p w:rsidR="00F86C54" w:rsidRDefault="008975EE">
            <w:pPr>
              <w:ind w:left="20"/>
              <w:jc w:val="both"/>
              <w:rPr>
                <w:color w:val="000000"/>
                <w:sz w:val="28"/>
                <w:szCs w:val="28"/>
                <w:lang w:val="kk-KZ"/>
              </w:rPr>
            </w:pPr>
            <w:r>
              <w:rPr>
                <w:color w:val="000000"/>
                <w:sz w:val="28"/>
                <w:szCs w:val="28"/>
                <w:lang w:val="kk-KZ"/>
              </w:rPr>
              <w:t xml:space="preserve">19) қосымша білім беру бағдарламаларын өткізу </w:t>
            </w:r>
            <w:r>
              <w:rPr>
                <w:color w:val="000000"/>
                <w:sz w:val="28"/>
                <w:szCs w:val="28"/>
                <w:lang w:val="kk-KZ"/>
              </w:rPr>
              <w:t>шеңберінде кофе-брейктерді ұйымдастыру және өткізу қызметтеріне ақы төлеуге;</w:t>
            </w:r>
          </w:p>
          <w:p w:rsidR="00F86C54" w:rsidRDefault="008975EE">
            <w:pPr>
              <w:ind w:left="20"/>
              <w:jc w:val="both"/>
              <w:rPr>
                <w:color w:val="000000"/>
                <w:sz w:val="28"/>
                <w:szCs w:val="28"/>
                <w:lang w:val="kk-KZ"/>
              </w:rPr>
            </w:pPr>
            <w:r>
              <w:rPr>
                <w:color w:val="000000"/>
                <w:sz w:val="28"/>
                <w:szCs w:val="28"/>
                <w:lang w:val="kk-KZ"/>
              </w:rPr>
              <w:t>20) қосымша білім беру бағдарламалары шеңберінде ақылы білім беру қызметтерін көрсету үшін тартылатын мамандардың (оның ішінде ұлттық қауіпсіздік органдары оқу орындарының кадр құ</w:t>
            </w:r>
            <w:r>
              <w:rPr>
                <w:color w:val="000000"/>
                <w:sz w:val="28"/>
                <w:szCs w:val="28"/>
                <w:lang w:val="kk-KZ"/>
              </w:rPr>
              <w:t xml:space="preserve">рамы қатарынан) қызметтеріне ақы төлеуге жұмсалады </w:t>
            </w:r>
          </w:p>
          <w:p w:rsidR="00F86C54" w:rsidRDefault="008975EE">
            <w:pPr>
              <w:ind w:left="20"/>
              <w:jc w:val="both"/>
              <w:rPr>
                <w:color w:val="000000"/>
                <w:sz w:val="28"/>
                <w:szCs w:val="28"/>
                <w:lang w:val="kk-KZ"/>
              </w:rPr>
            </w:pPr>
            <w:r>
              <w:rPr>
                <w:color w:val="000000"/>
                <w:sz w:val="28"/>
                <w:szCs w:val="28"/>
                <w:lang w:val="kk-KZ"/>
              </w:rPr>
              <w:t>(116, 131, 135, 136, 144, 149, 151, 152, 153, 154, 157, 158, 159, 161, 162, 169, 413, 414, 416 және 419).</w:t>
            </w:r>
          </w:p>
        </w:tc>
        <w:tc>
          <w:tcPr>
            <w:tcW w:w="1984" w:type="dxa"/>
            <w:tcMar>
              <w:top w:w="15" w:type="dxa"/>
              <w:left w:w="15" w:type="dxa"/>
              <w:bottom w:w="15" w:type="dxa"/>
              <w:right w:w="15" w:type="dxa"/>
            </w:tcMar>
          </w:tcPr>
          <w:p w:rsidR="00F86C54" w:rsidRDefault="00F86C54">
            <w:pPr>
              <w:ind w:left="20"/>
              <w:jc w:val="both"/>
              <w:rPr>
                <w:color w:val="000000"/>
                <w:sz w:val="28"/>
                <w:szCs w:val="28"/>
                <w:lang w:val="kk-KZ"/>
              </w:rPr>
            </w:pPr>
          </w:p>
        </w:tc>
      </w:tr>
      <w:tr w:rsidR="00F86C54">
        <w:trPr>
          <w:trHeight w:val="30"/>
        </w:trPr>
        <w:tc>
          <w:tcPr>
            <w:tcW w:w="486"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lastRenderedPageBreak/>
              <w:t>РБ</w:t>
            </w:r>
          </w:p>
        </w:tc>
        <w:tc>
          <w:tcPr>
            <w:tcW w:w="426"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03</w:t>
            </w:r>
          </w:p>
        </w:tc>
        <w:tc>
          <w:tcPr>
            <w:tcW w:w="288"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5</w:t>
            </w:r>
          </w:p>
        </w:tc>
        <w:tc>
          <w:tcPr>
            <w:tcW w:w="605"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410</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001</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000</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052</w:t>
            </w:r>
          </w:p>
        </w:tc>
        <w:tc>
          <w:tcPr>
            <w:tcW w:w="1985" w:type="dxa"/>
            <w:tcMar>
              <w:top w:w="15" w:type="dxa"/>
              <w:left w:w="15" w:type="dxa"/>
              <w:bottom w:w="15" w:type="dxa"/>
              <w:right w:w="15" w:type="dxa"/>
            </w:tcMar>
          </w:tcPr>
          <w:p w:rsidR="00F86C54" w:rsidRDefault="008975EE">
            <w:pPr>
              <w:ind w:left="20"/>
              <w:jc w:val="both"/>
              <w:rPr>
                <w:color w:val="000000"/>
                <w:sz w:val="28"/>
                <w:szCs w:val="28"/>
                <w:lang w:val="kk-KZ"/>
              </w:rPr>
            </w:pPr>
            <w:r>
              <w:rPr>
                <w:color w:val="000000"/>
                <w:sz w:val="28"/>
                <w:szCs w:val="28"/>
                <w:lang w:val="kk-KZ"/>
              </w:rPr>
              <w:t>Оқу-әдістемелік әдебиеттерді, баспа және (немесе) полиграфиялық өнімдерді әзірлеу және (немесе) өткізу.</w:t>
            </w:r>
          </w:p>
        </w:tc>
        <w:tc>
          <w:tcPr>
            <w:tcW w:w="2126" w:type="dxa"/>
            <w:tcMar>
              <w:top w:w="15" w:type="dxa"/>
              <w:left w:w="15" w:type="dxa"/>
              <w:bottom w:w="15" w:type="dxa"/>
              <w:right w:w="15" w:type="dxa"/>
            </w:tcMar>
          </w:tcPr>
          <w:p w:rsidR="00F86C54" w:rsidRDefault="008975EE">
            <w:pPr>
              <w:ind w:left="20"/>
              <w:jc w:val="both"/>
              <w:rPr>
                <w:color w:val="000000"/>
                <w:sz w:val="28"/>
                <w:szCs w:val="28"/>
                <w:lang w:val="kk-KZ"/>
              </w:rPr>
            </w:pPr>
            <w:r>
              <w:rPr>
                <w:color w:val="000000"/>
                <w:sz w:val="28"/>
                <w:szCs w:val="28"/>
                <w:lang w:val="kk-KZ"/>
              </w:rPr>
              <w:t>Сол сияқты</w:t>
            </w:r>
          </w:p>
        </w:tc>
        <w:tc>
          <w:tcPr>
            <w:tcW w:w="1984" w:type="dxa"/>
            <w:tcMar>
              <w:top w:w="15" w:type="dxa"/>
              <w:left w:w="15" w:type="dxa"/>
              <w:bottom w:w="15" w:type="dxa"/>
              <w:right w:w="15" w:type="dxa"/>
            </w:tcMar>
          </w:tcPr>
          <w:p w:rsidR="00F86C54" w:rsidRDefault="008975EE">
            <w:pPr>
              <w:ind w:left="20"/>
              <w:jc w:val="both"/>
              <w:rPr>
                <w:color w:val="000000"/>
                <w:sz w:val="28"/>
                <w:szCs w:val="28"/>
                <w:lang w:val="kk-KZ"/>
              </w:rPr>
            </w:pPr>
            <w:r>
              <w:rPr>
                <w:color w:val="000000"/>
                <w:sz w:val="28"/>
                <w:szCs w:val="28"/>
                <w:lang w:val="kk-KZ"/>
              </w:rPr>
              <w:t>Сол сияқты</w:t>
            </w:r>
          </w:p>
        </w:tc>
      </w:tr>
    </w:tbl>
    <w:p w:rsidR="00F86C54" w:rsidRDefault="008975EE">
      <w:pPr>
        <w:widowControl w:val="0"/>
        <w:ind w:left="709" w:hanging="709"/>
        <w:jc w:val="right"/>
        <w:rPr>
          <w:sz w:val="28"/>
          <w:szCs w:val="28"/>
          <w:lang w:val="kk-KZ"/>
        </w:rPr>
      </w:pPr>
      <w:r>
        <w:rPr>
          <w:sz w:val="28"/>
          <w:szCs w:val="28"/>
          <w:lang w:val="kk-KZ"/>
        </w:rPr>
        <w:t>»;</w:t>
      </w:r>
    </w:p>
    <w:p w:rsidR="00F86C54" w:rsidRDefault="008975EE">
      <w:pPr>
        <w:widowControl w:val="0"/>
        <w:ind w:firstLine="709"/>
        <w:jc w:val="both"/>
        <w:rPr>
          <w:sz w:val="28"/>
          <w:szCs w:val="28"/>
          <w:lang w:val="kk-KZ"/>
        </w:rPr>
      </w:pPr>
      <w:r>
        <w:rPr>
          <w:sz w:val="28"/>
          <w:szCs w:val="28"/>
          <w:lang w:val="kk-KZ"/>
        </w:rPr>
        <w:t>«</w:t>
      </w:r>
      <w:r>
        <w:rPr>
          <w:sz w:val="28"/>
          <w:szCs w:val="28"/>
          <w:lang w:val="kk-KZ"/>
        </w:rPr>
        <w:t>Тегін медициналық көмектің кепілдік берілген көлемі шеңберінде және міндетті әлеуметтік медициналық сақтандыру жүйесінде медициналық көмек көрсету саласында Қазақстан Республикасы ішкі істер органдары мемлекеттік мекемелері ұсынатын қызметтер» бөлімі мынад</w:t>
      </w:r>
      <w:r>
        <w:rPr>
          <w:sz w:val="28"/>
          <w:szCs w:val="28"/>
          <w:lang w:val="kk-KZ"/>
        </w:rPr>
        <w:t>ай редакцияда жазылсын:</w:t>
      </w:r>
    </w:p>
    <w:p w:rsidR="00F86C54" w:rsidRDefault="008975EE">
      <w:pPr>
        <w:widowControl w:val="0"/>
        <w:ind w:firstLine="709"/>
        <w:jc w:val="both"/>
        <w:rPr>
          <w:sz w:val="28"/>
          <w:szCs w:val="28"/>
          <w:lang w:val="kk-KZ"/>
        </w:rPr>
      </w:pPr>
      <w:r>
        <w:rPr>
          <w:sz w:val="28"/>
          <w:szCs w:val="28"/>
          <w:lang w:val="kk-KZ"/>
        </w:rPr>
        <w:t>«</w:t>
      </w:r>
    </w:p>
    <w:tbl>
      <w:tblPr>
        <w:tblW w:w="9601"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426"/>
        <w:gridCol w:w="288"/>
        <w:gridCol w:w="605"/>
        <w:gridCol w:w="567"/>
        <w:gridCol w:w="567"/>
        <w:gridCol w:w="567"/>
        <w:gridCol w:w="1985"/>
        <w:gridCol w:w="2126"/>
        <w:gridCol w:w="1984"/>
      </w:tblGrid>
      <w:tr w:rsidR="00F86C54" w:rsidRPr="00484423">
        <w:trPr>
          <w:trHeight w:val="30"/>
        </w:trPr>
        <w:tc>
          <w:tcPr>
            <w:tcW w:w="9601" w:type="dxa"/>
            <w:gridSpan w:val="10"/>
            <w:tcMar>
              <w:top w:w="15" w:type="dxa"/>
              <w:left w:w="15" w:type="dxa"/>
              <w:bottom w:w="15" w:type="dxa"/>
              <w:right w:w="15" w:type="dxa"/>
            </w:tcMar>
          </w:tcPr>
          <w:p w:rsidR="00F86C54" w:rsidRDefault="008975EE">
            <w:pPr>
              <w:ind w:left="20" w:firstLine="636"/>
              <w:jc w:val="center"/>
              <w:rPr>
                <w:color w:val="000000"/>
                <w:sz w:val="28"/>
                <w:szCs w:val="28"/>
                <w:lang w:val="kk-KZ"/>
              </w:rPr>
            </w:pPr>
            <w:bookmarkStart w:id="6" w:name="_Hlk228887958"/>
            <w:r>
              <w:rPr>
                <w:bCs/>
                <w:sz w:val="28"/>
                <w:szCs w:val="28"/>
                <w:lang w:val="kk-KZ"/>
              </w:rPr>
              <w:t>Тегін медициналық көмектің кепілдік берілген көлемі шеңберінде және міндетті әлеуметтік медициналық сақтандыру жүйесінде медициналық көмек көрсету саласында Қазақстан Республикасы ішкі істер органдары мемлекеттік мекемелері ұсынат</w:t>
            </w:r>
            <w:r>
              <w:rPr>
                <w:bCs/>
                <w:sz w:val="28"/>
                <w:szCs w:val="28"/>
                <w:lang w:val="kk-KZ"/>
              </w:rPr>
              <w:t>ын қызметтер</w:t>
            </w:r>
            <w:bookmarkEnd w:id="6"/>
          </w:p>
        </w:tc>
      </w:tr>
      <w:tr w:rsidR="00F86C54" w:rsidRPr="00484423">
        <w:trPr>
          <w:trHeight w:val="30"/>
        </w:trPr>
        <w:tc>
          <w:tcPr>
            <w:tcW w:w="486"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РБ</w:t>
            </w:r>
          </w:p>
        </w:tc>
        <w:tc>
          <w:tcPr>
            <w:tcW w:w="426"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05</w:t>
            </w:r>
          </w:p>
        </w:tc>
        <w:tc>
          <w:tcPr>
            <w:tcW w:w="288"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9</w:t>
            </w:r>
          </w:p>
        </w:tc>
        <w:tc>
          <w:tcPr>
            <w:tcW w:w="605"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201</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014</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100</w:t>
            </w:r>
          </w:p>
        </w:tc>
        <w:tc>
          <w:tcPr>
            <w:tcW w:w="567" w:type="dxa"/>
            <w:tcMar>
              <w:top w:w="15" w:type="dxa"/>
              <w:left w:w="15" w:type="dxa"/>
              <w:bottom w:w="15" w:type="dxa"/>
              <w:right w:w="15" w:type="dxa"/>
            </w:tcMar>
          </w:tcPr>
          <w:p w:rsidR="00F86C54" w:rsidRDefault="008975EE">
            <w:pPr>
              <w:ind w:left="20"/>
              <w:jc w:val="center"/>
              <w:rPr>
                <w:color w:val="000000"/>
                <w:sz w:val="28"/>
                <w:szCs w:val="28"/>
                <w:lang w:val="kk-KZ"/>
              </w:rPr>
            </w:pPr>
            <w:r>
              <w:rPr>
                <w:color w:val="000000"/>
                <w:sz w:val="28"/>
                <w:szCs w:val="28"/>
                <w:lang w:val="kk-KZ"/>
              </w:rPr>
              <w:t>071</w:t>
            </w:r>
          </w:p>
        </w:tc>
        <w:tc>
          <w:tcPr>
            <w:tcW w:w="1985" w:type="dxa"/>
            <w:tcMar>
              <w:top w:w="15" w:type="dxa"/>
              <w:left w:w="15" w:type="dxa"/>
              <w:bottom w:w="15" w:type="dxa"/>
              <w:right w:w="15" w:type="dxa"/>
            </w:tcMar>
          </w:tcPr>
          <w:p w:rsidR="00F86C54" w:rsidRDefault="008975EE">
            <w:pPr>
              <w:ind w:left="20"/>
              <w:jc w:val="both"/>
              <w:rPr>
                <w:color w:val="000000"/>
                <w:sz w:val="28"/>
                <w:szCs w:val="28"/>
                <w:lang w:val="kk-KZ"/>
              </w:rPr>
            </w:pPr>
            <w:r>
              <w:rPr>
                <w:color w:val="000000"/>
                <w:sz w:val="28"/>
                <w:szCs w:val="28"/>
                <w:lang w:val="kk-KZ"/>
              </w:rPr>
              <w:t>Тегін медициналық көмектің кепілдік берілген көлемі (бұдан әрі – ТМККК) шеңберінде және міндетті әлеуметтік медициналық сақтандыру жүйесінде (бұдан әрі – МӘМС) медициналық көмек көрсету бойынша қызметтер</w:t>
            </w:r>
          </w:p>
        </w:tc>
        <w:tc>
          <w:tcPr>
            <w:tcW w:w="2126" w:type="dxa"/>
            <w:tcMar>
              <w:top w:w="15" w:type="dxa"/>
              <w:left w:w="15" w:type="dxa"/>
              <w:bottom w:w="15" w:type="dxa"/>
              <w:right w:w="15" w:type="dxa"/>
            </w:tcMar>
          </w:tcPr>
          <w:p w:rsidR="00F86C54" w:rsidRDefault="008975EE">
            <w:pPr>
              <w:ind w:left="20"/>
              <w:jc w:val="both"/>
              <w:rPr>
                <w:color w:val="000000"/>
                <w:sz w:val="28"/>
                <w:szCs w:val="28"/>
                <w:lang w:val="kk-KZ"/>
              </w:rPr>
            </w:pPr>
            <w:r>
              <w:rPr>
                <w:color w:val="000000"/>
                <w:sz w:val="28"/>
                <w:szCs w:val="28"/>
                <w:lang w:val="kk-KZ"/>
              </w:rPr>
              <w:t>1) клиникалық хаттамаларға және дәрілік заттар мен медициналық бұйымдардың тізбесіне, сәйкес ТМККК шеңберінде және (немесе) МӘМС жүйесінде тиісті жылға бірыңғай дистрибьютордан сатып алынатын дәрілік заттарды, медициналық бұйымдарды, шығыс материалдарын, с</w:t>
            </w:r>
            <w:r>
              <w:rPr>
                <w:color w:val="000000"/>
                <w:sz w:val="28"/>
                <w:szCs w:val="28"/>
                <w:lang w:val="kk-KZ"/>
              </w:rPr>
              <w:t xml:space="preserve">ондай-ақ дәрі қобдишаларын, арнайы емдік өнімдерді сатып </w:t>
            </w:r>
            <w:r>
              <w:rPr>
                <w:color w:val="000000"/>
                <w:sz w:val="28"/>
                <w:szCs w:val="28"/>
                <w:lang w:val="kk-KZ"/>
              </w:rPr>
              <w:lastRenderedPageBreak/>
              <w:t>алу (қамтамасыз ету);</w:t>
            </w:r>
          </w:p>
          <w:p w:rsidR="00F86C54" w:rsidRDefault="008975EE">
            <w:pPr>
              <w:ind w:left="20"/>
              <w:jc w:val="both"/>
              <w:rPr>
                <w:color w:val="000000"/>
                <w:sz w:val="28"/>
                <w:szCs w:val="28"/>
                <w:lang w:val="kk-KZ"/>
              </w:rPr>
            </w:pPr>
            <w:r>
              <w:rPr>
                <w:color w:val="000000"/>
                <w:sz w:val="28"/>
                <w:szCs w:val="28"/>
                <w:lang w:val="kk-KZ"/>
              </w:rPr>
              <w:t>2) «Республиканың мемлекеттік денсаулық сақтау ұйымдарында тамақтанудың заттай нормаларын және жұмсақ мүкәммалмен жабдықтаудың ең төменгі нормаларын бекіту туралы» Қазақстан Рес</w:t>
            </w:r>
            <w:r>
              <w:rPr>
                <w:color w:val="000000"/>
                <w:sz w:val="28"/>
                <w:szCs w:val="28"/>
                <w:lang w:val="kk-KZ"/>
              </w:rPr>
              <w:t>публикасы Үкіметінің 2002 жылғы 26 қаңтардағы № 128 қаулысына (бұдан әрі – № 128 Қаулы) сәйкес пациенттерді тамақтандыру және жұмсақ мүккәмалмен жарақтандыру;</w:t>
            </w:r>
          </w:p>
          <w:p w:rsidR="00F86C54" w:rsidRDefault="008975EE">
            <w:pPr>
              <w:ind w:left="20"/>
              <w:jc w:val="both"/>
              <w:rPr>
                <w:color w:val="000000"/>
                <w:sz w:val="28"/>
                <w:szCs w:val="28"/>
                <w:lang w:val="kk-KZ"/>
              </w:rPr>
            </w:pPr>
            <w:r>
              <w:rPr>
                <w:color w:val="000000"/>
                <w:sz w:val="28"/>
                <w:szCs w:val="28"/>
                <w:lang w:val="kk-KZ"/>
              </w:rPr>
              <w:t>3) Қазақстан Республикасының Еңбек кодексіне (бұдан әрі – Еңбек кодексі) сәйкес кадрлардың білікт</w:t>
            </w:r>
            <w:r>
              <w:rPr>
                <w:color w:val="000000"/>
                <w:sz w:val="28"/>
                <w:szCs w:val="28"/>
                <w:lang w:val="kk-KZ"/>
              </w:rPr>
              <w:t>ілігін арттыруға және оларды қайта даярлау;</w:t>
            </w:r>
          </w:p>
          <w:p w:rsidR="00F86C54" w:rsidRDefault="008975EE">
            <w:pPr>
              <w:ind w:left="20"/>
              <w:jc w:val="both"/>
              <w:rPr>
                <w:color w:val="000000"/>
                <w:sz w:val="28"/>
                <w:szCs w:val="28"/>
                <w:lang w:val="kk-KZ"/>
              </w:rPr>
            </w:pPr>
            <w:r>
              <w:rPr>
                <w:color w:val="000000"/>
                <w:sz w:val="28"/>
                <w:szCs w:val="28"/>
                <w:lang w:val="kk-KZ"/>
              </w:rPr>
              <w:lastRenderedPageBreak/>
              <w:t>4) коммуналдық қызметтерге: жылуға, электр қуатына, ыстық және суық суға ақы төлеу;</w:t>
            </w:r>
          </w:p>
          <w:p w:rsidR="00F86C54" w:rsidRDefault="008975EE">
            <w:pPr>
              <w:ind w:left="20"/>
              <w:jc w:val="both"/>
              <w:rPr>
                <w:color w:val="000000"/>
                <w:sz w:val="28"/>
                <w:szCs w:val="28"/>
                <w:lang w:val="kk-KZ"/>
              </w:rPr>
            </w:pPr>
            <w:r>
              <w:rPr>
                <w:color w:val="000000"/>
                <w:sz w:val="28"/>
                <w:szCs w:val="28"/>
                <w:lang w:val="kk-KZ"/>
              </w:rPr>
              <w:t>5) шығыстарды, оның ішінде Қазақстан Республикасының «Ақпараттандыру туралы» Заңының (бұдан әрі – Ақпараттандыру туралы заң) 1-б</w:t>
            </w:r>
            <w:r>
              <w:rPr>
                <w:color w:val="000000"/>
                <w:sz w:val="28"/>
                <w:szCs w:val="28"/>
                <w:lang w:val="kk-KZ"/>
              </w:rPr>
              <w:t>абының 44) тармақшасына сәйкес интернетті қоса алғанда байланыс қызметтері, іссапар шығыстары, ағымдағы жөндеу жұмыстарын жүргізу, үй-жайды жалға алу, цифрлық жүйелерге қызмет көрсетуді қоса алғанда, кеңсе және шаруашылық тауарларын, жанар-жағармай материа</w:t>
            </w:r>
            <w:r>
              <w:rPr>
                <w:color w:val="000000"/>
                <w:sz w:val="28"/>
                <w:szCs w:val="28"/>
                <w:lang w:val="kk-KZ"/>
              </w:rPr>
              <w:t xml:space="preserve">лдарын, тауарлар мен қызметтерді сатып алу </w:t>
            </w:r>
            <w:r>
              <w:rPr>
                <w:color w:val="000000"/>
                <w:sz w:val="28"/>
                <w:szCs w:val="28"/>
                <w:lang w:val="kk-KZ"/>
              </w:rPr>
              <w:lastRenderedPageBreak/>
              <w:t>(қамтамасыз ету), медициналық техникаға сервистік қызмет көрсету, банк қызметтеріне ақы төлеу;</w:t>
            </w:r>
          </w:p>
          <w:p w:rsidR="00F86C54" w:rsidRDefault="008975EE">
            <w:pPr>
              <w:ind w:left="20"/>
              <w:jc w:val="both"/>
              <w:rPr>
                <w:color w:val="000000"/>
                <w:sz w:val="28"/>
                <w:szCs w:val="28"/>
                <w:lang w:val="kk-KZ"/>
              </w:rPr>
            </w:pPr>
            <w:r>
              <w:rPr>
                <w:color w:val="000000"/>
                <w:sz w:val="28"/>
                <w:szCs w:val="28"/>
                <w:lang w:val="kk-KZ"/>
              </w:rPr>
              <w:t>6) «Тегін медициналық көмектің кепілдік берілген көлемі шеңберінде және (немесе) міндетті әлеуметтік медициналық сақта</w:t>
            </w:r>
            <w:r>
              <w:rPr>
                <w:color w:val="000000"/>
                <w:sz w:val="28"/>
                <w:szCs w:val="28"/>
                <w:lang w:val="kk-KZ"/>
              </w:rPr>
              <w:t>ндыру жүйесінде медициналық қызметтер көрсететін денсаулық сақтау субъектілерінің жұмыскерлерін көтермелеу қағидаларын бекіту туралы» Қазақстан Республикасы Денсаулық министрінің 2020 жылғы 15 желтоқсандағы № ҚР ДСМ-278/2020 бұйрығымен (Нормативтік құқықты</w:t>
            </w:r>
            <w:r>
              <w:rPr>
                <w:color w:val="000000"/>
                <w:sz w:val="28"/>
                <w:szCs w:val="28"/>
                <w:lang w:val="kk-KZ"/>
              </w:rPr>
              <w:t xml:space="preserve">қ актілерді мемлекеттік тіркеу тізілімінде </w:t>
            </w:r>
            <w:r>
              <w:rPr>
                <w:color w:val="000000"/>
                <w:sz w:val="28"/>
                <w:szCs w:val="28"/>
                <w:lang w:val="kk-KZ"/>
              </w:rPr>
              <w:lastRenderedPageBreak/>
              <w:t>№ 21824 болып тіркелген) бекітілген ТМККК шеңберінде және (немесе) МӘМС жүйесінде медициналық қызметтер көрсететін денсаулық сақтау субъектілерінің қызметкерлерін көтермелеу қағидаларына сәйкес ішкі істер органдар</w:t>
            </w:r>
            <w:r>
              <w:rPr>
                <w:color w:val="000000"/>
                <w:sz w:val="28"/>
                <w:szCs w:val="28"/>
                <w:lang w:val="kk-KZ"/>
              </w:rPr>
              <w:t>ы мемлекеттік мекемелері қызметкерлеріне сараланған қосымша ақы белгілеуге арналған шығындар</w:t>
            </w:r>
          </w:p>
          <w:p w:rsidR="00F86C54" w:rsidRDefault="008975EE">
            <w:pPr>
              <w:ind w:left="20"/>
              <w:jc w:val="both"/>
              <w:rPr>
                <w:color w:val="000000"/>
                <w:sz w:val="28"/>
                <w:szCs w:val="28"/>
                <w:lang w:val="kk-KZ"/>
              </w:rPr>
            </w:pPr>
            <w:r>
              <w:rPr>
                <w:color w:val="000000"/>
                <w:sz w:val="28"/>
                <w:szCs w:val="28"/>
                <w:lang w:val="kk-KZ"/>
              </w:rPr>
              <w:t>(112, 114, 116, 121, 122, 124, 136, 141, 142, 144, 149, 151, 152, 153, 154, 158, 159, 161, 165, 169, 414 және 419).</w:t>
            </w:r>
          </w:p>
        </w:tc>
        <w:tc>
          <w:tcPr>
            <w:tcW w:w="1984" w:type="dxa"/>
            <w:tcMar>
              <w:top w:w="15" w:type="dxa"/>
              <w:left w:w="15" w:type="dxa"/>
              <w:bottom w:w="15" w:type="dxa"/>
              <w:right w:w="15" w:type="dxa"/>
            </w:tcMar>
          </w:tcPr>
          <w:p w:rsidR="00F86C54" w:rsidRDefault="008975EE">
            <w:pPr>
              <w:ind w:left="20"/>
              <w:jc w:val="both"/>
              <w:rPr>
                <w:color w:val="000000"/>
                <w:sz w:val="28"/>
                <w:szCs w:val="28"/>
                <w:lang w:val="kk-KZ"/>
              </w:rPr>
            </w:pPr>
            <w:r>
              <w:rPr>
                <w:color w:val="000000"/>
                <w:sz w:val="28"/>
                <w:szCs w:val="28"/>
                <w:lang w:val="kk-KZ"/>
              </w:rPr>
              <w:lastRenderedPageBreak/>
              <w:t>«Құқық қорғау қызметі туралы» Қазақстан Республ</w:t>
            </w:r>
            <w:r>
              <w:rPr>
                <w:color w:val="000000"/>
                <w:sz w:val="28"/>
                <w:szCs w:val="28"/>
                <w:lang w:val="kk-KZ"/>
              </w:rPr>
              <w:t xml:space="preserve">икасы Заңының 70-бабы, «Қазақстан Республикасы ішкі істер органдары мемлекеттік мекемелерінің тегін медициналық көмектің кепілдік берілген көлемі шеңберінде және міндетті әлеуметтік медициналық сақтандыру жүйесінде </w:t>
            </w:r>
            <w:r>
              <w:rPr>
                <w:color w:val="000000"/>
                <w:sz w:val="28"/>
                <w:szCs w:val="28"/>
                <w:lang w:val="kk-KZ"/>
              </w:rPr>
              <w:lastRenderedPageBreak/>
              <w:t>медициналық көмек көрсету бойынша ақылы қ</w:t>
            </w:r>
            <w:r>
              <w:rPr>
                <w:color w:val="000000"/>
                <w:sz w:val="28"/>
                <w:szCs w:val="28"/>
                <w:lang w:val="kk-KZ"/>
              </w:rPr>
              <w:t xml:space="preserve">ызмет түрлерін көрсетуі және олардың көрсетілетін қызметтерді өткізуден түскен ақшаны жұмсауы қағидаларын бекіту туралы» Қазақстан Республикасы Ішкі істер министрінің 2025 жылғы 29 мамырдағы № 393 бұйрығы (Нормативтік құқықтық актілерді мемлекеттік тіркеу </w:t>
            </w:r>
            <w:r>
              <w:rPr>
                <w:color w:val="000000"/>
                <w:sz w:val="28"/>
                <w:szCs w:val="28"/>
                <w:lang w:val="kk-KZ"/>
              </w:rPr>
              <w:t>тізіліміне № 36174 болып тіркелген).</w:t>
            </w:r>
          </w:p>
        </w:tc>
      </w:tr>
    </w:tbl>
    <w:p w:rsidR="00F86C54" w:rsidRDefault="008975EE">
      <w:pPr>
        <w:widowControl w:val="0"/>
        <w:ind w:firstLine="709"/>
        <w:jc w:val="right"/>
        <w:rPr>
          <w:sz w:val="28"/>
          <w:szCs w:val="28"/>
          <w:lang w:val="kk-KZ"/>
        </w:rPr>
      </w:pPr>
      <w:r>
        <w:rPr>
          <w:sz w:val="28"/>
          <w:szCs w:val="28"/>
          <w:lang w:val="kk-KZ"/>
        </w:rPr>
        <w:lastRenderedPageBreak/>
        <w:t>»;</w:t>
      </w:r>
    </w:p>
    <w:p w:rsidR="00F86C54" w:rsidRDefault="008975EE">
      <w:pPr>
        <w:widowControl w:val="0"/>
        <w:ind w:firstLine="709"/>
        <w:jc w:val="both"/>
        <w:rPr>
          <w:sz w:val="28"/>
          <w:szCs w:val="28"/>
          <w:lang w:val="kk-KZ"/>
        </w:rPr>
      </w:pPr>
      <w:r>
        <w:rPr>
          <w:sz w:val="28"/>
          <w:szCs w:val="28"/>
          <w:lang w:val="kk-KZ"/>
        </w:rPr>
        <w:t>«Қарулы Күштердің мемлекеттік мекемелері ұсынатын әскери медицина саласында көрсетілетін қызметтер» бөлімі мынадай редакцияда жазылсын:</w:t>
      </w:r>
    </w:p>
    <w:p w:rsidR="00F86C54" w:rsidRDefault="008975EE">
      <w:pPr>
        <w:widowControl w:val="0"/>
        <w:ind w:firstLine="709"/>
        <w:jc w:val="both"/>
        <w:rPr>
          <w:sz w:val="28"/>
          <w:szCs w:val="28"/>
          <w:lang w:val="kk-KZ"/>
        </w:rPr>
      </w:pPr>
      <w:r>
        <w:rPr>
          <w:sz w:val="28"/>
          <w:szCs w:val="28"/>
          <w:lang w:val="kk-KZ"/>
        </w:rPr>
        <w:t>«</w:t>
      </w:r>
    </w:p>
    <w:tbl>
      <w:tblPr>
        <w:tblStyle w:val="af5"/>
        <w:tblW w:w="9634" w:type="dxa"/>
        <w:tblLayout w:type="fixed"/>
        <w:tblLook w:val="04A0" w:firstRow="1" w:lastRow="0" w:firstColumn="1" w:lastColumn="0" w:noHBand="0" w:noVBand="1"/>
      </w:tblPr>
      <w:tblGrid>
        <w:gridCol w:w="454"/>
        <w:gridCol w:w="425"/>
        <w:gridCol w:w="392"/>
        <w:gridCol w:w="567"/>
        <w:gridCol w:w="567"/>
        <w:gridCol w:w="567"/>
        <w:gridCol w:w="567"/>
        <w:gridCol w:w="1985"/>
        <w:gridCol w:w="2551"/>
        <w:gridCol w:w="1559"/>
      </w:tblGrid>
      <w:tr w:rsidR="00F86C54" w:rsidRPr="00484423">
        <w:tc>
          <w:tcPr>
            <w:tcW w:w="9634" w:type="dxa"/>
            <w:gridSpan w:val="10"/>
            <w:vAlign w:val="center"/>
          </w:tcPr>
          <w:p w:rsidR="00F86C54" w:rsidRDefault="008975EE">
            <w:pPr>
              <w:pStyle w:val="afc"/>
              <w:jc w:val="center"/>
              <w:rPr>
                <w:sz w:val="28"/>
                <w:szCs w:val="28"/>
                <w:lang w:val="kk-KZ"/>
              </w:rPr>
            </w:pPr>
            <w:r>
              <w:rPr>
                <w:sz w:val="28"/>
                <w:szCs w:val="28"/>
                <w:lang w:val="kk-KZ"/>
              </w:rPr>
              <w:t>Қарулы Күштердің мемлекеттік мекемелері ұсынатын әскери медицина саласында көрсетілетін қызметтер</w:t>
            </w:r>
          </w:p>
        </w:tc>
      </w:tr>
      <w:tr w:rsidR="00F86C54">
        <w:tc>
          <w:tcPr>
            <w:tcW w:w="454" w:type="dxa"/>
            <w:vAlign w:val="center"/>
          </w:tcPr>
          <w:p w:rsidR="00F86C54" w:rsidRDefault="008975EE">
            <w:pPr>
              <w:pStyle w:val="afc"/>
              <w:rPr>
                <w:sz w:val="28"/>
                <w:szCs w:val="28"/>
              </w:rPr>
            </w:pPr>
            <w:r>
              <w:rPr>
                <w:sz w:val="28"/>
                <w:szCs w:val="28"/>
              </w:rPr>
              <w:t>РБ</w:t>
            </w:r>
          </w:p>
        </w:tc>
        <w:tc>
          <w:tcPr>
            <w:tcW w:w="425" w:type="dxa"/>
            <w:vAlign w:val="center"/>
          </w:tcPr>
          <w:p w:rsidR="00F86C54" w:rsidRDefault="008975EE">
            <w:pPr>
              <w:pStyle w:val="afc"/>
              <w:rPr>
                <w:sz w:val="28"/>
                <w:szCs w:val="28"/>
              </w:rPr>
            </w:pPr>
            <w:r>
              <w:rPr>
                <w:sz w:val="28"/>
                <w:szCs w:val="28"/>
              </w:rPr>
              <w:t>02</w:t>
            </w:r>
          </w:p>
        </w:tc>
        <w:tc>
          <w:tcPr>
            <w:tcW w:w="392" w:type="dxa"/>
            <w:vAlign w:val="center"/>
          </w:tcPr>
          <w:p w:rsidR="00F86C54" w:rsidRDefault="008975EE">
            <w:pPr>
              <w:pStyle w:val="afc"/>
              <w:rPr>
                <w:sz w:val="28"/>
                <w:szCs w:val="28"/>
              </w:rPr>
            </w:pPr>
            <w:r>
              <w:rPr>
                <w:sz w:val="28"/>
                <w:szCs w:val="28"/>
              </w:rPr>
              <w:t>1</w:t>
            </w:r>
          </w:p>
        </w:tc>
        <w:tc>
          <w:tcPr>
            <w:tcW w:w="567" w:type="dxa"/>
            <w:vAlign w:val="center"/>
          </w:tcPr>
          <w:p w:rsidR="00F86C54" w:rsidRDefault="008975EE">
            <w:pPr>
              <w:pStyle w:val="afc"/>
              <w:rPr>
                <w:sz w:val="28"/>
                <w:szCs w:val="28"/>
              </w:rPr>
            </w:pPr>
            <w:r>
              <w:rPr>
                <w:sz w:val="28"/>
                <w:szCs w:val="28"/>
              </w:rPr>
              <w:t>208</w:t>
            </w:r>
          </w:p>
        </w:tc>
        <w:tc>
          <w:tcPr>
            <w:tcW w:w="567" w:type="dxa"/>
            <w:vAlign w:val="center"/>
          </w:tcPr>
          <w:p w:rsidR="00F86C54" w:rsidRDefault="008975EE">
            <w:pPr>
              <w:pStyle w:val="afc"/>
              <w:rPr>
                <w:sz w:val="28"/>
                <w:szCs w:val="28"/>
              </w:rPr>
            </w:pPr>
            <w:r>
              <w:rPr>
                <w:sz w:val="28"/>
                <w:szCs w:val="28"/>
              </w:rPr>
              <w:t>003</w:t>
            </w:r>
          </w:p>
        </w:tc>
        <w:tc>
          <w:tcPr>
            <w:tcW w:w="567" w:type="dxa"/>
            <w:vAlign w:val="center"/>
          </w:tcPr>
          <w:p w:rsidR="00F86C54" w:rsidRDefault="008975EE">
            <w:pPr>
              <w:pStyle w:val="afc"/>
              <w:rPr>
                <w:sz w:val="28"/>
                <w:szCs w:val="28"/>
              </w:rPr>
            </w:pPr>
            <w:r>
              <w:rPr>
                <w:sz w:val="28"/>
                <w:szCs w:val="28"/>
              </w:rPr>
              <w:t>000</w:t>
            </w:r>
          </w:p>
        </w:tc>
        <w:tc>
          <w:tcPr>
            <w:tcW w:w="567" w:type="dxa"/>
            <w:vAlign w:val="center"/>
          </w:tcPr>
          <w:p w:rsidR="00F86C54" w:rsidRDefault="008975EE">
            <w:pPr>
              <w:pStyle w:val="afc"/>
              <w:rPr>
                <w:sz w:val="28"/>
                <w:szCs w:val="28"/>
              </w:rPr>
            </w:pPr>
            <w:r>
              <w:rPr>
                <w:sz w:val="28"/>
                <w:szCs w:val="28"/>
              </w:rPr>
              <w:t>073</w:t>
            </w:r>
          </w:p>
        </w:tc>
        <w:tc>
          <w:tcPr>
            <w:tcW w:w="1985" w:type="dxa"/>
            <w:vAlign w:val="center"/>
          </w:tcPr>
          <w:p w:rsidR="00F86C54" w:rsidRDefault="008975EE">
            <w:pPr>
              <w:pStyle w:val="afc"/>
              <w:rPr>
                <w:sz w:val="28"/>
                <w:szCs w:val="28"/>
              </w:rPr>
            </w:pPr>
            <w:r>
              <w:rPr>
                <w:sz w:val="28"/>
                <w:szCs w:val="28"/>
              </w:rPr>
              <w:t xml:space="preserve">Қазақстан Республикасы Үкіметінің </w:t>
            </w:r>
            <w:r>
              <w:rPr>
                <w:sz w:val="28"/>
                <w:szCs w:val="28"/>
              </w:rPr>
              <w:lastRenderedPageBreak/>
              <w:t>2020 жылғы 16 қазандағы № 672 қаулысымен бекітілген ТМККК тізбесі шеңберіндегі медициналық көмек</w:t>
            </w:r>
          </w:p>
        </w:tc>
        <w:tc>
          <w:tcPr>
            <w:tcW w:w="2551" w:type="dxa"/>
            <w:vAlign w:val="center"/>
          </w:tcPr>
          <w:p w:rsidR="00F86C54" w:rsidRDefault="008975EE">
            <w:pPr>
              <w:pStyle w:val="afc"/>
              <w:rPr>
                <w:sz w:val="28"/>
                <w:szCs w:val="28"/>
              </w:rPr>
            </w:pPr>
            <w:r>
              <w:rPr>
                <w:sz w:val="28"/>
                <w:szCs w:val="28"/>
              </w:rPr>
              <w:lastRenderedPageBreak/>
              <w:t xml:space="preserve">1) материалдық-техникалық (оқу- материалдық) </w:t>
            </w:r>
            <w:r>
              <w:rPr>
                <w:sz w:val="28"/>
                <w:szCs w:val="28"/>
              </w:rPr>
              <w:lastRenderedPageBreak/>
              <w:t>базаны нығайту;</w:t>
            </w:r>
            <w:r>
              <w:rPr>
                <w:sz w:val="28"/>
                <w:szCs w:val="28"/>
              </w:rPr>
              <w:br/>
              <w:t>2) жабдықты, мүлікті және мүкәммалды (оның ішінде жиһазды) сатып алу;</w:t>
            </w:r>
            <w:r>
              <w:rPr>
                <w:sz w:val="28"/>
                <w:szCs w:val="28"/>
              </w:rPr>
              <w:br/>
              <w:t>3) шаруашылық шығыстар (байланыс қызметіне, коммуналдық қызметке ақы төлеу, ағымдағы және шаруашылық мақсат үшін заттар мен м</w:t>
            </w:r>
            <w:r>
              <w:rPr>
                <w:sz w:val="28"/>
                <w:szCs w:val="28"/>
              </w:rPr>
              <w:t>атериалдарды сатып алу, тауарды (кеңселік) сатып алу шығыстары, жабдық пен техниканы пайдалану шығыстары);</w:t>
            </w:r>
            <w:r>
              <w:rPr>
                <w:sz w:val="28"/>
                <w:szCs w:val="28"/>
              </w:rPr>
              <w:br/>
              <w:t>4) ғимарат пен құрылысжайды реконструкциялау және күрделі (ағымдағы) жөндеу, сондай-ақ ғимарат пен құрылысжайға қызмет көрсету бойынша көрсетілетін қ</w:t>
            </w:r>
            <w:r>
              <w:rPr>
                <w:sz w:val="28"/>
                <w:szCs w:val="28"/>
              </w:rPr>
              <w:t>ызметтерге ақы төлеу;</w:t>
            </w:r>
            <w:r>
              <w:rPr>
                <w:sz w:val="28"/>
                <w:szCs w:val="28"/>
              </w:rPr>
              <w:br/>
              <w:t xml:space="preserve">5) Қазақстан Республикасының заңнамасында белгіленген іссапар шығыстарын өтеу </w:t>
            </w:r>
            <w:r>
              <w:rPr>
                <w:sz w:val="28"/>
                <w:szCs w:val="28"/>
              </w:rPr>
              <w:lastRenderedPageBreak/>
              <w:t>нормалары шегінде зерттеу, тағылымдамалар, курстар өткізуге, жұмыстар мен көрсетілетін қызметтерді жүргізуге, көрмелерге, семинарларға, ғылыми конференцияла</w:t>
            </w:r>
            <w:r>
              <w:rPr>
                <w:sz w:val="28"/>
                <w:szCs w:val="28"/>
              </w:rPr>
              <w:t>рға, қашықтан өткізілетін кеңестерге оның ішінде халықаралық, сондай-ақ Қазақстан мен шет мемлекеттердің бірлескен жұмысына байланысты ел ішіндегі және одан тыс жердегі іссапар шығыстары;</w:t>
            </w:r>
            <w:r>
              <w:rPr>
                <w:sz w:val="28"/>
                <w:szCs w:val="28"/>
              </w:rPr>
              <w:br/>
              <w:t>6) банк көрсететін қызмет;</w:t>
            </w:r>
            <w:r>
              <w:rPr>
                <w:sz w:val="28"/>
                <w:szCs w:val="28"/>
              </w:rPr>
              <w:br/>
              <w:t>7) мемлекеттік сатып алу туралы шарттың о</w:t>
            </w:r>
            <w:r>
              <w:rPr>
                <w:sz w:val="28"/>
                <w:szCs w:val="28"/>
              </w:rPr>
              <w:t>рындалуын қамтамасыз ету үшін электрондық әмиян арқылы соманы енгізу;</w:t>
            </w:r>
            <w:r>
              <w:rPr>
                <w:sz w:val="28"/>
                <w:szCs w:val="28"/>
              </w:rPr>
              <w:br/>
              <w:t xml:space="preserve">8) кіріс жоспарын орындау кезінде табыстың 30 %-на дейінгі мөлшерде қосымша ақы, үстемеақы, </w:t>
            </w:r>
            <w:r>
              <w:rPr>
                <w:sz w:val="28"/>
                <w:szCs w:val="28"/>
              </w:rPr>
              <w:lastRenderedPageBreak/>
              <w:t>сыйлықақы және ынталандыру сипатындағы төлемді белгілеу;</w:t>
            </w:r>
            <w:r>
              <w:rPr>
                <w:sz w:val="28"/>
                <w:szCs w:val="28"/>
              </w:rPr>
              <w:br/>
              <w:t>9) мемлекеттік сатып алу шеңберінде к</w:t>
            </w:r>
            <w:r>
              <w:rPr>
                <w:sz w:val="28"/>
                <w:szCs w:val="28"/>
              </w:rPr>
              <w:t>өрсетілетін қызметті сатып алу шартының талаптарына сәйкес есептелген тұрақсыздық төлемін төлеу;</w:t>
            </w:r>
            <w:r>
              <w:rPr>
                <w:sz w:val="28"/>
                <w:szCs w:val="28"/>
              </w:rPr>
              <w:br/>
              <w:t>10) көлік қызметтеріне ақы төлеу;</w:t>
            </w:r>
            <w:r>
              <w:rPr>
                <w:sz w:val="28"/>
                <w:szCs w:val="28"/>
              </w:rPr>
              <w:br/>
              <w:t>11) өкілдік шығыстарды төлеу;</w:t>
            </w:r>
            <w:r>
              <w:rPr>
                <w:sz w:val="28"/>
                <w:szCs w:val="28"/>
              </w:rPr>
              <w:br/>
              <w:t xml:space="preserve">12) ТМККК шеңберінде және (немесе) МӘМС жүйесінде клиникалық хаттамаға және дәрілік заттар мен </w:t>
            </w:r>
            <w:r>
              <w:rPr>
                <w:sz w:val="28"/>
                <w:szCs w:val="28"/>
              </w:rPr>
              <w:t>медициналық бұйым тізбесіне сәйкес бірыңғай дистрибьютордан тиісті жылға сатып алынатын дәрілік заттар мен медициналық бұйымды, шығыс материалын, сондай-ақ дәріқобдишаны, арнайы емдік өнімді сатып алу (қамтамасыз ету);</w:t>
            </w:r>
            <w:r>
              <w:rPr>
                <w:sz w:val="28"/>
                <w:szCs w:val="28"/>
              </w:rPr>
              <w:br/>
              <w:t xml:space="preserve">13) № 128 Қаулыға </w:t>
            </w:r>
            <w:r>
              <w:rPr>
                <w:sz w:val="28"/>
                <w:szCs w:val="28"/>
              </w:rPr>
              <w:lastRenderedPageBreak/>
              <w:t>сәйкес пациентті та</w:t>
            </w:r>
            <w:r>
              <w:rPr>
                <w:sz w:val="28"/>
                <w:szCs w:val="28"/>
              </w:rPr>
              <w:t xml:space="preserve">мақтанумен және жұмсақ мүкәммалмен жабдықтау; 14) ТМККК шеңберінде және МӘМС жүйесінде көрсетілетін қызметті сатып алу шартының талаптарына сәйкес есептелген тұрақсыздық төлемін төлеу; </w:t>
            </w:r>
            <w:r>
              <w:rPr>
                <w:sz w:val="28"/>
                <w:szCs w:val="28"/>
              </w:rPr>
              <w:br/>
              <w:t xml:space="preserve">15) медициналық </w:t>
            </w:r>
            <w:r>
              <w:rPr>
                <w:sz w:val="28"/>
                <w:szCs w:val="28"/>
                <w:lang w:val="kk-KZ"/>
              </w:rPr>
              <w:t>цифрлы</w:t>
            </w:r>
            <w:r>
              <w:rPr>
                <w:sz w:val="28"/>
                <w:szCs w:val="28"/>
              </w:rPr>
              <w:t xml:space="preserve"> жүйесі көрсететін қызметке, медициналық техника</w:t>
            </w:r>
            <w:r>
              <w:rPr>
                <w:sz w:val="28"/>
                <w:szCs w:val="28"/>
              </w:rPr>
              <w:t>ға сервистік қызмет көрсетуге ақы төлеу;</w:t>
            </w:r>
            <w:r>
              <w:rPr>
                <w:sz w:val="28"/>
                <w:szCs w:val="28"/>
              </w:rPr>
              <w:br/>
              <w:t xml:space="preserve">16) дәрігер мен орта медицина персоналдардың біліктілігін арттыру </w:t>
            </w:r>
            <w:r>
              <w:rPr>
                <w:sz w:val="28"/>
                <w:szCs w:val="28"/>
              </w:rPr>
              <w:br/>
              <w:t>(112, 116, 121, 122, 124, 141, 142, 144, 149, 151, 152, 158, 159, 161, 165, 169 және 414).</w:t>
            </w:r>
          </w:p>
        </w:tc>
        <w:tc>
          <w:tcPr>
            <w:tcW w:w="1559" w:type="dxa"/>
            <w:vAlign w:val="center"/>
          </w:tcPr>
          <w:p w:rsidR="00F86C54" w:rsidRDefault="008975EE">
            <w:pPr>
              <w:pStyle w:val="afc"/>
              <w:rPr>
                <w:sz w:val="28"/>
                <w:szCs w:val="28"/>
              </w:rPr>
            </w:pPr>
            <w:r>
              <w:rPr>
                <w:sz w:val="28"/>
                <w:szCs w:val="28"/>
              </w:rPr>
              <w:lastRenderedPageBreak/>
              <w:t xml:space="preserve">ҚР қорғанысы және ҚК </w:t>
            </w:r>
            <w:r>
              <w:rPr>
                <w:sz w:val="28"/>
                <w:szCs w:val="28"/>
              </w:rPr>
              <w:lastRenderedPageBreak/>
              <w:t xml:space="preserve">туралы Заңның </w:t>
            </w:r>
            <w:hyperlink r:id="rId9" w:anchor="z30" w:tooltip="http://adilet.zan.kz/kaz/docs/Z050000029_#z30" w:history="1">
              <w:r>
                <w:rPr>
                  <w:rStyle w:val="af8"/>
                  <w:rFonts w:eastAsia="Arial"/>
                  <w:color w:val="auto"/>
                  <w:sz w:val="28"/>
                  <w:szCs w:val="28"/>
                  <w:u w:val="none"/>
                </w:rPr>
                <w:t>24-бабы</w:t>
              </w:r>
            </w:hyperlink>
            <w:r>
              <w:rPr>
                <w:sz w:val="28"/>
                <w:szCs w:val="28"/>
              </w:rPr>
              <w:t xml:space="preserve"> 2-тармағы және № 622 қағидалар.</w:t>
            </w:r>
          </w:p>
        </w:tc>
      </w:tr>
      <w:tr w:rsidR="00F86C54">
        <w:tc>
          <w:tcPr>
            <w:tcW w:w="454" w:type="dxa"/>
            <w:vAlign w:val="center"/>
          </w:tcPr>
          <w:p w:rsidR="00F86C54" w:rsidRDefault="008975EE">
            <w:pPr>
              <w:pStyle w:val="afc"/>
              <w:rPr>
                <w:sz w:val="28"/>
                <w:szCs w:val="28"/>
              </w:rPr>
            </w:pPr>
            <w:r>
              <w:rPr>
                <w:sz w:val="28"/>
                <w:szCs w:val="28"/>
              </w:rPr>
              <w:lastRenderedPageBreak/>
              <w:t>РБ</w:t>
            </w:r>
          </w:p>
        </w:tc>
        <w:tc>
          <w:tcPr>
            <w:tcW w:w="425" w:type="dxa"/>
            <w:vAlign w:val="center"/>
          </w:tcPr>
          <w:p w:rsidR="00F86C54" w:rsidRDefault="008975EE">
            <w:pPr>
              <w:pStyle w:val="afc"/>
              <w:rPr>
                <w:sz w:val="28"/>
                <w:szCs w:val="28"/>
              </w:rPr>
            </w:pPr>
            <w:r>
              <w:rPr>
                <w:sz w:val="28"/>
                <w:szCs w:val="28"/>
              </w:rPr>
              <w:t>02</w:t>
            </w:r>
          </w:p>
        </w:tc>
        <w:tc>
          <w:tcPr>
            <w:tcW w:w="392" w:type="dxa"/>
            <w:vAlign w:val="center"/>
          </w:tcPr>
          <w:p w:rsidR="00F86C54" w:rsidRDefault="008975EE">
            <w:pPr>
              <w:pStyle w:val="afc"/>
              <w:rPr>
                <w:sz w:val="28"/>
                <w:szCs w:val="28"/>
              </w:rPr>
            </w:pPr>
            <w:r>
              <w:rPr>
                <w:sz w:val="28"/>
                <w:szCs w:val="28"/>
              </w:rPr>
              <w:t>1</w:t>
            </w:r>
          </w:p>
        </w:tc>
        <w:tc>
          <w:tcPr>
            <w:tcW w:w="567" w:type="dxa"/>
            <w:vAlign w:val="center"/>
          </w:tcPr>
          <w:p w:rsidR="00F86C54" w:rsidRDefault="008975EE">
            <w:pPr>
              <w:pStyle w:val="afc"/>
              <w:rPr>
                <w:sz w:val="28"/>
                <w:szCs w:val="28"/>
              </w:rPr>
            </w:pPr>
            <w:r>
              <w:rPr>
                <w:sz w:val="28"/>
                <w:szCs w:val="28"/>
              </w:rPr>
              <w:t>208</w:t>
            </w:r>
          </w:p>
        </w:tc>
        <w:tc>
          <w:tcPr>
            <w:tcW w:w="567" w:type="dxa"/>
            <w:vAlign w:val="center"/>
          </w:tcPr>
          <w:p w:rsidR="00F86C54" w:rsidRDefault="008975EE">
            <w:pPr>
              <w:pStyle w:val="afc"/>
              <w:rPr>
                <w:sz w:val="28"/>
                <w:szCs w:val="28"/>
              </w:rPr>
            </w:pPr>
            <w:r>
              <w:rPr>
                <w:sz w:val="28"/>
                <w:szCs w:val="28"/>
              </w:rPr>
              <w:t>003</w:t>
            </w:r>
          </w:p>
        </w:tc>
        <w:tc>
          <w:tcPr>
            <w:tcW w:w="567" w:type="dxa"/>
            <w:vAlign w:val="center"/>
          </w:tcPr>
          <w:p w:rsidR="00F86C54" w:rsidRDefault="008975EE">
            <w:pPr>
              <w:pStyle w:val="afc"/>
              <w:rPr>
                <w:sz w:val="28"/>
                <w:szCs w:val="28"/>
              </w:rPr>
            </w:pPr>
            <w:r>
              <w:rPr>
                <w:sz w:val="28"/>
                <w:szCs w:val="28"/>
              </w:rPr>
              <w:t>000</w:t>
            </w:r>
          </w:p>
        </w:tc>
        <w:tc>
          <w:tcPr>
            <w:tcW w:w="567" w:type="dxa"/>
            <w:vAlign w:val="center"/>
          </w:tcPr>
          <w:p w:rsidR="00F86C54" w:rsidRDefault="008975EE">
            <w:pPr>
              <w:pStyle w:val="afc"/>
              <w:rPr>
                <w:sz w:val="28"/>
                <w:szCs w:val="28"/>
              </w:rPr>
            </w:pPr>
            <w:r>
              <w:rPr>
                <w:sz w:val="28"/>
                <w:szCs w:val="28"/>
              </w:rPr>
              <w:t>А41</w:t>
            </w:r>
          </w:p>
        </w:tc>
        <w:tc>
          <w:tcPr>
            <w:tcW w:w="1985" w:type="dxa"/>
            <w:vAlign w:val="center"/>
          </w:tcPr>
          <w:p w:rsidR="00F86C54" w:rsidRDefault="008975EE">
            <w:pPr>
              <w:pStyle w:val="afc"/>
              <w:rPr>
                <w:sz w:val="28"/>
                <w:szCs w:val="28"/>
              </w:rPr>
            </w:pPr>
            <w:r>
              <w:rPr>
                <w:sz w:val="28"/>
                <w:szCs w:val="28"/>
              </w:rPr>
              <w:t xml:space="preserve">«Міндетті әлеуметтік медициналық сақтандыру жүйесіндегі медициналық көмектің тізбесін бекіту туралы» </w:t>
            </w:r>
            <w:r>
              <w:rPr>
                <w:sz w:val="28"/>
                <w:szCs w:val="28"/>
              </w:rPr>
              <w:lastRenderedPageBreak/>
              <w:t xml:space="preserve">Қазақстан Республикасы Үкіметінің 2019 жылғы 20 маусымдағы № 421 қаулысымен бекітілген МӘМС жүйесіндегі медициналық көмек тізбесі шеңберіндегі медициналық </w:t>
            </w:r>
            <w:r>
              <w:rPr>
                <w:sz w:val="28"/>
                <w:szCs w:val="28"/>
              </w:rPr>
              <w:t>көмек</w:t>
            </w:r>
          </w:p>
        </w:tc>
        <w:tc>
          <w:tcPr>
            <w:tcW w:w="2551" w:type="dxa"/>
            <w:vAlign w:val="center"/>
          </w:tcPr>
          <w:p w:rsidR="00F86C54" w:rsidRDefault="008975EE">
            <w:pPr>
              <w:pStyle w:val="afc"/>
              <w:rPr>
                <w:sz w:val="28"/>
                <w:szCs w:val="28"/>
              </w:rPr>
            </w:pPr>
            <w:r>
              <w:rPr>
                <w:sz w:val="28"/>
                <w:szCs w:val="28"/>
              </w:rPr>
              <w:lastRenderedPageBreak/>
              <w:t>Сол сияқты</w:t>
            </w:r>
          </w:p>
        </w:tc>
        <w:tc>
          <w:tcPr>
            <w:tcW w:w="1559" w:type="dxa"/>
            <w:vAlign w:val="center"/>
          </w:tcPr>
          <w:p w:rsidR="00F86C54" w:rsidRDefault="008975EE">
            <w:pPr>
              <w:pStyle w:val="afc"/>
              <w:rPr>
                <w:sz w:val="28"/>
                <w:szCs w:val="28"/>
              </w:rPr>
            </w:pPr>
            <w:r>
              <w:rPr>
                <w:sz w:val="28"/>
                <w:szCs w:val="28"/>
              </w:rPr>
              <w:t>Сол сияқты</w:t>
            </w:r>
          </w:p>
        </w:tc>
      </w:tr>
      <w:tr w:rsidR="00F86C54">
        <w:tc>
          <w:tcPr>
            <w:tcW w:w="454" w:type="dxa"/>
            <w:vAlign w:val="center"/>
          </w:tcPr>
          <w:p w:rsidR="00F86C54" w:rsidRDefault="008975EE">
            <w:pPr>
              <w:pStyle w:val="afc"/>
              <w:rPr>
                <w:sz w:val="28"/>
                <w:szCs w:val="28"/>
              </w:rPr>
            </w:pPr>
            <w:r>
              <w:rPr>
                <w:sz w:val="28"/>
                <w:szCs w:val="28"/>
              </w:rPr>
              <w:lastRenderedPageBreak/>
              <w:t>РБ</w:t>
            </w:r>
          </w:p>
        </w:tc>
        <w:tc>
          <w:tcPr>
            <w:tcW w:w="425" w:type="dxa"/>
            <w:vAlign w:val="center"/>
          </w:tcPr>
          <w:p w:rsidR="00F86C54" w:rsidRDefault="008975EE">
            <w:pPr>
              <w:pStyle w:val="afc"/>
              <w:rPr>
                <w:sz w:val="28"/>
                <w:szCs w:val="28"/>
              </w:rPr>
            </w:pPr>
            <w:r>
              <w:rPr>
                <w:sz w:val="28"/>
                <w:szCs w:val="28"/>
              </w:rPr>
              <w:t>02</w:t>
            </w:r>
          </w:p>
        </w:tc>
        <w:tc>
          <w:tcPr>
            <w:tcW w:w="392" w:type="dxa"/>
            <w:vAlign w:val="center"/>
          </w:tcPr>
          <w:p w:rsidR="00F86C54" w:rsidRDefault="008975EE">
            <w:pPr>
              <w:pStyle w:val="afc"/>
              <w:rPr>
                <w:sz w:val="28"/>
                <w:szCs w:val="28"/>
              </w:rPr>
            </w:pPr>
            <w:r>
              <w:rPr>
                <w:sz w:val="28"/>
                <w:szCs w:val="28"/>
              </w:rPr>
              <w:t>1</w:t>
            </w:r>
          </w:p>
        </w:tc>
        <w:tc>
          <w:tcPr>
            <w:tcW w:w="567" w:type="dxa"/>
            <w:vAlign w:val="center"/>
          </w:tcPr>
          <w:p w:rsidR="00F86C54" w:rsidRDefault="008975EE">
            <w:pPr>
              <w:pStyle w:val="afc"/>
              <w:rPr>
                <w:sz w:val="28"/>
                <w:szCs w:val="28"/>
              </w:rPr>
            </w:pPr>
            <w:r>
              <w:rPr>
                <w:sz w:val="28"/>
                <w:szCs w:val="28"/>
              </w:rPr>
              <w:t>208</w:t>
            </w:r>
          </w:p>
        </w:tc>
        <w:tc>
          <w:tcPr>
            <w:tcW w:w="567" w:type="dxa"/>
            <w:vAlign w:val="center"/>
          </w:tcPr>
          <w:p w:rsidR="00F86C54" w:rsidRDefault="008975EE">
            <w:pPr>
              <w:pStyle w:val="afc"/>
              <w:rPr>
                <w:sz w:val="28"/>
                <w:szCs w:val="28"/>
              </w:rPr>
            </w:pPr>
            <w:r>
              <w:rPr>
                <w:sz w:val="28"/>
                <w:szCs w:val="28"/>
              </w:rPr>
              <w:t>003</w:t>
            </w:r>
          </w:p>
        </w:tc>
        <w:tc>
          <w:tcPr>
            <w:tcW w:w="567" w:type="dxa"/>
            <w:vAlign w:val="center"/>
          </w:tcPr>
          <w:p w:rsidR="00F86C54" w:rsidRDefault="008975EE">
            <w:pPr>
              <w:pStyle w:val="afc"/>
              <w:rPr>
                <w:sz w:val="28"/>
                <w:szCs w:val="28"/>
              </w:rPr>
            </w:pPr>
            <w:r>
              <w:rPr>
                <w:sz w:val="28"/>
                <w:szCs w:val="28"/>
              </w:rPr>
              <w:t>000</w:t>
            </w:r>
          </w:p>
        </w:tc>
        <w:tc>
          <w:tcPr>
            <w:tcW w:w="567" w:type="dxa"/>
            <w:vAlign w:val="center"/>
          </w:tcPr>
          <w:p w:rsidR="00F86C54" w:rsidRDefault="008975EE">
            <w:pPr>
              <w:pStyle w:val="afc"/>
              <w:rPr>
                <w:sz w:val="28"/>
                <w:szCs w:val="28"/>
              </w:rPr>
            </w:pPr>
            <w:r>
              <w:rPr>
                <w:sz w:val="28"/>
                <w:szCs w:val="28"/>
              </w:rPr>
              <w:t>А42</w:t>
            </w:r>
          </w:p>
        </w:tc>
        <w:tc>
          <w:tcPr>
            <w:tcW w:w="1985" w:type="dxa"/>
            <w:vAlign w:val="center"/>
          </w:tcPr>
          <w:p w:rsidR="00F86C54" w:rsidRDefault="008975EE">
            <w:pPr>
              <w:pStyle w:val="afc"/>
              <w:rPr>
                <w:sz w:val="28"/>
                <w:szCs w:val="28"/>
              </w:rPr>
            </w:pPr>
            <w:r>
              <w:rPr>
                <w:sz w:val="28"/>
                <w:szCs w:val="28"/>
              </w:rPr>
              <w:t>ТМККК тізіміне және (немесе) МӘМС жүйесіне енгізілмеген медициналық көмектің қосымша көлемі</w:t>
            </w:r>
          </w:p>
        </w:tc>
        <w:tc>
          <w:tcPr>
            <w:tcW w:w="2551" w:type="dxa"/>
            <w:vAlign w:val="center"/>
          </w:tcPr>
          <w:p w:rsidR="00F86C54" w:rsidRDefault="008975EE">
            <w:pPr>
              <w:pStyle w:val="afc"/>
              <w:rPr>
                <w:sz w:val="28"/>
                <w:szCs w:val="28"/>
              </w:rPr>
            </w:pPr>
            <w:r>
              <w:rPr>
                <w:sz w:val="28"/>
                <w:szCs w:val="28"/>
              </w:rPr>
              <w:t>Сол сияқты</w:t>
            </w:r>
          </w:p>
        </w:tc>
        <w:tc>
          <w:tcPr>
            <w:tcW w:w="1559" w:type="dxa"/>
            <w:vAlign w:val="center"/>
          </w:tcPr>
          <w:p w:rsidR="00F86C54" w:rsidRDefault="008975EE">
            <w:pPr>
              <w:pStyle w:val="afc"/>
              <w:rPr>
                <w:sz w:val="28"/>
                <w:szCs w:val="28"/>
              </w:rPr>
            </w:pPr>
            <w:r>
              <w:rPr>
                <w:sz w:val="28"/>
                <w:szCs w:val="28"/>
              </w:rPr>
              <w:t>Сол сияқты</w:t>
            </w:r>
          </w:p>
        </w:tc>
      </w:tr>
      <w:tr w:rsidR="00F86C54">
        <w:tc>
          <w:tcPr>
            <w:tcW w:w="454" w:type="dxa"/>
            <w:vAlign w:val="center"/>
          </w:tcPr>
          <w:p w:rsidR="00F86C54" w:rsidRDefault="008975EE">
            <w:pPr>
              <w:pStyle w:val="afc"/>
              <w:rPr>
                <w:sz w:val="28"/>
                <w:szCs w:val="28"/>
              </w:rPr>
            </w:pPr>
            <w:r>
              <w:rPr>
                <w:sz w:val="28"/>
                <w:szCs w:val="28"/>
              </w:rPr>
              <w:t>РБ</w:t>
            </w:r>
          </w:p>
        </w:tc>
        <w:tc>
          <w:tcPr>
            <w:tcW w:w="425" w:type="dxa"/>
            <w:vAlign w:val="center"/>
          </w:tcPr>
          <w:p w:rsidR="00F86C54" w:rsidRDefault="008975EE">
            <w:pPr>
              <w:pStyle w:val="afc"/>
              <w:rPr>
                <w:sz w:val="28"/>
                <w:szCs w:val="28"/>
              </w:rPr>
            </w:pPr>
            <w:r>
              <w:rPr>
                <w:sz w:val="28"/>
                <w:szCs w:val="28"/>
              </w:rPr>
              <w:t>02</w:t>
            </w:r>
          </w:p>
        </w:tc>
        <w:tc>
          <w:tcPr>
            <w:tcW w:w="392" w:type="dxa"/>
            <w:vAlign w:val="center"/>
          </w:tcPr>
          <w:p w:rsidR="00F86C54" w:rsidRDefault="008975EE">
            <w:pPr>
              <w:pStyle w:val="afc"/>
              <w:rPr>
                <w:sz w:val="28"/>
                <w:szCs w:val="28"/>
              </w:rPr>
            </w:pPr>
            <w:r>
              <w:rPr>
                <w:sz w:val="28"/>
                <w:szCs w:val="28"/>
              </w:rPr>
              <w:t>1</w:t>
            </w:r>
          </w:p>
        </w:tc>
        <w:tc>
          <w:tcPr>
            <w:tcW w:w="567" w:type="dxa"/>
            <w:vAlign w:val="center"/>
          </w:tcPr>
          <w:p w:rsidR="00F86C54" w:rsidRDefault="008975EE">
            <w:pPr>
              <w:pStyle w:val="afc"/>
              <w:rPr>
                <w:sz w:val="28"/>
                <w:szCs w:val="28"/>
              </w:rPr>
            </w:pPr>
            <w:r>
              <w:rPr>
                <w:sz w:val="28"/>
                <w:szCs w:val="28"/>
              </w:rPr>
              <w:t>208</w:t>
            </w:r>
          </w:p>
        </w:tc>
        <w:tc>
          <w:tcPr>
            <w:tcW w:w="567" w:type="dxa"/>
            <w:vAlign w:val="center"/>
          </w:tcPr>
          <w:p w:rsidR="00F86C54" w:rsidRDefault="008975EE">
            <w:pPr>
              <w:pStyle w:val="afc"/>
              <w:rPr>
                <w:sz w:val="28"/>
                <w:szCs w:val="28"/>
              </w:rPr>
            </w:pPr>
            <w:r>
              <w:rPr>
                <w:sz w:val="28"/>
                <w:szCs w:val="28"/>
              </w:rPr>
              <w:t>003</w:t>
            </w:r>
          </w:p>
        </w:tc>
        <w:tc>
          <w:tcPr>
            <w:tcW w:w="567" w:type="dxa"/>
            <w:vAlign w:val="center"/>
          </w:tcPr>
          <w:p w:rsidR="00F86C54" w:rsidRDefault="008975EE">
            <w:pPr>
              <w:pStyle w:val="afc"/>
              <w:rPr>
                <w:sz w:val="28"/>
                <w:szCs w:val="28"/>
              </w:rPr>
            </w:pPr>
            <w:r>
              <w:rPr>
                <w:sz w:val="28"/>
                <w:szCs w:val="28"/>
              </w:rPr>
              <w:t>000</w:t>
            </w:r>
          </w:p>
        </w:tc>
        <w:tc>
          <w:tcPr>
            <w:tcW w:w="567" w:type="dxa"/>
            <w:vAlign w:val="center"/>
          </w:tcPr>
          <w:p w:rsidR="00F86C54" w:rsidRDefault="008975EE">
            <w:pPr>
              <w:pStyle w:val="afc"/>
              <w:rPr>
                <w:sz w:val="28"/>
                <w:szCs w:val="28"/>
              </w:rPr>
            </w:pPr>
            <w:r>
              <w:rPr>
                <w:sz w:val="28"/>
                <w:szCs w:val="28"/>
              </w:rPr>
              <w:t>А43</w:t>
            </w:r>
          </w:p>
        </w:tc>
        <w:tc>
          <w:tcPr>
            <w:tcW w:w="1985" w:type="dxa"/>
            <w:vAlign w:val="center"/>
          </w:tcPr>
          <w:p w:rsidR="00F86C54" w:rsidRDefault="008975EE">
            <w:pPr>
              <w:pStyle w:val="afc"/>
              <w:rPr>
                <w:sz w:val="28"/>
                <w:szCs w:val="28"/>
              </w:rPr>
            </w:pPr>
            <w:r>
              <w:rPr>
                <w:sz w:val="28"/>
                <w:szCs w:val="28"/>
              </w:rPr>
              <w:t>Бактериологиялық, вирусологиялық, иммунологиялық және паразитологиялық зерттеулер</w:t>
            </w:r>
          </w:p>
        </w:tc>
        <w:tc>
          <w:tcPr>
            <w:tcW w:w="2551" w:type="dxa"/>
            <w:vAlign w:val="center"/>
          </w:tcPr>
          <w:p w:rsidR="00F86C54" w:rsidRDefault="008975EE">
            <w:pPr>
              <w:pStyle w:val="afc"/>
              <w:rPr>
                <w:sz w:val="28"/>
                <w:szCs w:val="28"/>
              </w:rPr>
            </w:pPr>
            <w:r>
              <w:rPr>
                <w:sz w:val="28"/>
                <w:szCs w:val="28"/>
              </w:rPr>
              <w:t>Сол сияқты</w:t>
            </w:r>
          </w:p>
        </w:tc>
        <w:tc>
          <w:tcPr>
            <w:tcW w:w="1559" w:type="dxa"/>
            <w:vAlign w:val="center"/>
          </w:tcPr>
          <w:p w:rsidR="00F86C54" w:rsidRDefault="008975EE">
            <w:pPr>
              <w:pStyle w:val="afc"/>
              <w:rPr>
                <w:sz w:val="28"/>
                <w:szCs w:val="28"/>
              </w:rPr>
            </w:pPr>
            <w:r>
              <w:rPr>
                <w:sz w:val="28"/>
                <w:szCs w:val="28"/>
              </w:rPr>
              <w:t>Сол сияқты</w:t>
            </w:r>
          </w:p>
        </w:tc>
      </w:tr>
      <w:tr w:rsidR="00F86C54">
        <w:tc>
          <w:tcPr>
            <w:tcW w:w="454" w:type="dxa"/>
            <w:vAlign w:val="center"/>
          </w:tcPr>
          <w:p w:rsidR="00F86C54" w:rsidRDefault="008975EE">
            <w:pPr>
              <w:pStyle w:val="afc"/>
              <w:rPr>
                <w:sz w:val="28"/>
                <w:szCs w:val="28"/>
              </w:rPr>
            </w:pPr>
            <w:r>
              <w:rPr>
                <w:sz w:val="28"/>
                <w:szCs w:val="28"/>
              </w:rPr>
              <w:t>РБ</w:t>
            </w:r>
          </w:p>
        </w:tc>
        <w:tc>
          <w:tcPr>
            <w:tcW w:w="425" w:type="dxa"/>
            <w:vAlign w:val="center"/>
          </w:tcPr>
          <w:p w:rsidR="00F86C54" w:rsidRDefault="008975EE">
            <w:pPr>
              <w:pStyle w:val="afc"/>
              <w:rPr>
                <w:sz w:val="28"/>
                <w:szCs w:val="28"/>
              </w:rPr>
            </w:pPr>
            <w:r>
              <w:rPr>
                <w:sz w:val="28"/>
                <w:szCs w:val="28"/>
              </w:rPr>
              <w:t>02</w:t>
            </w:r>
          </w:p>
        </w:tc>
        <w:tc>
          <w:tcPr>
            <w:tcW w:w="392" w:type="dxa"/>
            <w:vAlign w:val="center"/>
          </w:tcPr>
          <w:p w:rsidR="00F86C54" w:rsidRDefault="008975EE">
            <w:pPr>
              <w:pStyle w:val="afc"/>
              <w:rPr>
                <w:sz w:val="28"/>
                <w:szCs w:val="28"/>
              </w:rPr>
            </w:pPr>
            <w:r>
              <w:rPr>
                <w:sz w:val="28"/>
                <w:szCs w:val="28"/>
              </w:rPr>
              <w:t>1</w:t>
            </w:r>
          </w:p>
        </w:tc>
        <w:tc>
          <w:tcPr>
            <w:tcW w:w="567" w:type="dxa"/>
            <w:vAlign w:val="center"/>
          </w:tcPr>
          <w:p w:rsidR="00F86C54" w:rsidRDefault="008975EE">
            <w:pPr>
              <w:pStyle w:val="afc"/>
              <w:rPr>
                <w:sz w:val="28"/>
                <w:szCs w:val="28"/>
              </w:rPr>
            </w:pPr>
            <w:r>
              <w:rPr>
                <w:sz w:val="28"/>
                <w:szCs w:val="28"/>
              </w:rPr>
              <w:t>208</w:t>
            </w:r>
          </w:p>
        </w:tc>
        <w:tc>
          <w:tcPr>
            <w:tcW w:w="567" w:type="dxa"/>
            <w:vAlign w:val="center"/>
          </w:tcPr>
          <w:p w:rsidR="00F86C54" w:rsidRDefault="008975EE">
            <w:pPr>
              <w:pStyle w:val="afc"/>
              <w:rPr>
                <w:sz w:val="28"/>
                <w:szCs w:val="28"/>
              </w:rPr>
            </w:pPr>
            <w:r>
              <w:rPr>
                <w:sz w:val="28"/>
                <w:szCs w:val="28"/>
              </w:rPr>
              <w:t>003</w:t>
            </w:r>
          </w:p>
        </w:tc>
        <w:tc>
          <w:tcPr>
            <w:tcW w:w="567" w:type="dxa"/>
            <w:vAlign w:val="center"/>
          </w:tcPr>
          <w:p w:rsidR="00F86C54" w:rsidRDefault="008975EE">
            <w:pPr>
              <w:pStyle w:val="afc"/>
              <w:rPr>
                <w:sz w:val="28"/>
                <w:szCs w:val="28"/>
              </w:rPr>
            </w:pPr>
            <w:r>
              <w:rPr>
                <w:sz w:val="28"/>
                <w:szCs w:val="28"/>
              </w:rPr>
              <w:t>000</w:t>
            </w:r>
          </w:p>
        </w:tc>
        <w:tc>
          <w:tcPr>
            <w:tcW w:w="567" w:type="dxa"/>
            <w:vAlign w:val="center"/>
          </w:tcPr>
          <w:p w:rsidR="00F86C54" w:rsidRDefault="008975EE">
            <w:pPr>
              <w:pStyle w:val="afc"/>
              <w:rPr>
                <w:sz w:val="28"/>
                <w:szCs w:val="28"/>
              </w:rPr>
            </w:pPr>
            <w:r>
              <w:rPr>
                <w:sz w:val="28"/>
                <w:szCs w:val="28"/>
              </w:rPr>
              <w:t>А44</w:t>
            </w:r>
          </w:p>
        </w:tc>
        <w:tc>
          <w:tcPr>
            <w:tcW w:w="1985" w:type="dxa"/>
            <w:vAlign w:val="center"/>
          </w:tcPr>
          <w:p w:rsidR="00F86C54" w:rsidRDefault="008975EE">
            <w:pPr>
              <w:pStyle w:val="afc"/>
              <w:rPr>
                <w:sz w:val="28"/>
                <w:szCs w:val="28"/>
              </w:rPr>
            </w:pPr>
            <w:r>
              <w:rPr>
                <w:sz w:val="28"/>
                <w:szCs w:val="28"/>
              </w:rPr>
              <w:t xml:space="preserve">Физикалық факторларды, микроклиматты, шуды, дірілді, жарықтың берілуін өлшеу </w:t>
            </w:r>
            <w:r>
              <w:rPr>
                <w:sz w:val="28"/>
                <w:szCs w:val="28"/>
              </w:rPr>
              <w:lastRenderedPageBreak/>
              <w:t>бойынша көрсетілетін қызметтер</w:t>
            </w:r>
          </w:p>
        </w:tc>
        <w:tc>
          <w:tcPr>
            <w:tcW w:w="2551" w:type="dxa"/>
            <w:vAlign w:val="center"/>
          </w:tcPr>
          <w:p w:rsidR="00F86C54" w:rsidRDefault="008975EE">
            <w:pPr>
              <w:pStyle w:val="afc"/>
              <w:rPr>
                <w:sz w:val="28"/>
                <w:szCs w:val="28"/>
              </w:rPr>
            </w:pPr>
            <w:r>
              <w:rPr>
                <w:sz w:val="28"/>
                <w:szCs w:val="28"/>
              </w:rPr>
              <w:lastRenderedPageBreak/>
              <w:t>Сол сияқты</w:t>
            </w:r>
          </w:p>
        </w:tc>
        <w:tc>
          <w:tcPr>
            <w:tcW w:w="1559" w:type="dxa"/>
            <w:vAlign w:val="center"/>
          </w:tcPr>
          <w:p w:rsidR="00F86C54" w:rsidRDefault="008975EE">
            <w:pPr>
              <w:pStyle w:val="afc"/>
              <w:rPr>
                <w:sz w:val="28"/>
                <w:szCs w:val="28"/>
              </w:rPr>
            </w:pPr>
            <w:r>
              <w:rPr>
                <w:sz w:val="28"/>
                <w:szCs w:val="28"/>
              </w:rPr>
              <w:t>Сол сияқты</w:t>
            </w:r>
          </w:p>
        </w:tc>
      </w:tr>
      <w:tr w:rsidR="00F86C54">
        <w:tc>
          <w:tcPr>
            <w:tcW w:w="454" w:type="dxa"/>
            <w:vAlign w:val="center"/>
          </w:tcPr>
          <w:p w:rsidR="00F86C54" w:rsidRDefault="008975EE">
            <w:pPr>
              <w:pStyle w:val="afc"/>
              <w:rPr>
                <w:sz w:val="28"/>
                <w:szCs w:val="28"/>
              </w:rPr>
            </w:pPr>
            <w:r>
              <w:rPr>
                <w:sz w:val="28"/>
                <w:szCs w:val="28"/>
              </w:rPr>
              <w:lastRenderedPageBreak/>
              <w:t>РБ</w:t>
            </w:r>
          </w:p>
        </w:tc>
        <w:tc>
          <w:tcPr>
            <w:tcW w:w="425" w:type="dxa"/>
            <w:vAlign w:val="center"/>
          </w:tcPr>
          <w:p w:rsidR="00F86C54" w:rsidRDefault="008975EE">
            <w:pPr>
              <w:pStyle w:val="afc"/>
              <w:rPr>
                <w:sz w:val="28"/>
                <w:szCs w:val="28"/>
              </w:rPr>
            </w:pPr>
            <w:r>
              <w:rPr>
                <w:sz w:val="28"/>
                <w:szCs w:val="28"/>
              </w:rPr>
              <w:t>02</w:t>
            </w:r>
          </w:p>
        </w:tc>
        <w:tc>
          <w:tcPr>
            <w:tcW w:w="392" w:type="dxa"/>
            <w:vAlign w:val="center"/>
          </w:tcPr>
          <w:p w:rsidR="00F86C54" w:rsidRDefault="008975EE">
            <w:pPr>
              <w:pStyle w:val="afc"/>
              <w:rPr>
                <w:sz w:val="28"/>
                <w:szCs w:val="28"/>
              </w:rPr>
            </w:pPr>
            <w:r>
              <w:rPr>
                <w:sz w:val="28"/>
                <w:szCs w:val="28"/>
              </w:rPr>
              <w:t>1</w:t>
            </w:r>
          </w:p>
        </w:tc>
        <w:tc>
          <w:tcPr>
            <w:tcW w:w="567" w:type="dxa"/>
            <w:vAlign w:val="center"/>
          </w:tcPr>
          <w:p w:rsidR="00F86C54" w:rsidRDefault="008975EE">
            <w:pPr>
              <w:pStyle w:val="afc"/>
              <w:rPr>
                <w:sz w:val="28"/>
                <w:szCs w:val="28"/>
              </w:rPr>
            </w:pPr>
            <w:r>
              <w:rPr>
                <w:sz w:val="28"/>
                <w:szCs w:val="28"/>
              </w:rPr>
              <w:t>208</w:t>
            </w:r>
          </w:p>
        </w:tc>
        <w:tc>
          <w:tcPr>
            <w:tcW w:w="567" w:type="dxa"/>
            <w:vAlign w:val="center"/>
          </w:tcPr>
          <w:p w:rsidR="00F86C54" w:rsidRDefault="008975EE">
            <w:pPr>
              <w:pStyle w:val="afc"/>
              <w:rPr>
                <w:sz w:val="28"/>
                <w:szCs w:val="28"/>
              </w:rPr>
            </w:pPr>
            <w:r>
              <w:rPr>
                <w:sz w:val="28"/>
                <w:szCs w:val="28"/>
              </w:rPr>
              <w:t>003</w:t>
            </w:r>
          </w:p>
        </w:tc>
        <w:tc>
          <w:tcPr>
            <w:tcW w:w="567" w:type="dxa"/>
            <w:vAlign w:val="center"/>
          </w:tcPr>
          <w:p w:rsidR="00F86C54" w:rsidRDefault="008975EE">
            <w:pPr>
              <w:pStyle w:val="afc"/>
              <w:rPr>
                <w:sz w:val="28"/>
                <w:szCs w:val="28"/>
              </w:rPr>
            </w:pPr>
            <w:r>
              <w:rPr>
                <w:sz w:val="28"/>
                <w:szCs w:val="28"/>
              </w:rPr>
              <w:t>000</w:t>
            </w:r>
          </w:p>
        </w:tc>
        <w:tc>
          <w:tcPr>
            <w:tcW w:w="567" w:type="dxa"/>
            <w:vAlign w:val="center"/>
          </w:tcPr>
          <w:p w:rsidR="00F86C54" w:rsidRDefault="008975EE">
            <w:pPr>
              <w:pStyle w:val="afc"/>
              <w:rPr>
                <w:sz w:val="28"/>
                <w:szCs w:val="28"/>
              </w:rPr>
            </w:pPr>
            <w:r>
              <w:rPr>
                <w:sz w:val="28"/>
                <w:szCs w:val="28"/>
              </w:rPr>
              <w:t>А45</w:t>
            </w:r>
          </w:p>
        </w:tc>
        <w:tc>
          <w:tcPr>
            <w:tcW w:w="1985" w:type="dxa"/>
            <w:vAlign w:val="center"/>
          </w:tcPr>
          <w:p w:rsidR="00F86C54" w:rsidRDefault="008975EE">
            <w:pPr>
              <w:pStyle w:val="afc"/>
              <w:rPr>
                <w:sz w:val="28"/>
                <w:szCs w:val="28"/>
              </w:rPr>
            </w:pPr>
            <w:r>
              <w:rPr>
                <w:sz w:val="28"/>
                <w:szCs w:val="28"/>
              </w:rPr>
              <w:t>Судың химиялық талдауын жүргізу бойынша көрсетілетін қызметтер</w:t>
            </w:r>
          </w:p>
        </w:tc>
        <w:tc>
          <w:tcPr>
            <w:tcW w:w="2551" w:type="dxa"/>
            <w:vAlign w:val="center"/>
          </w:tcPr>
          <w:p w:rsidR="00F86C54" w:rsidRDefault="008975EE">
            <w:pPr>
              <w:pStyle w:val="afc"/>
              <w:rPr>
                <w:sz w:val="28"/>
                <w:szCs w:val="28"/>
              </w:rPr>
            </w:pPr>
            <w:r>
              <w:rPr>
                <w:sz w:val="28"/>
                <w:szCs w:val="28"/>
              </w:rPr>
              <w:t>Сол сияқты</w:t>
            </w:r>
          </w:p>
        </w:tc>
        <w:tc>
          <w:tcPr>
            <w:tcW w:w="1559" w:type="dxa"/>
            <w:vAlign w:val="center"/>
          </w:tcPr>
          <w:p w:rsidR="00F86C54" w:rsidRDefault="008975EE">
            <w:pPr>
              <w:pStyle w:val="afc"/>
              <w:rPr>
                <w:sz w:val="28"/>
                <w:szCs w:val="28"/>
              </w:rPr>
            </w:pPr>
            <w:r>
              <w:rPr>
                <w:sz w:val="28"/>
                <w:szCs w:val="28"/>
              </w:rPr>
              <w:t>Сол сияқты</w:t>
            </w:r>
          </w:p>
        </w:tc>
      </w:tr>
      <w:tr w:rsidR="00F86C54">
        <w:tc>
          <w:tcPr>
            <w:tcW w:w="454" w:type="dxa"/>
            <w:vAlign w:val="center"/>
          </w:tcPr>
          <w:p w:rsidR="00F86C54" w:rsidRDefault="008975EE">
            <w:pPr>
              <w:pStyle w:val="afc"/>
              <w:rPr>
                <w:sz w:val="28"/>
                <w:szCs w:val="28"/>
              </w:rPr>
            </w:pPr>
            <w:r>
              <w:rPr>
                <w:sz w:val="28"/>
                <w:szCs w:val="28"/>
              </w:rPr>
              <w:t>РБ</w:t>
            </w:r>
          </w:p>
        </w:tc>
        <w:tc>
          <w:tcPr>
            <w:tcW w:w="425" w:type="dxa"/>
            <w:vAlign w:val="center"/>
          </w:tcPr>
          <w:p w:rsidR="00F86C54" w:rsidRDefault="008975EE">
            <w:pPr>
              <w:pStyle w:val="afc"/>
              <w:rPr>
                <w:sz w:val="28"/>
                <w:szCs w:val="28"/>
              </w:rPr>
            </w:pPr>
            <w:r>
              <w:rPr>
                <w:sz w:val="28"/>
                <w:szCs w:val="28"/>
              </w:rPr>
              <w:t>02</w:t>
            </w:r>
          </w:p>
        </w:tc>
        <w:tc>
          <w:tcPr>
            <w:tcW w:w="392" w:type="dxa"/>
            <w:vAlign w:val="center"/>
          </w:tcPr>
          <w:p w:rsidR="00F86C54" w:rsidRDefault="008975EE">
            <w:pPr>
              <w:pStyle w:val="afc"/>
              <w:rPr>
                <w:sz w:val="28"/>
                <w:szCs w:val="28"/>
              </w:rPr>
            </w:pPr>
            <w:r>
              <w:rPr>
                <w:sz w:val="28"/>
                <w:szCs w:val="28"/>
              </w:rPr>
              <w:t>1</w:t>
            </w:r>
          </w:p>
        </w:tc>
        <w:tc>
          <w:tcPr>
            <w:tcW w:w="567" w:type="dxa"/>
            <w:vAlign w:val="center"/>
          </w:tcPr>
          <w:p w:rsidR="00F86C54" w:rsidRDefault="008975EE">
            <w:pPr>
              <w:pStyle w:val="afc"/>
              <w:rPr>
                <w:sz w:val="28"/>
                <w:szCs w:val="28"/>
              </w:rPr>
            </w:pPr>
            <w:r>
              <w:rPr>
                <w:sz w:val="28"/>
                <w:szCs w:val="28"/>
              </w:rPr>
              <w:t>208</w:t>
            </w:r>
          </w:p>
        </w:tc>
        <w:tc>
          <w:tcPr>
            <w:tcW w:w="567" w:type="dxa"/>
            <w:vAlign w:val="center"/>
          </w:tcPr>
          <w:p w:rsidR="00F86C54" w:rsidRDefault="008975EE">
            <w:pPr>
              <w:pStyle w:val="afc"/>
              <w:rPr>
                <w:sz w:val="28"/>
                <w:szCs w:val="28"/>
              </w:rPr>
            </w:pPr>
            <w:r>
              <w:rPr>
                <w:sz w:val="28"/>
                <w:szCs w:val="28"/>
              </w:rPr>
              <w:t>003</w:t>
            </w:r>
          </w:p>
        </w:tc>
        <w:tc>
          <w:tcPr>
            <w:tcW w:w="567" w:type="dxa"/>
            <w:vAlign w:val="center"/>
          </w:tcPr>
          <w:p w:rsidR="00F86C54" w:rsidRDefault="008975EE">
            <w:pPr>
              <w:pStyle w:val="afc"/>
              <w:rPr>
                <w:sz w:val="28"/>
                <w:szCs w:val="28"/>
              </w:rPr>
            </w:pPr>
            <w:r>
              <w:rPr>
                <w:sz w:val="28"/>
                <w:szCs w:val="28"/>
              </w:rPr>
              <w:t>000</w:t>
            </w:r>
          </w:p>
        </w:tc>
        <w:tc>
          <w:tcPr>
            <w:tcW w:w="567" w:type="dxa"/>
            <w:vAlign w:val="center"/>
          </w:tcPr>
          <w:p w:rsidR="00F86C54" w:rsidRDefault="008975EE">
            <w:pPr>
              <w:pStyle w:val="afc"/>
              <w:rPr>
                <w:sz w:val="28"/>
                <w:szCs w:val="28"/>
              </w:rPr>
            </w:pPr>
            <w:r>
              <w:rPr>
                <w:sz w:val="28"/>
                <w:szCs w:val="28"/>
              </w:rPr>
              <w:t>А46</w:t>
            </w:r>
          </w:p>
        </w:tc>
        <w:tc>
          <w:tcPr>
            <w:tcW w:w="1985" w:type="dxa"/>
            <w:vAlign w:val="center"/>
          </w:tcPr>
          <w:p w:rsidR="00F86C54" w:rsidRDefault="008975EE">
            <w:pPr>
              <w:pStyle w:val="afc"/>
              <w:rPr>
                <w:sz w:val="28"/>
                <w:szCs w:val="28"/>
              </w:rPr>
            </w:pPr>
            <w:r>
              <w:rPr>
                <w:sz w:val="28"/>
                <w:szCs w:val="28"/>
              </w:rPr>
              <w:t>Объектілерді радиометриялық зерттеу бойынша көрсетілетін қызметтер</w:t>
            </w:r>
          </w:p>
        </w:tc>
        <w:tc>
          <w:tcPr>
            <w:tcW w:w="2551" w:type="dxa"/>
            <w:vAlign w:val="center"/>
          </w:tcPr>
          <w:p w:rsidR="00F86C54" w:rsidRDefault="008975EE">
            <w:pPr>
              <w:pStyle w:val="afc"/>
              <w:rPr>
                <w:sz w:val="28"/>
                <w:szCs w:val="28"/>
              </w:rPr>
            </w:pPr>
            <w:r>
              <w:rPr>
                <w:sz w:val="28"/>
                <w:szCs w:val="28"/>
              </w:rPr>
              <w:t>Сол сияқты</w:t>
            </w:r>
          </w:p>
        </w:tc>
        <w:tc>
          <w:tcPr>
            <w:tcW w:w="1559" w:type="dxa"/>
            <w:vAlign w:val="center"/>
          </w:tcPr>
          <w:p w:rsidR="00F86C54" w:rsidRDefault="008975EE">
            <w:pPr>
              <w:pStyle w:val="afc"/>
              <w:rPr>
                <w:sz w:val="28"/>
                <w:szCs w:val="28"/>
              </w:rPr>
            </w:pPr>
            <w:r>
              <w:rPr>
                <w:sz w:val="28"/>
                <w:szCs w:val="28"/>
              </w:rPr>
              <w:t>Сол сияқты</w:t>
            </w:r>
          </w:p>
        </w:tc>
      </w:tr>
      <w:tr w:rsidR="00F86C54">
        <w:tc>
          <w:tcPr>
            <w:tcW w:w="454" w:type="dxa"/>
            <w:vAlign w:val="center"/>
          </w:tcPr>
          <w:p w:rsidR="00F86C54" w:rsidRDefault="008975EE">
            <w:pPr>
              <w:pStyle w:val="afc"/>
              <w:rPr>
                <w:sz w:val="28"/>
                <w:szCs w:val="28"/>
              </w:rPr>
            </w:pPr>
            <w:r>
              <w:rPr>
                <w:sz w:val="28"/>
                <w:szCs w:val="28"/>
              </w:rPr>
              <w:t>РБ</w:t>
            </w:r>
          </w:p>
        </w:tc>
        <w:tc>
          <w:tcPr>
            <w:tcW w:w="425" w:type="dxa"/>
            <w:vAlign w:val="center"/>
          </w:tcPr>
          <w:p w:rsidR="00F86C54" w:rsidRDefault="008975EE">
            <w:pPr>
              <w:pStyle w:val="afc"/>
              <w:rPr>
                <w:sz w:val="28"/>
                <w:szCs w:val="28"/>
              </w:rPr>
            </w:pPr>
            <w:r>
              <w:rPr>
                <w:sz w:val="28"/>
                <w:szCs w:val="28"/>
              </w:rPr>
              <w:t>02</w:t>
            </w:r>
          </w:p>
        </w:tc>
        <w:tc>
          <w:tcPr>
            <w:tcW w:w="392" w:type="dxa"/>
            <w:vAlign w:val="center"/>
          </w:tcPr>
          <w:p w:rsidR="00F86C54" w:rsidRDefault="008975EE">
            <w:pPr>
              <w:pStyle w:val="afc"/>
              <w:rPr>
                <w:sz w:val="28"/>
                <w:szCs w:val="28"/>
              </w:rPr>
            </w:pPr>
            <w:r>
              <w:rPr>
                <w:sz w:val="28"/>
                <w:szCs w:val="28"/>
              </w:rPr>
              <w:t>1</w:t>
            </w:r>
          </w:p>
        </w:tc>
        <w:tc>
          <w:tcPr>
            <w:tcW w:w="567" w:type="dxa"/>
            <w:vAlign w:val="center"/>
          </w:tcPr>
          <w:p w:rsidR="00F86C54" w:rsidRDefault="008975EE">
            <w:pPr>
              <w:pStyle w:val="afc"/>
              <w:rPr>
                <w:sz w:val="28"/>
                <w:szCs w:val="28"/>
              </w:rPr>
            </w:pPr>
            <w:r>
              <w:rPr>
                <w:sz w:val="28"/>
                <w:szCs w:val="28"/>
              </w:rPr>
              <w:t>208</w:t>
            </w:r>
          </w:p>
        </w:tc>
        <w:tc>
          <w:tcPr>
            <w:tcW w:w="567" w:type="dxa"/>
            <w:vAlign w:val="center"/>
          </w:tcPr>
          <w:p w:rsidR="00F86C54" w:rsidRDefault="008975EE">
            <w:pPr>
              <w:pStyle w:val="afc"/>
              <w:rPr>
                <w:sz w:val="28"/>
                <w:szCs w:val="28"/>
              </w:rPr>
            </w:pPr>
            <w:r>
              <w:rPr>
                <w:sz w:val="28"/>
                <w:szCs w:val="28"/>
              </w:rPr>
              <w:t>003</w:t>
            </w:r>
          </w:p>
        </w:tc>
        <w:tc>
          <w:tcPr>
            <w:tcW w:w="567" w:type="dxa"/>
            <w:vAlign w:val="center"/>
          </w:tcPr>
          <w:p w:rsidR="00F86C54" w:rsidRDefault="008975EE">
            <w:pPr>
              <w:pStyle w:val="afc"/>
              <w:rPr>
                <w:sz w:val="28"/>
                <w:szCs w:val="28"/>
              </w:rPr>
            </w:pPr>
            <w:r>
              <w:rPr>
                <w:sz w:val="28"/>
                <w:szCs w:val="28"/>
              </w:rPr>
              <w:t>000</w:t>
            </w:r>
          </w:p>
        </w:tc>
        <w:tc>
          <w:tcPr>
            <w:tcW w:w="567" w:type="dxa"/>
            <w:vAlign w:val="center"/>
          </w:tcPr>
          <w:p w:rsidR="00F86C54" w:rsidRDefault="008975EE">
            <w:pPr>
              <w:pStyle w:val="afc"/>
              <w:rPr>
                <w:sz w:val="28"/>
                <w:szCs w:val="28"/>
              </w:rPr>
            </w:pPr>
            <w:r>
              <w:rPr>
                <w:sz w:val="28"/>
                <w:szCs w:val="28"/>
              </w:rPr>
              <w:t>А47</w:t>
            </w:r>
          </w:p>
        </w:tc>
        <w:tc>
          <w:tcPr>
            <w:tcW w:w="1985" w:type="dxa"/>
            <w:vAlign w:val="center"/>
          </w:tcPr>
          <w:p w:rsidR="00F86C54" w:rsidRDefault="008975EE">
            <w:pPr>
              <w:pStyle w:val="afc"/>
              <w:rPr>
                <w:sz w:val="28"/>
                <w:szCs w:val="28"/>
              </w:rPr>
            </w:pPr>
            <w:r>
              <w:rPr>
                <w:sz w:val="28"/>
                <w:szCs w:val="28"/>
              </w:rPr>
              <w:t>Дезинфекциялық, дератизациялық және дезинсекциялық жұмыс</w:t>
            </w:r>
          </w:p>
        </w:tc>
        <w:tc>
          <w:tcPr>
            <w:tcW w:w="2551" w:type="dxa"/>
            <w:vAlign w:val="center"/>
          </w:tcPr>
          <w:p w:rsidR="00F86C54" w:rsidRDefault="008975EE">
            <w:pPr>
              <w:pStyle w:val="afc"/>
              <w:rPr>
                <w:sz w:val="28"/>
                <w:szCs w:val="28"/>
              </w:rPr>
            </w:pPr>
            <w:r>
              <w:rPr>
                <w:sz w:val="28"/>
                <w:szCs w:val="28"/>
              </w:rPr>
              <w:t>Сол сияқты</w:t>
            </w:r>
          </w:p>
        </w:tc>
        <w:tc>
          <w:tcPr>
            <w:tcW w:w="1559" w:type="dxa"/>
            <w:vAlign w:val="center"/>
          </w:tcPr>
          <w:p w:rsidR="00F86C54" w:rsidRDefault="008975EE">
            <w:pPr>
              <w:pStyle w:val="afc"/>
              <w:rPr>
                <w:sz w:val="28"/>
                <w:szCs w:val="28"/>
              </w:rPr>
            </w:pPr>
            <w:r>
              <w:rPr>
                <w:sz w:val="28"/>
                <w:szCs w:val="28"/>
              </w:rPr>
              <w:t>Сол сияқты</w:t>
            </w:r>
          </w:p>
        </w:tc>
      </w:tr>
      <w:tr w:rsidR="00F86C54">
        <w:tc>
          <w:tcPr>
            <w:tcW w:w="454" w:type="dxa"/>
            <w:vAlign w:val="center"/>
          </w:tcPr>
          <w:p w:rsidR="00F86C54" w:rsidRDefault="008975EE">
            <w:pPr>
              <w:pStyle w:val="afc"/>
              <w:rPr>
                <w:sz w:val="28"/>
                <w:szCs w:val="28"/>
              </w:rPr>
            </w:pPr>
            <w:r>
              <w:rPr>
                <w:sz w:val="28"/>
                <w:szCs w:val="28"/>
              </w:rPr>
              <w:t>РБ</w:t>
            </w:r>
          </w:p>
        </w:tc>
        <w:tc>
          <w:tcPr>
            <w:tcW w:w="425" w:type="dxa"/>
            <w:vAlign w:val="center"/>
          </w:tcPr>
          <w:p w:rsidR="00F86C54" w:rsidRDefault="008975EE">
            <w:pPr>
              <w:pStyle w:val="afc"/>
              <w:rPr>
                <w:sz w:val="28"/>
                <w:szCs w:val="28"/>
              </w:rPr>
            </w:pPr>
            <w:r>
              <w:rPr>
                <w:sz w:val="28"/>
                <w:szCs w:val="28"/>
              </w:rPr>
              <w:t>02</w:t>
            </w:r>
          </w:p>
        </w:tc>
        <w:tc>
          <w:tcPr>
            <w:tcW w:w="392" w:type="dxa"/>
            <w:vAlign w:val="center"/>
          </w:tcPr>
          <w:p w:rsidR="00F86C54" w:rsidRDefault="008975EE">
            <w:pPr>
              <w:pStyle w:val="afc"/>
              <w:rPr>
                <w:sz w:val="28"/>
                <w:szCs w:val="28"/>
              </w:rPr>
            </w:pPr>
            <w:r>
              <w:rPr>
                <w:sz w:val="28"/>
                <w:szCs w:val="28"/>
              </w:rPr>
              <w:t>1</w:t>
            </w:r>
          </w:p>
        </w:tc>
        <w:tc>
          <w:tcPr>
            <w:tcW w:w="567" w:type="dxa"/>
            <w:vAlign w:val="center"/>
          </w:tcPr>
          <w:p w:rsidR="00F86C54" w:rsidRDefault="008975EE">
            <w:pPr>
              <w:pStyle w:val="afc"/>
              <w:rPr>
                <w:sz w:val="28"/>
                <w:szCs w:val="28"/>
              </w:rPr>
            </w:pPr>
            <w:r>
              <w:rPr>
                <w:sz w:val="28"/>
                <w:szCs w:val="28"/>
              </w:rPr>
              <w:t>208</w:t>
            </w:r>
          </w:p>
        </w:tc>
        <w:tc>
          <w:tcPr>
            <w:tcW w:w="567" w:type="dxa"/>
            <w:vAlign w:val="center"/>
          </w:tcPr>
          <w:p w:rsidR="00F86C54" w:rsidRDefault="008975EE">
            <w:pPr>
              <w:pStyle w:val="afc"/>
              <w:rPr>
                <w:sz w:val="28"/>
                <w:szCs w:val="28"/>
              </w:rPr>
            </w:pPr>
            <w:r>
              <w:rPr>
                <w:sz w:val="28"/>
                <w:szCs w:val="28"/>
              </w:rPr>
              <w:t>003</w:t>
            </w:r>
          </w:p>
        </w:tc>
        <w:tc>
          <w:tcPr>
            <w:tcW w:w="567" w:type="dxa"/>
            <w:vAlign w:val="center"/>
          </w:tcPr>
          <w:p w:rsidR="00F86C54" w:rsidRDefault="008975EE">
            <w:pPr>
              <w:pStyle w:val="afc"/>
              <w:rPr>
                <w:sz w:val="28"/>
                <w:szCs w:val="28"/>
              </w:rPr>
            </w:pPr>
            <w:r>
              <w:rPr>
                <w:sz w:val="28"/>
                <w:szCs w:val="28"/>
              </w:rPr>
              <w:t>000</w:t>
            </w:r>
          </w:p>
        </w:tc>
        <w:tc>
          <w:tcPr>
            <w:tcW w:w="567" w:type="dxa"/>
            <w:vAlign w:val="center"/>
          </w:tcPr>
          <w:p w:rsidR="00F86C54" w:rsidRDefault="008975EE">
            <w:pPr>
              <w:pStyle w:val="afc"/>
              <w:rPr>
                <w:sz w:val="28"/>
                <w:szCs w:val="28"/>
              </w:rPr>
            </w:pPr>
            <w:r>
              <w:rPr>
                <w:sz w:val="28"/>
                <w:szCs w:val="28"/>
              </w:rPr>
              <w:t>А48</w:t>
            </w:r>
          </w:p>
        </w:tc>
        <w:tc>
          <w:tcPr>
            <w:tcW w:w="1985" w:type="dxa"/>
            <w:vAlign w:val="center"/>
          </w:tcPr>
          <w:p w:rsidR="00F86C54" w:rsidRDefault="008975EE">
            <w:pPr>
              <w:pStyle w:val="afc"/>
              <w:rPr>
                <w:sz w:val="28"/>
                <w:szCs w:val="28"/>
              </w:rPr>
            </w:pPr>
            <w:r>
              <w:rPr>
                <w:sz w:val="28"/>
                <w:szCs w:val="28"/>
              </w:rPr>
              <w:t>Медициналық қызметкерлердің біліктілігін арттыру бойынша көрсетілетін қызметтер</w:t>
            </w:r>
          </w:p>
        </w:tc>
        <w:tc>
          <w:tcPr>
            <w:tcW w:w="2551" w:type="dxa"/>
            <w:vAlign w:val="center"/>
          </w:tcPr>
          <w:p w:rsidR="00F86C54" w:rsidRDefault="008975EE">
            <w:pPr>
              <w:pStyle w:val="afc"/>
              <w:rPr>
                <w:sz w:val="28"/>
                <w:szCs w:val="28"/>
              </w:rPr>
            </w:pPr>
            <w:r>
              <w:rPr>
                <w:sz w:val="28"/>
                <w:szCs w:val="28"/>
              </w:rPr>
              <w:t>Сол сияқты</w:t>
            </w:r>
          </w:p>
        </w:tc>
        <w:tc>
          <w:tcPr>
            <w:tcW w:w="1559" w:type="dxa"/>
            <w:vAlign w:val="center"/>
          </w:tcPr>
          <w:p w:rsidR="00F86C54" w:rsidRDefault="008975EE">
            <w:pPr>
              <w:pStyle w:val="afc"/>
              <w:rPr>
                <w:sz w:val="28"/>
                <w:szCs w:val="28"/>
              </w:rPr>
            </w:pPr>
            <w:r>
              <w:rPr>
                <w:sz w:val="28"/>
                <w:szCs w:val="28"/>
              </w:rPr>
              <w:t>Сол сияқты</w:t>
            </w:r>
          </w:p>
        </w:tc>
      </w:tr>
      <w:tr w:rsidR="00F86C54">
        <w:tc>
          <w:tcPr>
            <w:tcW w:w="454" w:type="dxa"/>
            <w:vAlign w:val="center"/>
          </w:tcPr>
          <w:p w:rsidR="00F86C54" w:rsidRDefault="008975EE">
            <w:pPr>
              <w:pStyle w:val="afc"/>
              <w:rPr>
                <w:sz w:val="28"/>
                <w:szCs w:val="28"/>
              </w:rPr>
            </w:pPr>
            <w:r>
              <w:rPr>
                <w:sz w:val="28"/>
                <w:szCs w:val="28"/>
              </w:rPr>
              <w:t>РБ</w:t>
            </w:r>
          </w:p>
        </w:tc>
        <w:tc>
          <w:tcPr>
            <w:tcW w:w="425" w:type="dxa"/>
            <w:vAlign w:val="center"/>
          </w:tcPr>
          <w:p w:rsidR="00F86C54" w:rsidRDefault="008975EE">
            <w:pPr>
              <w:pStyle w:val="afc"/>
              <w:rPr>
                <w:sz w:val="28"/>
                <w:szCs w:val="28"/>
              </w:rPr>
            </w:pPr>
            <w:r>
              <w:rPr>
                <w:sz w:val="28"/>
                <w:szCs w:val="28"/>
              </w:rPr>
              <w:t>02</w:t>
            </w:r>
          </w:p>
        </w:tc>
        <w:tc>
          <w:tcPr>
            <w:tcW w:w="392" w:type="dxa"/>
            <w:vAlign w:val="center"/>
          </w:tcPr>
          <w:p w:rsidR="00F86C54" w:rsidRDefault="008975EE">
            <w:pPr>
              <w:pStyle w:val="afc"/>
              <w:rPr>
                <w:sz w:val="28"/>
                <w:szCs w:val="28"/>
              </w:rPr>
            </w:pPr>
            <w:r>
              <w:rPr>
                <w:sz w:val="28"/>
                <w:szCs w:val="28"/>
              </w:rPr>
              <w:t>1</w:t>
            </w:r>
          </w:p>
        </w:tc>
        <w:tc>
          <w:tcPr>
            <w:tcW w:w="567" w:type="dxa"/>
            <w:vAlign w:val="center"/>
          </w:tcPr>
          <w:p w:rsidR="00F86C54" w:rsidRDefault="008975EE">
            <w:pPr>
              <w:pStyle w:val="afc"/>
              <w:rPr>
                <w:sz w:val="28"/>
                <w:szCs w:val="28"/>
              </w:rPr>
            </w:pPr>
            <w:r>
              <w:rPr>
                <w:sz w:val="28"/>
                <w:szCs w:val="28"/>
              </w:rPr>
              <w:t>208</w:t>
            </w:r>
          </w:p>
        </w:tc>
        <w:tc>
          <w:tcPr>
            <w:tcW w:w="567" w:type="dxa"/>
            <w:vAlign w:val="center"/>
          </w:tcPr>
          <w:p w:rsidR="00F86C54" w:rsidRDefault="008975EE">
            <w:pPr>
              <w:pStyle w:val="afc"/>
              <w:rPr>
                <w:sz w:val="28"/>
                <w:szCs w:val="28"/>
              </w:rPr>
            </w:pPr>
            <w:r>
              <w:rPr>
                <w:sz w:val="28"/>
                <w:szCs w:val="28"/>
              </w:rPr>
              <w:t>003</w:t>
            </w:r>
          </w:p>
        </w:tc>
        <w:tc>
          <w:tcPr>
            <w:tcW w:w="567" w:type="dxa"/>
            <w:vAlign w:val="center"/>
          </w:tcPr>
          <w:p w:rsidR="00F86C54" w:rsidRDefault="008975EE">
            <w:pPr>
              <w:pStyle w:val="afc"/>
              <w:rPr>
                <w:sz w:val="28"/>
                <w:szCs w:val="28"/>
              </w:rPr>
            </w:pPr>
            <w:r>
              <w:rPr>
                <w:sz w:val="28"/>
                <w:szCs w:val="28"/>
              </w:rPr>
              <w:t>000</w:t>
            </w:r>
          </w:p>
        </w:tc>
        <w:tc>
          <w:tcPr>
            <w:tcW w:w="567" w:type="dxa"/>
            <w:vAlign w:val="center"/>
          </w:tcPr>
          <w:p w:rsidR="00F86C54" w:rsidRDefault="008975EE">
            <w:pPr>
              <w:pStyle w:val="afc"/>
              <w:rPr>
                <w:sz w:val="28"/>
                <w:szCs w:val="28"/>
              </w:rPr>
            </w:pPr>
            <w:r>
              <w:rPr>
                <w:sz w:val="28"/>
                <w:szCs w:val="28"/>
              </w:rPr>
              <w:t>А49</w:t>
            </w:r>
          </w:p>
        </w:tc>
        <w:tc>
          <w:tcPr>
            <w:tcW w:w="1985" w:type="dxa"/>
            <w:vAlign w:val="center"/>
          </w:tcPr>
          <w:p w:rsidR="00F86C54" w:rsidRDefault="008975EE">
            <w:pPr>
              <w:pStyle w:val="afc"/>
              <w:rPr>
                <w:sz w:val="28"/>
                <w:szCs w:val="28"/>
              </w:rPr>
            </w:pPr>
            <w:r>
              <w:rPr>
                <w:sz w:val="28"/>
                <w:szCs w:val="28"/>
              </w:rPr>
              <w:t>Семинарлар, шеберлік сыныптарын, конференциялар өткізу бойынша көрсетілетін қызметтер</w:t>
            </w:r>
          </w:p>
        </w:tc>
        <w:tc>
          <w:tcPr>
            <w:tcW w:w="2551" w:type="dxa"/>
            <w:vAlign w:val="center"/>
          </w:tcPr>
          <w:p w:rsidR="00F86C54" w:rsidRDefault="008975EE">
            <w:pPr>
              <w:pStyle w:val="afc"/>
              <w:rPr>
                <w:sz w:val="28"/>
                <w:szCs w:val="28"/>
              </w:rPr>
            </w:pPr>
            <w:r>
              <w:rPr>
                <w:sz w:val="28"/>
                <w:szCs w:val="28"/>
              </w:rPr>
              <w:t>Сол сияқты</w:t>
            </w:r>
          </w:p>
        </w:tc>
        <w:tc>
          <w:tcPr>
            <w:tcW w:w="1559" w:type="dxa"/>
            <w:vAlign w:val="center"/>
          </w:tcPr>
          <w:p w:rsidR="00F86C54" w:rsidRDefault="008975EE">
            <w:pPr>
              <w:pStyle w:val="afc"/>
              <w:rPr>
                <w:sz w:val="28"/>
                <w:szCs w:val="28"/>
              </w:rPr>
            </w:pPr>
            <w:r>
              <w:rPr>
                <w:sz w:val="28"/>
                <w:szCs w:val="28"/>
              </w:rPr>
              <w:t>Сол сияқты</w:t>
            </w:r>
          </w:p>
        </w:tc>
      </w:tr>
      <w:tr w:rsidR="00F86C54">
        <w:tc>
          <w:tcPr>
            <w:tcW w:w="454" w:type="dxa"/>
            <w:vAlign w:val="center"/>
          </w:tcPr>
          <w:p w:rsidR="00F86C54" w:rsidRDefault="008975EE">
            <w:pPr>
              <w:pStyle w:val="afc"/>
              <w:rPr>
                <w:sz w:val="28"/>
                <w:szCs w:val="28"/>
              </w:rPr>
            </w:pPr>
            <w:r>
              <w:rPr>
                <w:sz w:val="28"/>
                <w:szCs w:val="28"/>
              </w:rPr>
              <w:t>РБ</w:t>
            </w:r>
          </w:p>
        </w:tc>
        <w:tc>
          <w:tcPr>
            <w:tcW w:w="425" w:type="dxa"/>
            <w:vAlign w:val="center"/>
          </w:tcPr>
          <w:p w:rsidR="00F86C54" w:rsidRDefault="008975EE">
            <w:pPr>
              <w:pStyle w:val="afc"/>
              <w:rPr>
                <w:sz w:val="28"/>
                <w:szCs w:val="28"/>
              </w:rPr>
            </w:pPr>
            <w:r>
              <w:rPr>
                <w:sz w:val="28"/>
                <w:szCs w:val="28"/>
              </w:rPr>
              <w:t>02</w:t>
            </w:r>
          </w:p>
        </w:tc>
        <w:tc>
          <w:tcPr>
            <w:tcW w:w="392" w:type="dxa"/>
            <w:vAlign w:val="center"/>
          </w:tcPr>
          <w:p w:rsidR="00F86C54" w:rsidRDefault="008975EE">
            <w:pPr>
              <w:pStyle w:val="afc"/>
              <w:rPr>
                <w:sz w:val="28"/>
                <w:szCs w:val="28"/>
              </w:rPr>
            </w:pPr>
            <w:r>
              <w:rPr>
                <w:sz w:val="28"/>
                <w:szCs w:val="28"/>
              </w:rPr>
              <w:t>1</w:t>
            </w:r>
          </w:p>
        </w:tc>
        <w:tc>
          <w:tcPr>
            <w:tcW w:w="567" w:type="dxa"/>
            <w:vAlign w:val="center"/>
          </w:tcPr>
          <w:p w:rsidR="00F86C54" w:rsidRDefault="008975EE">
            <w:pPr>
              <w:pStyle w:val="afc"/>
              <w:rPr>
                <w:sz w:val="28"/>
                <w:szCs w:val="28"/>
              </w:rPr>
            </w:pPr>
            <w:r>
              <w:rPr>
                <w:sz w:val="28"/>
                <w:szCs w:val="28"/>
              </w:rPr>
              <w:t>208</w:t>
            </w:r>
          </w:p>
        </w:tc>
        <w:tc>
          <w:tcPr>
            <w:tcW w:w="567" w:type="dxa"/>
            <w:vAlign w:val="center"/>
          </w:tcPr>
          <w:p w:rsidR="00F86C54" w:rsidRDefault="008975EE">
            <w:pPr>
              <w:pStyle w:val="afc"/>
              <w:rPr>
                <w:sz w:val="28"/>
                <w:szCs w:val="28"/>
              </w:rPr>
            </w:pPr>
            <w:r>
              <w:rPr>
                <w:sz w:val="28"/>
                <w:szCs w:val="28"/>
              </w:rPr>
              <w:t>003</w:t>
            </w:r>
          </w:p>
        </w:tc>
        <w:tc>
          <w:tcPr>
            <w:tcW w:w="567" w:type="dxa"/>
            <w:vAlign w:val="center"/>
          </w:tcPr>
          <w:p w:rsidR="00F86C54" w:rsidRDefault="008975EE">
            <w:pPr>
              <w:pStyle w:val="afc"/>
              <w:rPr>
                <w:sz w:val="28"/>
                <w:szCs w:val="28"/>
              </w:rPr>
            </w:pPr>
            <w:r>
              <w:rPr>
                <w:sz w:val="28"/>
                <w:szCs w:val="28"/>
              </w:rPr>
              <w:t>000</w:t>
            </w:r>
          </w:p>
        </w:tc>
        <w:tc>
          <w:tcPr>
            <w:tcW w:w="567" w:type="dxa"/>
            <w:vAlign w:val="center"/>
          </w:tcPr>
          <w:p w:rsidR="00F86C54" w:rsidRDefault="008975EE">
            <w:pPr>
              <w:pStyle w:val="afc"/>
              <w:rPr>
                <w:sz w:val="28"/>
                <w:szCs w:val="28"/>
              </w:rPr>
            </w:pPr>
            <w:r>
              <w:rPr>
                <w:sz w:val="28"/>
                <w:szCs w:val="28"/>
              </w:rPr>
              <w:t>А50</w:t>
            </w:r>
          </w:p>
        </w:tc>
        <w:tc>
          <w:tcPr>
            <w:tcW w:w="1985" w:type="dxa"/>
            <w:vAlign w:val="center"/>
          </w:tcPr>
          <w:p w:rsidR="00F86C54" w:rsidRDefault="008975EE">
            <w:pPr>
              <w:pStyle w:val="afc"/>
              <w:rPr>
                <w:sz w:val="28"/>
                <w:szCs w:val="28"/>
              </w:rPr>
            </w:pPr>
            <w:r>
              <w:rPr>
                <w:sz w:val="28"/>
                <w:szCs w:val="28"/>
              </w:rPr>
              <w:t>Алғашқы көмек көрсету дағдылары бойынша сертификаттал</w:t>
            </w:r>
            <w:r>
              <w:rPr>
                <w:sz w:val="28"/>
                <w:szCs w:val="28"/>
              </w:rPr>
              <w:lastRenderedPageBreak/>
              <w:t>ған жаттықтырушылар мен нұсқаушылар курстарын өткізу бойынша көрсетіле</w:t>
            </w:r>
            <w:r>
              <w:rPr>
                <w:sz w:val="28"/>
                <w:szCs w:val="28"/>
              </w:rPr>
              <w:t>тін қызметтер</w:t>
            </w:r>
          </w:p>
        </w:tc>
        <w:tc>
          <w:tcPr>
            <w:tcW w:w="2551" w:type="dxa"/>
            <w:vAlign w:val="center"/>
          </w:tcPr>
          <w:p w:rsidR="00F86C54" w:rsidRDefault="008975EE">
            <w:pPr>
              <w:pStyle w:val="afc"/>
              <w:rPr>
                <w:sz w:val="28"/>
                <w:szCs w:val="28"/>
              </w:rPr>
            </w:pPr>
            <w:r>
              <w:rPr>
                <w:sz w:val="28"/>
                <w:szCs w:val="28"/>
              </w:rPr>
              <w:lastRenderedPageBreak/>
              <w:t>Сол сияқты</w:t>
            </w:r>
          </w:p>
        </w:tc>
        <w:tc>
          <w:tcPr>
            <w:tcW w:w="1559" w:type="dxa"/>
            <w:vAlign w:val="center"/>
          </w:tcPr>
          <w:p w:rsidR="00F86C54" w:rsidRDefault="008975EE">
            <w:pPr>
              <w:pStyle w:val="afc"/>
              <w:rPr>
                <w:sz w:val="28"/>
                <w:szCs w:val="28"/>
              </w:rPr>
            </w:pPr>
            <w:r>
              <w:rPr>
                <w:sz w:val="28"/>
                <w:szCs w:val="28"/>
              </w:rPr>
              <w:t>Сол сияқты</w:t>
            </w:r>
          </w:p>
        </w:tc>
      </w:tr>
      <w:tr w:rsidR="00F86C54">
        <w:tc>
          <w:tcPr>
            <w:tcW w:w="454" w:type="dxa"/>
            <w:vAlign w:val="center"/>
          </w:tcPr>
          <w:p w:rsidR="00F86C54" w:rsidRDefault="008975EE">
            <w:pPr>
              <w:pStyle w:val="afc"/>
              <w:rPr>
                <w:sz w:val="28"/>
                <w:szCs w:val="28"/>
              </w:rPr>
            </w:pPr>
            <w:r>
              <w:rPr>
                <w:sz w:val="28"/>
                <w:szCs w:val="28"/>
              </w:rPr>
              <w:lastRenderedPageBreak/>
              <w:t>РБ</w:t>
            </w:r>
          </w:p>
        </w:tc>
        <w:tc>
          <w:tcPr>
            <w:tcW w:w="425" w:type="dxa"/>
            <w:vAlign w:val="center"/>
          </w:tcPr>
          <w:p w:rsidR="00F86C54" w:rsidRDefault="008975EE">
            <w:pPr>
              <w:pStyle w:val="afc"/>
              <w:rPr>
                <w:sz w:val="28"/>
                <w:szCs w:val="28"/>
              </w:rPr>
            </w:pPr>
            <w:r>
              <w:rPr>
                <w:sz w:val="28"/>
                <w:szCs w:val="28"/>
              </w:rPr>
              <w:t>02</w:t>
            </w:r>
          </w:p>
        </w:tc>
        <w:tc>
          <w:tcPr>
            <w:tcW w:w="392" w:type="dxa"/>
            <w:vAlign w:val="center"/>
          </w:tcPr>
          <w:p w:rsidR="00F86C54" w:rsidRDefault="008975EE">
            <w:pPr>
              <w:pStyle w:val="afc"/>
              <w:rPr>
                <w:sz w:val="28"/>
                <w:szCs w:val="28"/>
              </w:rPr>
            </w:pPr>
            <w:r>
              <w:rPr>
                <w:sz w:val="28"/>
                <w:szCs w:val="28"/>
              </w:rPr>
              <w:t>1</w:t>
            </w:r>
          </w:p>
        </w:tc>
        <w:tc>
          <w:tcPr>
            <w:tcW w:w="567" w:type="dxa"/>
            <w:vAlign w:val="center"/>
          </w:tcPr>
          <w:p w:rsidR="00F86C54" w:rsidRDefault="008975EE">
            <w:pPr>
              <w:pStyle w:val="afc"/>
              <w:rPr>
                <w:sz w:val="28"/>
                <w:szCs w:val="28"/>
              </w:rPr>
            </w:pPr>
            <w:r>
              <w:rPr>
                <w:sz w:val="28"/>
                <w:szCs w:val="28"/>
              </w:rPr>
              <w:t>208</w:t>
            </w:r>
          </w:p>
        </w:tc>
        <w:tc>
          <w:tcPr>
            <w:tcW w:w="567" w:type="dxa"/>
            <w:vAlign w:val="center"/>
          </w:tcPr>
          <w:p w:rsidR="00F86C54" w:rsidRDefault="008975EE">
            <w:pPr>
              <w:pStyle w:val="afc"/>
              <w:rPr>
                <w:sz w:val="28"/>
                <w:szCs w:val="28"/>
              </w:rPr>
            </w:pPr>
            <w:r>
              <w:rPr>
                <w:sz w:val="28"/>
                <w:szCs w:val="28"/>
              </w:rPr>
              <w:t>003</w:t>
            </w:r>
          </w:p>
        </w:tc>
        <w:tc>
          <w:tcPr>
            <w:tcW w:w="567" w:type="dxa"/>
            <w:vAlign w:val="center"/>
          </w:tcPr>
          <w:p w:rsidR="00F86C54" w:rsidRDefault="008975EE">
            <w:pPr>
              <w:pStyle w:val="afc"/>
              <w:rPr>
                <w:sz w:val="28"/>
                <w:szCs w:val="28"/>
              </w:rPr>
            </w:pPr>
            <w:r>
              <w:rPr>
                <w:sz w:val="28"/>
                <w:szCs w:val="28"/>
              </w:rPr>
              <w:t>000</w:t>
            </w:r>
          </w:p>
        </w:tc>
        <w:tc>
          <w:tcPr>
            <w:tcW w:w="567" w:type="dxa"/>
            <w:vAlign w:val="center"/>
          </w:tcPr>
          <w:p w:rsidR="00F86C54" w:rsidRDefault="008975EE">
            <w:pPr>
              <w:pStyle w:val="afc"/>
              <w:rPr>
                <w:sz w:val="28"/>
                <w:szCs w:val="28"/>
              </w:rPr>
            </w:pPr>
            <w:r>
              <w:rPr>
                <w:sz w:val="28"/>
                <w:szCs w:val="28"/>
              </w:rPr>
              <w:t>А51</w:t>
            </w:r>
          </w:p>
        </w:tc>
        <w:tc>
          <w:tcPr>
            <w:tcW w:w="1985" w:type="dxa"/>
            <w:vAlign w:val="center"/>
          </w:tcPr>
          <w:p w:rsidR="00F86C54" w:rsidRDefault="008975EE">
            <w:pPr>
              <w:pStyle w:val="afc"/>
              <w:rPr>
                <w:sz w:val="28"/>
                <w:szCs w:val="28"/>
              </w:rPr>
            </w:pPr>
            <w:r>
              <w:rPr>
                <w:sz w:val="28"/>
                <w:szCs w:val="28"/>
              </w:rPr>
              <w:t>Дәрілік заттар мен медициналық өнімдерді қоймада сақтауды жүзеге асыру бойынша көрсетілетін қызметтер</w:t>
            </w:r>
          </w:p>
        </w:tc>
        <w:tc>
          <w:tcPr>
            <w:tcW w:w="2551" w:type="dxa"/>
            <w:vAlign w:val="center"/>
          </w:tcPr>
          <w:p w:rsidR="00F86C54" w:rsidRDefault="008975EE">
            <w:pPr>
              <w:pStyle w:val="afc"/>
              <w:rPr>
                <w:sz w:val="28"/>
                <w:szCs w:val="28"/>
              </w:rPr>
            </w:pPr>
            <w:r>
              <w:rPr>
                <w:sz w:val="28"/>
                <w:szCs w:val="28"/>
              </w:rPr>
              <w:t>Сол сияқты</w:t>
            </w:r>
          </w:p>
        </w:tc>
        <w:tc>
          <w:tcPr>
            <w:tcW w:w="1559" w:type="dxa"/>
            <w:vAlign w:val="center"/>
          </w:tcPr>
          <w:p w:rsidR="00F86C54" w:rsidRDefault="008975EE">
            <w:pPr>
              <w:pStyle w:val="afc"/>
              <w:rPr>
                <w:sz w:val="28"/>
                <w:szCs w:val="28"/>
              </w:rPr>
            </w:pPr>
            <w:r>
              <w:rPr>
                <w:sz w:val="28"/>
                <w:szCs w:val="28"/>
              </w:rPr>
              <w:t>Сол сияқты</w:t>
            </w:r>
          </w:p>
        </w:tc>
      </w:tr>
      <w:tr w:rsidR="00F86C54">
        <w:tc>
          <w:tcPr>
            <w:tcW w:w="454" w:type="dxa"/>
            <w:vAlign w:val="center"/>
          </w:tcPr>
          <w:p w:rsidR="00F86C54" w:rsidRDefault="008975EE">
            <w:pPr>
              <w:pStyle w:val="afc"/>
              <w:rPr>
                <w:sz w:val="28"/>
                <w:szCs w:val="28"/>
              </w:rPr>
            </w:pPr>
            <w:r>
              <w:rPr>
                <w:sz w:val="28"/>
                <w:szCs w:val="28"/>
              </w:rPr>
              <w:t>РБ</w:t>
            </w:r>
          </w:p>
        </w:tc>
        <w:tc>
          <w:tcPr>
            <w:tcW w:w="425" w:type="dxa"/>
            <w:vAlign w:val="center"/>
          </w:tcPr>
          <w:p w:rsidR="00F86C54" w:rsidRDefault="008975EE">
            <w:pPr>
              <w:pStyle w:val="afc"/>
              <w:rPr>
                <w:sz w:val="28"/>
                <w:szCs w:val="28"/>
              </w:rPr>
            </w:pPr>
            <w:r>
              <w:rPr>
                <w:sz w:val="28"/>
                <w:szCs w:val="28"/>
              </w:rPr>
              <w:t>02</w:t>
            </w:r>
          </w:p>
        </w:tc>
        <w:tc>
          <w:tcPr>
            <w:tcW w:w="392" w:type="dxa"/>
            <w:vAlign w:val="center"/>
          </w:tcPr>
          <w:p w:rsidR="00F86C54" w:rsidRDefault="008975EE">
            <w:pPr>
              <w:pStyle w:val="afc"/>
              <w:rPr>
                <w:sz w:val="28"/>
                <w:szCs w:val="28"/>
              </w:rPr>
            </w:pPr>
            <w:r>
              <w:rPr>
                <w:sz w:val="28"/>
                <w:szCs w:val="28"/>
              </w:rPr>
              <w:t>1</w:t>
            </w:r>
          </w:p>
        </w:tc>
        <w:tc>
          <w:tcPr>
            <w:tcW w:w="567" w:type="dxa"/>
            <w:vAlign w:val="center"/>
          </w:tcPr>
          <w:p w:rsidR="00F86C54" w:rsidRDefault="008975EE">
            <w:pPr>
              <w:pStyle w:val="afc"/>
              <w:rPr>
                <w:sz w:val="28"/>
                <w:szCs w:val="28"/>
              </w:rPr>
            </w:pPr>
            <w:r>
              <w:rPr>
                <w:sz w:val="28"/>
                <w:szCs w:val="28"/>
              </w:rPr>
              <w:t>208</w:t>
            </w:r>
          </w:p>
        </w:tc>
        <w:tc>
          <w:tcPr>
            <w:tcW w:w="567" w:type="dxa"/>
            <w:vAlign w:val="center"/>
          </w:tcPr>
          <w:p w:rsidR="00F86C54" w:rsidRDefault="008975EE">
            <w:pPr>
              <w:pStyle w:val="afc"/>
              <w:rPr>
                <w:sz w:val="28"/>
                <w:szCs w:val="28"/>
              </w:rPr>
            </w:pPr>
            <w:r>
              <w:rPr>
                <w:sz w:val="28"/>
                <w:szCs w:val="28"/>
              </w:rPr>
              <w:t>003</w:t>
            </w:r>
          </w:p>
        </w:tc>
        <w:tc>
          <w:tcPr>
            <w:tcW w:w="567" w:type="dxa"/>
            <w:vAlign w:val="center"/>
          </w:tcPr>
          <w:p w:rsidR="00F86C54" w:rsidRDefault="008975EE">
            <w:pPr>
              <w:pStyle w:val="afc"/>
              <w:rPr>
                <w:sz w:val="28"/>
                <w:szCs w:val="28"/>
              </w:rPr>
            </w:pPr>
            <w:r>
              <w:rPr>
                <w:sz w:val="28"/>
                <w:szCs w:val="28"/>
              </w:rPr>
              <w:t>000</w:t>
            </w:r>
          </w:p>
        </w:tc>
        <w:tc>
          <w:tcPr>
            <w:tcW w:w="567" w:type="dxa"/>
            <w:vAlign w:val="center"/>
          </w:tcPr>
          <w:p w:rsidR="00F86C54" w:rsidRDefault="008975EE">
            <w:pPr>
              <w:pStyle w:val="afc"/>
              <w:rPr>
                <w:sz w:val="28"/>
                <w:szCs w:val="28"/>
              </w:rPr>
            </w:pPr>
            <w:r>
              <w:rPr>
                <w:sz w:val="28"/>
                <w:szCs w:val="28"/>
              </w:rPr>
              <w:t>А52</w:t>
            </w:r>
          </w:p>
        </w:tc>
        <w:tc>
          <w:tcPr>
            <w:tcW w:w="1985" w:type="dxa"/>
            <w:vAlign w:val="center"/>
          </w:tcPr>
          <w:p w:rsidR="00F86C54" w:rsidRDefault="008975EE">
            <w:pPr>
              <w:pStyle w:val="afc"/>
              <w:rPr>
                <w:sz w:val="28"/>
                <w:szCs w:val="28"/>
              </w:rPr>
            </w:pPr>
            <w:r>
              <w:rPr>
                <w:sz w:val="28"/>
                <w:szCs w:val="28"/>
              </w:rPr>
              <w:t>Медициналық техниканы жөндеу мен техникалық (сервистік) қызмет көрсету бойынша көрсетілетін қызметтер</w:t>
            </w:r>
          </w:p>
        </w:tc>
        <w:tc>
          <w:tcPr>
            <w:tcW w:w="2551" w:type="dxa"/>
            <w:vAlign w:val="center"/>
          </w:tcPr>
          <w:p w:rsidR="00F86C54" w:rsidRDefault="008975EE">
            <w:pPr>
              <w:pStyle w:val="afc"/>
              <w:rPr>
                <w:sz w:val="28"/>
                <w:szCs w:val="28"/>
              </w:rPr>
            </w:pPr>
            <w:r>
              <w:rPr>
                <w:sz w:val="28"/>
                <w:szCs w:val="28"/>
              </w:rPr>
              <w:t>Сол сияқты</w:t>
            </w:r>
          </w:p>
        </w:tc>
        <w:tc>
          <w:tcPr>
            <w:tcW w:w="1559" w:type="dxa"/>
            <w:vAlign w:val="center"/>
          </w:tcPr>
          <w:p w:rsidR="00F86C54" w:rsidRDefault="008975EE">
            <w:pPr>
              <w:pStyle w:val="afc"/>
              <w:rPr>
                <w:sz w:val="28"/>
                <w:szCs w:val="28"/>
              </w:rPr>
            </w:pPr>
            <w:r>
              <w:rPr>
                <w:sz w:val="28"/>
                <w:szCs w:val="28"/>
              </w:rPr>
              <w:t>Сол сияқты</w:t>
            </w:r>
          </w:p>
        </w:tc>
      </w:tr>
    </w:tbl>
    <w:p w:rsidR="00F86C54" w:rsidRDefault="008975EE">
      <w:pPr>
        <w:widowControl w:val="0"/>
        <w:ind w:firstLine="709"/>
        <w:jc w:val="right"/>
        <w:rPr>
          <w:sz w:val="28"/>
          <w:szCs w:val="28"/>
          <w:lang w:val="kk-KZ"/>
        </w:rPr>
      </w:pPr>
      <w:r>
        <w:rPr>
          <w:sz w:val="28"/>
          <w:szCs w:val="28"/>
          <w:lang w:val="kk-KZ"/>
        </w:rPr>
        <w:t>».</w:t>
      </w:r>
    </w:p>
    <w:p w:rsidR="00F86C54" w:rsidRDefault="008975EE">
      <w:pPr>
        <w:widowControl w:val="0"/>
        <w:ind w:firstLine="708"/>
        <w:jc w:val="both"/>
        <w:rPr>
          <w:sz w:val="28"/>
          <w:szCs w:val="28"/>
          <w:lang w:val="kk-KZ"/>
        </w:rPr>
      </w:pPr>
      <w:r>
        <w:rPr>
          <w:sz w:val="28"/>
          <w:szCs w:val="28"/>
          <w:lang w:val="kk-KZ"/>
        </w:rPr>
        <w:t xml:space="preserve">2. </w:t>
      </w:r>
      <w:r>
        <w:rPr>
          <w:sz w:val="28"/>
          <w:szCs w:val="28"/>
          <w:lang w:val="kk-KZ"/>
        </w:rPr>
        <w:t>Қазақстан Республикасы Қаржы министрлігінің Бюджеттік процесс әдіснамасы департаменті Қазақстан Республикасының заңнамасында белгіленген тәртіппен:</w:t>
      </w:r>
    </w:p>
    <w:p w:rsidR="00F86C54" w:rsidRDefault="008975EE">
      <w:pPr>
        <w:widowControl w:val="0"/>
        <w:ind w:firstLine="708"/>
        <w:jc w:val="both"/>
        <w:rPr>
          <w:sz w:val="28"/>
          <w:szCs w:val="28"/>
          <w:lang w:val="kk-KZ"/>
        </w:rPr>
      </w:pPr>
      <w:r>
        <w:rPr>
          <w:sz w:val="28"/>
          <w:szCs w:val="28"/>
          <w:lang w:val="kk-KZ"/>
        </w:rPr>
        <w:t>1) осы бұйрықтың көшірмесін қазақ және орыс тілдерінде Қазақстан Республикасы нормативтік құқықтық актілерін</w:t>
      </w:r>
      <w:r>
        <w:rPr>
          <w:sz w:val="28"/>
          <w:szCs w:val="28"/>
          <w:lang w:val="kk-KZ"/>
        </w:rPr>
        <w:t>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p w:rsidR="00F86C54" w:rsidRDefault="008975EE">
      <w:pPr>
        <w:widowControl w:val="0"/>
        <w:ind w:firstLine="708"/>
        <w:jc w:val="both"/>
        <w:rPr>
          <w:sz w:val="28"/>
          <w:szCs w:val="28"/>
          <w:lang w:val="kk-KZ"/>
        </w:rPr>
      </w:pPr>
      <w:r>
        <w:rPr>
          <w:sz w:val="28"/>
          <w:szCs w:val="28"/>
          <w:lang w:val="kk-KZ"/>
        </w:rPr>
        <w:t>2</w:t>
      </w:r>
      <w:r>
        <w:rPr>
          <w:sz w:val="28"/>
          <w:szCs w:val="28"/>
          <w:lang w:val="kk-KZ"/>
        </w:rPr>
        <w:t>) осы бұйрықты алғашқы ресми жарияланған күнінен кейін Қазақстан Республикасы Қаржы министрлігінің интернет-ресурсына орналастырылуын қамтамасыз етсін.</w:t>
      </w:r>
    </w:p>
    <w:p w:rsidR="00F86C54" w:rsidRDefault="008975EE">
      <w:pPr>
        <w:widowControl w:val="0"/>
        <w:ind w:firstLine="708"/>
        <w:jc w:val="both"/>
        <w:rPr>
          <w:sz w:val="28"/>
          <w:szCs w:val="28"/>
          <w:lang w:val="kk-KZ"/>
        </w:rPr>
      </w:pPr>
      <w:r>
        <w:rPr>
          <w:sz w:val="28"/>
          <w:szCs w:val="28"/>
          <w:lang w:val="kk-KZ"/>
        </w:rPr>
        <w:t xml:space="preserve">3. Осы бұйрық алғашқы ресми жарияланған күнінен кейін күнтізбелік он </w:t>
      </w:r>
      <w:r>
        <w:rPr>
          <w:sz w:val="28"/>
          <w:szCs w:val="28"/>
          <w:lang w:val="kk-KZ"/>
        </w:rPr>
        <w:lastRenderedPageBreak/>
        <w:t>күн өткен соң қолданысқа енгізілеті</w:t>
      </w:r>
      <w:r>
        <w:rPr>
          <w:sz w:val="28"/>
          <w:szCs w:val="28"/>
          <w:lang w:val="kk-KZ"/>
        </w:rPr>
        <w:t>н 1-тармақтың бесінші абзацын қоспағанда, 2026 жылдың 12 шілдесінен бастап қолданысқа енгізіледі.</w:t>
      </w:r>
    </w:p>
    <w:p w:rsidR="00F86C54" w:rsidRDefault="00F86C54">
      <w:pPr>
        <w:rPr>
          <w:sz w:val="28"/>
          <w:szCs w:val="28"/>
          <w:lang w:val="kk-KZ"/>
        </w:rPr>
      </w:pPr>
    </w:p>
    <w:p w:rsidR="00F86C54" w:rsidRDefault="00F86C54">
      <w:pPr>
        <w:rPr>
          <w:color w:val="3399FF"/>
          <w:sz w:val="28"/>
          <w:szCs w:val="28"/>
          <w:lang w:val="kk-KZ"/>
        </w:rPr>
      </w:pPr>
    </w:p>
    <w:tbl>
      <w:tblPr>
        <w:tblStyle w:val="af5"/>
        <w:tblW w:w="893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5"/>
        <w:gridCol w:w="2126"/>
        <w:gridCol w:w="2660"/>
      </w:tblGrid>
      <w:tr w:rsidR="00F86C54">
        <w:tc>
          <w:tcPr>
            <w:tcW w:w="4145" w:type="dxa"/>
          </w:tcPr>
          <w:p w:rsidR="00F86C54" w:rsidRDefault="008975EE">
            <w:pPr>
              <w:rPr>
                <w:b/>
                <w:sz w:val="28"/>
                <w:szCs w:val="28"/>
                <w:lang w:val="kk-KZ"/>
              </w:rPr>
            </w:pPr>
            <w:r>
              <w:rPr>
                <w:b/>
                <w:sz w:val="28"/>
                <w:szCs w:val="28"/>
                <w:lang w:val="kk-KZ"/>
              </w:rPr>
              <w:t>Қазақстан Республикасының</w:t>
            </w:r>
          </w:p>
          <w:p w:rsidR="00F86C54" w:rsidRDefault="008975EE">
            <w:pPr>
              <w:rPr>
                <w:b/>
                <w:sz w:val="28"/>
                <w:szCs w:val="28"/>
                <w:lang w:val="kk-KZ"/>
              </w:rPr>
            </w:pPr>
            <w:r>
              <w:rPr>
                <w:b/>
                <w:sz w:val="28"/>
                <w:szCs w:val="28"/>
                <w:lang w:val="kk-KZ"/>
              </w:rPr>
              <w:t>Қаржы министрі</w:t>
            </w:r>
          </w:p>
        </w:tc>
        <w:tc>
          <w:tcPr>
            <w:tcW w:w="2126" w:type="dxa"/>
          </w:tcPr>
          <w:p w:rsidR="00F86C54" w:rsidRDefault="00F86C54">
            <w:pPr>
              <w:rPr>
                <w:b/>
                <w:sz w:val="28"/>
                <w:szCs w:val="28"/>
                <w:lang w:val="kk-KZ"/>
              </w:rPr>
            </w:pPr>
          </w:p>
        </w:tc>
        <w:tc>
          <w:tcPr>
            <w:tcW w:w="2660" w:type="dxa"/>
          </w:tcPr>
          <w:p w:rsidR="00F86C54" w:rsidRDefault="00F86C54">
            <w:pPr>
              <w:rPr>
                <w:b/>
                <w:sz w:val="28"/>
                <w:szCs w:val="28"/>
                <w:lang w:val="kk-KZ"/>
              </w:rPr>
            </w:pPr>
          </w:p>
          <w:p w:rsidR="00F86C54" w:rsidRDefault="008975EE">
            <w:pPr>
              <w:jc w:val="right"/>
              <w:rPr>
                <w:b/>
                <w:sz w:val="28"/>
                <w:szCs w:val="28"/>
                <w:lang w:val="kk-KZ"/>
              </w:rPr>
            </w:pPr>
            <w:r>
              <w:rPr>
                <w:b/>
                <w:sz w:val="28"/>
                <w:szCs w:val="28"/>
                <w:lang w:val="kk-KZ"/>
              </w:rPr>
              <w:t>М. Такиев</w:t>
            </w:r>
          </w:p>
        </w:tc>
      </w:tr>
    </w:tbl>
    <w:p w:rsidR="00F86C54" w:rsidRDefault="00F86C54">
      <w:pPr>
        <w:tabs>
          <w:tab w:val="left" w:pos="1134"/>
        </w:tabs>
        <w:jc w:val="both"/>
        <w:rPr>
          <w:sz w:val="28"/>
          <w:szCs w:val="28"/>
          <w:lang w:val="kk-KZ"/>
        </w:rPr>
      </w:pPr>
    </w:p>
    <w:sectPr w:rsidR="00F86C54">
      <w:headerReference w:type="even" r:id="rId10"/>
      <w:headerReference w:type="default" r:id="rId11"/>
      <w:headerReference w:type="first" r:id="rId12"/>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5EE" w:rsidRDefault="008975EE">
      <w:r>
        <w:separator/>
      </w:r>
    </w:p>
  </w:endnote>
  <w:endnote w:type="continuationSeparator" w:id="0">
    <w:p w:rsidR="008975EE" w:rsidRDefault="00897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kazakh">
    <w:altName w:val="Malgun Gothic"/>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5EE" w:rsidRDefault="008975EE">
      <w:r>
        <w:separator/>
      </w:r>
    </w:p>
  </w:footnote>
  <w:footnote w:type="continuationSeparator" w:id="0">
    <w:p w:rsidR="008975EE" w:rsidRDefault="008975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C54" w:rsidRDefault="008975EE">
    <w:pPr>
      <w:pStyle w:val="af6"/>
      <w:framePr w:wrap="around" w:vAnchor="text" w:hAnchor="margin" w:xAlign="center" w:y="1"/>
      <w:rPr>
        <w:rStyle w:val="afe"/>
      </w:rPr>
    </w:pPr>
    <w:r>
      <w:fldChar w:fldCharType="begin"/>
    </w:r>
    <w:r>
      <w:instrText>PAGE \* MERGEFORMAT</w:instrText>
    </w:r>
    <w:r>
      <w:fldChar w:fldCharType="separate"/>
    </w:r>
    <w:r>
      <w:rPr>
        <w:rStyle w:val="afe"/>
      </w:rPr>
      <w:t>1</w:t>
    </w:r>
    <w:r>
      <w:rPr>
        <w:rStyle w:val="afe"/>
      </w:rPr>
      <w:fldChar w:fldCharType="end"/>
    </w:r>
  </w:p>
  <w:p w:rsidR="00F86C54" w:rsidRDefault="00F86C54">
    <w:pPr>
      <w:pStyle w:val="af6"/>
    </w:pPr>
  </w:p>
  <w:p w:rsidR="003D52A9" w:rsidRDefault="008975E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C54" w:rsidRDefault="008975EE">
    <w:pPr>
      <w:pStyle w:val="af6"/>
      <w:framePr w:wrap="around" w:vAnchor="text" w:hAnchor="page" w:x="6049" w:y="14"/>
      <w:rPr>
        <w:rStyle w:val="afe"/>
        <w:sz w:val="32"/>
        <w:szCs w:val="32"/>
      </w:rPr>
    </w:pPr>
    <w:r>
      <w:rPr>
        <w:rStyle w:val="afe"/>
        <w:sz w:val="28"/>
        <w:szCs w:val="28"/>
      </w:rPr>
      <w:fldChar w:fldCharType="begin"/>
    </w:r>
    <w:r>
      <w:rPr>
        <w:rStyle w:val="afe"/>
        <w:sz w:val="28"/>
        <w:szCs w:val="28"/>
      </w:rPr>
      <w:instrText xml:space="preserve">PAGE  </w:instrText>
    </w:r>
    <w:r>
      <w:rPr>
        <w:rStyle w:val="afe"/>
        <w:sz w:val="28"/>
        <w:szCs w:val="28"/>
      </w:rPr>
      <w:fldChar w:fldCharType="separate"/>
    </w:r>
    <w:r w:rsidR="00484423">
      <w:rPr>
        <w:rStyle w:val="afe"/>
        <w:noProof/>
        <w:sz w:val="28"/>
        <w:szCs w:val="28"/>
      </w:rPr>
      <w:t>22</w:t>
    </w:r>
    <w:r>
      <w:rPr>
        <w:rStyle w:val="afe"/>
        <w:sz w:val="28"/>
        <w:szCs w:val="28"/>
      </w:rPr>
      <w:fldChar w:fldCharType="end"/>
    </w:r>
  </w:p>
  <w:p w:rsidR="00F86C54" w:rsidRDefault="00F86C54">
    <w:pPr>
      <w:pStyle w:val="af6"/>
    </w:pPr>
  </w:p>
  <w:p w:rsidR="003D52A9" w:rsidRDefault="008975E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51" w:type="dxa"/>
      <w:tblInd w:w="-431" w:type="dxa"/>
      <w:tblLayout w:type="fixed"/>
      <w:tblLook w:val="01E0" w:firstRow="1" w:lastRow="1" w:firstColumn="1" w:lastColumn="1" w:noHBand="0" w:noVBand="0"/>
    </w:tblPr>
    <w:tblGrid>
      <w:gridCol w:w="4362"/>
      <w:gridCol w:w="2126"/>
      <w:gridCol w:w="4263"/>
    </w:tblGrid>
    <w:tr w:rsidR="00F86C54">
      <w:trPr>
        <w:trHeight w:val="1348"/>
      </w:trPr>
      <w:tc>
        <w:tcPr>
          <w:tcW w:w="4362" w:type="dxa"/>
          <w:shd w:val="clear" w:color="auto" w:fill="auto"/>
        </w:tcPr>
        <w:p w:rsidR="00F86C54" w:rsidRDefault="008975EE">
          <w:pPr>
            <w:spacing w:line="288" w:lineRule="auto"/>
            <w:ind w:right="459"/>
            <w:jc w:val="center"/>
            <w:rPr>
              <w:b/>
              <w:bCs/>
              <w:color w:val="3399FF"/>
              <w:lang w:val="kk-KZ"/>
            </w:rPr>
          </w:pPr>
          <w:bookmarkStart w:id="7" w:name="_Hlk203659341"/>
          <w:r>
            <w:rPr>
              <w:b/>
              <w:bCs/>
              <w:color w:val="3399FF"/>
            </w:rPr>
            <w:t>ҚАЗАҚСТАН</w:t>
          </w:r>
          <w:r>
            <w:rPr>
              <w:b/>
              <w:bCs/>
              <w:color w:val="3399FF"/>
              <w:lang w:val="kk-KZ"/>
            </w:rPr>
            <w:t xml:space="preserve"> </w:t>
          </w:r>
        </w:p>
        <w:p w:rsidR="00F86C54" w:rsidRDefault="008975EE">
          <w:pPr>
            <w:spacing w:line="288" w:lineRule="auto"/>
            <w:ind w:right="459"/>
            <w:jc w:val="center"/>
            <w:rPr>
              <w:b/>
              <w:bCs/>
              <w:color w:val="3399FF"/>
              <w:lang w:val="kk-KZ"/>
            </w:rPr>
          </w:pPr>
          <w:r>
            <w:rPr>
              <w:b/>
              <w:bCs/>
              <w:color w:val="3399FF"/>
            </w:rPr>
            <w:t>РЕСПУБЛИКАСЫ</w:t>
          </w:r>
          <w:r>
            <w:rPr>
              <w:b/>
              <w:bCs/>
              <w:color w:val="3399FF"/>
              <w:lang w:val="kk-KZ"/>
            </w:rPr>
            <w:t>НЫҢ</w:t>
          </w:r>
        </w:p>
        <w:p w:rsidR="00F86C54" w:rsidRDefault="008975EE">
          <w:pPr>
            <w:spacing w:line="288" w:lineRule="auto"/>
            <w:ind w:right="459"/>
            <w:jc w:val="center"/>
            <w:rPr>
              <w:b/>
              <w:color w:val="3A7298"/>
              <w:sz w:val="32"/>
              <w:szCs w:val="32"/>
              <w:lang w:val="kk-KZ"/>
            </w:rPr>
          </w:pPr>
          <w:r>
            <w:rPr>
              <w:b/>
              <w:bCs/>
              <w:color w:val="3399FF"/>
              <w:lang w:val="kk-KZ"/>
            </w:rPr>
            <w:t xml:space="preserve"> </w:t>
          </w:r>
          <w:r>
            <w:rPr>
              <w:b/>
              <w:bCs/>
              <w:color w:val="3399FF"/>
              <w:lang w:val="kk-KZ"/>
            </w:rPr>
            <w:t>ҚАРЖЫ МИНИСТРЛІГІ</w:t>
          </w:r>
        </w:p>
      </w:tc>
      <w:tc>
        <w:tcPr>
          <w:tcW w:w="2126" w:type="dxa"/>
          <w:shd w:val="clear" w:color="auto" w:fill="auto"/>
        </w:tcPr>
        <w:p w:rsidR="00F86C54" w:rsidRDefault="008975EE">
          <w:pPr>
            <w:jc w:val="center"/>
            <w:rPr>
              <w:sz w:val="22"/>
              <w:szCs w:val="22"/>
              <w:lang w:val="kk-KZ"/>
            </w:rPr>
          </w:pPr>
          <w:r>
            <w:rPr>
              <w:noProof/>
              <w:sz w:val="22"/>
              <w:szCs w:val="22"/>
            </w:rPr>
            <mc:AlternateContent>
              <mc:Choice Requires="wpg">
                <w:drawing>
                  <wp:inline distT="0" distB="0" distL="0" distR="0">
                    <wp:extent cx="972820" cy="972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
                            <a:stretch/>
                          </pic:blipFill>
                          <pic:spPr bwMode="auto">
                            <a:xfrm>
                              <a:off x="0" y="0"/>
                              <a:ext cx="972819" cy="972819"/>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76.6pt;height:76.6pt;" stroked="f">
                    <v:path textboxrect="0,0,0,0"/>
                    <v:imagedata r:id="rId2" o:title=""/>
                  </v:shape>
                </w:pict>
              </mc:Fallback>
            </mc:AlternateContent>
          </w:r>
        </w:p>
      </w:tc>
      <w:tc>
        <w:tcPr>
          <w:tcW w:w="4263" w:type="dxa"/>
          <w:shd w:val="clear" w:color="auto" w:fill="auto"/>
        </w:tcPr>
        <w:p w:rsidR="00F86C54" w:rsidRDefault="008975EE">
          <w:pPr>
            <w:spacing w:line="288" w:lineRule="auto"/>
            <w:jc w:val="center"/>
            <w:rPr>
              <w:b/>
              <w:bCs/>
              <w:color w:val="3399FF"/>
              <w:lang w:val="kk-KZ"/>
            </w:rPr>
          </w:pPr>
          <w:r>
            <w:rPr>
              <w:b/>
              <w:bCs/>
              <w:color w:val="3399FF"/>
              <w:lang w:val="kk-KZ"/>
            </w:rPr>
            <w:t xml:space="preserve">МИНИСТЕРСТВО </w:t>
          </w:r>
        </w:p>
        <w:p w:rsidR="00F86C54" w:rsidRDefault="008975EE">
          <w:pPr>
            <w:spacing w:line="288" w:lineRule="auto"/>
            <w:jc w:val="center"/>
            <w:rPr>
              <w:b/>
              <w:bCs/>
              <w:color w:val="3399FF"/>
              <w:lang w:val="kk-KZ"/>
            </w:rPr>
          </w:pPr>
          <w:r>
            <w:rPr>
              <w:b/>
              <w:bCs/>
              <w:color w:val="3399FF"/>
              <w:lang w:val="kk-KZ"/>
            </w:rPr>
            <w:t>ФИНАНСОВ</w:t>
          </w:r>
        </w:p>
        <w:p w:rsidR="00F86C54" w:rsidRDefault="008975EE">
          <w:pPr>
            <w:spacing w:line="288" w:lineRule="auto"/>
            <w:jc w:val="center"/>
            <w:rPr>
              <w:b/>
              <w:color w:val="3A7298"/>
              <w:sz w:val="29"/>
              <w:szCs w:val="29"/>
              <w:lang w:val="kk-KZ"/>
            </w:rPr>
          </w:pPr>
          <w:r>
            <w:rPr>
              <w:b/>
              <w:bCs/>
              <w:color w:val="3399FF"/>
              <w:lang w:val="kk-KZ"/>
            </w:rPr>
            <w:t>РЕСПУБЛИКИ КАЗАХСТАН</w:t>
          </w:r>
        </w:p>
      </w:tc>
    </w:tr>
    <w:tr w:rsidR="00F86C54">
      <w:trPr>
        <w:trHeight w:val="591"/>
      </w:trPr>
      <w:tc>
        <w:tcPr>
          <w:tcW w:w="4362" w:type="dxa"/>
          <w:shd w:val="clear" w:color="auto" w:fill="auto"/>
        </w:tcPr>
        <w:p w:rsidR="00F86C54" w:rsidRDefault="00F86C54">
          <w:pPr>
            <w:widowControl w:val="0"/>
            <w:ind w:right="459"/>
            <w:jc w:val="center"/>
            <w:rPr>
              <w:b/>
              <w:bCs/>
              <w:color w:val="3399FF"/>
              <w:sz w:val="22"/>
              <w:szCs w:val="22"/>
            </w:rPr>
          </w:pPr>
        </w:p>
        <w:p w:rsidR="00F86C54" w:rsidRDefault="008975EE">
          <w:pPr>
            <w:widowControl w:val="0"/>
            <w:ind w:right="459"/>
            <w:jc w:val="center"/>
            <w:rPr>
              <w:b/>
              <w:bCs/>
              <w:color w:val="3399FF"/>
              <w:sz w:val="22"/>
              <w:szCs w:val="22"/>
            </w:rPr>
          </w:pPr>
          <w:r>
            <w:rPr>
              <w:b/>
              <w:bCs/>
              <w:color w:val="3399FF"/>
              <w:sz w:val="22"/>
              <w:szCs w:val="22"/>
            </w:rPr>
            <w:t>БҰЙРЫҚ</w:t>
          </w:r>
        </w:p>
      </w:tc>
      <w:tc>
        <w:tcPr>
          <w:tcW w:w="2126" w:type="dxa"/>
          <w:shd w:val="clear" w:color="auto" w:fill="auto"/>
        </w:tcPr>
        <w:p w:rsidR="00F86C54" w:rsidRDefault="00F86C54">
          <w:pPr>
            <w:jc w:val="center"/>
            <w:rPr>
              <w:sz w:val="22"/>
              <w:szCs w:val="22"/>
              <w:lang w:val="kk-KZ"/>
            </w:rPr>
          </w:pPr>
        </w:p>
      </w:tc>
      <w:tc>
        <w:tcPr>
          <w:tcW w:w="4263" w:type="dxa"/>
          <w:shd w:val="clear" w:color="auto" w:fill="auto"/>
        </w:tcPr>
        <w:p w:rsidR="00F86C54" w:rsidRDefault="008975EE">
          <w:pPr>
            <w:spacing w:line="288" w:lineRule="auto"/>
            <w:jc w:val="center"/>
            <w:rPr>
              <w:b/>
              <w:bCs/>
              <w:color w:val="3399FF"/>
              <w:sz w:val="22"/>
              <w:szCs w:val="22"/>
            </w:rPr>
          </w:pPr>
          <w:r>
            <w:rPr>
              <w:noProof/>
              <w:color w:val="3399FF"/>
              <w:sz w:val="22"/>
              <w:szCs w:val="22"/>
            </w:rPr>
            <mc:AlternateContent>
              <mc:Choice Requires="wpg">
                <w:drawing>
                  <wp:anchor distT="0" distB="0" distL="114300" distR="114300" simplePos="0" relativeHeight="251656192" behindDoc="0" locked="0" layoutInCell="1" allowOverlap="1">
                    <wp:simplePos x="0" y="0"/>
                    <wp:positionH relativeFrom="column">
                      <wp:posOffset>-3964940</wp:posOffset>
                    </wp:positionH>
                    <wp:positionV relativeFrom="page">
                      <wp:posOffset>67310</wp:posOffset>
                    </wp:positionV>
                    <wp:extent cx="6411595" cy="0"/>
                    <wp:effectExtent l="12700" t="8890" r="14604" b="10160"/>
                    <wp:wrapNone/>
                    <wp:docPr id="2"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1" o:spid="_x0000_s1" o:spt="20" style="position:absolute;mso-wrap-distance-left:9.0pt;mso-wrap-distance-top:0.0pt;mso-wrap-distance-right:9.0pt;mso-wrap-distance-bottom:0.0pt;z-index:251656192;o:allowoverlap:true;o:allowincell:true;mso-position-horizontal-relative:text;margin-left:-312.2pt;mso-position-horizontal:absolute;mso-position-vertical-relative:page;margin-top:5.3pt;mso-position-vertical:absolute;width:504.8pt;height:0.0pt;flip:y;" coordsize="100000,100000" path="" filled="f" strokecolor="#3399FF" strokeweight="1.25pt">
                    <v:path textboxrect="0,0,0,0"/>
                  </v:shape>
                </w:pict>
              </mc:Fallback>
            </mc:AlternateContent>
          </w:r>
        </w:p>
        <w:p w:rsidR="00F86C54" w:rsidRDefault="008975EE">
          <w:pPr>
            <w:spacing w:line="288" w:lineRule="auto"/>
            <w:jc w:val="center"/>
            <w:rPr>
              <w:b/>
              <w:bCs/>
              <w:color w:val="3399FF"/>
              <w:lang w:val="kk-KZ"/>
            </w:rPr>
          </w:pPr>
          <w:r>
            <w:rPr>
              <w:b/>
              <w:bCs/>
              <w:color w:val="3399FF"/>
              <w:sz w:val="22"/>
              <w:szCs w:val="22"/>
            </w:rPr>
            <w:t>ПРИКАЗ</w:t>
          </w:r>
          <w:bookmarkEnd w:id="7"/>
        </w:p>
      </w:tc>
    </w:tr>
  </w:tbl>
  <w:p w:rsidR="00F86C54" w:rsidRDefault="00F86C54">
    <w:pPr>
      <w:pStyle w:val="af6"/>
      <w:rPr>
        <w:color w:val="3A7298"/>
        <w:sz w:val="22"/>
        <w:szCs w:val="22"/>
        <w:lang w:val="kk-KZ"/>
      </w:rPr>
    </w:pPr>
  </w:p>
  <w:p w:rsidR="00F86C54" w:rsidRPr="00484423" w:rsidRDefault="008975EE">
    <w:pPr>
      <w:pStyle w:val="af6"/>
      <w:rPr>
        <w:color w:val="3A7298"/>
        <w:sz w:val="22"/>
        <w:szCs w:val="22"/>
        <w:lang w:val="kk-KZ"/>
      </w:rPr>
    </w:pPr>
    <w:r>
      <w:rPr>
        <w:b/>
        <w:color w:val="3399FF"/>
        <w:sz w:val="22"/>
        <w:szCs w:val="22"/>
        <w:lang w:val="kk-KZ"/>
      </w:rPr>
      <w:t>20</w:t>
    </w:r>
    <w:r w:rsidR="00484423">
      <w:rPr>
        <w:color w:val="3A7298"/>
        <w:sz w:val="22"/>
        <w:szCs w:val="22"/>
        <w:lang w:val="kk-KZ"/>
      </w:rPr>
      <w:t>26</w:t>
    </w:r>
    <w:r>
      <w:rPr>
        <w:b/>
        <w:color w:val="3399FF"/>
        <w:sz w:val="22"/>
        <w:szCs w:val="22"/>
      </w:rPr>
      <w:t xml:space="preserve">   </w:t>
    </w:r>
    <w:r w:rsidR="00484423">
      <w:rPr>
        <w:b/>
        <w:color w:val="3399FF"/>
        <w:sz w:val="22"/>
        <w:szCs w:val="22"/>
        <w:lang w:val="kk-KZ"/>
      </w:rPr>
      <w:t>жылғы  18 мамырдағы</w:t>
    </w:r>
    <w:r>
      <w:rPr>
        <w:b/>
        <w:color w:val="3399FF"/>
        <w:sz w:val="22"/>
        <w:szCs w:val="22"/>
        <w:lang w:val="kk-KZ"/>
      </w:rPr>
      <w:t xml:space="preserve">                                                                    </w:t>
    </w:r>
    <w:r w:rsidR="00484423">
      <w:rPr>
        <w:b/>
        <w:color w:val="3399FF"/>
        <w:sz w:val="22"/>
        <w:szCs w:val="22"/>
        <w:lang w:val="kk-KZ"/>
      </w:rPr>
      <w:t xml:space="preserve">                    </w:t>
    </w:r>
    <w:r>
      <w:rPr>
        <w:b/>
        <w:bCs/>
        <w:color w:val="3399FF"/>
        <w:sz w:val="22"/>
        <w:szCs w:val="22"/>
      </w:rPr>
      <w:t xml:space="preserve">№  </w:t>
    </w:r>
    <w:r w:rsidR="00484423">
      <w:rPr>
        <w:b/>
        <w:bCs/>
        <w:color w:val="3399FF"/>
        <w:sz w:val="22"/>
        <w:szCs w:val="22"/>
        <w:lang w:val="kk-KZ"/>
      </w:rPr>
      <w:t>311</w:t>
    </w:r>
  </w:p>
  <w:p w:rsidR="00F86C54" w:rsidRDefault="00F86C54">
    <w:pPr>
      <w:rPr>
        <w:color w:val="3A7234"/>
        <w:sz w:val="14"/>
        <w:szCs w:val="14"/>
        <w:lang w:val="kk-KZ"/>
      </w:rPr>
    </w:pPr>
  </w:p>
  <w:p w:rsidR="00F86C54" w:rsidRDefault="00F86C54">
    <w:pPr>
      <w:rPr>
        <w:color w:val="3A7234"/>
        <w:sz w:val="14"/>
        <w:szCs w:val="14"/>
        <w:lang w:val="kk-KZ"/>
      </w:rPr>
    </w:pPr>
  </w:p>
  <w:p w:rsidR="00F86C54" w:rsidRDefault="00F86C54">
    <w:pPr>
      <w:pStyle w:val="af6"/>
    </w:pPr>
  </w:p>
  <w:p w:rsidR="003D52A9" w:rsidRDefault="008975E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D7B54"/>
    <w:multiLevelType w:val="hybridMultilevel"/>
    <w:tmpl w:val="4B8A6D22"/>
    <w:lvl w:ilvl="0" w:tplc="1E84F234">
      <w:start w:val="1"/>
      <w:numFmt w:val="decimal"/>
      <w:lvlText w:val="%1)"/>
      <w:lvlJc w:val="left"/>
      <w:pPr>
        <w:ind w:left="1069" w:hanging="360"/>
      </w:pPr>
      <w:rPr>
        <w:rFonts w:hint="default"/>
      </w:rPr>
    </w:lvl>
    <w:lvl w:ilvl="1" w:tplc="3FBA2CC6">
      <w:start w:val="1"/>
      <w:numFmt w:val="lowerLetter"/>
      <w:lvlText w:val="%2."/>
      <w:lvlJc w:val="left"/>
      <w:pPr>
        <w:ind w:left="1789" w:hanging="360"/>
      </w:pPr>
    </w:lvl>
    <w:lvl w:ilvl="2" w:tplc="117AC1E0">
      <w:start w:val="1"/>
      <w:numFmt w:val="lowerRoman"/>
      <w:lvlText w:val="%3."/>
      <w:lvlJc w:val="right"/>
      <w:pPr>
        <w:ind w:left="2509" w:hanging="180"/>
      </w:pPr>
    </w:lvl>
    <w:lvl w:ilvl="3" w:tplc="5BA8A5A0">
      <w:start w:val="1"/>
      <w:numFmt w:val="decimal"/>
      <w:lvlText w:val="%4."/>
      <w:lvlJc w:val="left"/>
      <w:pPr>
        <w:ind w:left="3229" w:hanging="360"/>
      </w:pPr>
    </w:lvl>
    <w:lvl w:ilvl="4" w:tplc="82B86D28">
      <w:start w:val="1"/>
      <w:numFmt w:val="lowerLetter"/>
      <w:lvlText w:val="%5."/>
      <w:lvlJc w:val="left"/>
      <w:pPr>
        <w:ind w:left="3949" w:hanging="360"/>
      </w:pPr>
    </w:lvl>
    <w:lvl w:ilvl="5" w:tplc="261673E6">
      <w:start w:val="1"/>
      <w:numFmt w:val="lowerRoman"/>
      <w:lvlText w:val="%6."/>
      <w:lvlJc w:val="right"/>
      <w:pPr>
        <w:ind w:left="4669" w:hanging="180"/>
      </w:pPr>
    </w:lvl>
    <w:lvl w:ilvl="6" w:tplc="98348B96">
      <w:start w:val="1"/>
      <w:numFmt w:val="decimal"/>
      <w:lvlText w:val="%7."/>
      <w:lvlJc w:val="left"/>
      <w:pPr>
        <w:ind w:left="5389" w:hanging="360"/>
      </w:pPr>
    </w:lvl>
    <w:lvl w:ilvl="7" w:tplc="5DB67378">
      <w:start w:val="1"/>
      <w:numFmt w:val="lowerLetter"/>
      <w:lvlText w:val="%8."/>
      <w:lvlJc w:val="left"/>
      <w:pPr>
        <w:ind w:left="6109" w:hanging="360"/>
      </w:pPr>
    </w:lvl>
    <w:lvl w:ilvl="8" w:tplc="3D823448">
      <w:start w:val="1"/>
      <w:numFmt w:val="lowerRoman"/>
      <w:lvlText w:val="%9."/>
      <w:lvlJc w:val="right"/>
      <w:pPr>
        <w:ind w:left="6829" w:hanging="180"/>
      </w:pPr>
    </w:lvl>
  </w:abstractNum>
  <w:abstractNum w:abstractNumId="1">
    <w:nsid w:val="154D51D9"/>
    <w:multiLevelType w:val="hybridMultilevel"/>
    <w:tmpl w:val="75F490B6"/>
    <w:lvl w:ilvl="0" w:tplc="0D8E3E1E">
      <w:start w:val="40"/>
      <w:numFmt w:val="decimal"/>
      <w:lvlText w:val="%1)"/>
      <w:lvlJc w:val="left"/>
      <w:pPr>
        <w:tabs>
          <w:tab w:val="num" w:pos="1720"/>
        </w:tabs>
        <w:ind w:left="1720" w:hanging="1020"/>
      </w:pPr>
      <w:rPr>
        <w:rFonts w:hint="default"/>
      </w:rPr>
    </w:lvl>
    <w:lvl w:ilvl="1" w:tplc="53B0142E">
      <w:start w:val="1"/>
      <w:numFmt w:val="lowerLetter"/>
      <w:lvlText w:val="%2."/>
      <w:lvlJc w:val="left"/>
      <w:pPr>
        <w:tabs>
          <w:tab w:val="num" w:pos="1780"/>
        </w:tabs>
        <w:ind w:left="1780" w:hanging="360"/>
      </w:pPr>
    </w:lvl>
    <w:lvl w:ilvl="2" w:tplc="8F52C120">
      <w:start w:val="1"/>
      <w:numFmt w:val="lowerRoman"/>
      <w:lvlText w:val="%3."/>
      <w:lvlJc w:val="right"/>
      <w:pPr>
        <w:tabs>
          <w:tab w:val="num" w:pos="2500"/>
        </w:tabs>
        <w:ind w:left="2500" w:hanging="180"/>
      </w:pPr>
    </w:lvl>
    <w:lvl w:ilvl="3" w:tplc="6D34D204">
      <w:start w:val="1"/>
      <w:numFmt w:val="decimal"/>
      <w:lvlText w:val="%4."/>
      <w:lvlJc w:val="left"/>
      <w:pPr>
        <w:tabs>
          <w:tab w:val="num" w:pos="3220"/>
        </w:tabs>
        <w:ind w:left="3220" w:hanging="360"/>
      </w:pPr>
    </w:lvl>
    <w:lvl w:ilvl="4" w:tplc="817854B8">
      <w:start w:val="1"/>
      <w:numFmt w:val="lowerLetter"/>
      <w:lvlText w:val="%5."/>
      <w:lvlJc w:val="left"/>
      <w:pPr>
        <w:tabs>
          <w:tab w:val="num" w:pos="3940"/>
        </w:tabs>
        <w:ind w:left="3940" w:hanging="360"/>
      </w:pPr>
    </w:lvl>
    <w:lvl w:ilvl="5" w:tplc="95BCED36">
      <w:start w:val="1"/>
      <w:numFmt w:val="lowerRoman"/>
      <w:lvlText w:val="%6."/>
      <w:lvlJc w:val="right"/>
      <w:pPr>
        <w:tabs>
          <w:tab w:val="num" w:pos="4660"/>
        </w:tabs>
        <w:ind w:left="4660" w:hanging="180"/>
      </w:pPr>
    </w:lvl>
    <w:lvl w:ilvl="6" w:tplc="C750BC40">
      <w:start w:val="1"/>
      <w:numFmt w:val="decimal"/>
      <w:lvlText w:val="%7."/>
      <w:lvlJc w:val="left"/>
      <w:pPr>
        <w:tabs>
          <w:tab w:val="num" w:pos="5380"/>
        </w:tabs>
        <w:ind w:left="5380" w:hanging="360"/>
      </w:pPr>
    </w:lvl>
    <w:lvl w:ilvl="7" w:tplc="5D40C46C">
      <w:start w:val="1"/>
      <w:numFmt w:val="lowerLetter"/>
      <w:lvlText w:val="%8."/>
      <w:lvlJc w:val="left"/>
      <w:pPr>
        <w:tabs>
          <w:tab w:val="num" w:pos="6100"/>
        </w:tabs>
        <w:ind w:left="6100" w:hanging="360"/>
      </w:pPr>
    </w:lvl>
    <w:lvl w:ilvl="8" w:tplc="124079C0">
      <w:start w:val="1"/>
      <w:numFmt w:val="lowerRoman"/>
      <w:lvlText w:val="%9."/>
      <w:lvlJc w:val="right"/>
      <w:pPr>
        <w:tabs>
          <w:tab w:val="num" w:pos="6820"/>
        </w:tabs>
        <w:ind w:left="6820" w:hanging="180"/>
      </w:pPr>
    </w:lvl>
  </w:abstractNum>
  <w:abstractNum w:abstractNumId="2">
    <w:nsid w:val="1C0B0466"/>
    <w:multiLevelType w:val="hybridMultilevel"/>
    <w:tmpl w:val="DD105FF4"/>
    <w:lvl w:ilvl="0" w:tplc="7278D4FA">
      <w:start w:val="1"/>
      <w:numFmt w:val="decimal"/>
      <w:lvlText w:val="%1."/>
      <w:lvlJc w:val="left"/>
      <w:pPr>
        <w:ind w:left="1212" w:hanging="360"/>
      </w:pPr>
      <w:rPr>
        <w:rFonts w:hint="default"/>
      </w:rPr>
    </w:lvl>
    <w:lvl w:ilvl="1" w:tplc="FA9CF558">
      <w:start w:val="1"/>
      <w:numFmt w:val="lowerLetter"/>
      <w:lvlText w:val="%2."/>
      <w:lvlJc w:val="left"/>
      <w:pPr>
        <w:ind w:left="1932" w:hanging="360"/>
      </w:pPr>
    </w:lvl>
    <w:lvl w:ilvl="2" w:tplc="F5F8BC7E">
      <w:start w:val="1"/>
      <w:numFmt w:val="lowerRoman"/>
      <w:lvlText w:val="%3."/>
      <w:lvlJc w:val="right"/>
      <w:pPr>
        <w:ind w:left="2652" w:hanging="180"/>
      </w:pPr>
    </w:lvl>
    <w:lvl w:ilvl="3" w:tplc="A74EE6F8">
      <w:start w:val="1"/>
      <w:numFmt w:val="decimal"/>
      <w:lvlText w:val="%4."/>
      <w:lvlJc w:val="left"/>
      <w:pPr>
        <w:ind w:left="3372" w:hanging="360"/>
      </w:pPr>
    </w:lvl>
    <w:lvl w:ilvl="4" w:tplc="445CE1C2">
      <w:start w:val="1"/>
      <w:numFmt w:val="lowerLetter"/>
      <w:lvlText w:val="%5."/>
      <w:lvlJc w:val="left"/>
      <w:pPr>
        <w:ind w:left="4092" w:hanging="360"/>
      </w:pPr>
    </w:lvl>
    <w:lvl w:ilvl="5" w:tplc="9140B63A">
      <w:start w:val="1"/>
      <w:numFmt w:val="lowerRoman"/>
      <w:lvlText w:val="%6."/>
      <w:lvlJc w:val="right"/>
      <w:pPr>
        <w:ind w:left="4812" w:hanging="180"/>
      </w:pPr>
    </w:lvl>
    <w:lvl w:ilvl="6" w:tplc="68A4D2AA">
      <w:start w:val="1"/>
      <w:numFmt w:val="decimal"/>
      <w:lvlText w:val="%7."/>
      <w:lvlJc w:val="left"/>
      <w:pPr>
        <w:ind w:left="5532" w:hanging="360"/>
      </w:pPr>
    </w:lvl>
    <w:lvl w:ilvl="7" w:tplc="3F2E2234">
      <w:start w:val="1"/>
      <w:numFmt w:val="lowerLetter"/>
      <w:lvlText w:val="%8."/>
      <w:lvlJc w:val="left"/>
      <w:pPr>
        <w:ind w:left="6252" w:hanging="360"/>
      </w:pPr>
    </w:lvl>
    <w:lvl w:ilvl="8" w:tplc="A1026784">
      <w:start w:val="1"/>
      <w:numFmt w:val="lowerRoman"/>
      <w:lvlText w:val="%9."/>
      <w:lvlJc w:val="right"/>
      <w:pPr>
        <w:ind w:left="6972" w:hanging="180"/>
      </w:pPr>
    </w:lvl>
  </w:abstractNum>
  <w:abstractNum w:abstractNumId="3">
    <w:nsid w:val="1E305357"/>
    <w:multiLevelType w:val="hybridMultilevel"/>
    <w:tmpl w:val="E8DCE204"/>
    <w:lvl w:ilvl="0" w:tplc="3F6EA816">
      <w:start w:val="1"/>
      <w:numFmt w:val="decimal"/>
      <w:lvlText w:val="%1."/>
      <w:lvlJc w:val="left"/>
      <w:pPr>
        <w:ind w:left="1729" w:hanging="1020"/>
      </w:pPr>
      <w:rPr>
        <w:b w:val="0"/>
      </w:rPr>
    </w:lvl>
    <w:lvl w:ilvl="1" w:tplc="009808B8">
      <w:start w:val="1"/>
      <w:numFmt w:val="lowerLetter"/>
      <w:lvlText w:val="%2."/>
      <w:lvlJc w:val="left"/>
      <w:pPr>
        <w:ind w:left="1789" w:hanging="360"/>
      </w:pPr>
    </w:lvl>
    <w:lvl w:ilvl="2" w:tplc="B76C2C48">
      <w:start w:val="1"/>
      <w:numFmt w:val="lowerRoman"/>
      <w:lvlText w:val="%3."/>
      <w:lvlJc w:val="right"/>
      <w:pPr>
        <w:ind w:left="2509" w:hanging="180"/>
      </w:pPr>
    </w:lvl>
    <w:lvl w:ilvl="3" w:tplc="21807B58">
      <w:start w:val="1"/>
      <w:numFmt w:val="decimal"/>
      <w:lvlText w:val="%4."/>
      <w:lvlJc w:val="left"/>
      <w:pPr>
        <w:ind w:left="3229" w:hanging="360"/>
      </w:pPr>
    </w:lvl>
    <w:lvl w:ilvl="4" w:tplc="85627496">
      <w:start w:val="1"/>
      <w:numFmt w:val="lowerLetter"/>
      <w:lvlText w:val="%5."/>
      <w:lvlJc w:val="left"/>
      <w:pPr>
        <w:ind w:left="3949" w:hanging="360"/>
      </w:pPr>
    </w:lvl>
    <w:lvl w:ilvl="5" w:tplc="39409E52">
      <w:start w:val="1"/>
      <w:numFmt w:val="lowerRoman"/>
      <w:lvlText w:val="%6."/>
      <w:lvlJc w:val="right"/>
      <w:pPr>
        <w:ind w:left="4669" w:hanging="180"/>
      </w:pPr>
    </w:lvl>
    <w:lvl w:ilvl="6" w:tplc="335E2DE8">
      <w:start w:val="1"/>
      <w:numFmt w:val="decimal"/>
      <w:lvlText w:val="%7."/>
      <w:lvlJc w:val="left"/>
      <w:pPr>
        <w:ind w:left="5389" w:hanging="360"/>
      </w:pPr>
    </w:lvl>
    <w:lvl w:ilvl="7" w:tplc="706079C4">
      <w:start w:val="1"/>
      <w:numFmt w:val="lowerLetter"/>
      <w:lvlText w:val="%8."/>
      <w:lvlJc w:val="left"/>
      <w:pPr>
        <w:ind w:left="6109" w:hanging="360"/>
      </w:pPr>
    </w:lvl>
    <w:lvl w:ilvl="8" w:tplc="B8123CBA">
      <w:start w:val="1"/>
      <w:numFmt w:val="lowerRoman"/>
      <w:lvlText w:val="%9."/>
      <w:lvlJc w:val="right"/>
      <w:pPr>
        <w:ind w:left="6829" w:hanging="180"/>
      </w:pPr>
    </w:lvl>
  </w:abstractNum>
  <w:abstractNum w:abstractNumId="4">
    <w:nsid w:val="490F06FB"/>
    <w:multiLevelType w:val="hybridMultilevel"/>
    <w:tmpl w:val="E9A06104"/>
    <w:lvl w:ilvl="0" w:tplc="66FAE88C">
      <w:start w:val="1"/>
      <w:numFmt w:val="bullet"/>
      <w:lvlText w:val=""/>
      <w:lvlJc w:val="left"/>
      <w:pPr>
        <w:ind w:left="720" w:hanging="360"/>
      </w:pPr>
      <w:rPr>
        <w:rFonts w:ascii="Symbol" w:eastAsia="Symbol" w:hAnsi="Symbol" w:cs="Symbol"/>
      </w:rPr>
    </w:lvl>
    <w:lvl w:ilvl="1" w:tplc="F8D0DD52">
      <w:start w:val="1"/>
      <w:numFmt w:val="bullet"/>
      <w:lvlText w:val="o"/>
      <w:lvlJc w:val="left"/>
      <w:pPr>
        <w:ind w:left="1440" w:hanging="360"/>
      </w:pPr>
      <w:rPr>
        <w:rFonts w:ascii="Courier New" w:eastAsia="Courier New" w:hAnsi="Courier New" w:cs="Courier New"/>
      </w:rPr>
    </w:lvl>
    <w:lvl w:ilvl="2" w:tplc="12627C40">
      <w:start w:val="1"/>
      <w:numFmt w:val="bullet"/>
      <w:lvlText w:val=""/>
      <w:lvlJc w:val="left"/>
      <w:pPr>
        <w:ind w:left="2160" w:hanging="360"/>
      </w:pPr>
      <w:rPr>
        <w:rFonts w:ascii="Wingdings" w:eastAsia="Wingdings" w:hAnsi="Wingdings" w:cs="Wingdings"/>
      </w:rPr>
    </w:lvl>
    <w:lvl w:ilvl="3" w:tplc="443415B4">
      <w:start w:val="1"/>
      <w:numFmt w:val="bullet"/>
      <w:lvlText w:val=""/>
      <w:lvlJc w:val="left"/>
      <w:pPr>
        <w:ind w:left="2880" w:hanging="360"/>
      </w:pPr>
      <w:rPr>
        <w:rFonts w:ascii="Symbol" w:eastAsia="Symbol" w:hAnsi="Symbol" w:cs="Symbol"/>
      </w:rPr>
    </w:lvl>
    <w:lvl w:ilvl="4" w:tplc="006440F4">
      <w:start w:val="1"/>
      <w:numFmt w:val="bullet"/>
      <w:lvlText w:val="o"/>
      <w:lvlJc w:val="left"/>
      <w:pPr>
        <w:ind w:left="3600" w:hanging="360"/>
      </w:pPr>
      <w:rPr>
        <w:rFonts w:ascii="Courier New" w:eastAsia="Courier New" w:hAnsi="Courier New" w:cs="Courier New"/>
      </w:rPr>
    </w:lvl>
    <w:lvl w:ilvl="5" w:tplc="33884354">
      <w:start w:val="1"/>
      <w:numFmt w:val="bullet"/>
      <w:lvlText w:val=""/>
      <w:lvlJc w:val="left"/>
      <w:pPr>
        <w:ind w:left="4320" w:hanging="360"/>
      </w:pPr>
      <w:rPr>
        <w:rFonts w:ascii="Wingdings" w:eastAsia="Wingdings" w:hAnsi="Wingdings" w:cs="Wingdings"/>
      </w:rPr>
    </w:lvl>
    <w:lvl w:ilvl="6" w:tplc="63A4FE8E">
      <w:start w:val="1"/>
      <w:numFmt w:val="bullet"/>
      <w:lvlText w:val=""/>
      <w:lvlJc w:val="left"/>
      <w:pPr>
        <w:ind w:left="5040" w:hanging="360"/>
      </w:pPr>
      <w:rPr>
        <w:rFonts w:ascii="Symbol" w:eastAsia="Symbol" w:hAnsi="Symbol" w:cs="Symbol"/>
      </w:rPr>
    </w:lvl>
    <w:lvl w:ilvl="7" w:tplc="3BB05416">
      <w:start w:val="1"/>
      <w:numFmt w:val="bullet"/>
      <w:lvlText w:val="o"/>
      <w:lvlJc w:val="left"/>
      <w:pPr>
        <w:ind w:left="5760" w:hanging="360"/>
      </w:pPr>
      <w:rPr>
        <w:rFonts w:ascii="Courier New" w:eastAsia="Courier New" w:hAnsi="Courier New" w:cs="Courier New"/>
      </w:rPr>
    </w:lvl>
    <w:lvl w:ilvl="8" w:tplc="6004D38E">
      <w:start w:val="1"/>
      <w:numFmt w:val="bullet"/>
      <w:lvlText w:val=""/>
      <w:lvlJc w:val="left"/>
      <w:pPr>
        <w:ind w:left="6480" w:hanging="360"/>
      </w:pPr>
      <w:rPr>
        <w:rFonts w:ascii="Wingdings" w:eastAsia="Wingdings" w:hAnsi="Wingdings" w:cs="Wingdings"/>
      </w:rPr>
    </w:lvl>
  </w:abstractNum>
  <w:abstractNum w:abstractNumId="5">
    <w:nsid w:val="4BD97F20"/>
    <w:multiLevelType w:val="hybridMultilevel"/>
    <w:tmpl w:val="631A3556"/>
    <w:lvl w:ilvl="0" w:tplc="805CEAF4">
      <w:start w:val="1"/>
      <w:numFmt w:val="decimal"/>
      <w:lvlText w:val="%1."/>
      <w:lvlJc w:val="left"/>
      <w:pPr>
        <w:ind w:left="720" w:hanging="360"/>
      </w:pPr>
      <w:rPr>
        <w:rFonts w:ascii="Times New Roman" w:eastAsia="Times New Roman" w:hAnsi="Times New Roman" w:cs="Times New Roman"/>
      </w:rPr>
    </w:lvl>
    <w:lvl w:ilvl="1" w:tplc="45A085A6">
      <w:start w:val="1"/>
      <w:numFmt w:val="lowerLetter"/>
      <w:lvlText w:val="%2."/>
      <w:lvlJc w:val="right"/>
      <w:pPr>
        <w:ind w:left="1440" w:hanging="360"/>
      </w:pPr>
      <w:rPr>
        <w:rFonts w:ascii="Times New Roman" w:eastAsia="Times New Roman" w:hAnsi="Times New Roman" w:cs="Times New Roman"/>
      </w:rPr>
    </w:lvl>
    <w:lvl w:ilvl="2" w:tplc="AD7CDF2A">
      <w:start w:val="1"/>
      <w:numFmt w:val="lowerRoman"/>
      <w:lvlText w:val="%3."/>
      <w:lvlJc w:val="left"/>
      <w:pPr>
        <w:ind w:left="2160" w:hanging="360"/>
      </w:pPr>
      <w:rPr>
        <w:rFonts w:ascii="Times New Roman" w:eastAsia="Times New Roman" w:hAnsi="Times New Roman" w:cs="Times New Roman"/>
      </w:rPr>
    </w:lvl>
    <w:lvl w:ilvl="3" w:tplc="09402210">
      <w:start w:val="1"/>
      <w:numFmt w:val="decimal"/>
      <w:lvlText w:val="%4."/>
      <w:lvlJc w:val="left"/>
      <w:pPr>
        <w:ind w:left="2880" w:hanging="360"/>
      </w:pPr>
      <w:rPr>
        <w:rFonts w:ascii="Times New Roman" w:eastAsia="Times New Roman" w:hAnsi="Times New Roman" w:cs="Times New Roman"/>
      </w:rPr>
    </w:lvl>
    <w:lvl w:ilvl="4" w:tplc="18C0CEE6">
      <w:start w:val="1"/>
      <w:numFmt w:val="lowerLetter"/>
      <w:lvlText w:val="%5."/>
      <w:lvlJc w:val="right"/>
      <w:pPr>
        <w:ind w:left="3600" w:hanging="360"/>
      </w:pPr>
      <w:rPr>
        <w:rFonts w:ascii="Times New Roman" w:eastAsia="Times New Roman" w:hAnsi="Times New Roman" w:cs="Times New Roman"/>
      </w:rPr>
    </w:lvl>
    <w:lvl w:ilvl="5" w:tplc="C9F2C2F8">
      <w:start w:val="1"/>
      <w:numFmt w:val="lowerRoman"/>
      <w:lvlText w:val="%6."/>
      <w:lvlJc w:val="left"/>
      <w:pPr>
        <w:ind w:left="4320" w:hanging="360"/>
      </w:pPr>
      <w:rPr>
        <w:rFonts w:ascii="Times New Roman" w:eastAsia="Times New Roman" w:hAnsi="Times New Roman" w:cs="Times New Roman"/>
      </w:rPr>
    </w:lvl>
    <w:lvl w:ilvl="6" w:tplc="34AAD6A0">
      <w:start w:val="1"/>
      <w:numFmt w:val="decimal"/>
      <w:lvlText w:val="%7."/>
      <w:lvlJc w:val="left"/>
      <w:pPr>
        <w:ind w:left="5040" w:hanging="360"/>
      </w:pPr>
      <w:rPr>
        <w:rFonts w:ascii="Times New Roman" w:eastAsia="Times New Roman" w:hAnsi="Times New Roman" w:cs="Times New Roman"/>
      </w:rPr>
    </w:lvl>
    <w:lvl w:ilvl="7" w:tplc="716A7698">
      <w:start w:val="1"/>
      <w:numFmt w:val="lowerLetter"/>
      <w:lvlText w:val="%8."/>
      <w:lvlJc w:val="right"/>
      <w:pPr>
        <w:ind w:left="5760" w:hanging="360"/>
      </w:pPr>
      <w:rPr>
        <w:rFonts w:ascii="Times New Roman" w:eastAsia="Times New Roman" w:hAnsi="Times New Roman" w:cs="Times New Roman"/>
      </w:rPr>
    </w:lvl>
    <w:lvl w:ilvl="8" w:tplc="3B6CEA14">
      <w:start w:val="1"/>
      <w:numFmt w:val="lowerRoman"/>
      <w:lvlText w:val="%9."/>
      <w:lvlJc w:val="left"/>
      <w:pPr>
        <w:ind w:left="6480" w:hanging="360"/>
      </w:pPr>
      <w:rPr>
        <w:rFonts w:ascii="Times New Roman" w:eastAsia="Times New Roman" w:hAnsi="Times New Roman" w:cs="Times New Roman"/>
      </w:rPr>
    </w:lvl>
  </w:abstractNum>
  <w:abstractNum w:abstractNumId="6">
    <w:nsid w:val="54632EBF"/>
    <w:multiLevelType w:val="hybridMultilevel"/>
    <w:tmpl w:val="064A90F4"/>
    <w:lvl w:ilvl="0" w:tplc="5FC6C2B4">
      <w:start w:val="1"/>
      <w:numFmt w:val="decimal"/>
      <w:lvlText w:val="%1."/>
      <w:lvlJc w:val="left"/>
      <w:pPr>
        <w:tabs>
          <w:tab w:val="num" w:pos="1669"/>
        </w:tabs>
        <w:ind w:left="1669" w:hanging="360"/>
      </w:pPr>
    </w:lvl>
    <w:lvl w:ilvl="1" w:tplc="124EA5D8">
      <w:start w:val="1"/>
      <w:numFmt w:val="lowerLetter"/>
      <w:lvlText w:val="%2."/>
      <w:lvlJc w:val="left"/>
      <w:pPr>
        <w:tabs>
          <w:tab w:val="num" w:pos="2389"/>
        </w:tabs>
        <w:ind w:left="2389" w:hanging="360"/>
      </w:pPr>
    </w:lvl>
    <w:lvl w:ilvl="2" w:tplc="BBE6051E">
      <w:start w:val="1"/>
      <w:numFmt w:val="lowerRoman"/>
      <w:lvlText w:val="%3."/>
      <w:lvlJc w:val="right"/>
      <w:pPr>
        <w:tabs>
          <w:tab w:val="num" w:pos="3109"/>
        </w:tabs>
        <w:ind w:left="3109" w:hanging="180"/>
      </w:pPr>
    </w:lvl>
    <w:lvl w:ilvl="3" w:tplc="BB0C2BDA">
      <w:start w:val="1"/>
      <w:numFmt w:val="decimal"/>
      <w:lvlText w:val="%4."/>
      <w:lvlJc w:val="left"/>
      <w:pPr>
        <w:tabs>
          <w:tab w:val="num" w:pos="3829"/>
        </w:tabs>
        <w:ind w:left="3829" w:hanging="360"/>
      </w:pPr>
    </w:lvl>
    <w:lvl w:ilvl="4" w:tplc="A9CECADC">
      <w:start w:val="1"/>
      <w:numFmt w:val="lowerLetter"/>
      <w:lvlText w:val="%5."/>
      <w:lvlJc w:val="left"/>
      <w:pPr>
        <w:tabs>
          <w:tab w:val="num" w:pos="4549"/>
        </w:tabs>
        <w:ind w:left="4549" w:hanging="360"/>
      </w:pPr>
    </w:lvl>
    <w:lvl w:ilvl="5" w:tplc="12C470CA">
      <w:start w:val="1"/>
      <w:numFmt w:val="lowerRoman"/>
      <w:lvlText w:val="%6."/>
      <w:lvlJc w:val="right"/>
      <w:pPr>
        <w:tabs>
          <w:tab w:val="num" w:pos="5269"/>
        </w:tabs>
        <w:ind w:left="5269" w:hanging="180"/>
      </w:pPr>
    </w:lvl>
    <w:lvl w:ilvl="6" w:tplc="81A61D18">
      <w:start w:val="1"/>
      <w:numFmt w:val="decimal"/>
      <w:lvlText w:val="%7."/>
      <w:lvlJc w:val="left"/>
      <w:pPr>
        <w:tabs>
          <w:tab w:val="num" w:pos="5989"/>
        </w:tabs>
        <w:ind w:left="5989" w:hanging="360"/>
      </w:pPr>
    </w:lvl>
    <w:lvl w:ilvl="7" w:tplc="6EA8A118">
      <w:start w:val="1"/>
      <w:numFmt w:val="lowerLetter"/>
      <w:lvlText w:val="%8."/>
      <w:lvlJc w:val="left"/>
      <w:pPr>
        <w:tabs>
          <w:tab w:val="num" w:pos="6709"/>
        </w:tabs>
        <w:ind w:left="6709" w:hanging="360"/>
      </w:pPr>
    </w:lvl>
    <w:lvl w:ilvl="8" w:tplc="AE6008BC">
      <w:start w:val="1"/>
      <w:numFmt w:val="lowerRoman"/>
      <w:lvlText w:val="%9."/>
      <w:lvlJc w:val="right"/>
      <w:pPr>
        <w:tabs>
          <w:tab w:val="num" w:pos="7429"/>
        </w:tabs>
        <w:ind w:left="7429" w:hanging="180"/>
      </w:pPr>
    </w:lvl>
  </w:abstractNum>
  <w:abstractNum w:abstractNumId="7">
    <w:nsid w:val="5FF87BC2"/>
    <w:multiLevelType w:val="hybridMultilevel"/>
    <w:tmpl w:val="08F60DD2"/>
    <w:lvl w:ilvl="0" w:tplc="81E4966E">
      <w:start w:val="1"/>
      <w:numFmt w:val="decimal"/>
      <w:lvlText w:val="%1)"/>
      <w:lvlJc w:val="left"/>
      <w:pPr>
        <w:ind w:left="1069" w:hanging="360"/>
      </w:pPr>
      <w:rPr>
        <w:rFonts w:hint="default"/>
      </w:rPr>
    </w:lvl>
    <w:lvl w:ilvl="1" w:tplc="89E21412">
      <w:start w:val="1"/>
      <w:numFmt w:val="lowerLetter"/>
      <w:lvlText w:val="%2."/>
      <w:lvlJc w:val="left"/>
      <w:pPr>
        <w:ind w:left="1789" w:hanging="360"/>
      </w:pPr>
    </w:lvl>
    <w:lvl w:ilvl="2" w:tplc="4AFAB98C">
      <w:start w:val="1"/>
      <w:numFmt w:val="lowerRoman"/>
      <w:lvlText w:val="%3."/>
      <w:lvlJc w:val="right"/>
      <w:pPr>
        <w:ind w:left="2509" w:hanging="180"/>
      </w:pPr>
    </w:lvl>
    <w:lvl w:ilvl="3" w:tplc="C504BC28">
      <w:start w:val="1"/>
      <w:numFmt w:val="decimal"/>
      <w:lvlText w:val="%4."/>
      <w:lvlJc w:val="left"/>
      <w:pPr>
        <w:ind w:left="3229" w:hanging="360"/>
      </w:pPr>
    </w:lvl>
    <w:lvl w:ilvl="4" w:tplc="B9907554">
      <w:start w:val="1"/>
      <w:numFmt w:val="lowerLetter"/>
      <w:lvlText w:val="%5."/>
      <w:lvlJc w:val="left"/>
      <w:pPr>
        <w:ind w:left="3949" w:hanging="360"/>
      </w:pPr>
    </w:lvl>
    <w:lvl w:ilvl="5" w:tplc="87B828FC">
      <w:start w:val="1"/>
      <w:numFmt w:val="lowerRoman"/>
      <w:lvlText w:val="%6."/>
      <w:lvlJc w:val="right"/>
      <w:pPr>
        <w:ind w:left="4669" w:hanging="180"/>
      </w:pPr>
    </w:lvl>
    <w:lvl w:ilvl="6" w:tplc="9C505660">
      <w:start w:val="1"/>
      <w:numFmt w:val="decimal"/>
      <w:lvlText w:val="%7."/>
      <w:lvlJc w:val="left"/>
      <w:pPr>
        <w:ind w:left="5389" w:hanging="360"/>
      </w:pPr>
    </w:lvl>
    <w:lvl w:ilvl="7" w:tplc="0F4C16F0">
      <w:start w:val="1"/>
      <w:numFmt w:val="lowerLetter"/>
      <w:lvlText w:val="%8."/>
      <w:lvlJc w:val="left"/>
      <w:pPr>
        <w:ind w:left="6109" w:hanging="360"/>
      </w:pPr>
    </w:lvl>
    <w:lvl w:ilvl="8" w:tplc="7C6A6E40">
      <w:start w:val="1"/>
      <w:numFmt w:val="lowerRoman"/>
      <w:lvlText w:val="%9."/>
      <w:lvlJc w:val="right"/>
      <w:pPr>
        <w:ind w:left="6829" w:hanging="180"/>
      </w:pPr>
    </w:lvl>
  </w:abstractNum>
  <w:abstractNum w:abstractNumId="8">
    <w:nsid w:val="73956942"/>
    <w:multiLevelType w:val="hybridMultilevel"/>
    <w:tmpl w:val="9D42893C"/>
    <w:lvl w:ilvl="0" w:tplc="3ADC843C">
      <w:start w:val="1"/>
      <w:numFmt w:val="decimal"/>
      <w:lvlText w:val="%1."/>
      <w:lvlJc w:val="left"/>
      <w:pPr>
        <w:ind w:left="1065" w:hanging="360"/>
      </w:pPr>
      <w:rPr>
        <w:rFonts w:hint="default"/>
      </w:rPr>
    </w:lvl>
    <w:lvl w:ilvl="1" w:tplc="9AF650FA">
      <w:start w:val="1"/>
      <w:numFmt w:val="lowerLetter"/>
      <w:lvlText w:val="%2."/>
      <w:lvlJc w:val="left"/>
      <w:pPr>
        <w:ind w:left="1785" w:hanging="360"/>
      </w:pPr>
    </w:lvl>
    <w:lvl w:ilvl="2" w:tplc="19620738">
      <w:start w:val="1"/>
      <w:numFmt w:val="lowerRoman"/>
      <w:lvlText w:val="%3."/>
      <w:lvlJc w:val="right"/>
      <w:pPr>
        <w:ind w:left="2505" w:hanging="180"/>
      </w:pPr>
    </w:lvl>
    <w:lvl w:ilvl="3" w:tplc="595C7CD6">
      <w:start w:val="1"/>
      <w:numFmt w:val="decimal"/>
      <w:lvlText w:val="%4."/>
      <w:lvlJc w:val="left"/>
      <w:pPr>
        <w:ind w:left="3225" w:hanging="360"/>
      </w:pPr>
    </w:lvl>
    <w:lvl w:ilvl="4" w:tplc="8ADA58CC">
      <w:start w:val="1"/>
      <w:numFmt w:val="lowerLetter"/>
      <w:lvlText w:val="%5."/>
      <w:lvlJc w:val="left"/>
      <w:pPr>
        <w:ind w:left="3945" w:hanging="360"/>
      </w:pPr>
    </w:lvl>
    <w:lvl w:ilvl="5" w:tplc="09960C30">
      <w:start w:val="1"/>
      <w:numFmt w:val="lowerRoman"/>
      <w:lvlText w:val="%6."/>
      <w:lvlJc w:val="right"/>
      <w:pPr>
        <w:ind w:left="4665" w:hanging="180"/>
      </w:pPr>
    </w:lvl>
    <w:lvl w:ilvl="6" w:tplc="DB0E21BA">
      <w:start w:val="1"/>
      <w:numFmt w:val="decimal"/>
      <w:lvlText w:val="%7."/>
      <w:lvlJc w:val="left"/>
      <w:pPr>
        <w:ind w:left="5385" w:hanging="360"/>
      </w:pPr>
    </w:lvl>
    <w:lvl w:ilvl="7" w:tplc="2D56B814">
      <w:start w:val="1"/>
      <w:numFmt w:val="lowerLetter"/>
      <w:lvlText w:val="%8."/>
      <w:lvlJc w:val="left"/>
      <w:pPr>
        <w:ind w:left="6105" w:hanging="360"/>
      </w:pPr>
    </w:lvl>
    <w:lvl w:ilvl="8" w:tplc="6B1ED8A2">
      <w:start w:val="1"/>
      <w:numFmt w:val="lowerRoman"/>
      <w:lvlText w:val="%9."/>
      <w:lvlJc w:val="right"/>
      <w:pPr>
        <w:ind w:left="6825" w:hanging="180"/>
      </w:pPr>
    </w:lvl>
  </w:abstractNum>
  <w:num w:numId="1">
    <w:abstractNumId w:val="5"/>
  </w:num>
  <w:num w:numId="2">
    <w:abstractNumId w:val="4"/>
  </w:num>
  <w:num w:numId="3">
    <w:abstractNumId w:val="1"/>
  </w:num>
  <w:num w:numId="4">
    <w:abstractNumId w:val="3"/>
  </w:num>
  <w:num w:numId="5">
    <w:abstractNumId w:val="2"/>
  </w:num>
  <w:num w:numId="6">
    <w:abstractNumId w:val="8"/>
  </w:num>
  <w:num w:numId="7">
    <w:abstractNumId w:val="0"/>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54"/>
    <w:rsid w:val="00484423"/>
    <w:rsid w:val="008975EE"/>
    <w:rsid w:val="00F86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85D870-FBC7-4D4A-BDBF-B4E4884E4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pPr>
      <w:keepNext/>
      <w:jc w:val="both"/>
      <w:outlineLvl w:val="1"/>
    </w:pPr>
    <w:rPr>
      <w:rFonts w:ascii="times/kazakh" w:hAnsi="times/kazakh"/>
      <w:b/>
      <w:sz w:val="26"/>
      <w:lang w:eastAsia="ko-KR"/>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5">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6">
    <w:name w:val="footnote text"/>
    <w:basedOn w:val="a"/>
    <w:link w:val="a7"/>
    <w:uiPriority w:val="99"/>
    <w:semiHidden/>
    <w:unhideWhenUsed/>
    <w:pPr>
      <w:spacing w:after="40"/>
    </w:pPr>
    <w:rPr>
      <w:sz w:val="18"/>
    </w:rPr>
  </w:style>
  <w:style w:type="character" w:customStyle="1" w:styleId="a7">
    <w:name w:val="Текст сноски Знак"/>
    <w:link w:val="a6"/>
    <w:uiPriority w:val="99"/>
    <w:rPr>
      <w:sz w:val="18"/>
    </w:rPr>
  </w:style>
  <w:style w:type="character" w:styleId="a8">
    <w:name w:val="footnote reference"/>
    <w:basedOn w:val="a0"/>
    <w:uiPriority w:val="99"/>
    <w:unhideWhenUsed/>
    <w:rPr>
      <w:vertAlign w:val="superscript"/>
    </w:rPr>
  </w:style>
  <w:style w:type="paragraph" w:styleId="a9">
    <w:name w:val="endnote text"/>
    <w:basedOn w:val="a"/>
    <w:link w:val="aa"/>
    <w:uiPriority w:val="99"/>
    <w:semiHidden/>
    <w:unhideWhenUsed/>
  </w:style>
  <w:style w:type="character" w:customStyle="1" w:styleId="aa">
    <w:name w:val="Текст концевой сноски Знак"/>
    <w:link w:val="a9"/>
    <w:uiPriority w:val="99"/>
    <w:rPr>
      <w:sz w:val="20"/>
    </w:rPr>
  </w:style>
  <w:style w:type="character" w:styleId="ab">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c">
    <w:name w:val="TOC Heading"/>
    <w:uiPriority w:val="39"/>
    <w:unhideWhenUsed/>
  </w:style>
  <w:style w:type="paragraph" w:styleId="ad">
    <w:name w:val="table of figures"/>
    <w:basedOn w:val="a"/>
    <w:next w:val="a"/>
    <w:uiPriority w:val="99"/>
    <w:unhideWhenUsed/>
  </w:style>
  <w:style w:type="paragraph" w:customStyle="1" w:styleId="0">
    <w:name w:val="Знак_0"/>
    <w:basedOn w:val="a"/>
    <w:pPr>
      <w:spacing w:after="160" w:line="240" w:lineRule="exact"/>
    </w:pPr>
    <w:rPr>
      <w:rFonts w:eastAsia="SimSun"/>
      <w:b/>
      <w:sz w:val="28"/>
      <w:szCs w:val="24"/>
      <w:lang w:val="en-US" w:eastAsia="en-US"/>
    </w:rPr>
  </w:style>
  <w:style w:type="paragraph" w:styleId="ae">
    <w:name w:val="Body Text Indent"/>
    <w:basedOn w:val="a"/>
    <w:link w:val="af"/>
    <w:pPr>
      <w:ind w:firstLine="1122"/>
      <w:jc w:val="both"/>
    </w:pPr>
    <w:rPr>
      <w:sz w:val="24"/>
      <w:szCs w:val="24"/>
      <w:lang w:val="kk-KZ"/>
    </w:rPr>
  </w:style>
  <w:style w:type="paragraph" w:styleId="af0">
    <w:name w:val="Title"/>
    <w:basedOn w:val="a"/>
    <w:link w:val="af1"/>
    <w:qFormat/>
    <w:pPr>
      <w:jc w:val="center"/>
    </w:pPr>
    <w:rPr>
      <w:sz w:val="28"/>
      <w:szCs w:val="24"/>
    </w:rPr>
  </w:style>
  <w:style w:type="paragraph" w:styleId="af2">
    <w:name w:val="Subtitle"/>
    <w:basedOn w:val="a"/>
    <w:link w:val="af3"/>
    <w:qFormat/>
    <w:pPr>
      <w:ind w:firstLine="709"/>
      <w:jc w:val="both"/>
    </w:pPr>
    <w:rPr>
      <w:sz w:val="28"/>
      <w:szCs w:val="24"/>
    </w:rPr>
  </w:style>
  <w:style w:type="paragraph" w:styleId="af4">
    <w:name w:val="No Spacing"/>
    <w:qFormat/>
    <w:rPr>
      <w:sz w:val="24"/>
      <w:szCs w:val="24"/>
    </w:rPr>
  </w:style>
  <w:style w:type="paragraph" w:customStyle="1" w:styleId="015">
    <w:name w:val="Стиль Слева:  0 см Выступ:  15 см"/>
    <w:basedOn w:val="a"/>
    <w:pPr>
      <w:widowControl w:val="0"/>
      <w:spacing w:before="120"/>
      <w:ind w:left="851" w:hanging="851"/>
      <w:jc w:val="both"/>
    </w:pPr>
    <w:rPr>
      <w:rFonts w:ascii="Arial" w:hAnsi="Arial"/>
      <w:sz w:val="24"/>
    </w:rPr>
  </w:style>
  <w:style w:type="character" w:customStyle="1" w:styleId="af3">
    <w:name w:val="Подзаголовок Знак"/>
    <w:link w:val="af2"/>
    <w:rPr>
      <w:sz w:val="28"/>
      <w:szCs w:val="24"/>
      <w:lang w:val="ru-RU" w:eastAsia="ru-RU" w:bidi="ar-SA"/>
    </w:rPr>
  </w:style>
  <w:style w:type="table" w:styleId="af5">
    <w:name w:val="Table Grid"/>
    <w:basedOn w:val="a1"/>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header"/>
    <w:basedOn w:val="a"/>
    <w:link w:val="af7"/>
    <w:qFormat/>
    <w:pPr>
      <w:tabs>
        <w:tab w:val="center" w:pos="4677"/>
        <w:tab w:val="right" w:pos="9355"/>
      </w:tabs>
    </w:pPr>
    <w:rPr>
      <w:sz w:val="24"/>
      <w:szCs w:val="24"/>
      <w:lang w:eastAsia="ar-SA"/>
    </w:rPr>
  </w:style>
  <w:style w:type="character" w:customStyle="1" w:styleId="s0">
    <w:name w:val="s0"/>
    <w:rPr>
      <w:rFonts w:ascii="Times New Roman" w:hAnsi="Times New Roman" w:cs="Times New Roman" w:hint="default"/>
      <w:b w:val="0"/>
      <w:bCs w:val="0"/>
      <w:i w:val="0"/>
      <w:iCs w:val="0"/>
      <w:strike w:val="0"/>
      <w:color w:val="000000"/>
      <w:sz w:val="20"/>
      <w:szCs w:val="20"/>
      <w:u w:val="none"/>
    </w:rPr>
  </w:style>
  <w:style w:type="paragraph" w:customStyle="1" w:styleId="13">
    <w:name w:val="Знак Знак Знак1 Знак"/>
    <w:basedOn w:val="a"/>
    <w:pPr>
      <w:spacing w:after="160" w:line="240" w:lineRule="exact"/>
    </w:pPr>
    <w:rPr>
      <w:sz w:val="28"/>
      <w:lang w:val="en-US" w:eastAsia="en-US"/>
    </w:rPr>
  </w:style>
  <w:style w:type="paragraph" w:customStyle="1" w:styleId="14">
    <w:name w:val="Знак_1"/>
    <w:basedOn w:val="a"/>
    <w:pPr>
      <w:spacing w:after="160" w:line="240" w:lineRule="exact"/>
    </w:pPr>
    <w:rPr>
      <w:rFonts w:eastAsia="SimSun"/>
      <w:b/>
      <w:sz w:val="28"/>
      <w:szCs w:val="24"/>
      <w:lang w:val="en-US" w:eastAsia="en-US"/>
    </w:rPr>
  </w:style>
  <w:style w:type="character" w:customStyle="1" w:styleId="s1">
    <w:name w:val="s1"/>
    <w:rPr>
      <w:rFonts w:ascii="Times New Roman" w:hAnsi="Times New Roman" w:cs="Times New Roman" w:hint="default"/>
      <w:b/>
      <w:bCs/>
      <w:i w:val="0"/>
      <w:iCs w:val="0"/>
      <w:strike w:val="0"/>
      <w:color w:val="000000"/>
      <w:sz w:val="20"/>
      <w:szCs w:val="20"/>
      <w:u w:val="none"/>
    </w:rPr>
  </w:style>
  <w:style w:type="paragraph" w:styleId="25">
    <w:name w:val="Body Text Indent 2"/>
    <w:basedOn w:val="a"/>
    <w:link w:val="26"/>
    <w:pPr>
      <w:spacing w:after="120" w:line="480" w:lineRule="auto"/>
      <w:ind w:left="283"/>
    </w:pPr>
  </w:style>
  <w:style w:type="character" w:styleId="af8">
    <w:name w:val="Hyperlink"/>
    <w:uiPriority w:val="99"/>
    <w:qFormat/>
    <w:rPr>
      <w:rFonts w:ascii="Times New Roman" w:hAnsi="Times New Roman" w:cs="Times New Roman" w:hint="default"/>
      <w:color w:val="333399"/>
      <w:u w:val="single"/>
    </w:rPr>
  </w:style>
  <w:style w:type="paragraph" w:customStyle="1" w:styleId="af9">
    <w:name w:val="Знак Знак Знак"/>
    <w:basedOn w:val="a"/>
    <w:pPr>
      <w:spacing w:after="160" w:line="240" w:lineRule="exact"/>
    </w:pPr>
    <w:rPr>
      <w:rFonts w:eastAsia="SimSun"/>
      <w:b/>
      <w:sz w:val="28"/>
      <w:szCs w:val="24"/>
      <w:lang w:val="en-US" w:eastAsia="en-US"/>
    </w:rPr>
  </w:style>
  <w:style w:type="paragraph" w:styleId="afa">
    <w:name w:val="List Paragraph"/>
    <w:basedOn w:val="a"/>
    <w:link w:val="afb"/>
    <w:uiPriority w:val="34"/>
    <w:qFormat/>
    <w:pPr>
      <w:spacing w:after="200" w:line="276" w:lineRule="auto"/>
      <w:ind w:left="720"/>
      <w:contextualSpacing/>
    </w:pPr>
    <w:rPr>
      <w:rFonts w:ascii="Calibri" w:eastAsia="Calibri" w:hAnsi="Calibri"/>
      <w:sz w:val="22"/>
      <w:szCs w:val="22"/>
      <w:lang w:eastAsia="en-US"/>
    </w:rPr>
  </w:style>
  <w:style w:type="paragraph" w:styleId="afc">
    <w:name w:val="Normal (Web)"/>
    <w:basedOn w:val="a"/>
    <w:link w:val="afd"/>
    <w:uiPriority w:val="99"/>
    <w:qFormat/>
    <w:pPr>
      <w:spacing w:before="100" w:beforeAutospacing="1" w:after="100" w:afterAutospacing="1"/>
    </w:pPr>
    <w:rPr>
      <w:sz w:val="24"/>
      <w:szCs w:val="24"/>
    </w:rPr>
  </w:style>
  <w:style w:type="character" w:styleId="afe">
    <w:name w:val="page number"/>
    <w:basedOn w:val="a0"/>
  </w:style>
  <w:style w:type="character" w:styleId="aff">
    <w:name w:val="Strong"/>
    <w:qFormat/>
    <w:rPr>
      <w:b/>
      <w:bCs/>
    </w:rPr>
  </w:style>
  <w:style w:type="paragraph" w:styleId="aff0">
    <w:name w:val="footer"/>
    <w:basedOn w:val="a"/>
    <w:link w:val="aff1"/>
    <w:qFormat/>
    <w:pPr>
      <w:tabs>
        <w:tab w:val="center" w:pos="4677"/>
        <w:tab w:val="right" w:pos="9355"/>
      </w:tabs>
    </w:pPr>
  </w:style>
  <w:style w:type="character" w:customStyle="1" w:styleId="aff1">
    <w:name w:val="Нижний колонтитул Знак"/>
    <w:basedOn w:val="a0"/>
    <w:link w:val="aff0"/>
  </w:style>
  <w:style w:type="paragraph" w:customStyle="1" w:styleId="27">
    <w:name w:val="Знак_2"/>
    <w:basedOn w:val="a"/>
    <w:pPr>
      <w:spacing w:after="160" w:line="240" w:lineRule="exact"/>
    </w:pPr>
    <w:rPr>
      <w:rFonts w:eastAsia="SimSun"/>
      <w:b/>
      <w:sz w:val="28"/>
      <w:szCs w:val="24"/>
      <w:lang w:val="en-US" w:eastAsia="en-US"/>
    </w:rPr>
  </w:style>
  <w:style w:type="paragraph" w:customStyle="1" w:styleId="33">
    <w:name w:val="Знак_3"/>
    <w:basedOn w:val="a"/>
    <w:pPr>
      <w:spacing w:after="160" w:line="240" w:lineRule="exact"/>
    </w:pPr>
    <w:rPr>
      <w:rFonts w:eastAsia="SimSun"/>
      <w:b/>
      <w:sz w:val="28"/>
      <w:szCs w:val="24"/>
      <w:lang w:val="en-US" w:eastAsia="en-US"/>
    </w:rPr>
  </w:style>
  <w:style w:type="paragraph" w:customStyle="1" w:styleId="aff2">
    <w:name w:val="Знак"/>
    <w:basedOn w:val="a"/>
    <w:pPr>
      <w:spacing w:after="160" w:line="240" w:lineRule="exact"/>
    </w:pPr>
    <w:rPr>
      <w:rFonts w:eastAsia="SimSun"/>
      <w:b/>
      <w:sz w:val="28"/>
      <w:szCs w:val="24"/>
      <w:lang w:val="en-US" w:eastAsia="en-US"/>
    </w:rPr>
  </w:style>
  <w:style w:type="character" w:customStyle="1" w:styleId="afb">
    <w:name w:val="Абзац списка Знак"/>
    <w:link w:val="afa"/>
    <w:uiPriority w:val="34"/>
    <w:qFormat/>
    <w:rPr>
      <w:rFonts w:ascii="Calibri" w:eastAsia="Calibri" w:hAnsi="Calibri"/>
      <w:sz w:val="22"/>
      <w:szCs w:val="22"/>
      <w:lang w:eastAsia="en-US"/>
    </w:rPr>
  </w:style>
  <w:style w:type="character" w:customStyle="1" w:styleId="afd">
    <w:name w:val="Обычный (веб) Знак"/>
    <w:link w:val="afc"/>
    <w:uiPriority w:val="99"/>
    <w:qFormat/>
    <w:rPr>
      <w:sz w:val="24"/>
      <w:szCs w:val="24"/>
    </w:rPr>
  </w:style>
  <w:style w:type="character" w:customStyle="1" w:styleId="15">
    <w:name w:val="Обычный (Интернет) Знак1"/>
    <w:uiPriority w:val="99"/>
    <w:qFormat/>
    <w:rPr>
      <w:rFonts w:ascii="Times New Roman" w:eastAsia="Times New Roman" w:hAnsi="Times New Roman" w:cs="Times New Roman"/>
      <w:sz w:val="24"/>
      <w:szCs w:val="24"/>
    </w:rPr>
  </w:style>
  <w:style w:type="character" w:customStyle="1" w:styleId="10">
    <w:name w:val="Заголовок 1 Знак"/>
    <w:basedOn w:val="a0"/>
    <w:link w:val="1"/>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rPr>
      <w:rFonts w:ascii="times/kazakh" w:hAnsi="times/kazakh"/>
      <w:b/>
      <w:sz w:val="26"/>
      <w:lang w:eastAsia="ko-KR"/>
    </w:rPr>
  </w:style>
  <w:style w:type="character" w:customStyle="1" w:styleId="af">
    <w:name w:val="Основной текст с отступом Знак"/>
    <w:basedOn w:val="a0"/>
    <w:link w:val="ae"/>
    <w:rPr>
      <w:sz w:val="24"/>
      <w:szCs w:val="24"/>
      <w:lang w:val="kk-KZ"/>
    </w:rPr>
  </w:style>
  <w:style w:type="character" w:customStyle="1" w:styleId="af1">
    <w:name w:val="Название Знак"/>
    <w:basedOn w:val="a0"/>
    <w:link w:val="af0"/>
    <w:rPr>
      <w:sz w:val="28"/>
      <w:szCs w:val="24"/>
    </w:rPr>
  </w:style>
  <w:style w:type="character" w:customStyle="1" w:styleId="af7">
    <w:name w:val="Верхний колонтитул Знак"/>
    <w:basedOn w:val="a0"/>
    <w:link w:val="af6"/>
    <w:rPr>
      <w:sz w:val="24"/>
      <w:szCs w:val="24"/>
      <w:lang w:eastAsia="ar-SA"/>
    </w:rPr>
  </w:style>
  <w:style w:type="character" w:customStyle="1" w:styleId="26">
    <w:name w:val="Основной текст с отступом 2 Знак"/>
    <w:basedOn w:val="a0"/>
    <w:link w:val="25"/>
  </w:style>
  <w:style w:type="character" w:customStyle="1" w:styleId="docdata">
    <w:name w:val="docdata"/>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adilet.zan.kz/kaz/docs/Z050000029_" TargetMode="Externa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
</file>

<file path=customXml/itemProps1.xml><?xml version="1.0" encoding="utf-8"?>
<ds:datastoreItem xmlns:ds="http://schemas.openxmlformats.org/officeDocument/2006/customXml" ds:itemID="{1B52D956-FA82-48D7-9845-5B1A3F71242D}"/>
</file>

<file path=customXml/itemProps2.xml><?xml version="1.0" encoding="utf-8"?>
<ds:datastoreItem xmlns:ds="http://schemas.openxmlformats.org/officeDocument/2006/customXml" ds:itemID="{B951EB57-57A1-43C4-860C-129E0F355F46}"/>
</file>

<file path=docProps/app.xml><?xml version="1.0" encoding="utf-8"?>
<Properties xmlns="http://schemas.openxmlformats.org/officeDocument/2006/extended-properties" xmlns:vt="http://schemas.openxmlformats.org/officeDocument/2006/docPropsVTypes">
  <Template>Normal.dotm</Template>
  <TotalTime>1</TotalTime>
  <Pages>55</Pages>
  <Words>5303</Words>
  <Characters>30233</Characters>
  <Application>Microsoft Office Word</Application>
  <DocSecurity>0</DocSecurity>
  <Lines>251</Lines>
  <Paragraphs>70</Paragraphs>
  <ScaleCrop>false</ScaleCrop>
  <Company>АО НИТ</Company>
  <LinksUpToDate>false</LinksUpToDate>
  <CharactersWithSpaces>35466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Тоғжан Мәлікова Қанағатқызы</cp:lastModifiedBy>
  <cp:revision>32</cp:revision>
  <dcterms:created xsi:type="dcterms:W3CDTF">2025-09-11T06:59:00Z</dcterms:created>
  <dcterms:modified xsi:type="dcterms:W3CDTF">2026-08-26T06:22:00Z</dcterms:modified>
</cp:coreProperties>
</file>