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A1C" w:rsidRPr="00BA6A1C" w:rsidRDefault="00BA6A1C" w:rsidP="00BA6A1C">
      <w:pPr>
        <w:ind w:firstLine="709"/>
        <w:jc w:val="center"/>
        <w:rPr>
          <w:b/>
          <w:sz w:val="28"/>
          <w:szCs w:val="28"/>
        </w:rPr>
      </w:pPr>
      <w:r w:rsidRPr="00BA6A1C">
        <w:rPr>
          <w:b/>
          <w:sz w:val="28"/>
          <w:szCs w:val="28"/>
        </w:rPr>
        <w:t>Хабарландыру</w:t>
      </w:r>
    </w:p>
    <w:p w:rsidR="00BA6A1C" w:rsidRPr="00BA6A1C" w:rsidRDefault="00BA6A1C" w:rsidP="00BA6A1C">
      <w:pPr>
        <w:ind w:firstLine="709"/>
        <w:jc w:val="both"/>
        <w:rPr>
          <w:sz w:val="28"/>
          <w:szCs w:val="28"/>
        </w:rPr>
      </w:pPr>
    </w:p>
    <w:p w:rsidR="006B48AE" w:rsidRPr="00BA6A1C" w:rsidRDefault="00BE1EED" w:rsidP="00BA6A1C">
      <w:pPr>
        <w:ind w:firstLine="709"/>
        <w:jc w:val="both"/>
        <w:rPr>
          <w:sz w:val="28"/>
          <w:szCs w:val="28"/>
        </w:rPr>
      </w:pPr>
      <w:r w:rsidRPr="00BA6A1C">
        <w:rPr>
          <w:sz w:val="28"/>
          <w:szCs w:val="28"/>
        </w:rPr>
        <w:t>«С.</w:t>
      </w:r>
      <w:r w:rsidR="00BA6A1C">
        <w:rPr>
          <w:sz w:val="28"/>
          <w:szCs w:val="28"/>
        </w:rPr>
        <w:t xml:space="preserve"> </w:t>
      </w:r>
      <w:r w:rsidRPr="00BA6A1C">
        <w:rPr>
          <w:sz w:val="28"/>
          <w:szCs w:val="28"/>
        </w:rPr>
        <w:t>Сейфуллин атындағы Қазақ арготехникалық зерттеу университеті» КеАҚ</w:t>
      </w:r>
      <w:r w:rsidR="00BA6A1C">
        <w:rPr>
          <w:sz w:val="28"/>
          <w:szCs w:val="28"/>
        </w:rPr>
        <w:t xml:space="preserve">-тың диссертациялық кеңесінде </w:t>
      </w:r>
      <w:r w:rsidR="00BA6A1C" w:rsidRPr="00BA6A1C">
        <w:rPr>
          <w:sz w:val="28"/>
          <w:szCs w:val="28"/>
        </w:rPr>
        <w:t>8D09102 – «Мал шаруашылығы өнімдерінің санитарлық-экологиялық қауіпсіздігі» білім беру бағдарламасы бойынша</w:t>
      </w:r>
      <w:r w:rsidR="00BA6A1C" w:rsidRPr="00BA6A1C">
        <w:rPr>
          <w:sz w:val="28"/>
          <w:szCs w:val="28"/>
        </w:rPr>
        <w:t xml:space="preserve"> </w:t>
      </w:r>
      <w:r w:rsidR="00BA6A1C" w:rsidRPr="00BA6A1C">
        <w:rPr>
          <w:sz w:val="28"/>
          <w:szCs w:val="28"/>
        </w:rPr>
        <w:t>PhD</w:t>
      </w:r>
      <w:r w:rsidR="00BA6A1C">
        <w:rPr>
          <w:sz w:val="28"/>
          <w:szCs w:val="28"/>
        </w:rPr>
        <w:t xml:space="preserve"> </w:t>
      </w:r>
      <w:r w:rsidR="00BA6A1C" w:rsidRPr="00BA6A1C">
        <w:rPr>
          <w:sz w:val="28"/>
          <w:szCs w:val="28"/>
        </w:rPr>
        <w:t xml:space="preserve">философия докторы дəрежесін алу үшін дайындалған </w:t>
      </w:r>
      <w:r w:rsidR="00475719" w:rsidRPr="00BA6A1C">
        <w:rPr>
          <w:sz w:val="28"/>
          <w:szCs w:val="28"/>
        </w:rPr>
        <w:t xml:space="preserve">Бекенова Айганым Бекайдаровнаның </w:t>
      </w:r>
      <w:r w:rsidRPr="00BA6A1C">
        <w:rPr>
          <w:b/>
          <w:sz w:val="28"/>
          <w:szCs w:val="28"/>
        </w:rPr>
        <w:t>«</w:t>
      </w:r>
      <w:r w:rsidR="00475719" w:rsidRPr="00BA6A1C">
        <w:rPr>
          <w:b/>
          <w:sz w:val="28"/>
          <w:szCs w:val="28"/>
        </w:rPr>
        <w:t>Описторхоз бен меторхоздың дифференциалды молекулалы-генетикалық диагностикасы</w:t>
      </w:r>
      <w:r w:rsidRPr="00BA6A1C">
        <w:rPr>
          <w:b/>
          <w:bCs/>
          <w:sz w:val="28"/>
          <w:szCs w:val="28"/>
        </w:rPr>
        <w:t>»</w:t>
      </w:r>
      <w:r w:rsidRPr="00BA6A1C">
        <w:rPr>
          <w:b/>
          <w:sz w:val="28"/>
          <w:szCs w:val="28"/>
        </w:rPr>
        <w:t xml:space="preserve"> </w:t>
      </w:r>
      <w:r w:rsidRPr="00BA6A1C">
        <w:rPr>
          <w:sz w:val="28"/>
          <w:szCs w:val="28"/>
        </w:rPr>
        <w:t>тақырыбындағы диссертациясы</w:t>
      </w:r>
      <w:r w:rsidR="00BA6A1C">
        <w:rPr>
          <w:sz w:val="28"/>
          <w:szCs w:val="28"/>
        </w:rPr>
        <w:t>ның</w:t>
      </w:r>
      <w:r w:rsidRPr="00BA6A1C">
        <w:rPr>
          <w:sz w:val="28"/>
          <w:szCs w:val="28"/>
        </w:rPr>
        <w:t xml:space="preserve"> қорға</w:t>
      </w:r>
      <w:r w:rsidR="00BA6A1C">
        <w:rPr>
          <w:sz w:val="28"/>
          <w:szCs w:val="28"/>
        </w:rPr>
        <w:t>у</w:t>
      </w:r>
      <w:r w:rsidRPr="00BA6A1C">
        <w:rPr>
          <w:sz w:val="28"/>
          <w:szCs w:val="28"/>
        </w:rPr>
        <w:t>ы</w:t>
      </w:r>
      <w:r w:rsidR="00BA6A1C">
        <w:rPr>
          <w:sz w:val="28"/>
          <w:szCs w:val="28"/>
        </w:rPr>
        <w:t xml:space="preserve"> өтеді</w:t>
      </w:r>
      <w:r w:rsidRPr="00BA6A1C">
        <w:rPr>
          <w:sz w:val="28"/>
          <w:szCs w:val="28"/>
        </w:rPr>
        <w:t>.</w:t>
      </w:r>
    </w:p>
    <w:p w:rsidR="00D227C1" w:rsidRPr="00BA6A1C" w:rsidRDefault="00D227C1" w:rsidP="00BA6A1C">
      <w:pPr>
        <w:pStyle w:val="a3"/>
        <w:ind w:left="0" w:firstLine="709"/>
        <w:rPr>
          <w:sz w:val="28"/>
          <w:szCs w:val="28"/>
        </w:rPr>
      </w:pPr>
      <w:r w:rsidRPr="00BA6A1C">
        <w:rPr>
          <w:sz w:val="28"/>
          <w:szCs w:val="28"/>
        </w:rPr>
        <w:t>Диссертация С.</w:t>
      </w:r>
      <w:r w:rsidR="00BA6A1C">
        <w:rPr>
          <w:sz w:val="28"/>
          <w:szCs w:val="28"/>
        </w:rPr>
        <w:t xml:space="preserve"> </w:t>
      </w:r>
      <w:r w:rsidRPr="00BA6A1C">
        <w:rPr>
          <w:sz w:val="28"/>
          <w:szCs w:val="28"/>
        </w:rPr>
        <w:t xml:space="preserve">Сейфуллин атындағы Қазақ агротехникалық зерттеу </w:t>
      </w:r>
      <w:r w:rsidR="00FE1D0F" w:rsidRPr="00BA6A1C">
        <w:rPr>
          <w:rFonts w:eastAsia="Calibri"/>
          <w:sz w:val="28"/>
          <w:szCs w:val="28"/>
        </w:rPr>
        <w:t>университетінің Ауыл шаруашылығы биотехнологиясының ғылыми-зерттеу платформасында</w:t>
      </w:r>
      <w:r w:rsidR="00FE1D0F" w:rsidRPr="00BA6A1C">
        <w:rPr>
          <w:sz w:val="28"/>
          <w:szCs w:val="28"/>
        </w:rPr>
        <w:t xml:space="preserve"> </w:t>
      </w:r>
      <w:r w:rsidRPr="00BA6A1C">
        <w:rPr>
          <w:sz w:val="28"/>
          <w:szCs w:val="28"/>
        </w:rPr>
        <w:t>орындалды.</w:t>
      </w:r>
    </w:p>
    <w:p w:rsidR="006B48AE" w:rsidRPr="00BA6A1C" w:rsidRDefault="00BE1EED" w:rsidP="00BA6A1C">
      <w:pPr>
        <w:pStyle w:val="a3"/>
        <w:ind w:left="0" w:firstLine="709"/>
        <w:rPr>
          <w:sz w:val="28"/>
          <w:szCs w:val="28"/>
        </w:rPr>
      </w:pPr>
      <w:r w:rsidRPr="00BA6A1C">
        <w:rPr>
          <w:sz w:val="28"/>
          <w:szCs w:val="28"/>
        </w:rPr>
        <w:t>Қорғау</w:t>
      </w:r>
      <w:r w:rsidRPr="00BA6A1C">
        <w:rPr>
          <w:spacing w:val="-3"/>
          <w:sz w:val="28"/>
          <w:szCs w:val="28"/>
        </w:rPr>
        <w:t xml:space="preserve"> </w:t>
      </w:r>
      <w:r w:rsidRPr="00BA6A1C">
        <w:rPr>
          <w:sz w:val="28"/>
          <w:szCs w:val="28"/>
        </w:rPr>
        <w:t>тілі:</w:t>
      </w:r>
      <w:r w:rsidRPr="00BA6A1C">
        <w:rPr>
          <w:spacing w:val="-2"/>
          <w:sz w:val="28"/>
          <w:szCs w:val="28"/>
        </w:rPr>
        <w:t xml:space="preserve"> орыс.</w:t>
      </w:r>
    </w:p>
    <w:p w:rsidR="006B48AE" w:rsidRPr="00BA6A1C" w:rsidRDefault="006B48AE" w:rsidP="00BA6A1C">
      <w:pPr>
        <w:pStyle w:val="a3"/>
        <w:ind w:left="0" w:firstLine="709"/>
        <w:jc w:val="left"/>
        <w:rPr>
          <w:sz w:val="28"/>
          <w:szCs w:val="28"/>
        </w:rPr>
      </w:pPr>
    </w:p>
    <w:p w:rsidR="006B48AE" w:rsidRPr="00BA6A1C" w:rsidRDefault="00BE1EED" w:rsidP="00BA6A1C">
      <w:pPr>
        <w:ind w:firstLine="709"/>
        <w:jc w:val="both"/>
        <w:rPr>
          <w:b/>
          <w:sz w:val="28"/>
          <w:szCs w:val="28"/>
        </w:rPr>
      </w:pPr>
      <w:r w:rsidRPr="00BA6A1C">
        <w:rPr>
          <w:b/>
          <w:sz w:val="28"/>
          <w:szCs w:val="28"/>
        </w:rPr>
        <w:t>Ғылыми</w:t>
      </w:r>
      <w:r w:rsidRPr="00BA6A1C">
        <w:rPr>
          <w:b/>
          <w:spacing w:val="-6"/>
          <w:sz w:val="28"/>
          <w:szCs w:val="28"/>
        </w:rPr>
        <w:t xml:space="preserve"> </w:t>
      </w:r>
      <w:r w:rsidRPr="00BA6A1C">
        <w:rPr>
          <w:b/>
          <w:spacing w:val="-2"/>
          <w:sz w:val="28"/>
          <w:szCs w:val="28"/>
        </w:rPr>
        <w:t>кеңесшілері:</w:t>
      </w:r>
    </w:p>
    <w:p w:rsidR="00D227C1" w:rsidRPr="00BA6A1C" w:rsidRDefault="00D227C1" w:rsidP="00BA6A1C">
      <w:pPr>
        <w:ind w:firstLine="709"/>
        <w:jc w:val="both"/>
        <w:rPr>
          <w:b/>
          <w:sz w:val="28"/>
          <w:szCs w:val="28"/>
        </w:rPr>
      </w:pPr>
      <w:r w:rsidRPr="00BA6A1C">
        <w:rPr>
          <w:b/>
          <w:sz w:val="28"/>
          <w:szCs w:val="28"/>
        </w:rPr>
        <w:t xml:space="preserve">Киян Владимир Сергеевич </w:t>
      </w:r>
      <w:r w:rsidRPr="00BA6A1C">
        <w:rPr>
          <w:sz w:val="28"/>
          <w:szCs w:val="28"/>
        </w:rPr>
        <w:t xml:space="preserve">– PhD, профессор, ЖШС «Ұлттық биотехнология орталығы», «Биоәртүрлілік және генетикалық ресурстар» зертханасының меңгерушісі, Астана қ., Қазақстан </w:t>
      </w:r>
      <w:r w:rsidRPr="00BA6A1C">
        <w:rPr>
          <w:iCs/>
          <w:sz w:val="28"/>
          <w:szCs w:val="28"/>
        </w:rPr>
        <w:t>(</w:t>
      </w:r>
      <w:r w:rsidRPr="00BA6A1C">
        <w:rPr>
          <w:sz w:val="28"/>
          <w:szCs w:val="28"/>
        </w:rPr>
        <w:t xml:space="preserve">h-индекс </w:t>
      </w:r>
      <w:r w:rsidRPr="00BA6A1C">
        <w:rPr>
          <w:iCs/>
          <w:sz w:val="28"/>
          <w:szCs w:val="28"/>
        </w:rPr>
        <w:t>– 7).</w:t>
      </w:r>
    </w:p>
    <w:p w:rsidR="004804EE" w:rsidRPr="00BA6A1C" w:rsidRDefault="00D227C1" w:rsidP="00BA6A1C">
      <w:pPr>
        <w:ind w:firstLine="709"/>
        <w:jc w:val="both"/>
        <w:rPr>
          <w:b/>
          <w:sz w:val="28"/>
          <w:szCs w:val="28"/>
        </w:rPr>
      </w:pPr>
      <w:r w:rsidRPr="00BA6A1C">
        <w:rPr>
          <w:b/>
          <w:sz w:val="28"/>
          <w:szCs w:val="28"/>
          <w:lang w:eastAsia="ru-RU"/>
        </w:rPr>
        <w:t xml:space="preserve">Катохин Алексей Вадимович – </w:t>
      </w:r>
      <w:r w:rsidRPr="00BA6A1C">
        <w:rPr>
          <w:sz w:val="28"/>
          <w:szCs w:val="28"/>
          <w:lang w:eastAsia="ru-RU"/>
        </w:rPr>
        <w:t>б</w:t>
      </w:r>
      <w:r w:rsidRPr="00BA6A1C">
        <w:rPr>
          <w:sz w:val="28"/>
          <w:szCs w:val="28"/>
        </w:rPr>
        <w:t>иология ғылымдарының кандидаты, Ресей Ғылым академиясының Сібір бөлімшесінің Цитология және генетика институтының Федералдық ғылыми орталығының жәндіктер генетикасы бөлімінің аға ғылыми қызметкері</w:t>
      </w:r>
      <w:r w:rsidR="004804EE" w:rsidRPr="00BA6A1C">
        <w:rPr>
          <w:sz w:val="28"/>
          <w:szCs w:val="28"/>
        </w:rPr>
        <w:t xml:space="preserve">, Ресей Федерациясы </w:t>
      </w:r>
      <w:r w:rsidR="004804EE" w:rsidRPr="00BA6A1C">
        <w:rPr>
          <w:iCs/>
          <w:sz w:val="28"/>
          <w:szCs w:val="28"/>
        </w:rPr>
        <w:t>(</w:t>
      </w:r>
      <w:r w:rsidR="004804EE" w:rsidRPr="00BA6A1C">
        <w:rPr>
          <w:sz w:val="28"/>
          <w:szCs w:val="28"/>
        </w:rPr>
        <w:t xml:space="preserve">h-индекс </w:t>
      </w:r>
      <w:r w:rsidR="004804EE" w:rsidRPr="00BA6A1C">
        <w:rPr>
          <w:iCs/>
          <w:sz w:val="28"/>
          <w:szCs w:val="28"/>
        </w:rPr>
        <w:t>– 19).</w:t>
      </w:r>
    </w:p>
    <w:p w:rsidR="006B48AE" w:rsidRPr="00BA6A1C" w:rsidRDefault="006B48AE" w:rsidP="00BA6A1C">
      <w:pPr>
        <w:pStyle w:val="a5"/>
        <w:spacing w:line="240" w:lineRule="auto"/>
        <w:ind w:left="0" w:firstLine="709"/>
        <w:rPr>
          <w:sz w:val="28"/>
          <w:szCs w:val="28"/>
        </w:rPr>
      </w:pPr>
    </w:p>
    <w:p w:rsidR="006B48AE" w:rsidRPr="00BA6A1C" w:rsidRDefault="00BE1EED" w:rsidP="00BA6A1C">
      <w:pPr>
        <w:pStyle w:val="a5"/>
        <w:spacing w:line="240" w:lineRule="auto"/>
        <w:ind w:left="0" w:firstLine="709"/>
        <w:rPr>
          <w:sz w:val="28"/>
          <w:szCs w:val="28"/>
        </w:rPr>
      </w:pPr>
      <w:r w:rsidRPr="00BA6A1C">
        <w:rPr>
          <w:sz w:val="28"/>
          <w:szCs w:val="28"/>
        </w:rPr>
        <w:t>Ресми</w:t>
      </w:r>
      <w:r w:rsidRPr="00BA6A1C">
        <w:rPr>
          <w:spacing w:val="-2"/>
          <w:sz w:val="28"/>
          <w:szCs w:val="28"/>
        </w:rPr>
        <w:t xml:space="preserve"> рецензенттері:</w:t>
      </w:r>
    </w:p>
    <w:p w:rsidR="006A173A" w:rsidRPr="00BA6A1C" w:rsidRDefault="006A173A" w:rsidP="00BA6A1C">
      <w:pPr>
        <w:pStyle w:val="a8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A6A1C">
        <w:rPr>
          <w:rFonts w:ascii="Times New Roman" w:hAnsi="Times New Roman"/>
          <w:b/>
          <w:bCs/>
          <w:sz w:val="28"/>
          <w:szCs w:val="28"/>
          <w:shd w:val="clear" w:color="auto" w:fill="FFFFFF"/>
          <w:lang w:val="kk-KZ"/>
        </w:rPr>
        <w:t>Сулейманова Куляй Уразгалиевна</w:t>
      </w:r>
      <w:r w:rsidRPr="00BA6A1C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– б.ғ.к., профессор, НАО «Ахмет Байтұрсынұлы атындағы Қостанай өңірлік университеті» КеАҚ </w:t>
      </w:r>
      <w:r w:rsidRPr="00BA6A1C">
        <w:rPr>
          <w:rFonts w:ascii="Times New Roman" w:hAnsi="Times New Roman"/>
          <w:sz w:val="28"/>
          <w:szCs w:val="28"/>
          <w:lang w:val="kk-KZ"/>
        </w:rPr>
        <w:t>(h-index – 2)</w:t>
      </w:r>
      <w:r w:rsidRPr="00BA6A1C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.</w:t>
      </w:r>
    </w:p>
    <w:p w:rsidR="001234F2" w:rsidRPr="00BA6A1C" w:rsidRDefault="001234F2" w:rsidP="00BA6A1C">
      <w:pPr>
        <w:pStyle w:val="a8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 w:rsidRPr="00BA6A1C">
        <w:rPr>
          <w:rFonts w:ascii="Times New Roman" w:hAnsi="Times New Roman"/>
          <w:b/>
          <w:sz w:val="28"/>
          <w:szCs w:val="28"/>
          <w:lang w:val="kk-KZ"/>
        </w:rPr>
        <w:t>Абирова Илана Муратовна</w:t>
      </w:r>
      <w:r w:rsidRPr="00BA6A1C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BE1EED" w:rsidRPr="00BA6A1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PhD, </w:t>
      </w:r>
      <w:r w:rsidR="00A97731" w:rsidRPr="00BA6A1C">
        <w:rPr>
          <w:rFonts w:ascii="Times New Roman" w:hAnsi="Times New Roman"/>
          <w:sz w:val="28"/>
          <w:szCs w:val="28"/>
          <w:lang w:val="kk-KZ"/>
        </w:rPr>
        <w:t xml:space="preserve">қауымдастырылған профессор, </w:t>
      </w:r>
      <w:r w:rsidR="00A97731"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</w:t>
      </w:r>
      <w:r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Ветеринария және </w:t>
      </w:r>
      <w:r w:rsidR="00A97731"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агротехнология»</w:t>
      </w:r>
      <w:r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институтының тәрбие жұмысы жөн</w:t>
      </w:r>
      <w:r w:rsidR="00A97731"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індегі директорының орынбасары</w:t>
      </w:r>
      <w:r w:rsidR="009F3A42"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F3A42" w:rsidRPr="00BA6A1C">
        <w:rPr>
          <w:rFonts w:ascii="Times New Roman" w:hAnsi="Times New Roman"/>
          <w:sz w:val="28"/>
          <w:szCs w:val="28"/>
          <w:lang w:val="kk-KZ"/>
        </w:rPr>
        <w:t>(h-index – 2)</w:t>
      </w:r>
      <w:r w:rsidR="00A97731" w:rsidRPr="00BA6A1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.</w:t>
      </w:r>
    </w:p>
    <w:p w:rsidR="006B48AE" w:rsidRPr="00BA6A1C" w:rsidRDefault="006B48AE" w:rsidP="00BA6A1C">
      <w:pPr>
        <w:pStyle w:val="a3"/>
        <w:ind w:left="0" w:firstLine="709"/>
        <w:jc w:val="left"/>
        <w:rPr>
          <w:sz w:val="28"/>
          <w:szCs w:val="28"/>
        </w:rPr>
      </w:pPr>
      <w:bookmarkStart w:id="0" w:name="_GoBack"/>
      <w:bookmarkEnd w:id="0"/>
    </w:p>
    <w:p w:rsidR="006B48AE" w:rsidRPr="00BA6A1C" w:rsidRDefault="00BE1EED" w:rsidP="00BA6A1C">
      <w:pPr>
        <w:pStyle w:val="1"/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r w:rsidRPr="00BA6A1C">
        <w:rPr>
          <w:b/>
          <w:sz w:val="28"/>
          <w:szCs w:val="28"/>
          <w:lang w:val="kk-KZ"/>
        </w:rPr>
        <w:t xml:space="preserve">Диссертациялық уақытша кеңесінің сайланған мүшелерінің тізімі: </w:t>
      </w:r>
    </w:p>
    <w:p w:rsidR="00C077EA" w:rsidRPr="00BA6A1C" w:rsidRDefault="00C077EA" w:rsidP="00BA6A1C">
      <w:pPr>
        <w:ind w:firstLine="709"/>
        <w:jc w:val="both"/>
        <w:rPr>
          <w:sz w:val="28"/>
          <w:szCs w:val="28"/>
          <w:shd w:val="clear" w:color="auto" w:fill="FFFFFF"/>
        </w:rPr>
      </w:pPr>
      <w:r w:rsidRPr="00BA6A1C">
        <w:rPr>
          <w:b/>
          <w:bCs/>
          <w:sz w:val="28"/>
          <w:szCs w:val="28"/>
        </w:rPr>
        <w:t xml:space="preserve">Сарсембаева Нуржан Билтебаевна – </w:t>
      </w:r>
      <w:r w:rsidRPr="00BA6A1C">
        <w:rPr>
          <w:bCs/>
          <w:sz w:val="28"/>
          <w:szCs w:val="28"/>
        </w:rPr>
        <w:t>профессор</w:t>
      </w:r>
      <w:r w:rsidRPr="00BA6A1C">
        <w:rPr>
          <w:b/>
          <w:bCs/>
          <w:sz w:val="28"/>
          <w:szCs w:val="28"/>
        </w:rPr>
        <w:t xml:space="preserve">, </w:t>
      </w:r>
      <w:r w:rsidRPr="00BA6A1C">
        <w:rPr>
          <w:sz w:val="28"/>
          <w:szCs w:val="28"/>
          <w:shd w:val="clear" w:color="auto" w:fill="FFFFFF"/>
        </w:rPr>
        <w:t xml:space="preserve">Казақ ұлттық аграрлық зерттеу университеті </w:t>
      </w:r>
      <w:r w:rsidRPr="00BA6A1C">
        <w:rPr>
          <w:sz w:val="28"/>
          <w:szCs w:val="28"/>
        </w:rPr>
        <w:t>(h-index – 8)</w:t>
      </w:r>
      <w:r w:rsidRPr="00BA6A1C">
        <w:rPr>
          <w:sz w:val="28"/>
          <w:szCs w:val="28"/>
          <w:shd w:val="clear" w:color="auto" w:fill="FFFFFF"/>
        </w:rPr>
        <w:t>.</w:t>
      </w:r>
    </w:p>
    <w:p w:rsidR="00814D31" w:rsidRPr="00BA6A1C" w:rsidRDefault="00C077EA" w:rsidP="00BA6A1C">
      <w:pPr>
        <w:ind w:firstLine="709"/>
        <w:jc w:val="both"/>
        <w:rPr>
          <w:sz w:val="28"/>
          <w:szCs w:val="28"/>
        </w:rPr>
      </w:pPr>
      <w:r w:rsidRPr="00BA6A1C">
        <w:rPr>
          <w:b/>
          <w:bCs/>
          <w:sz w:val="28"/>
          <w:szCs w:val="28"/>
        </w:rPr>
        <w:t xml:space="preserve">Саякова Зауре Зинуровна – </w:t>
      </w:r>
      <w:r w:rsidR="00AC183B" w:rsidRPr="00BA6A1C">
        <w:rPr>
          <w:bCs/>
          <w:sz w:val="28"/>
          <w:szCs w:val="28"/>
        </w:rPr>
        <w:t>б.ғ.к.,</w:t>
      </w:r>
      <w:r w:rsidR="00AC183B" w:rsidRPr="00BA6A1C">
        <w:rPr>
          <w:sz w:val="28"/>
          <w:szCs w:val="28"/>
        </w:rPr>
        <w:t xml:space="preserve"> қауымдастырылған профессор</w:t>
      </w:r>
      <w:r w:rsidRPr="00BA6A1C">
        <w:rPr>
          <w:b/>
          <w:bCs/>
          <w:sz w:val="28"/>
          <w:szCs w:val="28"/>
        </w:rPr>
        <w:t xml:space="preserve">, </w:t>
      </w:r>
      <w:r w:rsidR="00AC183B" w:rsidRPr="00BA6A1C">
        <w:rPr>
          <w:bCs/>
          <w:sz w:val="28"/>
          <w:szCs w:val="28"/>
        </w:rPr>
        <w:t xml:space="preserve">Паразитология және микология зертханасының жетекші ғылыми қызметкері, </w:t>
      </w:r>
      <w:r w:rsidRPr="00BA6A1C">
        <w:rPr>
          <w:sz w:val="28"/>
          <w:szCs w:val="28"/>
          <w:shd w:val="clear" w:color="auto" w:fill="FFFFFF"/>
        </w:rPr>
        <w:t xml:space="preserve">Қазақ ғылыми-ветеринарлық ғылыми-зерттеу институты </w:t>
      </w:r>
      <w:r w:rsidRPr="00BA6A1C">
        <w:rPr>
          <w:sz w:val="28"/>
          <w:szCs w:val="28"/>
        </w:rPr>
        <w:t>(h-index – 5).</w:t>
      </w:r>
    </w:p>
    <w:p w:rsidR="00814D31" w:rsidRPr="00BA6A1C" w:rsidRDefault="00814D31" w:rsidP="00BA6A1C">
      <w:pPr>
        <w:ind w:firstLine="709"/>
        <w:jc w:val="both"/>
        <w:rPr>
          <w:sz w:val="28"/>
          <w:szCs w:val="28"/>
        </w:rPr>
      </w:pPr>
      <w:r w:rsidRPr="00BA6A1C">
        <w:rPr>
          <w:rStyle w:val="aa"/>
          <w:sz w:val="28"/>
          <w:szCs w:val="28"/>
        </w:rPr>
        <w:t>Ivan Conejeros</w:t>
      </w:r>
      <w:r w:rsidRPr="00BA6A1C">
        <w:rPr>
          <w:sz w:val="28"/>
          <w:szCs w:val="28"/>
        </w:rPr>
        <w:t xml:space="preserve"> – PhD, </w:t>
      </w:r>
      <w:r w:rsidRPr="00BA6A1C">
        <w:rPr>
          <w:rStyle w:val="aa"/>
          <w:b w:val="0"/>
          <w:sz w:val="28"/>
          <w:szCs w:val="28"/>
        </w:rPr>
        <w:t xml:space="preserve">Юстус Либих атындағы университеттің Паразитология институтының ғылыми қызметкері, </w:t>
      </w:r>
      <w:r w:rsidRPr="00BA6A1C">
        <w:rPr>
          <w:sz w:val="28"/>
          <w:szCs w:val="28"/>
        </w:rPr>
        <w:t>Гиссен қаласы, Германия (h-index – 21)</w:t>
      </w:r>
      <w:r w:rsidR="00B620B2">
        <w:rPr>
          <w:sz w:val="28"/>
          <w:szCs w:val="28"/>
          <w:shd w:val="clear" w:color="auto" w:fill="FFFFFF"/>
        </w:rPr>
        <w:t xml:space="preserve">, </w:t>
      </w:r>
      <w:r w:rsidRPr="00BA6A1C">
        <w:rPr>
          <w:rStyle w:val="aa"/>
          <w:sz w:val="28"/>
          <w:szCs w:val="28"/>
        </w:rPr>
        <w:t>(h-index – 21).</w:t>
      </w:r>
    </w:p>
    <w:p w:rsidR="006B48AE" w:rsidRPr="00CD5AA6" w:rsidRDefault="006B48AE" w:rsidP="00BA6A1C">
      <w:pPr>
        <w:jc w:val="both"/>
        <w:rPr>
          <w:b/>
          <w:color w:val="FF0000"/>
          <w:sz w:val="28"/>
          <w:szCs w:val="28"/>
          <w:lang w:val="ru-RU"/>
        </w:rPr>
      </w:pPr>
    </w:p>
    <w:p w:rsidR="006B48AE" w:rsidRPr="00BA6A1C" w:rsidRDefault="001234F2" w:rsidP="00BA6A1C">
      <w:pPr>
        <w:ind w:firstLine="709"/>
        <w:jc w:val="both"/>
        <w:rPr>
          <w:sz w:val="28"/>
          <w:szCs w:val="28"/>
        </w:rPr>
      </w:pPr>
      <w:r w:rsidRPr="00BA6A1C">
        <w:rPr>
          <w:sz w:val="28"/>
          <w:szCs w:val="28"/>
        </w:rPr>
        <w:t xml:space="preserve">Қорғау 2026 жылы </w:t>
      </w:r>
      <w:r w:rsidR="00814D31" w:rsidRPr="00BA6A1C">
        <w:rPr>
          <w:sz w:val="28"/>
          <w:szCs w:val="28"/>
        </w:rPr>
        <w:t>25</w:t>
      </w:r>
      <w:r w:rsidR="00BE1EED" w:rsidRPr="00BA6A1C">
        <w:rPr>
          <w:sz w:val="28"/>
          <w:szCs w:val="28"/>
        </w:rPr>
        <w:t xml:space="preserve"> </w:t>
      </w:r>
      <w:r w:rsidR="00814D31" w:rsidRPr="00BA6A1C">
        <w:rPr>
          <w:sz w:val="28"/>
          <w:szCs w:val="28"/>
        </w:rPr>
        <w:t>қыркүйек</w:t>
      </w:r>
      <w:r w:rsidRPr="00BA6A1C">
        <w:rPr>
          <w:sz w:val="28"/>
          <w:szCs w:val="28"/>
        </w:rPr>
        <w:t xml:space="preserve"> сағат </w:t>
      </w:r>
      <w:r w:rsidR="00814D31" w:rsidRPr="00BA6A1C">
        <w:rPr>
          <w:sz w:val="28"/>
          <w:szCs w:val="28"/>
        </w:rPr>
        <w:t>12</w:t>
      </w:r>
      <w:r w:rsidRPr="00BA6A1C">
        <w:rPr>
          <w:sz w:val="28"/>
          <w:szCs w:val="28"/>
        </w:rPr>
        <w:t>:</w:t>
      </w:r>
      <w:r w:rsidR="00814D31" w:rsidRPr="00BA6A1C">
        <w:rPr>
          <w:sz w:val="28"/>
          <w:szCs w:val="28"/>
        </w:rPr>
        <w:t>00-де</w:t>
      </w:r>
      <w:r w:rsidR="00BE1EED" w:rsidRPr="00BA6A1C">
        <w:rPr>
          <w:sz w:val="28"/>
          <w:szCs w:val="28"/>
        </w:rPr>
        <w:t xml:space="preserve"> «С.Сейфуллин атындағы Қазақ арготехникалық зерттеу университеті» КеАҚ базасында Диссертациялық кеңесінде </w:t>
      </w:r>
      <w:r w:rsidR="00BE1EED" w:rsidRPr="00BA6A1C">
        <w:rPr>
          <w:spacing w:val="-2"/>
          <w:sz w:val="28"/>
          <w:szCs w:val="28"/>
        </w:rPr>
        <w:t>өткізіледі.</w:t>
      </w:r>
    </w:p>
    <w:p w:rsidR="006B48AE" w:rsidRPr="00BA6A1C" w:rsidRDefault="00BE1EED" w:rsidP="00BA6A1C">
      <w:pPr>
        <w:pStyle w:val="a3"/>
        <w:ind w:left="0" w:firstLine="709"/>
        <w:rPr>
          <w:sz w:val="28"/>
          <w:szCs w:val="28"/>
        </w:rPr>
      </w:pPr>
      <w:r w:rsidRPr="00BA6A1C">
        <w:rPr>
          <w:sz w:val="28"/>
          <w:szCs w:val="28"/>
        </w:rPr>
        <w:lastRenderedPageBreak/>
        <w:t>Мекен-жайы:</w:t>
      </w:r>
      <w:r w:rsidRPr="00BA6A1C">
        <w:rPr>
          <w:spacing w:val="-4"/>
          <w:sz w:val="28"/>
          <w:szCs w:val="28"/>
        </w:rPr>
        <w:t xml:space="preserve"> </w:t>
      </w:r>
      <w:r w:rsidRPr="00BA6A1C">
        <w:rPr>
          <w:sz w:val="28"/>
          <w:szCs w:val="28"/>
        </w:rPr>
        <w:t>010011,</w:t>
      </w:r>
      <w:r w:rsidRPr="00BA6A1C">
        <w:rPr>
          <w:spacing w:val="-1"/>
          <w:sz w:val="28"/>
          <w:szCs w:val="28"/>
        </w:rPr>
        <w:t xml:space="preserve"> </w:t>
      </w:r>
      <w:r w:rsidRPr="00BA6A1C">
        <w:rPr>
          <w:sz w:val="28"/>
          <w:szCs w:val="28"/>
        </w:rPr>
        <w:t>Астана</w:t>
      </w:r>
      <w:r w:rsidRPr="00BA6A1C">
        <w:rPr>
          <w:spacing w:val="-3"/>
          <w:sz w:val="28"/>
          <w:szCs w:val="28"/>
        </w:rPr>
        <w:t xml:space="preserve"> </w:t>
      </w:r>
      <w:r w:rsidRPr="00BA6A1C">
        <w:rPr>
          <w:sz w:val="28"/>
          <w:szCs w:val="28"/>
        </w:rPr>
        <w:t>қ.,</w:t>
      </w:r>
      <w:r w:rsidRPr="00BA6A1C">
        <w:rPr>
          <w:spacing w:val="-1"/>
          <w:sz w:val="28"/>
          <w:szCs w:val="28"/>
        </w:rPr>
        <w:t xml:space="preserve"> </w:t>
      </w:r>
      <w:r w:rsidRPr="00BA6A1C">
        <w:rPr>
          <w:sz w:val="28"/>
          <w:szCs w:val="28"/>
        </w:rPr>
        <w:t>Жеңіс</w:t>
      </w:r>
      <w:r w:rsidRPr="00BA6A1C">
        <w:rPr>
          <w:spacing w:val="-2"/>
          <w:sz w:val="28"/>
          <w:szCs w:val="28"/>
        </w:rPr>
        <w:t xml:space="preserve"> </w:t>
      </w:r>
      <w:r w:rsidRPr="00BA6A1C">
        <w:rPr>
          <w:sz w:val="28"/>
          <w:szCs w:val="28"/>
        </w:rPr>
        <w:t>даңғылы,</w:t>
      </w:r>
      <w:r w:rsidRPr="00BA6A1C">
        <w:rPr>
          <w:spacing w:val="-2"/>
          <w:sz w:val="28"/>
          <w:szCs w:val="28"/>
        </w:rPr>
        <w:t xml:space="preserve"> </w:t>
      </w:r>
      <w:r w:rsidRPr="00BA6A1C">
        <w:rPr>
          <w:sz w:val="28"/>
          <w:szCs w:val="28"/>
        </w:rPr>
        <w:t>62,</w:t>
      </w:r>
      <w:r w:rsidRPr="00BA6A1C">
        <w:rPr>
          <w:spacing w:val="-1"/>
          <w:sz w:val="28"/>
          <w:szCs w:val="28"/>
        </w:rPr>
        <w:t xml:space="preserve"> </w:t>
      </w:r>
      <w:r w:rsidRPr="00BA6A1C">
        <w:rPr>
          <w:sz w:val="28"/>
          <w:szCs w:val="28"/>
          <w:lang w:val="ru-RU"/>
        </w:rPr>
        <w:t xml:space="preserve">1115 </w:t>
      </w:r>
      <w:r w:rsidRPr="00BA6A1C">
        <w:rPr>
          <w:spacing w:val="-2"/>
          <w:sz w:val="28"/>
          <w:szCs w:val="28"/>
        </w:rPr>
        <w:t>залы.</w:t>
      </w:r>
    </w:p>
    <w:p w:rsidR="00C077EA" w:rsidRPr="00BA6A1C" w:rsidRDefault="00BE1EED" w:rsidP="00BA6A1C">
      <w:pPr>
        <w:pStyle w:val="a3"/>
        <w:ind w:left="0" w:firstLine="709"/>
        <w:rPr>
          <w:sz w:val="28"/>
          <w:szCs w:val="28"/>
          <w:lang w:val="en-US"/>
        </w:rPr>
      </w:pPr>
      <w:r w:rsidRPr="00BA6A1C">
        <w:rPr>
          <w:sz w:val="28"/>
          <w:szCs w:val="28"/>
        </w:rPr>
        <w:t xml:space="preserve">ZOOM: </w:t>
      </w:r>
      <w:r w:rsidR="00814D31" w:rsidRPr="00BA6A1C">
        <w:rPr>
          <w:sz w:val="28"/>
          <w:szCs w:val="28"/>
          <w:lang w:val="en-US"/>
        </w:rPr>
        <w:t>https://zoom.us/j/95948448194?pwd=pRsw48yb3ioXEjaRUkWGRqIg2jtqWU.1</w:t>
      </w:r>
    </w:p>
    <w:p w:rsidR="006B48AE" w:rsidRPr="00BA6A1C" w:rsidRDefault="00BE1EED" w:rsidP="00BA6A1C">
      <w:pPr>
        <w:pStyle w:val="a3"/>
        <w:ind w:left="0" w:firstLine="709"/>
        <w:rPr>
          <w:sz w:val="28"/>
          <w:szCs w:val="28"/>
        </w:rPr>
      </w:pPr>
      <w:r w:rsidRPr="00BA6A1C">
        <w:rPr>
          <w:sz w:val="28"/>
          <w:szCs w:val="28"/>
        </w:rPr>
        <w:t>Конференция</w:t>
      </w:r>
      <w:r w:rsidRPr="00BA6A1C">
        <w:rPr>
          <w:spacing w:val="-2"/>
          <w:sz w:val="28"/>
          <w:szCs w:val="28"/>
        </w:rPr>
        <w:t xml:space="preserve"> </w:t>
      </w:r>
      <w:r w:rsidRPr="00BA6A1C">
        <w:rPr>
          <w:sz w:val="28"/>
          <w:szCs w:val="28"/>
        </w:rPr>
        <w:t>идентификаторы</w:t>
      </w:r>
      <w:r w:rsidRPr="00BA6A1C">
        <w:rPr>
          <w:sz w:val="28"/>
          <w:szCs w:val="28"/>
          <w:lang w:val="ru-RU"/>
        </w:rPr>
        <w:t>:</w:t>
      </w:r>
      <w:r w:rsidR="00C077EA" w:rsidRPr="00BA6A1C">
        <w:rPr>
          <w:sz w:val="28"/>
          <w:szCs w:val="28"/>
        </w:rPr>
        <w:t xml:space="preserve"> </w:t>
      </w:r>
      <w:r w:rsidR="00814D31" w:rsidRPr="00BA6A1C">
        <w:rPr>
          <w:sz w:val="28"/>
          <w:szCs w:val="28"/>
        </w:rPr>
        <w:t>959 4844 8194</w:t>
      </w:r>
    </w:p>
    <w:p w:rsidR="00C077EA" w:rsidRPr="00BA6A1C" w:rsidRDefault="00BE1EED" w:rsidP="00BA6A1C">
      <w:pPr>
        <w:pStyle w:val="a3"/>
        <w:ind w:left="0" w:firstLine="709"/>
        <w:rPr>
          <w:spacing w:val="-2"/>
          <w:sz w:val="28"/>
          <w:szCs w:val="28"/>
        </w:rPr>
      </w:pPr>
      <w:r w:rsidRPr="00BA6A1C">
        <w:rPr>
          <w:sz w:val="28"/>
          <w:szCs w:val="28"/>
        </w:rPr>
        <w:t>Кіру</w:t>
      </w:r>
      <w:r w:rsidRPr="00BA6A1C">
        <w:rPr>
          <w:spacing w:val="-1"/>
          <w:sz w:val="28"/>
          <w:szCs w:val="28"/>
        </w:rPr>
        <w:t xml:space="preserve"> </w:t>
      </w:r>
      <w:r w:rsidRPr="00BA6A1C">
        <w:rPr>
          <w:sz w:val="28"/>
          <w:szCs w:val="28"/>
        </w:rPr>
        <w:t xml:space="preserve">коды: </w:t>
      </w:r>
      <w:r w:rsidR="00814D31" w:rsidRPr="00BA6A1C">
        <w:rPr>
          <w:sz w:val="28"/>
          <w:szCs w:val="28"/>
        </w:rPr>
        <w:t>733104</w:t>
      </w:r>
    </w:p>
    <w:p w:rsidR="006B48AE" w:rsidRPr="00BA6A1C" w:rsidRDefault="006B48AE" w:rsidP="00BA6A1C">
      <w:pPr>
        <w:pStyle w:val="a3"/>
        <w:ind w:left="0" w:firstLine="709"/>
        <w:rPr>
          <w:sz w:val="28"/>
          <w:szCs w:val="28"/>
        </w:rPr>
      </w:pPr>
    </w:p>
    <w:p w:rsidR="006B48AE" w:rsidRPr="00BA6A1C" w:rsidRDefault="006B48AE" w:rsidP="00BA6A1C">
      <w:pPr>
        <w:pStyle w:val="a3"/>
        <w:ind w:left="851" w:right="1395"/>
        <w:rPr>
          <w:sz w:val="28"/>
          <w:szCs w:val="28"/>
        </w:rPr>
      </w:pPr>
    </w:p>
    <w:p w:rsidR="006B48AE" w:rsidRPr="00BA6A1C" w:rsidRDefault="006B48AE" w:rsidP="00BA6A1C">
      <w:pPr>
        <w:pStyle w:val="a3"/>
        <w:spacing w:before="1"/>
        <w:ind w:left="0"/>
        <w:jc w:val="left"/>
        <w:rPr>
          <w:sz w:val="28"/>
          <w:szCs w:val="28"/>
        </w:rPr>
      </w:pPr>
    </w:p>
    <w:p w:rsidR="006B48AE" w:rsidRPr="00BA6A1C" w:rsidRDefault="006B48AE" w:rsidP="00BA6A1C">
      <w:pPr>
        <w:pStyle w:val="a3"/>
        <w:spacing w:before="7"/>
        <w:ind w:left="860"/>
        <w:rPr>
          <w:spacing w:val="-2"/>
          <w:sz w:val="28"/>
          <w:szCs w:val="28"/>
        </w:rPr>
      </w:pPr>
    </w:p>
    <w:p w:rsidR="006B48AE" w:rsidRPr="00BA6A1C" w:rsidRDefault="006B48AE" w:rsidP="00BA6A1C">
      <w:pPr>
        <w:pStyle w:val="a3"/>
        <w:spacing w:before="7"/>
        <w:ind w:left="860"/>
        <w:rPr>
          <w:spacing w:val="-2"/>
          <w:sz w:val="28"/>
          <w:szCs w:val="28"/>
        </w:rPr>
      </w:pPr>
    </w:p>
    <w:sectPr w:rsidR="006B48AE" w:rsidRPr="00BA6A1C" w:rsidSect="00CD5AA6">
      <w:type w:val="continuous"/>
      <w:pgSz w:w="11910" w:h="16840"/>
      <w:pgMar w:top="1418" w:right="851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061" w:rsidRDefault="003E1061" w:rsidP="00FB1918">
      <w:r>
        <w:separator/>
      </w:r>
    </w:p>
  </w:endnote>
  <w:endnote w:type="continuationSeparator" w:id="0">
    <w:p w:rsidR="003E1061" w:rsidRDefault="003E1061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061" w:rsidRDefault="003E1061" w:rsidP="00FB1918">
      <w:r>
        <w:separator/>
      </w:r>
    </w:p>
  </w:footnote>
  <w:footnote w:type="continuationSeparator" w:id="0">
    <w:p w:rsidR="003E1061" w:rsidRDefault="003E1061" w:rsidP="00FB1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8AE"/>
    <w:rsid w:val="000962E4"/>
    <w:rsid w:val="001234F2"/>
    <w:rsid w:val="0013468C"/>
    <w:rsid w:val="001C5660"/>
    <w:rsid w:val="00312DEB"/>
    <w:rsid w:val="003E1061"/>
    <w:rsid w:val="00475719"/>
    <w:rsid w:val="004804EE"/>
    <w:rsid w:val="004C7F76"/>
    <w:rsid w:val="0056723A"/>
    <w:rsid w:val="005C4AE5"/>
    <w:rsid w:val="005D38DC"/>
    <w:rsid w:val="006A173A"/>
    <w:rsid w:val="006B48AE"/>
    <w:rsid w:val="00814D31"/>
    <w:rsid w:val="009F3A42"/>
    <w:rsid w:val="00A92ECB"/>
    <w:rsid w:val="00A97731"/>
    <w:rsid w:val="00AC183B"/>
    <w:rsid w:val="00B064E7"/>
    <w:rsid w:val="00B620B2"/>
    <w:rsid w:val="00BA6A1C"/>
    <w:rsid w:val="00BE1EED"/>
    <w:rsid w:val="00C077EA"/>
    <w:rsid w:val="00CA4565"/>
    <w:rsid w:val="00CD5AA6"/>
    <w:rsid w:val="00D227C1"/>
    <w:rsid w:val="00D765DB"/>
    <w:rsid w:val="00E24D1F"/>
    <w:rsid w:val="00FA55D9"/>
    <w:rsid w:val="00F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1C3C12-6802-46DB-AF71-874D4078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4"/>
      <w:szCs w:val="24"/>
    </w:rPr>
  </w:style>
  <w:style w:type="paragraph" w:styleId="a5">
    <w:name w:val="Title"/>
    <w:basedOn w:val="a"/>
    <w:uiPriority w:val="10"/>
    <w:qFormat/>
    <w:pPr>
      <w:spacing w:line="275" w:lineRule="exact"/>
      <w:ind w:left="860"/>
      <w:jc w:val="both"/>
    </w:pPr>
    <w:rPr>
      <w:b/>
      <w:bCs/>
      <w:sz w:val="24"/>
      <w:szCs w:val="24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s7mrcssattr">
    <w:name w:val="s7_mr_css_attr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bumpedfont15mrcssattr">
    <w:name w:val="bumpedfont15_mr_css_attr"/>
    <w:basedOn w:val="a0"/>
  </w:style>
  <w:style w:type="paragraph" w:customStyle="1" w:styleId="1">
    <w:name w:val="Обычный1"/>
    <w:qFormat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styleId="a7">
    <w:name w:val="Emphasis"/>
    <w:uiPriority w:val="20"/>
    <w:qFormat/>
    <w:rPr>
      <w:i/>
      <w:iCs/>
    </w:rPr>
  </w:style>
  <w:style w:type="paragraph" w:styleId="a8">
    <w:name w:val="No Spacing"/>
    <w:uiPriority w:val="1"/>
    <w:qFormat/>
    <w:pPr>
      <w:widowControl/>
      <w:autoSpaceDE/>
      <w:autoSpaceDN/>
    </w:pPr>
    <w:rPr>
      <w:rFonts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Pr>
      <w:rFonts w:ascii="Times New Roman" w:eastAsia="Times New Roman" w:hAnsi="Times New Roman" w:cs="Times New Roman"/>
      <w:sz w:val="24"/>
      <w:szCs w:val="24"/>
      <w:lang w:val="kk-KZ"/>
    </w:rPr>
  </w:style>
  <w:style w:type="character" w:styleId="a9">
    <w:name w:val="Hyperlink"/>
    <w:basedOn w:val="a0"/>
    <w:uiPriority w:val="99"/>
    <w:rPr>
      <w:color w:val="0000FF"/>
      <w:u w:val="single"/>
    </w:rPr>
  </w:style>
  <w:style w:type="character" w:customStyle="1" w:styleId="10">
    <w:name w:val="Неразрешенное упоминание1"/>
    <w:basedOn w:val="a0"/>
    <w:uiPriority w:val="99"/>
    <w:rPr>
      <w:color w:val="605E5C"/>
      <w:shd w:val="clear" w:color="auto" w:fill="E1DFDD"/>
    </w:rPr>
  </w:style>
  <w:style w:type="character" w:styleId="aa">
    <w:name w:val="Strong"/>
    <w:uiPriority w:val="22"/>
    <w:qFormat/>
    <w:rsid w:val="00814D31"/>
    <w:rPr>
      <w:b/>
      <w:bCs/>
    </w:rPr>
  </w:style>
  <w:style w:type="paragraph" w:styleId="ab">
    <w:name w:val="Normal (Web)"/>
    <w:basedOn w:val="a"/>
    <w:uiPriority w:val="99"/>
    <w:semiHidden/>
    <w:unhideWhenUsed/>
    <w:rsid w:val="00814D3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BA6A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A6A1C"/>
    <w:rPr>
      <w:rFonts w:ascii="Times New Roman" w:eastAsia="Times New Roman" w:hAnsi="Times New Roman" w:cs="Times New Roman"/>
      <w:lang w:val="kk-KZ"/>
    </w:rPr>
  </w:style>
  <w:style w:type="paragraph" w:styleId="ae">
    <w:name w:val="footer"/>
    <w:basedOn w:val="a"/>
    <w:link w:val="af"/>
    <w:uiPriority w:val="99"/>
    <w:unhideWhenUsed/>
    <w:rsid w:val="00BA6A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A6A1C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VETSAN</dc:creator>
  <cp:lastModifiedBy>Сатаева Жайна</cp:lastModifiedBy>
  <cp:revision>31</cp:revision>
  <cp:lastPrinted>2026-08-23T14:56:00Z</cp:lastPrinted>
  <dcterms:created xsi:type="dcterms:W3CDTF">2026-04-21T05:45:00Z</dcterms:created>
  <dcterms:modified xsi:type="dcterms:W3CDTF">2026-08-28T07:56:00Z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LastSaved">
    <vt:filetime>2025-05-25T00:00:00Z</vt:filetime>
  </property>
  <property fmtid="{D5CDD505-2E9C-101B-9397-08002B2CF9AE}" pid="4" name="Producer">
    <vt:lpwstr>macOS Версия 14.5 (Выпуск 23F79) Quartz PDFContext</vt:lpwstr>
  </property>
  <property fmtid="{D5CDD505-2E9C-101B-9397-08002B2CF9AE}" pid="5" name="GrammarlyDocumentId">
    <vt:lpwstr>66d93318-138f-4a31-8c74-d41f5cac71cf</vt:lpwstr>
  </property>
  <property fmtid="{D5CDD505-2E9C-101B-9397-08002B2CF9AE}" pid="6" name="ICV">
    <vt:lpwstr>7226643cd78d45c19749397da2584c6e</vt:lpwstr>
  </property>
</Properties>
</file>