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EABD" w14:textId="77777777" w:rsidR="00C63754" w:rsidRDefault="00C63754" w:rsidP="00187E85">
      <w:pPr>
        <w:pStyle w:val="ac"/>
        <w:keepLines/>
        <w:spacing w:before="0" w:beforeAutospacing="0" w:after="0" w:afterAutospacing="0" w:line="319" w:lineRule="auto"/>
        <w:ind w:firstLine="720"/>
        <w:jc w:val="center"/>
        <w:rPr>
          <w:rFonts w:ascii="Arial" w:hAnsi="Arial" w:cs="Arial"/>
          <w:b/>
          <w:bCs/>
          <w:iCs/>
          <w:sz w:val="28"/>
          <w:szCs w:val="28"/>
        </w:rPr>
      </w:pPr>
      <w:r w:rsidRPr="00C63754">
        <w:rPr>
          <w:rFonts w:ascii="Arial" w:hAnsi="Arial" w:cs="Arial"/>
          <w:b/>
          <w:bCs/>
          <w:iCs/>
          <w:sz w:val="28"/>
          <w:szCs w:val="28"/>
        </w:rPr>
        <w:t>Результаты внешнего анализа коррупционных рисков</w:t>
      </w:r>
    </w:p>
    <w:p w14:paraId="1571E3C8" w14:textId="0EBCE21B" w:rsidR="00EC257F" w:rsidRPr="00A70122" w:rsidRDefault="004E2BC0" w:rsidP="00187E85">
      <w:pPr>
        <w:pStyle w:val="ac"/>
        <w:keepLines/>
        <w:spacing w:before="0" w:beforeAutospacing="0" w:after="0" w:afterAutospacing="0" w:line="319" w:lineRule="auto"/>
        <w:ind w:firstLine="720"/>
        <w:jc w:val="center"/>
        <w:rPr>
          <w:rFonts w:ascii="Arial" w:hAnsi="Arial" w:cs="Arial"/>
          <w:b/>
          <w:bCs/>
          <w:iCs/>
          <w:sz w:val="28"/>
          <w:szCs w:val="28"/>
          <w:lang w:val="kk-KZ"/>
        </w:rPr>
      </w:pPr>
      <w:r w:rsidRPr="004E2BC0">
        <w:rPr>
          <w:rFonts w:ascii="Arial" w:hAnsi="Arial" w:cs="Arial"/>
          <w:b/>
          <w:bCs/>
          <w:iCs/>
          <w:sz w:val="28"/>
          <w:szCs w:val="28"/>
          <w:lang w:val="kk-KZ"/>
        </w:rPr>
        <w:t>в деятельности Республиканского государственного казенного предприятия «Центр судебных экспертиз Министерства юстиции Республики Казахстан»</w:t>
      </w:r>
    </w:p>
    <w:p w14:paraId="19CE8047" w14:textId="77777777" w:rsidR="00187E85" w:rsidRDefault="00187E85" w:rsidP="00187E85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  <w:lang w:val="kk-KZ"/>
        </w:rPr>
      </w:pPr>
    </w:p>
    <w:p w14:paraId="7ACE23AD" w14:textId="77777777" w:rsidR="00AB3647" w:rsidRP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t>Агентством Республики Казахстан по делам государственной службы проведен внешний анализ коррупционных рисков в деятельности Центра судебных экспертиз и его территориальных филиалов.</w:t>
      </w:r>
    </w:p>
    <w:p w14:paraId="513B9570" w14:textId="1E11C205" w:rsidR="00AB3647" w:rsidRP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t xml:space="preserve">По результатам анализа выявлено порядка 70 коррупционных рисков (кейсов) и выработано </w:t>
      </w:r>
      <w:r w:rsidR="009E014F">
        <w:rPr>
          <w:rFonts w:ascii="Arial" w:hAnsi="Arial" w:cs="Arial"/>
          <w:sz w:val="28"/>
        </w:rPr>
        <w:t>45</w:t>
      </w:r>
      <w:r w:rsidRPr="00AB3647">
        <w:rPr>
          <w:rFonts w:ascii="Arial" w:hAnsi="Arial" w:cs="Arial"/>
          <w:sz w:val="28"/>
        </w:rPr>
        <w:t xml:space="preserve"> рекомендаций, направленных на совершенствование нормативного правового регулирования, цифровизацию процессов, повышение прозрачности деятельности и укрепление системы внутреннего контроля.</w:t>
      </w:r>
    </w:p>
    <w:p w14:paraId="75E0D19C" w14:textId="77777777" w:rsidR="00AB3647" w:rsidRP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t>Проведенный анализ позволил выявить отдельные системные факторы, способствующие возникновению коррупционных рисков на различных этапах судебно-экспертной деятельности, включая назначение судебных экспертиз, обращение с объектами исследования и вещественными доказательствами, а также оказание государственных и платных услуг.</w:t>
      </w:r>
    </w:p>
    <w:p w14:paraId="4CD64B67" w14:textId="77777777" w:rsidR="00AB3647" w:rsidRP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t>В ходе анализа установлено, что отдельные положения нормативных правовых и внутренних актов содержат коррупциогенные факторы, выражающиеся в наличии широких дискреционных полномочий должностных лиц, использовании оценочных формулировок, отсутствии в отдельных случаях четких критериев принятия решений и механизмов урегулирования конфликта интересов.</w:t>
      </w:r>
    </w:p>
    <w:p w14:paraId="7F889DC2" w14:textId="77777777" w:rsid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t xml:space="preserve">Кроме того, выявлена необходимость дальнейшей цифровизации отдельных бизнес-процессов, связанных с приемом, регистрацией, учетом, передачей объектов исследования, распределением материалов между судебными экспертами, а также контролем сроков проведения судебных экспертиз. </w:t>
      </w:r>
    </w:p>
    <w:p w14:paraId="54178077" w14:textId="402E9D0A" w:rsidR="00AB3647" w:rsidRPr="00AB3647" w:rsidRDefault="009E014F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По результатам анализа внесены рекомендации, направленные на устранение выявленных коррупционных рисков, в том числе предусматривающие внедрение</w:t>
      </w:r>
      <w:r w:rsidR="00AB3647" w:rsidRPr="00AB3647">
        <w:rPr>
          <w:rFonts w:ascii="Arial" w:hAnsi="Arial" w:cs="Arial"/>
          <w:sz w:val="28"/>
        </w:rPr>
        <w:t xml:space="preserve"> цифровых решений</w:t>
      </w:r>
      <w:r>
        <w:rPr>
          <w:rFonts w:ascii="Arial" w:hAnsi="Arial" w:cs="Arial"/>
          <w:sz w:val="28"/>
        </w:rPr>
        <w:t>, которые</w:t>
      </w:r>
      <w:r w:rsidR="00AB3647" w:rsidRPr="00AB3647">
        <w:rPr>
          <w:rFonts w:ascii="Arial" w:hAnsi="Arial" w:cs="Arial"/>
          <w:sz w:val="28"/>
        </w:rPr>
        <w:t xml:space="preserve"> позвол</w:t>
      </w:r>
      <w:r>
        <w:rPr>
          <w:rFonts w:ascii="Arial" w:hAnsi="Arial" w:cs="Arial"/>
          <w:sz w:val="28"/>
        </w:rPr>
        <w:t>я</w:t>
      </w:r>
      <w:r w:rsidR="00AB3647" w:rsidRPr="00AB3647">
        <w:rPr>
          <w:rFonts w:ascii="Arial" w:hAnsi="Arial" w:cs="Arial"/>
          <w:sz w:val="28"/>
        </w:rPr>
        <w:t xml:space="preserve">т обеспечить прозрачность процедур, </w:t>
      </w:r>
      <w:r>
        <w:rPr>
          <w:rFonts w:ascii="Arial" w:hAnsi="Arial" w:cs="Arial"/>
          <w:sz w:val="28"/>
        </w:rPr>
        <w:t>минимизировать</w:t>
      </w:r>
      <w:r w:rsidR="00AB3647" w:rsidRPr="00AB3647">
        <w:rPr>
          <w:rFonts w:ascii="Arial" w:hAnsi="Arial" w:cs="Arial"/>
          <w:sz w:val="28"/>
        </w:rPr>
        <w:t xml:space="preserve"> субъективный фактор при распределении материалов и повысить эффективность </w:t>
      </w:r>
      <w:r>
        <w:rPr>
          <w:rFonts w:ascii="Arial" w:hAnsi="Arial" w:cs="Arial"/>
          <w:sz w:val="28"/>
        </w:rPr>
        <w:t xml:space="preserve">внутреннего </w:t>
      </w:r>
      <w:r w:rsidR="00AB3647" w:rsidRPr="00AB3647">
        <w:rPr>
          <w:rFonts w:ascii="Arial" w:hAnsi="Arial" w:cs="Arial"/>
          <w:sz w:val="28"/>
        </w:rPr>
        <w:t>контроля.</w:t>
      </w:r>
    </w:p>
    <w:p w14:paraId="24A82B1A" w14:textId="77777777" w:rsidR="00AB3647" w:rsidRPr="00AB3647" w:rsidRDefault="00AB3647" w:rsidP="00AB3647">
      <w:pPr>
        <w:keepLines/>
        <w:spacing w:after="0"/>
        <w:ind w:firstLine="720"/>
        <w:jc w:val="both"/>
        <w:rPr>
          <w:rFonts w:ascii="Arial" w:hAnsi="Arial" w:cs="Arial"/>
          <w:sz w:val="28"/>
        </w:rPr>
      </w:pPr>
      <w:r w:rsidRPr="00AB3647">
        <w:rPr>
          <w:rFonts w:ascii="Arial" w:hAnsi="Arial" w:cs="Arial"/>
          <w:sz w:val="28"/>
        </w:rPr>
        <w:lastRenderedPageBreak/>
        <w:t>Анализ также показал необходимость совершенствования правового и организационного регулирования процедур приема, хранения и возврата объектов исследования и вещественных доказательств, включая установление единых требований к их учету, фиксации, обеспечению сохранности и определению ответственности должностных лиц.</w:t>
      </w:r>
    </w:p>
    <w:p w14:paraId="053502E4" w14:textId="3186B571" w:rsidR="00187E85" w:rsidRPr="00C027DE" w:rsidRDefault="00AB3647" w:rsidP="00C027DE">
      <w:pPr>
        <w:keepLines/>
        <w:spacing w:after="0"/>
        <w:ind w:firstLine="720"/>
        <w:jc w:val="both"/>
        <w:rPr>
          <w:rFonts w:ascii="Arial" w:hAnsi="Arial" w:cs="Arial"/>
          <w:sz w:val="28"/>
        </w:rPr>
        <w:sectPr w:rsidR="00187E85" w:rsidRPr="00C027DE" w:rsidSect="00AB3647">
          <w:headerReference w:type="default" r:id="rId8"/>
          <w:pgSz w:w="11906" w:h="16838"/>
          <w:pgMar w:top="1134" w:right="851" w:bottom="426" w:left="1418" w:header="708" w:footer="708" w:gutter="0"/>
          <w:cols w:space="708"/>
          <w:titlePg/>
          <w:docGrid w:linePitch="360"/>
        </w:sectPr>
      </w:pPr>
      <w:r w:rsidRPr="00AB3647">
        <w:rPr>
          <w:rFonts w:ascii="Arial" w:hAnsi="Arial" w:cs="Arial"/>
          <w:sz w:val="28"/>
        </w:rPr>
        <w:t xml:space="preserve">Отдельный блок рекомендаций направлен на совершенствование процедур оказания государственных и платных услуг, включая повышение прозрачности процедур подготовки и оценки кандидатов на присвоение квалификации судебного эксперта, а также совершенствование </w:t>
      </w:r>
      <w:proofErr w:type="spellStart"/>
      <w:r w:rsidRPr="00AB3647">
        <w:rPr>
          <w:rFonts w:ascii="Arial" w:hAnsi="Arial" w:cs="Arial"/>
          <w:sz w:val="28"/>
        </w:rPr>
        <w:t>финасовых</w:t>
      </w:r>
      <w:proofErr w:type="spellEnd"/>
      <w:r w:rsidRPr="00AB3647">
        <w:rPr>
          <w:rFonts w:ascii="Arial" w:hAnsi="Arial" w:cs="Arial"/>
          <w:sz w:val="28"/>
        </w:rPr>
        <w:t xml:space="preserve"> механизмов при оказании платных услуг.</w:t>
      </w:r>
    </w:p>
    <w:p w14:paraId="7112BDF7" w14:textId="72534967" w:rsidR="00C027DE" w:rsidRDefault="00C027DE" w:rsidP="00C027DE">
      <w:pPr>
        <w:keepLines/>
        <w:spacing w:after="0" w:line="319" w:lineRule="auto"/>
        <w:jc w:val="center"/>
        <w:rPr>
          <w:rFonts w:ascii="Arial" w:hAnsi="Arial" w:cs="Arial"/>
          <w:b/>
          <w:bCs/>
          <w:sz w:val="28"/>
        </w:rPr>
      </w:pPr>
      <w:r w:rsidRPr="00C027DE">
        <w:rPr>
          <w:rFonts w:ascii="Arial" w:hAnsi="Arial" w:cs="Arial"/>
          <w:b/>
          <w:bCs/>
          <w:sz w:val="28"/>
          <w:lang w:val="kk-KZ"/>
        </w:rPr>
        <w:lastRenderedPageBreak/>
        <w:t>«Қазақстан Республикасы Әділет министрлігінің Сот сараптамалары орталығы» республикалық мемлекеттік қазыналық кәсіпорнының</w:t>
      </w:r>
      <w:r w:rsidRPr="00C027DE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Pr="00C027DE">
        <w:rPr>
          <w:rFonts w:ascii="Arial" w:hAnsi="Arial" w:cs="Arial"/>
          <w:b/>
          <w:bCs/>
          <w:sz w:val="28"/>
        </w:rPr>
        <w:t>қызметіндегі</w:t>
      </w:r>
      <w:proofErr w:type="spellEnd"/>
      <w:r w:rsidRPr="00C027DE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>
        <w:rPr>
          <w:rFonts w:ascii="Arial" w:hAnsi="Arial" w:cs="Arial"/>
          <w:b/>
          <w:bCs/>
          <w:sz w:val="28"/>
        </w:rPr>
        <w:t>с</w:t>
      </w:r>
      <w:r w:rsidR="000C4073" w:rsidRPr="000C4073">
        <w:rPr>
          <w:rFonts w:ascii="Arial" w:hAnsi="Arial" w:cs="Arial"/>
          <w:b/>
          <w:bCs/>
          <w:sz w:val="28"/>
        </w:rPr>
        <w:t>ыбайлас</w:t>
      </w:r>
      <w:proofErr w:type="spellEnd"/>
      <w:r w:rsidR="000C4073" w:rsidRPr="000C4073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 w:rsidRPr="000C4073">
        <w:rPr>
          <w:rFonts w:ascii="Arial" w:hAnsi="Arial" w:cs="Arial"/>
          <w:b/>
          <w:bCs/>
          <w:sz w:val="28"/>
        </w:rPr>
        <w:t>жемқорлық</w:t>
      </w:r>
      <w:proofErr w:type="spellEnd"/>
      <w:r w:rsidR="000C4073" w:rsidRPr="000C4073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 w:rsidRPr="000C4073">
        <w:rPr>
          <w:rFonts w:ascii="Arial" w:hAnsi="Arial" w:cs="Arial"/>
          <w:b/>
          <w:bCs/>
          <w:sz w:val="28"/>
        </w:rPr>
        <w:t>тәуекелдерін</w:t>
      </w:r>
      <w:proofErr w:type="spellEnd"/>
      <w:r w:rsidR="000C4073" w:rsidRPr="000C4073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 w:rsidRPr="000C4073">
        <w:rPr>
          <w:rFonts w:ascii="Arial" w:hAnsi="Arial" w:cs="Arial"/>
          <w:b/>
          <w:bCs/>
          <w:sz w:val="28"/>
        </w:rPr>
        <w:t>сыртқы</w:t>
      </w:r>
      <w:proofErr w:type="spellEnd"/>
      <w:r w:rsidR="000C4073" w:rsidRPr="000C4073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 w:rsidRPr="000C4073">
        <w:rPr>
          <w:rFonts w:ascii="Arial" w:hAnsi="Arial" w:cs="Arial"/>
          <w:b/>
          <w:bCs/>
          <w:sz w:val="28"/>
        </w:rPr>
        <w:t>талдау</w:t>
      </w:r>
      <w:proofErr w:type="spellEnd"/>
      <w:r w:rsidR="000C4073" w:rsidRPr="000C4073">
        <w:rPr>
          <w:rFonts w:ascii="Arial" w:hAnsi="Arial" w:cs="Arial"/>
          <w:b/>
          <w:bCs/>
          <w:sz w:val="28"/>
        </w:rPr>
        <w:t xml:space="preserve"> </w:t>
      </w:r>
      <w:proofErr w:type="spellStart"/>
      <w:r w:rsidR="000C4073" w:rsidRPr="000C4073">
        <w:rPr>
          <w:rFonts w:ascii="Arial" w:hAnsi="Arial" w:cs="Arial"/>
          <w:b/>
          <w:bCs/>
          <w:sz w:val="28"/>
        </w:rPr>
        <w:t>нәтижелері</w:t>
      </w:r>
      <w:proofErr w:type="spellEnd"/>
    </w:p>
    <w:p w14:paraId="428146E5" w14:textId="77777777" w:rsidR="00C027DE" w:rsidRPr="00C027DE" w:rsidRDefault="00C027DE" w:rsidP="00C027DE">
      <w:pPr>
        <w:keepLines/>
        <w:spacing w:after="0" w:line="319" w:lineRule="auto"/>
        <w:jc w:val="center"/>
        <w:rPr>
          <w:rFonts w:ascii="Arial" w:hAnsi="Arial" w:cs="Arial"/>
          <w:sz w:val="28"/>
        </w:rPr>
      </w:pPr>
    </w:p>
    <w:p w14:paraId="770EA1EA" w14:textId="096D3EDB" w:rsidR="00C027DE" w:rsidRP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Қазақстан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Республикасы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Мемлекеттік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істері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агенттігімен</w:t>
      </w:r>
      <w:proofErr w:type="spellEnd"/>
      <w:r w:rsidRPr="00C027DE">
        <w:rPr>
          <w:rFonts w:ascii="Arial" w:hAnsi="Arial" w:cs="Arial"/>
          <w:sz w:val="28"/>
        </w:rPr>
        <w:t xml:space="preserve"> Сот </w:t>
      </w:r>
      <w:proofErr w:type="spellStart"/>
      <w:r w:rsidRPr="00C027DE">
        <w:rPr>
          <w:rFonts w:ascii="Arial" w:hAnsi="Arial" w:cs="Arial"/>
          <w:sz w:val="28"/>
        </w:rPr>
        <w:t>сараптамалары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орталығының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оның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аумақтық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филиалдарының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қызметіне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сыбайлас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жемқорлық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тәуекелдеріне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сыртқы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жүргізілді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07669183" w14:textId="77777777" w:rsidR="00C027DE" w:rsidRP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нәтижесінде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шамамен</w:t>
      </w:r>
      <w:proofErr w:type="spellEnd"/>
      <w:r w:rsidRPr="00C027DE">
        <w:rPr>
          <w:rFonts w:ascii="Arial" w:hAnsi="Arial" w:cs="Arial"/>
          <w:sz w:val="28"/>
        </w:rPr>
        <w:t xml:space="preserve"> 70 </w:t>
      </w:r>
      <w:proofErr w:type="spellStart"/>
      <w:r w:rsidRPr="00C027DE">
        <w:rPr>
          <w:rFonts w:ascii="Arial" w:hAnsi="Arial" w:cs="Arial"/>
          <w:sz w:val="28"/>
        </w:rPr>
        <w:t>сыбайлас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жемқорлық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тәуекелі</w:t>
      </w:r>
      <w:proofErr w:type="spellEnd"/>
      <w:r w:rsidRPr="00C027DE">
        <w:rPr>
          <w:rFonts w:ascii="Arial" w:hAnsi="Arial" w:cs="Arial"/>
          <w:sz w:val="28"/>
        </w:rPr>
        <w:t xml:space="preserve"> (кейс) </w:t>
      </w:r>
      <w:proofErr w:type="spellStart"/>
      <w:r w:rsidRPr="00C027DE">
        <w:rPr>
          <w:rFonts w:ascii="Arial" w:hAnsi="Arial" w:cs="Arial"/>
          <w:sz w:val="28"/>
        </w:rPr>
        <w:t>айқындалып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нормативтік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құқықтық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реттеуді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жетілдіруге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процестерді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цифрландыруға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қызметтің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ашықтығын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арттыруға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ішкі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бақылау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жүйесін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күшейтуге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бағытталған</w:t>
      </w:r>
      <w:proofErr w:type="spellEnd"/>
      <w:r w:rsidRPr="00C027DE">
        <w:rPr>
          <w:rFonts w:ascii="Arial" w:hAnsi="Arial" w:cs="Arial"/>
          <w:sz w:val="28"/>
        </w:rPr>
        <w:t xml:space="preserve"> 45 </w:t>
      </w:r>
      <w:proofErr w:type="spellStart"/>
      <w:r w:rsidRPr="00C027DE">
        <w:rPr>
          <w:rFonts w:ascii="Arial" w:hAnsi="Arial" w:cs="Arial"/>
          <w:sz w:val="28"/>
        </w:rPr>
        <w:t>ұсыным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әзірленді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04E8F9AD" w14:textId="77777777" w:rsidR="00C027DE" w:rsidRP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Жүргізілген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сот-</w:t>
      </w:r>
      <w:proofErr w:type="spellStart"/>
      <w:r w:rsidRPr="00C027DE">
        <w:rPr>
          <w:rFonts w:ascii="Arial" w:hAnsi="Arial" w:cs="Arial"/>
          <w:sz w:val="28"/>
        </w:rPr>
        <w:t>сараптама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қызметінің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түрлі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кезеңдерінде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оның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ішінде</w:t>
      </w:r>
      <w:proofErr w:type="spellEnd"/>
      <w:r w:rsidRPr="00C027DE">
        <w:rPr>
          <w:rFonts w:ascii="Arial" w:hAnsi="Arial" w:cs="Arial"/>
          <w:sz w:val="28"/>
        </w:rPr>
        <w:t xml:space="preserve"> сот </w:t>
      </w:r>
      <w:proofErr w:type="spellStart"/>
      <w:r w:rsidRPr="00C027DE">
        <w:rPr>
          <w:rFonts w:ascii="Arial" w:hAnsi="Arial" w:cs="Arial"/>
          <w:sz w:val="28"/>
        </w:rPr>
        <w:t>сараптамаларын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тағайындау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зерттеу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объектілері</w:t>
      </w:r>
      <w:proofErr w:type="spellEnd"/>
      <w:r w:rsidRPr="00C027DE">
        <w:rPr>
          <w:rFonts w:ascii="Arial" w:hAnsi="Arial" w:cs="Arial"/>
          <w:sz w:val="28"/>
        </w:rPr>
        <w:t xml:space="preserve"> мен </w:t>
      </w:r>
      <w:proofErr w:type="spellStart"/>
      <w:r w:rsidRPr="00C027DE">
        <w:rPr>
          <w:rFonts w:ascii="Arial" w:hAnsi="Arial" w:cs="Arial"/>
          <w:sz w:val="28"/>
        </w:rPr>
        <w:t>заттай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дәлелдемелермен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жұмыс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істеу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сондай-ақ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мемлекеттік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ақылы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қызметтер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көрсету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барысында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сыбайлас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жемқорлық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тәуекелдерінің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туындауына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ықпал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ететін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жекелеген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жүйелі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факторларды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анықтауға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мүмкіндік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берді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78BF2654" w14:textId="77777777" w:rsidR="00C027DE" w:rsidRP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барысында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нормативтік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құқықтық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ішкі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актілердің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жекелеген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ережелерінде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сыбайлас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жемқорлық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тәуекелдерін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туындататын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факторлардың</w:t>
      </w:r>
      <w:proofErr w:type="spellEnd"/>
      <w:r w:rsidRPr="00C027DE">
        <w:rPr>
          <w:rFonts w:ascii="Arial" w:hAnsi="Arial" w:cs="Arial"/>
          <w:sz w:val="28"/>
        </w:rPr>
        <w:t xml:space="preserve"> бар </w:t>
      </w:r>
      <w:proofErr w:type="spellStart"/>
      <w:r w:rsidRPr="00C027DE">
        <w:rPr>
          <w:rFonts w:ascii="Arial" w:hAnsi="Arial" w:cs="Arial"/>
          <w:sz w:val="28"/>
        </w:rPr>
        <w:t>екендігі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анықталды</w:t>
      </w:r>
      <w:proofErr w:type="spellEnd"/>
      <w:r w:rsidRPr="00C027DE">
        <w:rPr>
          <w:rFonts w:ascii="Arial" w:hAnsi="Arial" w:cs="Arial"/>
          <w:sz w:val="28"/>
        </w:rPr>
        <w:t xml:space="preserve">. </w:t>
      </w:r>
      <w:proofErr w:type="spellStart"/>
      <w:r w:rsidRPr="00C027DE">
        <w:rPr>
          <w:rFonts w:ascii="Arial" w:hAnsi="Arial" w:cs="Arial"/>
          <w:sz w:val="28"/>
        </w:rPr>
        <w:t>Олар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лауазымды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адамдарға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кең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дискрециялық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өкілеттіктер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беруден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бағалау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сипатындағы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нормаларды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қолданудан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жекелеген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жағдайларда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шешім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қабылдаудың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нақты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өлшемшарттарының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мүдделер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қақтығысын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реттеу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тетіктерінің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болмауынан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көрініс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табады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2CCE3278" w14:textId="77777777" w:rsid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Сонымен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қатар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зерттеу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объектілерін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қабылдау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тіркеу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есепке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алу</w:t>
      </w:r>
      <w:proofErr w:type="spellEnd"/>
      <w:r w:rsidRPr="00C027DE">
        <w:rPr>
          <w:rFonts w:ascii="Arial" w:hAnsi="Arial" w:cs="Arial"/>
          <w:sz w:val="28"/>
        </w:rPr>
        <w:t xml:space="preserve">, беру, </w:t>
      </w:r>
      <w:proofErr w:type="spellStart"/>
      <w:r w:rsidRPr="00C027DE">
        <w:rPr>
          <w:rFonts w:ascii="Arial" w:hAnsi="Arial" w:cs="Arial"/>
          <w:sz w:val="28"/>
        </w:rPr>
        <w:t>оларды</w:t>
      </w:r>
      <w:proofErr w:type="spellEnd"/>
      <w:r w:rsidRPr="00C027DE">
        <w:rPr>
          <w:rFonts w:ascii="Arial" w:hAnsi="Arial" w:cs="Arial"/>
          <w:sz w:val="28"/>
        </w:rPr>
        <w:t xml:space="preserve"> сот </w:t>
      </w:r>
      <w:proofErr w:type="spellStart"/>
      <w:r w:rsidRPr="00C027DE">
        <w:rPr>
          <w:rFonts w:ascii="Arial" w:hAnsi="Arial" w:cs="Arial"/>
          <w:sz w:val="28"/>
        </w:rPr>
        <w:t>сарапшылары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арасында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бөлу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сондай-ақ</w:t>
      </w:r>
      <w:proofErr w:type="spellEnd"/>
      <w:r w:rsidRPr="00C027DE">
        <w:rPr>
          <w:rFonts w:ascii="Arial" w:hAnsi="Arial" w:cs="Arial"/>
          <w:sz w:val="28"/>
        </w:rPr>
        <w:t xml:space="preserve"> сот </w:t>
      </w:r>
      <w:proofErr w:type="spellStart"/>
      <w:r w:rsidRPr="00C027DE">
        <w:rPr>
          <w:rFonts w:ascii="Arial" w:hAnsi="Arial" w:cs="Arial"/>
          <w:sz w:val="28"/>
        </w:rPr>
        <w:t>сараптамаларын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жүргізу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мерзімдерін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бақылауға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байланысты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жекелеген</w:t>
      </w:r>
      <w:proofErr w:type="spellEnd"/>
      <w:r w:rsidRPr="00C027DE">
        <w:rPr>
          <w:rFonts w:ascii="Arial" w:hAnsi="Arial" w:cs="Arial"/>
          <w:sz w:val="28"/>
        </w:rPr>
        <w:t xml:space="preserve"> бизнес-</w:t>
      </w:r>
      <w:proofErr w:type="spellStart"/>
      <w:r w:rsidRPr="00C027DE">
        <w:rPr>
          <w:rFonts w:ascii="Arial" w:hAnsi="Arial" w:cs="Arial"/>
          <w:sz w:val="28"/>
        </w:rPr>
        <w:t>процестерді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одан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әрі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цифрландыру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қажеттілігі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айқындалды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06F7774D" w14:textId="552A511B" w:rsidR="00C027DE" w:rsidRPr="00C027DE" w:rsidRDefault="00C027DE" w:rsidP="00C027DE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lastRenderedPageBreak/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нәтижелері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бойынша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анықталған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сыбайлас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жемқорлық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тәуекелдерін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жоюға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бағытталған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ұсынымдар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енгізілді</w:t>
      </w:r>
      <w:proofErr w:type="spellEnd"/>
      <w:r>
        <w:rPr>
          <w:rFonts w:ascii="Arial" w:hAnsi="Arial" w:cs="Arial"/>
          <w:sz w:val="28"/>
          <w:lang w:val="kk-KZ"/>
        </w:rPr>
        <w:t>, а</w:t>
      </w:r>
      <w:r w:rsidRPr="00C027DE">
        <w:rPr>
          <w:rFonts w:ascii="Arial" w:hAnsi="Arial" w:cs="Arial"/>
          <w:sz w:val="28"/>
        </w:rPr>
        <w:t xml:space="preserve">тап </w:t>
      </w:r>
      <w:proofErr w:type="spellStart"/>
      <w:r w:rsidRPr="00C027DE">
        <w:rPr>
          <w:rFonts w:ascii="Arial" w:hAnsi="Arial" w:cs="Arial"/>
          <w:sz w:val="28"/>
        </w:rPr>
        <w:t>айтқанда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рәсімдердің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ашықтығын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қамтамасыз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етуге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материалдарды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бөлу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кезінде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субъективті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факторды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барынша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азайтуға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ішкі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бақылаудың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тиімділігін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арттыруға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мүмкіндік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беретін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цифрлық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шешімдерді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енгізу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ұсынылды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5EA87C1E" w14:textId="77777777" w:rsidR="00C027DE" w:rsidRPr="00C027DE" w:rsidRDefault="00C027DE" w:rsidP="00CD54F9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Сондай-ақ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талдау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зерттеу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объектілері</w:t>
      </w:r>
      <w:proofErr w:type="spellEnd"/>
      <w:r w:rsidRPr="00C027DE">
        <w:rPr>
          <w:rFonts w:ascii="Arial" w:hAnsi="Arial" w:cs="Arial"/>
          <w:sz w:val="28"/>
        </w:rPr>
        <w:t xml:space="preserve"> мен </w:t>
      </w:r>
      <w:proofErr w:type="spellStart"/>
      <w:r w:rsidRPr="00C027DE">
        <w:rPr>
          <w:rFonts w:ascii="Arial" w:hAnsi="Arial" w:cs="Arial"/>
          <w:sz w:val="28"/>
        </w:rPr>
        <w:t>заттай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дәлелдемелерді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қабылдау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сақтау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қайтару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рәсімдерін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құқықтық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ұйымдастырушылық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тұрғыдан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жетілдіру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қажеттігін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көрсетті</w:t>
      </w:r>
      <w:proofErr w:type="spellEnd"/>
      <w:r w:rsidRPr="00C027DE">
        <w:rPr>
          <w:rFonts w:ascii="Arial" w:hAnsi="Arial" w:cs="Arial"/>
          <w:sz w:val="28"/>
        </w:rPr>
        <w:t xml:space="preserve">. </w:t>
      </w:r>
      <w:proofErr w:type="spellStart"/>
      <w:r w:rsidRPr="00C027DE">
        <w:rPr>
          <w:rFonts w:ascii="Arial" w:hAnsi="Arial" w:cs="Arial"/>
          <w:sz w:val="28"/>
        </w:rPr>
        <w:t>Бұл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ретте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оларды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есепке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алу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тіркеу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сақталуын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қамтамасыз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ету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лауазымды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адамдардың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жауапкершілігін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айқындау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бойынша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бірыңғай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талаптарды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белгілеу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ұсынылды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00AE7F1E" w14:textId="01E32A06" w:rsidR="00C027DE" w:rsidRPr="00C027DE" w:rsidRDefault="00C027DE" w:rsidP="00CD54F9">
      <w:pPr>
        <w:keepLines/>
        <w:spacing w:after="0" w:line="319" w:lineRule="auto"/>
        <w:ind w:firstLine="720"/>
        <w:jc w:val="both"/>
        <w:rPr>
          <w:rFonts w:ascii="Arial" w:hAnsi="Arial" w:cs="Arial"/>
          <w:sz w:val="28"/>
        </w:rPr>
      </w:pPr>
      <w:proofErr w:type="spellStart"/>
      <w:r w:rsidRPr="00C027DE">
        <w:rPr>
          <w:rFonts w:ascii="Arial" w:hAnsi="Arial" w:cs="Arial"/>
          <w:sz w:val="28"/>
        </w:rPr>
        <w:t>Ұсынымдардың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жеке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блогы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мемлекеттік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және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ақылы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қызметтер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көрсету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рәсімдерін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жетілдіруге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бағытталған</w:t>
      </w:r>
      <w:proofErr w:type="spellEnd"/>
      <w:r w:rsidR="00CD54F9">
        <w:rPr>
          <w:rFonts w:ascii="Arial" w:hAnsi="Arial" w:cs="Arial"/>
          <w:sz w:val="28"/>
          <w:lang w:val="kk-KZ"/>
        </w:rPr>
        <w:t>,</w:t>
      </w:r>
      <w:r w:rsidRPr="00C027DE">
        <w:rPr>
          <w:rFonts w:ascii="Arial" w:hAnsi="Arial" w:cs="Arial"/>
          <w:sz w:val="28"/>
        </w:rPr>
        <w:t xml:space="preserve"> </w:t>
      </w:r>
      <w:r w:rsidR="00CD54F9">
        <w:rPr>
          <w:rFonts w:ascii="Arial" w:hAnsi="Arial" w:cs="Arial"/>
          <w:sz w:val="28"/>
          <w:lang w:val="kk-KZ"/>
        </w:rPr>
        <w:t>а</w:t>
      </w:r>
      <w:r w:rsidRPr="00C027DE">
        <w:rPr>
          <w:rFonts w:ascii="Arial" w:hAnsi="Arial" w:cs="Arial"/>
          <w:sz w:val="28"/>
        </w:rPr>
        <w:t xml:space="preserve">тап </w:t>
      </w:r>
      <w:proofErr w:type="spellStart"/>
      <w:r w:rsidRPr="00C027DE">
        <w:rPr>
          <w:rFonts w:ascii="Arial" w:hAnsi="Arial" w:cs="Arial"/>
          <w:sz w:val="28"/>
        </w:rPr>
        <w:t>айтқанда</w:t>
      </w:r>
      <w:proofErr w:type="spellEnd"/>
      <w:r w:rsidRPr="00C027DE">
        <w:rPr>
          <w:rFonts w:ascii="Arial" w:hAnsi="Arial" w:cs="Arial"/>
          <w:sz w:val="28"/>
        </w:rPr>
        <w:t xml:space="preserve">, сот </w:t>
      </w:r>
      <w:proofErr w:type="spellStart"/>
      <w:r w:rsidRPr="00C027DE">
        <w:rPr>
          <w:rFonts w:ascii="Arial" w:hAnsi="Arial" w:cs="Arial"/>
          <w:sz w:val="28"/>
        </w:rPr>
        <w:t>сарапшысы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біліктілігін</w:t>
      </w:r>
      <w:proofErr w:type="spellEnd"/>
      <w:r w:rsidRPr="00C027DE">
        <w:rPr>
          <w:rFonts w:ascii="Arial" w:hAnsi="Arial" w:cs="Arial"/>
          <w:sz w:val="28"/>
        </w:rPr>
        <w:t xml:space="preserve"> беру </w:t>
      </w:r>
      <w:proofErr w:type="spellStart"/>
      <w:r w:rsidRPr="00C027DE">
        <w:rPr>
          <w:rFonts w:ascii="Arial" w:hAnsi="Arial" w:cs="Arial"/>
          <w:sz w:val="28"/>
        </w:rPr>
        <w:t>рәсімдеріне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үміткерлерді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даярлау</w:t>
      </w:r>
      <w:proofErr w:type="spellEnd"/>
      <w:r w:rsidRPr="00C027DE">
        <w:rPr>
          <w:rFonts w:ascii="Arial" w:hAnsi="Arial" w:cs="Arial"/>
          <w:sz w:val="28"/>
        </w:rPr>
        <w:t xml:space="preserve"> мен </w:t>
      </w:r>
      <w:proofErr w:type="spellStart"/>
      <w:r w:rsidRPr="00C027DE">
        <w:rPr>
          <w:rFonts w:ascii="Arial" w:hAnsi="Arial" w:cs="Arial"/>
          <w:sz w:val="28"/>
        </w:rPr>
        <w:t>бағалау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рәсімдерінің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ашықтығын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арттыру</w:t>
      </w:r>
      <w:proofErr w:type="spellEnd"/>
      <w:r w:rsidRPr="00C027DE">
        <w:rPr>
          <w:rFonts w:ascii="Arial" w:hAnsi="Arial" w:cs="Arial"/>
          <w:sz w:val="28"/>
        </w:rPr>
        <w:t xml:space="preserve">, </w:t>
      </w:r>
      <w:proofErr w:type="spellStart"/>
      <w:r w:rsidRPr="00C027DE">
        <w:rPr>
          <w:rFonts w:ascii="Arial" w:hAnsi="Arial" w:cs="Arial"/>
          <w:sz w:val="28"/>
        </w:rPr>
        <w:t>сондай-ақ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ақылы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қызметтер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көрсету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кезіндегі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қаржылық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тетіктерді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жетілдіру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жөнінде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ұсынымдар</w:t>
      </w:r>
      <w:proofErr w:type="spellEnd"/>
      <w:r w:rsidRPr="00C027DE">
        <w:rPr>
          <w:rFonts w:ascii="Arial" w:hAnsi="Arial" w:cs="Arial"/>
          <w:sz w:val="28"/>
        </w:rPr>
        <w:t xml:space="preserve"> </w:t>
      </w:r>
      <w:proofErr w:type="spellStart"/>
      <w:r w:rsidRPr="00C027DE">
        <w:rPr>
          <w:rFonts w:ascii="Arial" w:hAnsi="Arial" w:cs="Arial"/>
          <w:sz w:val="28"/>
        </w:rPr>
        <w:t>әзірленді</w:t>
      </w:r>
      <w:proofErr w:type="spellEnd"/>
      <w:r w:rsidRPr="00C027DE">
        <w:rPr>
          <w:rFonts w:ascii="Arial" w:hAnsi="Arial" w:cs="Arial"/>
          <w:sz w:val="28"/>
        </w:rPr>
        <w:t>.</w:t>
      </w:r>
    </w:p>
    <w:p w14:paraId="252433C8" w14:textId="1E225126" w:rsidR="00D168A5" w:rsidRPr="00C027DE" w:rsidRDefault="00D168A5" w:rsidP="00C027DE">
      <w:pPr>
        <w:keepLines/>
        <w:spacing w:after="0" w:line="319" w:lineRule="auto"/>
        <w:jc w:val="both"/>
        <w:rPr>
          <w:rFonts w:ascii="Arial" w:hAnsi="Arial" w:cs="Arial"/>
          <w:sz w:val="28"/>
        </w:rPr>
      </w:pPr>
    </w:p>
    <w:sectPr w:rsidR="00D168A5" w:rsidRPr="00C027DE" w:rsidSect="00C027DE">
      <w:headerReference w:type="default" r:id="rId9"/>
      <w:pgSz w:w="11906" w:h="16838"/>
      <w:pgMar w:top="1134" w:right="850" w:bottom="426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4B451" w14:textId="77777777" w:rsidR="003E28D3" w:rsidRDefault="003E28D3" w:rsidP="00187E85">
      <w:pPr>
        <w:spacing w:after="0" w:line="240" w:lineRule="auto"/>
      </w:pPr>
      <w:r>
        <w:separator/>
      </w:r>
    </w:p>
  </w:endnote>
  <w:endnote w:type="continuationSeparator" w:id="0">
    <w:p w14:paraId="126BF298" w14:textId="77777777" w:rsidR="003E28D3" w:rsidRDefault="003E28D3" w:rsidP="0018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9119F" w14:textId="77777777" w:rsidR="003E28D3" w:rsidRDefault="003E28D3" w:rsidP="00187E85">
      <w:pPr>
        <w:spacing w:after="0" w:line="240" w:lineRule="auto"/>
      </w:pPr>
      <w:r>
        <w:separator/>
      </w:r>
    </w:p>
  </w:footnote>
  <w:footnote w:type="continuationSeparator" w:id="0">
    <w:p w14:paraId="600D16A3" w14:textId="77777777" w:rsidR="003E28D3" w:rsidRDefault="003E28D3" w:rsidP="00187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8535710"/>
      <w:docPartObj>
        <w:docPartGallery w:val="Page Numbers (Top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5271DC20" w14:textId="36E361EE" w:rsidR="00187E85" w:rsidRPr="00187E85" w:rsidRDefault="00187E85">
        <w:pPr>
          <w:pStyle w:val="ae"/>
          <w:jc w:val="center"/>
          <w:rPr>
            <w:rFonts w:ascii="Arial" w:hAnsi="Arial" w:cs="Arial"/>
            <w:sz w:val="28"/>
            <w:szCs w:val="28"/>
          </w:rPr>
        </w:pPr>
        <w:r w:rsidRPr="00187E85">
          <w:rPr>
            <w:rFonts w:ascii="Arial" w:hAnsi="Arial" w:cs="Arial"/>
            <w:sz w:val="28"/>
            <w:szCs w:val="28"/>
          </w:rPr>
          <w:fldChar w:fldCharType="begin"/>
        </w:r>
        <w:r w:rsidRPr="00187E85">
          <w:rPr>
            <w:rFonts w:ascii="Arial" w:hAnsi="Arial" w:cs="Arial"/>
            <w:sz w:val="28"/>
            <w:szCs w:val="28"/>
          </w:rPr>
          <w:instrText>PAGE   \* MERGEFORMAT</w:instrText>
        </w:r>
        <w:r w:rsidRPr="00187E85">
          <w:rPr>
            <w:rFonts w:ascii="Arial" w:hAnsi="Arial" w:cs="Arial"/>
            <w:sz w:val="28"/>
            <w:szCs w:val="28"/>
          </w:rPr>
          <w:fldChar w:fldCharType="separate"/>
        </w:r>
        <w:r w:rsidRPr="00187E85">
          <w:rPr>
            <w:rFonts w:ascii="Arial" w:hAnsi="Arial" w:cs="Arial"/>
            <w:sz w:val="28"/>
            <w:szCs w:val="28"/>
          </w:rPr>
          <w:t>2</w:t>
        </w:r>
        <w:r w:rsidRPr="00187E85">
          <w:rPr>
            <w:rFonts w:ascii="Arial" w:hAnsi="Arial" w:cs="Arial"/>
            <w:sz w:val="28"/>
            <w:szCs w:val="28"/>
          </w:rPr>
          <w:fldChar w:fldCharType="end"/>
        </w:r>
      </w:p>
    </w:sdtContent>
  </w:sdt>
  <w:p w14:paraId="60437A86" w14:textId="77777777" w:rsidR="00187E85" w:rsidRDefault="00187E8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992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7F25079" w14:textId="1517D305" w:rsidR="00187E85" w:rsidRPr="00187E85" w:rsidRDefault="00187E85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87E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87E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87E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87E85">
          <w:rPr>
            <w:rFonts w:ascii="Times New Roman" w:hAnsi="Times New Roman" w:cs="Times New Roman"/>
            <w:sz w:val="28"/>
            <w:szCs w:val="28"/>
          </w:rPr>
          <w:t>2</w:t>
        </w:r>
        <w:r w:rsidRPr="00187E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039B5B0" w14:textId="77777777" w:rsidR="00187E85" w:rsidRPr="00187E85" w:rsidRDefault="00187E85">
    <w:pPr>
      <w:pStyle w:val="ae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54379"/>
    <w:multiLevelType w:val="multilevel"/>
    <w:tmpl w:val="7726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0C"/>
    <w:rsid w:val="00035F07"/>
    <w:rsid w:val="000C2547"/>
    <w:rsid w:val="000C4073"/>
    <w:rsid w:val="001655BB"/>
    <w:rsid w:val="00187E85"/>
    <w:rsid w:val="0019146E"/>
    <w:rsid w:val="001A70AE"/>
    <w:rsid w:val="00253470"/>
    <w:rsid w:val="00262D83"/>
    <w:rsid w:val="00271431"/>
    <w:rsid w:val="00316079"/>
    <w:rsid w:val="00363C89"/>
    <w:rsid w:val="003E28D3"/>
    <w:rsid w:val="003E7D0B"/>
    <w:rsid w:val="004E2BC0"/>
    <w:rsid w:val="005A1001"/>
    <w:rsid w:val="00600C8E"/>
    <w:rsid w:val="00603707"/>
    <w:rsid w:val="00622F5B"/>
    <w:rsid w:val="00633576"/>
    <w:rsid w:val="007227D9"/>
    <w:rsid w:val="007A5096"/>
    <w:rsid w:val="007C0BB8"/>
    <w:rsid w:val="008225A3"/>
    <w:rsid w:val="008D7C73"/>
    <w:rsid w:val="0091130C"/>
    <w:rsid w:val="009B275D"/>
    <w:rsid w:val="009E014F"/>
    <w:rsid w:val="00A375A0"/>
    <w:rsid w:val="00A40F7D"/>
    <w:rsid w:val="00A70122"/>
    <w:rsid w:val="00AB3647"/>
    <w:rsid w:val="00AD086E"/>
    <w:rsid w:val="00B354E1"/>
    <w:rsid w:val="00B464CC"/>
    <w:rsid w:val="00C027DE"/>
    <w:rsid w:val="00C63754"/>
    <w:rsid w:val="00CD54F9"/>
    <w:rsid w:val="00CE0690"/>
    <w:rsid w:val="00CF43CD"/>
    <w:rsid w:val="00D168A5"/>
    <w:rsid w:val="00DB48EB"/>
    <w:rsid w:val="00E55E5F"/>
    <w:rsid w:val="00EB3FB4"/>
    <w:rsid w:val="00EC257F"/>
    <w:rsid w:val="00EF6614"/>
    <w:rsid w:val="00F15FFD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AB8F"/>
  <w15:docId w15:val="{4799CEF3-1CF9-432C-98C4-88CDC20F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707"/>
  </w:style>
  <w:style w:type="paragraph" w:styleId="1">
    <w:name w:val="heading 1"/>
    <w:basedOn w:val="a"/>
    <w:next w:val="a"/>
    <w:link w:val="10"/>
    <w:uiPriority w:val="9"/>
    <w:qFormat/>
    <w:rsid w:val="00911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3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3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3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1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13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13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3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3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13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13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13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1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1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1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13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13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13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13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13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130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271431"/>
    <w:rPr>
      <w:b/>
      <w:bCs/>
    </w:rPr>
  </w:style>
  <w:style w:type="paragraph" w:styleId="ae">
    <w:name w:val="header"/>
    <w:basedOn w:val="a"/>
    <w:link w:val="af"/>
    <w:uiPriority w:val="99"/>
    <w:unhideWhenUsed/>
    <w:rsid w:val="0018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87E85"/>
  </w:style>
  <w:style w:type="paragraph" w:styleId="af0">
    <w:name w:val="footer"/>
    <w:basedOn w:val="a"/>
    <w:link w:val="af1"/>
    <w:uiPriority w:val="99"/>
    <w:unhideWhenUsed/>
    <w:rsid w:val="0018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87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2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5FF0C-F84F-4158-8DEF-E942DE4F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Еркын Жакслыков</dc:creator>
  <cp:keywords/>
  <dc:description/>
  <cp:lastModifiedBy>Бейсенова Меруерт</cp:lastModifiedBy>
  <cp:revision>2</cp:revision>
  <cp:lastPrinted>2026-08-05T04:24:00Z</cp:lastPrinted>
  <dcterms:created xsi:type="dcterms:W3CDTF">2026-08-26T12:49:00Z</dcterms:created>
  <dcterms:modified xsi:type="dcterms:W3CDTF">2026-08-26T12:49:00Z</dcterms:modified>
</cp:coreProperties>
</file>