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634" w:type="dxa"/>
        <w:tblLayout w:type="fixed"/>
        <w:tblLook w:val="04A0" w:firstRow="1" w:lastRow="0" w:firstColumn="1" w:lastColumn="0" w:noHBand="0" w:noVBand="1"/>
      </w:tblPr>
      <w:tblGrid>
        <w:gridCol w:w="421"/>
        <w:gridCol w:w="1984"/>
        <w:gridCol w:w="7229"/>
      </w:tblGrid>
      <w:tr w:rsidR="00430FEE" w:rsidRPr="009C6E00" w14:paraId="30B78BDE" w14:textId="77777777" w:rsidTr="005F3FCD">
        <w:tc>
          <w:tcPr>
            <w:tcW w:w="9634" w:type="dxa"/>
            <w:gridSpan w:val="3"/>
          </w:tcPr>
          <w:p w14:paraId="03372F2E" w14:textId="77777777" w:rsidR="00430FEE" w:rsidRPr="008836E7" w:rsidRDefault="00430FEE" w:rsidP="00845FF7">
            <w:pPr>
              <w:pStyle w:val="a4"/>
              <w:shd w:val="clear" w:color="auto" w:fill="FFFFFF"/>
              <w:spacing w:before="0" w:beforeAutospacing="0"/>
              <w:contextualSpacing/>
              <w:jc w:val="center"/>
            </w:pPr>
            <w:r w:rsidRPr="008836E7">
              <w:t>«</w:t>
            </w:r>
            <w:proofErr w:type="spellStart"/>
            <w:r w:rsidRPr="008836E7">
              <w:t>Ашық</w:t>
            </w:r>
            <w:proofErr w:type="spellEnd"/>
            <w:r w:rsidRPr="008836E7">
              <w:t xml:space="preserve"> НҚА» </w:t>
            </w:r>
            <w:proofErr w:type="spellStart"/>
            <w:r w:rsidRPr="008836E7">
              <w:t>порталында</w:t>
            </w:r>
            <w:proofErr w:type="spellEnd"/>
            <w:r w:rsidRPr="008836E7">
              <w:t xml:space="preserve"> НҚА </w:t>
            </w:r>
            <w:proofErr w:type="spellStart"/>
            <w:r w:rsidRPr="008836E7">
              <w:t>жобасын</w:t>
            </w:r>
            <w:proofErr w:type="spellEnd"/>
            <w:r w:rsidRPr="008836E7">
              <w:t xml:space="preserve"> </w:t>
            </w:r>
            <w:proofErr w:type="spellStart"/>
            <w:r w:rsidRPr="008836E7">
              <w:t>орналастыру</w:t>
            </w:r>
            <w:proofErr w:type="spellEnd"/>
            <w:r w:rsidRPr="008836E7">
              <w:t xml:space="preserve"> </w:t>
            </w:r>
            <w:proofErr w:type="spellStart"/>
            <w:r w:rsidRPr="008836E7">
              <w:t>үшін</w:t>
            </w:r>
            <w:proofErr w:type="spellEnd"/>
          </w:p>
          <w:p w14:paraId="7719B812" w14:textId="77777777" w:rsidR="00430FEE" w:rsidRPr="009C6E00" w:rsidRDefault="00430FEE" w:rsidP="00845FF7">
            <w:pPr>
              <w:pStyle w:val="a4"/>
              <w:shd w:val="clear" w:color="auto" w:fill="FFFFFF"/>
              <w:spacing w:before="0" w:beforeAutospacing="0"/>
              <w:contextualSpacing/>
              <w:jc w:val="center"/>
              <w:rPr>
                <w:sz w:val="28"/>
                <w:szCs w:val="28"/>
              </w:rPr>
            </w:pPr>
            <w:proofErr w:type="spellStart"/>
            <w:r w:rsidRPr="008836E7">
              <w:rPr>
                <w:b/>
              </w:rPr>
              <w:t>Нысан</w:t>
            </w:r>
            <w:proofErr w:type="spellEnd"/>
          </w:p>
        </w:tc>
      </w:tr>
      <w:tr w:rsidR="00430FEE" w:rsidRPr="00C729B4" w14:paraId="20FC22CE" w14:textId="77777777" w:rsidTr="005F3FCD">
        <w:tc>
          <w:tcPr>
            <w:tcW w:w="421" w:type="dxa"/>
          </w:tcPr>
          <w:p w14:paraId="0C7DA1D6"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1.</w:t>
            </w:r>
          </w:p>
        </w:tc>
        <w:tc>
          <w:tcPr>
            <w:tcW w:w="1984" w:type="dxa"/>
          </w:tcPr>
          <w:p w14:paraId="4AB64E95" w14:textId="77777777" w:rsidR="00430FEE" w:rsidRPr="002C3871" w:rsidRDefault="00430FEE" w:rsidP="00845FF7">
            <w:pPr>
              <w:rPr>
                <w:rFonts w:ascii="Times New Roman" w:hAnsi="Times New Roman" w:cs="Times New Roman"/>
                <w:sz w:val="24"/>
                <w:szCs w:val="24"/>
              </w:rPr>
            </w:pPr>
            <w:proofErr w:type="spellStart"/>
            <w:r w:rsidRPr="002C3871">
              <w:rPr>
                <w:rFonts w:ascii="Times New Roman" w:hAnsi="Times New Roman" w:cs="Times New Roman"/>
                <w:sz w:val="24"/>
                <w:szCs w:val="24"/>
              </w:rPr>
              <w:t>Жобаны</w:t>
            </w:r>
            <w:proofErr w:type="spellEnd"/>
            <w:r w:rsidRPr="002C3871">
              <w:rPr>
                <w:rFonts w:ascii="Times New Roman" w:hAnsi="Times New Roman" w:cs="Times New Roman"/>
                <w:sz w:val="24"/>
                <w:szCs w:val="24"/>
                <w:lang w:val="kk-KZ"/>
              </w:rPr>
              <w:t>ң</w:t>
            </w:r>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атауы</w:t>
            </w:r>
            <w:proofErr w:type="spellEnd"/>
            <w:r w:rsidRPr="002C3871">
              <w:rPr>
                <w:rFonts w:ascii="Times New Roman" w:hAnsi="Times New Roman" w:cs="Times New Roman"/>
                <w:sz w:val="24"/>
                <w:szCs w:val="24"/>
              </w:rPr>
              <w:t xml:space="preserve"> (НҚА </w:t>
            </w:r>
            <w:proofErr w:type="spellStart"/>
            <w:r w:rsidRPr="002C3871">
              <w:rPr>
                <w:rFonts w:ascii="Times New Roman" w:hAnsi="Times New Roman" w:cs="Times New Roman"/>
                <w:sz w:val="24"/>
                <w:szCs w:val="24"/>
              </w:rPr>
              <w:t>түрін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көрсете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отырып</w:t>
            </w:r>
            <w:proofErr w:type="spellEnd"/>
            <w:r w:rsidRPr="002C3871">
              <w:rPr>
                <w:rFonts w:ascii="Times New Roman" w:hAnsi="Times New Roman" w:cs="Times New Roman"/>
                <w:sz w:val="24"/>
                <w:szCs w:val="24"/>
              </w:rPr>
              <w:t>)</w:t>
            </w:r>
          </w:p>
        </w:tc>
        <w:tc>
          <w:tcPr>
            <w:tcW w:w="7229" w:type="dxa"/>
          </w:tcPr>
          <w:p w14:paraId="4EF17AAD" w14:textId="0972B5FE" w:rsidR="00430FEE" w:rsidRPr="000D2EA5" w:rsidRDefault="000D2EA5" w:rsidP="0015687F">
            <w:pPr>
              <w:jc w:val="both"/>
              <w:rPr>
                <w:rFonts w:ascii="Times New Roman" w:hAnsi="Times New Roman" w:cs="Times New Roman"/>
                <w:color w:val="000000"/>
                <w:sz w:val="24"/>
                <w:szCs w:val="24"/>
                <w:lang w:val="kk-KZ"/>
              </w:rPr>
            </w:pPr>
            <w:r w:rsidRPr="0015687F">
              <w:rPr>
                <w:rFonts w:ascii="Times New Roman" w:hAnsi="Times New Roman" w:cs="Times New Roman"/>
                <w:color w:val="000000"/>
                <w:sz w:val="24"/>
                <w:szCs w:val="24"/>
                <w:lang w:val="kk-KZ"/>
              </w:rPr>
              <w:t xml:space="preserve">        «</w:t>
            </w:r>
            <w:bookmarkStart w:id="0" w:name="_Hlk232083681"/>
            <w:r w:rsidR="0015687F" w:rsidRPr="0015687F">
              <w:rPr>
                <w:rFonts w:ascii="Times New Roman" w:hAnsi="Times New Roman" w:cs="Times New Roman"/>
                <w:color w:val="000000"/>
                <w:sz w:val="24"/>
                <w:szCs w:val="24"/>
                <w:lang w:val="kk-KZ"/>
              </w:rPr>
              <w:t>Жер қойнауын пайдаланушылардың  жер қойнауын  пайдалануға  арналған  келісімшарт (лицензия) бойынша міндеттемелерін  орындауына  мониторинг  жүргізу  қағидаларын  бекіту туралы» Қазақстан Республикасы Инвестициялар және  даму министрінің  2018 жылғы 18 мамырдағы  № 346 бұйрығына өзгеріс</w:t>
            </w:r>
            <w:r w:rsidR="00C729B4">
              <w:rPr>
                <w:rFonts w:ascii="Times New Roman" w:hAnsi="Times New Roman" w:cs="Times New Roman"/>
                <w:color w:val="000000"/>
                <w:sz w:val="24"/>
                <w:szCs w:val="24"/>
                <w:lang w:val="kk-KZ"/>
              </w:rPr>
              <w:t xml:space="preserve"> </w:t>
            </w:r>
            <w:r w:rsidR="0015687F" w:rsidRPr="0015687F">
              <w:rPr>
                <w:rFonts w:ascii="Times New Roman" w:hAnsi="Times New Roman" w:cs="Times New Roman"/>
                <w:color w:val="000000"/>
                <w:sz w:val="24"/>
                <w:szCs w:val="24"/>
                <w:lang w:val="kk-KZ"/>
              </w:rPr>
              <w:t>енгізу туралы»</w:t>
            </w:r>
            <w:bookmarkEnd w:id="0"/>
            <w:r w:rsidR="0015687F" w:rsidRPr="0015687F">
              <w:rPr>
                <w:rFonts w:ascii="Times New Roman" w:hAnsi="Times New Roman" w:cs="Times New Roman"/>
                <w:color w:val="000000"/>
                <w:sz w:val="24"/>
                <w:szCs w:val="24"/>
                <w:lang w:val="kk-KZ"/>
              </w:rPr>
              <w:t xml:space="preserve"> </w:t>
            </w:r>
            <w:r w:rsidR="0015687F" w:rsidRPr="0015687F">
              <w:rPr>
                <w:rFonts w:ascii="Times New Roman" w:hAnsi="Times New Roman" w:cs="Times New Roman"/>
                <w:color w:val="000000" w:themeColor="text1"/>
                <w:sz w:val="24"/>
                <w:szCs w:val="24"/>
                <w:lang w:val="kk"/>
              </w:rPr>
              <w:t xml:space="preserve">Қазақстан Республикасы </w:t>
            </w:r>
            <w:r w:rsidR="0015687F" w:rsidRPr="0015687F">
              <w:rPr>
                <w:rFonts w:ascii="Times New Roman" w:hAnsi="Times New Roman" w:cs="Times New Roman"/>
                <w:color w:val="000000"/>
                <w:sz w:val="24"/>
                <w:szCs w:val="24"/>
                <w:lang w:val="kk-KZ"/>
              </w:rPr>
              <w:t xml:space="preserve"> </w:t>
            </w:r>
            <w:r w:rsidR="0015687F" w:rsidRPr="0015687F">
              <w:rPr>
                <w:rFonts w:ascii="Times New Roman" w:hAnsi="Times New Roman" w:cs="Times New Roman"/>
                <w:color w:val="000000" w:themeColor="text1"/>
                <w:sz w:val="24"/>
                <w:szCs w:val="24"/>
                <w:lang w:val="kk"/>
              </w:rPr>
              <w:t>Өнеркәсіп және құрылыс министрінің бұйрық</w:t>
            </w:r>
            <w:r>
              <w:rPr>
                <w:rFonts w:ascii="Times New Roman" w:hAnsi="Times New Roman" w:cs="Times New Roman"/>
                <w:color w:val="000000"/>
                <w:sz w:val="24"/>
                <w:szCs w:val="24"/>
                <w:lang w:val="kk-KZ"/>
              </w:rPr>
              <w:t xml:space="preserve"> </w:t>
            </w:r>
            <w:r w:rsidR="0013714F" w:rsidRPr="000A51C0">
              <w:rPr>
                <w:rFonts w:ascii="Times New Roman" w:eastAsia="Times New Roman" w:hAnsi="Times New Roman" w:cs="Times New Roman"/>
                <w:sz w:val="24"/>
                <w:szCs w:val="24"/>
                <w:lang w:val="kk-KZ" w:eastAsia="ru-RU"/>
              </w:rPr>
              <w:t>жобасы</w:t>
            </w:r>
            <w:r w:rsidR="00627C32" w:rsidRPr="000A51C0">
              <w:rPr>
                <w:rFonts w:ascii="Times New Roman" w:eastAsia="Times New Roman" w:hAnsi="Times New Roman" w:cs="Times New Roman"/>
                <w:sz w:val="24"/>
                <w:szCs w:val="24"/>
                <w:lang w:val="kk-KZ" w:eastAsia="ru-RU"/>
              </w:rPr>
              <w:t xml:space="preserve"> </w:t>
            </w:r>
            <w:r w:rsidR="0013714F" w:rsidRPr="000A51C0">
              <w:rPr>
                <w:rFonts w:ascii="Times New Roman" w:hAnsi="Times New Roman" w:cs="Times New Roman"/>
                <w:sz w:val="24"/>
                <w:szCs w:val="24"/>
                <w:lang w:val="kk-KZ"/>
              </w:rPr>
              <w:t xml:space="preserve"> </w:t>
            </w:r>
            <w:r w:rsidR="00430FEE" w:rsidRPr="000A51C0">
              <w:rPr>
                <w:rFonts w:ascii="Times New Roman" w:hAnsi="Times New Roman" w:cs="Times New Roman"/>
                <w:sz w:val="24"/>
                <w:szCs w:val="24"/>
                <w:lang w:val="kk-KZ"/>
              </w:rPr>
              <w:t>(бұдан әрі – Бұйрық жобасы).</w:t>
            </w:r>
          </w:p>
        </w:tc>
      </w:tr>
      <w:tr w:rsidR="00430FEE" w:rsidRPr="009C6E00" w14:paraId="68E4D933" w14:textId="77777777" w:rsidTr="005F3FCD">
        <w:tc>
          <w:tcPr>
            <w:tcW w:w="421" w:type="dxa"/>
          </w:tcPr>
          <w:p w14:paraId="03CFF828"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2.</w:t>
            </w:r>
          </w:p>
        </w:tc>
        <w:tc>
          <w:tcPr>
            <w:tcW w:w="1984" w:type="dxa"/>
          </w:tcPr>
          <w:p w14:paraId="5C6FB64D" w14:textId="77777777" w:rsidR="00430FEE" w:rsidRPr="002C3871" w:rsidRDefault="00430FEE" w:rsidP="00845FF7">
            <w:pPr>
              <w:rPr>
                <w:rFonts w:ascii="Times New Roman" w:hAnsi="Times New Roman" w:cs="Times New Roman"/>
                <w:sz w:val="24"/>
                <w:szCs w:val="24"/>
              </w:rPr>
            </w:pPr>
            <w:r w:rsidRPr="002C3871">
              <w:rPr>
                <w:rFonts w:ascii="Times New Roman" w:hAnsi="Times New Roman" w:cs="Times New Roman"/>
                <w:sz w:val="24"/>
                <w:szCs w:val="24"/>
                <w:lang w:val="kk-KZ"/>
              </w:rPr>
              <w:t>Ж</w:t>
            </w:r>
            <w:proofErr w:type="spellStart"/>
            <w:r w:rsidRPr="002C3871">
              <w:rPr>
                <w:rFonts w:ascii="Times New Roman" w:hAnsi="Times New Roman" w:cs="Times New Roman"/>
                <w:sz w:val="24"/>
                <w:szCs w:val="24"/>
              </w:rPr>
              <w:t>обаны</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әзірлеген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мемлекеттік</w:t>
            </w:r>
            <w:proofErr w:type="spellEnd"/>
            <w:r w:rsidRPr="002C3871">
              <w:rPr>
                <w:rFonts w:ascii="Times New Roman" w:hAnsi="Times New Roman" w:cs="Times New Roman"/>
                <w:sz w:val="24"/>
                <w:szCs w:val="24"/>
              </w:rPr>
              <w:t xml:space="preserve"> орган</w:t>
            </w:r>
          </w:p>
        </w:tc>
        <w:tc>
          <w:tcPr>
            <w:tcW w:w="7229" w:type="dxa"/>
          </w:tcPr>
          <w:p w14:paraId="44B18269" w14:textId="77777777" w:rsidR="00430FEE" w:rsidRPr="000A51C0" w:rsidRDefault="00430FEE" w:rsidP="008836E7">
            <w:pPr>
              <w:ind w:firstLine="465"/>
              <w:jc w:val="both"/>
              <w:rPr>
                <w:rFonts w:ascii="Times New Roman" w:hAnsi="Times New Roman" w:cs="Times New Roman"/>
                <w:sz w:val="24"/>
                <w:szCs w:val="24"/>
              </w:rPr>
            </w:pPr>
            <w:proofErr w:type="spellStart"/>
            <w:r w:rsidRPr="000A51C0">
              <w:rPr>
                <w:rFonts w:ascii="Times New Roman" w:eastAsia="Times New Roman" w:hAnsi="Times New Roman" w:cs="Times New Roman"/>
                <w:sz w:val="24"/>
                <w:szCs w:val="24"/>
                <w:lang w:eastAsia="ru-RU"/>
              </w:rPr>
              <w:t>Қазақстан</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Республикасы</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Өнеркәсіп</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және</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құрылыс</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министрлігі</w:t>
            </w:r>
            <w:proofErr w:type="spellEnd"/>
          </w:p>
        </w:tc>
      </w:tr>
      <w:tr w:rsidR="00430FEE" w:rsidRPr="00C729B4" w14:paraId="1F97F9D2" w14:textId="77777777" w:rsidTr="005F3FCD">
        <w:tc>
          <w:tcPr>
            <w:tcW w:w="421" w:type="dxa"/>
          </w:tcPr>
          <w:p w14:paraId="2E6D5850"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3.</w:t>
            </w:r>
          </w:p>
        </w:tc>
        <w:tc>
          <w:tcPr>
            <w:tcW w:w="1984" w:type="dxa"/>
          </w:tcPr>
          <w:p w14:paraId="33E1C649" w14:textId="77777777" w:rsidR="00430FEE" w:rsidRPr="002C3871" w:rsidRDefault="00430FEE" w:rsidP="00845FF7">
            <w:pPr>
              <w:rPr>
                <w:rFonts w:ascii="Times New Roman" w:hAnsi="Times New Roman" w:cs="Times New Roman"/>
                <w:sz w:val="24"/>
                <w:szCs w:val="24"/>
              </w:rPr>
            </w:pPr>
            <w:r w:rsidRPr="002C3871">
              <w:rPr>
                <w:rFonts w:ascii="Times New Roman" w:hAnsi="Times New Roman" w:cs="Times New Roman"/>
                <w:sz w:val="24"/>
                <w:szCs w:val="24"/>
              </w:rPr>
              <w:t xml:space="preserve">НҚА </w:t>
            </w:r>
            <w:proofErr w:type="spellStart"/>
            <w:r w:rsidRPr="002C3871">
              <w:rPr>
                <w:rFonts w:ascii="Times New Roman" w:hAnsi="Times New Roman" w:cs="Times New Roman"/>
                <w:sz w:val="24"/>
                <w:szCs w:val="24"/>
              </w:rPr>
              <w:t>жобасын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әзірлеу</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негіздері</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тиісті</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нормативтік</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құқықтық</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актіге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тапсырма</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нөмірі</w:t>
            </w:r>
            <w:proofErr w:type="spellEnd"/>
            <w:r w:rsidRPr="002C3871">
              <w:rPr>
                <w:rFonts w:ascii="Times New Roman" w:hAnsi="Times New Roman" w:cs="Times New Roman"/>
                <w:sz w:val="24"/>
                <w:szCs w:val="24"/>
              </w:rPr>
              <w:t xml:space="preserve"> мен </w:t>
            </w:r>
            <w:proofErr w:type="spellStart"/>
            <w:r w:rsidRPr="002C3871">
              <w:rPr>
                <w:rFonts w:ascii="Times New Roman" w:hAnsi="Times New Roman" w:cs="Times New Roman"/>
                <w:sz w:val="24"/>
                <w:szCs w:val="24"/>
              </w:rPr>
              <w:t>күніне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сілтеме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жасау</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қажет</w:t>
            </w:r>
            <w:proofErr w:type="spellEnd"/>
            <w:r w:rsidRPr="002C3871">
              <w:rPr>
                <w:rFonts w:ascii="Times New Roman" w:hAnsi="Times New Roman" w:cs="Times New Roman"/>
                <w:sz w:val="24"/>
                <w:szCs w:val="24"/>
              </w:rPr>
              <w:t xml:space="preserve"> (бар </w:t>
            </w:r>
            <w:proofErr w:type="spellStart"/>
            <w:r w:rsidRPr="002C3871">
              <w:rPr>
                <w:rFonts w:ascii="Times New Roman" w:hAnsi="Times New Roman" w:cs="Times New Roman"/>
                <w:sz w:val="24"/>
                <w:szCs w:val="24"/>
              </w:rPr>
              <w:t>болған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жағдайда</w:t>
            </w:r>
            <w:proofErr w:type="spellEnd"/>
            <w:r w:rsidRPr="002C3871">
              <w:rPr>
                <w:rFonts w:ascii="Times New Roman" w:hAnsi="Times New Roman" w:cs="Times New Roman"/>
                <w:sz w:val="24"/>
                <w:szCs w:val="24"/>
              </w:rPr>
              <w:t>)</w:t>
            </w:r>
          </w:p>
        </w:tc>
        <w:tc>
          <w:tcPr>
            <w:tcW w:w="7229" w:type="dxa"/>
          </w:tcPr>
          <w:p w14:paraId="59D4B657" w14:textId="6F1FE360" w:rsidR="00430FEE" w:rsidRPr="005F3FCD" w:rsidRDefault="00F772BE" w:rsidP="005F3FCD">
            <w:pPr>
              <w:pStyle w:val="docdata"/>
              <w:spacing w:before="0" w:beforeAutospacing="0" w:after="200" w:afterAutospacing="0" w:line="273" w:lineRule="auto"/>
              <w:jc w:val="both"/>
              <w:rPr>
                <w:lang w:val="kk-KZ"/>
              </w:rPr>
            </w:pPr>
            <w:r>
              <w:rPr>
                <w:rFonts w:eastAsia="Aptos"/>
                <w:lang w:val="kk-KZ"/>
              </w:rPr>
              <w:t xml:space="preserve">        </w:t>
            </w:r>
            <w:r w:rsidR="00C729B4">
              <w:rPr>
                <w:rFonts w:eastAsia="Aptos"/>
                <w:lang w:val="kk-KZ"/>
              </w:rPr>
              <w:t xml:space="preserve">Бұйрық жобасы  </w:t>
            </w:r>
            <w:r w:rsidR="00DA04E3">
              <w:rPr>
                <w:rFonts w:eastAsia="Aptos"/>
                <w:lang w:val="kk-KZ"/>
              </w:rPr>
              <w:t xml:space="preserve">бастамашыл тәртіппен әзірленді, </w:t>
            </w:r>
            <w:r w:rsidR="005F3FCD">
              <w:rPr>
                <w:rFonts w:eastAsia="Aptos"/>
                <w:lang w:val="kk-KZ"/>
              </w:rPr>
              <w:t>ҚР Жоғары аудиторлық палатасының</w:t>
            </w:r>
            <w:r w:rsidR="00DA04E3">
              <w:rPr>
                <w:rFonts w:eastAsia="Aptos"/>
                <w:lang w:val="kk-KZ"/>
              </w:rPr>
              <w:t xml:space="preserve"> 2026 жылғы</w:t>
            </w:r>
            <w:r w:rsidR="005F3FCD">
              <w:rPr>
                <w:rFonts w:eastAsia="Aptos"/>
                <w:lang w:val="kk-KZ"/>
              </w:rPr>
              <w:t xml:space="preserve"> </w:t>
            </w:r>
            <w:r w:rsidR="005F3FCD" w:rsidRPr="00C729B4">
              <w:rPr>
                <w:color w:val="000000"/>
                <w:sz w:val="22"/>
                <w:szCs w:val="22"/>
                <w:lang w:val="kk-KZ"/>
              </w:rPr>
              <w:t>25</w:t>
            </w:r>
            <w:r w:rsidR="00DA04E3">
              <w:rPr>
                <w:color w:val="000000"/>
                <w:sz w:val="22"/>
                <w:szCs w:val="22"/>
                <w:lang w:val="kk-KZ"/>
              </w:rPr>
              <w:t xml:space="preserve"> мамырдағы </w:t>
            </w:r>
            <w:r w:rsidR="00DA04E3" w:rsidRPr="00C729B4">
              <w:rPr>
                <w:color w:val="000000"/>
                <w:sz w:val="22"/>
                <w:szCs w:val="22"/>
                <w:lang w:val="kk-KZ"/>
              </w:rPr>
              <w:t xml:space="preserve">№ 12-9-Н  </w:t>
            </w:r>
            <w:r w:rsidR="005F3FCD">
              <w:rPr>
                <w:color w:val="000000"/>
                <w:sz w:val="22"/>
                <w:szCs w:val="22"/>
                <w:lang w:val="kk-KZ"/>
              </w:rPr>
              <w:t>Нұсқамасының 1-тармағының 2) тармақшасын</w:t>
            </w:r>
            <w:r w:rsidR="00DA04E3">
              <w:rPr>
                <w:color w:val="000000"/>
                <w:sz w:val="22"/>
                <w:szCs w:val="22"/>
                <w:lang w:val="kk-KZ"/>
              </w:rPr>
              <w:t xml:space="preserve">а сәйкес </w:t>
            </w:r>
            <w:r w:rsidR="008836E7">
              <w:rPr>
                <w:lang w:val="kk-KZ"/>
              </w:rPr>
              <w:t>әзірленді</w:t>
            </w:r>
            <w:r w:rsidR="008836E7" w:rsidRPr="00C729B4">
              <w:rPr>
                <w:lang w:val="kk-KZ"/>
              </w:rPr>
              <w:t>.</w:t>
            </w:r>
          </w:p>
          <w:p w14:paraId="7780B476" w14:textId="5F433E5A" w:rsidR="0015687F" w:rsidRPr="000A51C0" w:rsidRDefault="0015687F" w:rsidP="008836E7">
            <w:pPr>
              <w:autoSpaceDE w:val="0"/>
              <w:autoSpaceDN w:val="0"/>
              <w:adjustRightInd w:val="0"/>
              <w:ind w:firstLine="465"/>
              <w:contextualSpacing/>
              <w:jc w:val="both"/>
              <w:rPr>
                <w:rFonts w:ascii="Times New Roman" w:eastAsia="Aptos" w:hAnsi="Times New Roman" w:cs="Times New Roman"/>
                <w:sz w:val="24"/>
                <w:szCs w:val="24"/>
                <w:lang w:val="kk-KZ"/>
              </w:rPr>
            </w:pPr>
          </w:p>
        </w:tc>
      </w:tr>
      <w:tr w:rsidR="00430FEE" w:rsidRPr="00BB2B99" w14:paraId="42CAF05B" w14:textId="77777777" w:rsidTr="005F3FCD">
        <w:tc>
          <w:tcPr>
            <w:tcW w:w="421" w:type="dxa"/>
          </w:tcPr>
          <w:p w14:paraId="2457B6F2"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4.</w:t>
            </w:r>
          </w:p>
        </w:tc>
        <w:tc>
          <w:tcPr>
            <w:tcW w:w="1984" w:type="dxa"/>
          </w:tcPr>
          <w:p w14:paraId="54122A98"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 xml:space="preserve">НҚА </w:t>
            </w:r>
            <w:proofErr w:type="spellStart"/>
            <w:r w:rsidRPr="009C6E00">
              <w:rPr>
                <w:rFonts w:ascii="Times New Roman" w:hAnsi="Times New Roman" w:cs="Times New Roman"/>
                <w:sz w:val="24"/>
                <w:szCs w:val="24"/>
              </w:rPr>
              <w:t>жобасының</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қысқаша</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мазмұны</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негізгі</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ережелердің</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сипаттамасы</w:t>
            </w:r>
            <w:proofErr w:type="spellEnd"/>
          </w:p>
        </w:tc>
        <w:tc>
          <w:tcPr>
            <w:tcW w:w="7229" w:type="dxa"/>
          </w:tcPr>
          <w:p w14:paraId="734F4304" w14:textId="406188E6" w:rsidR="00430FEE" w:rsidRPr="000D2EA5" w:rsidRDefault="001E5929" w:rsidP="003D1F49">
            <w:pPr>
              <w:ind w:firstLine="465"/>
              <w:jc w:val="both"/>
              <w:rPr>
                <w:rFonts w:ascii="Times New Roman" w:hAnsi="Times New Roman" w:cs="Times New Roman"/>
                <w:sz w:val="24"/>
                <w:szCs w:val="24"/>
                <w:lang w:val="kk-KZ"/>
              </w:rPr>
            </w:pPr>
            <w:r w:rsidRPr="008836E7">
              <w:rPr>
                <w:rFonts w:ascii="Times New Roman" w:hAnsi="Times New Roman" w:cs="Times New Roman"/>
                <w:sz w:val="24"/>
                <w:szCs w:val="24"/>
                <w:lang w:val="kk-KZ"/>
              </w:rPr>
              <w:t xml:space="preserve">Бұйрық жобасы </w:t>
            </w:r>
            <w:r w:rsidR="003D1F49">
              <w:rPr>
                <w:rFonts w:ascii="Times New Roman" w:hAnsi="Times New Roman" w:cs="Times New Roman"/>
                <w:sz w:val="24"/>
                <w:szCs w:val="24"/>
                <w:lang w:val="kk-KZ"/>
              </w:rPr>
              <w:t xml:space="preserve">мониторинг жүргізу мерзімін белгілеу және мониторинг нәтижелері  бойынша есепті қалыптастыру </w:t>
            </w:r>
            <w:r w:rsidRPr="008836E7">
              <w:rPr>
                <w:rFonts w:ascii="Times New Roman" w:hAnsi="Times New Roman" w:cs="Times New Roman"/>
                <w:sz w:val="24"/>
                <w:szCs w:val="24"/>
                <w:lang w:val="kk-KZ"/>
              </w:rPr>
              <w:t xml:space="preserve">бөлігінде әзірленді. </w:t>
            </w:r>
          </w:p>
        </w:tc>
      </w:tr>
      <w:tr w:rsidR="00430FEE" w:rsidRPr="009C6E00" w14:paraId="60A51252" w14:textId="77777777" w:rsidTr="005F3FCD">
        <w:tc>
          <w:tcPr>
            <w:tcW w:w="421" w:type="dxa"/>
          </w:tcPr>
          <w:p w14:paraId="7E73AF4B"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5.</w:t>
            </w:r>
          </w:p>
        </w:tc>
        <w:tc>
          <w:tcPr>
            <w:tcW w:w="1984" w:type="dxa"/>
          </w:tcPr>
          <w:p w14:paraId="3718C117" w14:textId="77777777" w:rsidR="00430FEE" w:rsidRPr="009C6E00" w:rsidRDefault="00430FEE" w:rsidP="00845FF7">
            <w:pPr>
              <w:rPr>
                <w:rFonts w:ascii="Times New Roman" w:hAnsi="Times New Roman" w:cs="Times New Roman"/>
                <w:sz w:val="24"/>
                <w:szCs w:val="24"/>
              </w:rPr>
            </w:pPr>
            <w:proofErr w:type="spellStart"/>
            <w:r w:rsidRPr="009C6E00">
              <w:rPr>
                <w:rFonts w:ascii="Times New Roman" w:hAnsi="Times New Roman" w:cs="Times New Roman"/>
                <w:sz w:val="24"/>
                <w:szCs w:val="24"/>
              </w:rPr>
              <w:t>Күтілетін</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нәтижелердің</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нақты</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мақсаттары</w:t>
            </w:r>
            <w:proofErr w:type="spellEnd"/>
            <w:r w:rsidRPr="009C6E00">
              <w:rPr>
                <w:rFonts w:ascii="Times New Roman" w:hAnsi="Times New Roman" w:cs="Times New Roman"/>
                <w:sz w:val="24"/>
                <w:szCs w:val="24"/>
              </w:rPr>
              <w:t xml:space="preserve"> мен </w:t>
            </w:r>
            <w:proofErr w:type="spellStart"/>
            <w:r w:rsidRPr="009C6E00">
              <w:rPr>
                <w:rFonts w:ascii="Times New Roman" w:hAnsi="Times New Roman" w:cs="Times New Roman"/>
                <w:sz w:val="24"/>
                <w:szCs w:val="24"/>
              </w:rPr>
              <w:t>мерзімдері</w:t>
            </w:r>
            <w:proofErr w:type="spellEnd"/>
          </w:p>
        </w:tc>
        <w:tc>
          <w:tcPr>
            <w:tcW w:w="7229" w:type="dxa"/>
          </w:tcPr>
          <w:p w14:paraId="4BB4581C" w14:textId="4B6CFF8E" w:rsidR="00430FEE" w:rsidRPr="000A51C0" w:rsidRDefault="00C729B4" w:rsidP="008836E7">
            <w:pPr>
              <w:autoSpaceDE w:val="0"/>
              <w:autoSpaceDN w:val="0"/>
              <w:adjustRightInd w:val="0"/>
              <w:ind w:firstLine="458"/>
              <w:contextualSpacing/>
              <w:jc w:val="both"/>
              <w:rPr>
                <w:rFonts w:ascii="Times New Roman" w:eastAsia="Aptos" w:hAnsi="Times New Roman" w:cs="Times New Roman"/>
                <w:sz w:val="24"/>
                <w:szCs w:val="24"/>
                <w:lang w:val="kk-KZ"/>
              </w:rPr>
            </w:pPr>
            <w:r>
              <w:rPr>
                <w:rFonts w:ascii="Times New Roman" w:hAnsi="Times New Roman" w:cs="Times New Roman"/>
                <w:sz w:val="24"/>
                <w:szCs w:val="24"/>
                <w:lang w:val="kk-KZ"/>
              </w:rPr>
              <w:t>Б</w:t>
            </w:r>
            <w:proofErr w:type="spellStart"/>
            <w:r w:rsidR="002C3871" w:rsidRPr="000A51C0">
              <w:rPr>
                <w:rFonts w:ascii="Times New Roman" w:hAnsi="Times New Roman" w:cs="Times New Roman"/>
                <w:sz w:val="24"/>
                <w:szCs w:val="24"/>
              </w:rPr>
              <w:t>ұйры</w:t>
            </w:r>
            <w:proofErr w:type="spellEnd"/>
            <w:r>
              <w:rPr>
                <w:rFonts w:ascii="Times New Roman" w:hAnsi="Times New Roman" w:cs="Times New Roman"/>
                <w:sz w:val="24"/>
                <w:szCs w:val="24"/>
                <w:lang w:val="kk-KZ"/>
              </w:rPr>
              <w:t>қ</w:t>
            </w:r>
            <w:r w:rsidR="002C3871" w:rsidRPr="000A51C0">
              <w:rPr>
                <w:rFonts w:ascii="Times New Roman" w:hAnsi="Times New Roman" w:cs="Times New Roman"/>
                <w:sz w:val="24"/>
                <w:szCs w:val="24"/>
              </w:rPr>
              <w:t xml:space="preserve"> </w:t>
            </w:r>
            <w:r>
              <w:rPr>
                <w:rFonts w:ascii="Times New Roman" w:hAnsi="Times New Roman" w:cs="Times New Roman"/>
                <w:sz w:val="24"/>
                <w:szCs w:val="24"/>
                <w:lang w:val="kk-KZ"/>
              </w:rPr>
              <w:t>ж</w:t>
            </w:r>
            <w:r w:rsidRPr="000A51C0">
              <w:rPr>
                <w:rFonts w:ascii="Times New Roman" w:hAnsi="Times New Roman" w:cs="Times New Roman"/>
                <w:sz w:val="24"/>
                <w:szCs w:val="24"/>
              </w:rPr>
              <w:t>оба</w:t>
            </w:r>
            <w:proofErr w:type="spellStart"/>
            <w:r>
              <w:rPr>
                <w:rFonts w:ascii="Times New Roman" w:hAnsi="Times New Roman" w:cs="Times New Roman"/>
                <w:sz w:val="24"/>
                <w:szCs w:val="24"/>
                <w:lang w:val="kk-KZ"/>
              </w:rPr>
              <w:t>сы</w:t>
            </w:r>
            <w:proofErr w:type="spellEnd"/>
            <w:r w:rsidRPr="000A51C0">
              <w:rPr>
                <w:rFonts w:ascii="Times New Roman" w:hAnsi="Times New Roman" w:cs="Times New Roman"/>
                <w:sz w:val="24"/>
                <w:szCs w:val="24"/>
              </w:rPr>
              <w:t xml:space="preserve"> </w:t>
            </w:r>
            <w:proofErr w:type="spellStart"/>
            <w:r w:rsidR="002C3871" w:rsidRPr="000A51C0">
              <w:rPr>
                <w:rFonts w:ascii="Times New Roman" w:hAnsi="Times New Roman" w:cs="Times New Roman"/>
                <w:sz w:val="24"/>
                <w:szCs w:val="24"/>
              </w:rPr>
              <w:t>құқықтық</w:t>
            </w:r>
            <w:proofErr w:type="spellEnd"/>
            <w:r w:rsidR="002C3871" w:rsidRPr="000A51C0">
              <w:rPr>
                <w:rFonts w:ascii="Times New Roman" w:hAnsi="Times New Roman" w:cs="Times New Roman"/>
                <w:sz w:val="24"/>
                <w:szCs w:val="24"/>
              </w:rPr>
              <w:t xml:space="preserve"> </w:t>
            </w:r>
            <w:proofErr w:type="spellStart"/>
            <w:r w:rsidR="002C3871" w:rsidRPr="000A51C0">
              <w:rPr>
                <w:rFonts w:ascii="Times New Roman" w:hAnsi="Times New Roman" w:cs="Times New Roman"/>
                <w:sz w:val="24"/>
                <w:szCs w:val="24"/>
              </w:rPr>
              <w:t>олқылықтарды</w:t>
            </w:r>
            <w:proofErr w:type="spellEnd"/>
            <w:r w:rsidR="002C3871" w:rsidRPr="000A51C0">
              <w:rPr>
                <w:rFonts w:ascii="Times New Roman" w:hAnsi="Times New Roman" w:cs="Times New Roman"/>
                <w:sz w:val="24"/>
                <w:szCs w:val="24"/>
              </w:rPr>
              <w:t xml:space="preserve"> </w:t>
            </w:r>
            <w:proofErr w:type="spellStart"/>
            <w:r w:rsidR="002C3871" w:rsidRPr="000A51C0">
              <w:rPr>
                <w:rFonts w:ascii="Times New Roman" w:hAnsi="Times New Roman" w:cs="Times New Roman"/>
                <w:sz w:val="24"/>
                <w:szCs w:val="24"/>
              </w:rPr>
              <w:t>жою</w:t>
            </w:r>
            <w:proofErr w:type="spellEnd"/>
            <w:r w:rsidR="002C3871" w:rsidRPr="000A51C0">
              <w:rPr>
                <w:rFonts w:ascii="Times New Roman" w:hAnsi="Times New Roman" w:cs="Times New Roman"/>
                <w:sz w:val="24"/>
                <w:szCs w:val="24"/>
              </w:rPr>
              <w:t xml:space="preserve"> </w:t>
            </w:r>
            <w:proofErr w:type="spellStart"/>
            <w:r w:rsidR="002C3871" w:rsidRPr="000A51C0">
              <w:rPr>
                <w:rFonts w:ascii="Times New Roman" w:hAnsi="Times New Roman" w:cs="Times New Roman"/>
                <w:sz w:val="24"/>
                <w:szCs w:val="24"/>
              </w:rPr>
              <w:t>және</w:t>
            </w:r>
            <w:proofErr w:type="spellEnd"/>
            <w:r w:rsidR="002C3871" w:rsidRPr="000A51C0">
              <w:rPr>
                <w:rFonts w:ascii="Times New Roman" w:hAnsi="Times New Roman" w:cs="Times New Roman"/>
                <w:sz w:val="24"/>
                <w:szCs w:val="24"/>
              </w:rPr>
              <w:t xml:space="preserve"> </w:t>
            </w:r>
            <w:r w:rsidR="00081D39">
              <w:rPr>
                <w:rFonts w:ascii="Times New Roman" w:hAnsi="Times New Roman" w:cs="Times New Roman"/>
                <w:lang w:val="kk-KZ"/>
              </w:rPr>
              <w:t>ж</w:t>
            </w:r>
            <w:r w:rsidR="00081D39" w:rsidRPr="00003DBF">
              <w:rPr>
                <w:rFonts w:ascii="Times New Roman" w:hAnsi="Times New Roman" w:cs="Times New Roman"/>
                <w:lang w:val="kk-KZ"/>
              </w:rPr>
              <w:t>ер қойнауын пайдаланушылардың келісімшарттардың және (немесе) жер қойнауын пайдалануға арналған лицензиялардың талаптарын сақтауын бақылауды жүзеге асыру</w:t>
            </w:r>
            <w:r>
              <w:rPr>
                <w:rFonts w:ascii="Times New Roman" w:hAnsi="Times New Roman" w:cs="Times New Roman"/>
                <w:lang w:val="kk-KZ"/>
              </w:rPr>
              <w:t xml:space="preserve"> мақсатында әзірленді</w:t>
            </w:r>
            <w:r w:rsidR="002C3871" w:rsidRPr="000A51C0">
              <w:rPr>
                <w:rFonts w:ascii="Times New Roman" w:hAnsi="Times New Roman" w:cs="Times New Roman"/>
                <w:sz w:val="24"/>
                <w:szCs w:val="24"/>
              </w:rPr>
              <w:t>.</w:t>
            </w:r>
          </w:p>
        </w:tc>
      </w:tr>
      <w:tr w:rsidR="00430FEE" w:rsidRPr="009C6E00" w14:paraId="278A79A1" w14:textId="77777777" w:rsidTr="005F3FCD">
        <w:trPr>
          <w:trHeight w:val="1613"/>
        </w:trPr>
        <w:tc>
          <w:tcPr>
            <w:tcW w:w="421" w:type="dxa"/>
          </w:tcPr>
          <w:p w14:paraId="37BCC010"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6.</w:t>
            </w:r>
          </w:p>
        </w:tc>
        <w:tc>
          <w:tcPr>
            <w:tcW w:w="1984" w:type="dxa"/>
          </w:tcPr>
          <w:p w14:paraId="5F20EB58"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 xml:space="preserve">НҚА </w:t>
            </w:r>
            <w:proofErr w:type="spellStart"/>
            <w:r w:rsidRPr="009C6E00">
              <w:rPr>
                <w:rFonts w:ascii="Times New Roman" w:hAnsi="Times New Roman" w:cs="Times New Roman"/>
                <w:sz w:val="24"/>
                <w:szCs w:val="24"/>
              </w:rPr>
              <w:t>жобасы</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қабылданған</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жағдайда</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болжанатын</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әлеуметтік-экономикалық</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құқықтық</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және</w:t>
            </w:r>
            <w:proofErr w:type="spellEnd"/>
            <w:r w:rsidRPr="009C6E00">
              <w:rPr>
                <w:rFonts w:ascii="Times New Roman" w:hAnsi="Times New Roman" w:cs="Times New Roman"/>
                <w:sz w:val="24"/>
                <w:szCs w:val="24"/>
              </w:rPr>
              <w:t xml:space="preserve"> </w:t>
            </w:r>
            <w:r w:rsidRPr="009C6E00">
              <w:rPr>
                <w:rFonts w:ascii="Times New Roman" w:hAnsi="Times New Roman" w:cs="Times New Roman"/>
                <w:i/>
              </w:rPr>
              <w:t>(</w:t>
            </w:r>
            <w:proofErr w:type="spellStart"/>
            <w:r w:rsidRPr="009C6E00">
              <w:rPr>
                <w:rFonts w:ascii="Times New Roman" w:hAnsi="Times New Roman" w:cs="Times New Roman"/>
                <w:i/>
              </w:rPr>
              <w:t>немесе</w:t>
            </w:r>
            <w:proofErr w:type="spellEnd"/>
            <w:r w:rsidRPr="009C6E00">
              <w:rPr>
                <w:rFonts w:ascii="Times New Roman" w:hAnsi="Times New Roman" w:cs="Times New Roman"/>
                <w:i/>
              </w:rPr>
              <w:t>)</w:t>
            </w:r>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өзге</w:t>
            </w:r>
            <w:proofErr w:type="spellEnd"/>
            <w:r w:rsidRPr="009C6E00">
              <w:rPr>
                <w:rFonts w:ascii="Times New Roman" w:hAnsi="Times New Roman" w:cs="Times New Roman"/>
                <w:sz w:val="24"/>
                <w:szCs w:val="24"/>
              </w:rPr>
              <w:t xml:space="preserve"> де </w:t>
            </w:r>
            <w:proofErr w:type="spellStart"/>
            <w:r w:rsidRPr="009C6E00">
              <w:rPr>
                <w:rFonts w:ascii="Times New Roman" w:hAnsi="Times New Roman" w:cs="Times New Roman"/>
                <w:sz w:val="24"/>
                <w:szCs w:val="24"/>
              </w:rPr>
              <w:t>салдар</w:t>
            </w:r>
            <w:proofErr w:type="spellEnd"/>
          </w:p>
        </w:tc>
        <w:tc>
          <w:tcPr>
            <w:tcW w:w="7229" w:type="dxa"/>
          </w:tcPr>
          <w:p w14:paraId="0CF17E64" w14:textId="4CD786CD" w:rsidR="00693F7A" w:rsidRPr="000A51C0" w:rsidRDefault="00693F7A" w:rsidP="00845FF7">
            <w:pPr>
              <w:ind w:firstLine="466"/>
              <w:rPr>
                <w:rFonts w:ascii="Times New Roman" w:hAnsi="Times New Roman" w:cs="Times New Roman"/>
                <w:sz w:val="24"/>
                <w:szCs w:val="24"/>
                <w:lang w:val="kk-KZ"/>
              </w:rPr>
            </w:pPr>
            <w:r w:rsidRPr="000A51C0">
              <w:rPr>
                <w:rFonts w:ascii="Times New Roman" w:hAnsi="Times New Roman" w:cs="Times New Roman"/>
                <w:sz w:val="24"/>
                <w:szCs w:val="24"/>
                <w:lang w:val="kk-KZ"/>
              </w:rPr>
              <w:t>Болжам жоқ.</w:t>
            </w:r>
          </w:p>
        </w:tc>
      </w:tr>
    </w:tbl>
    <w:p w14:paraId="0668CAEA" w14:textId="77777777" w:rsidR="00E16E95" w:rsidRDefault="00E16E95" w:rsidP="00430FEE"/>
    <w:sectPr w:rsidR="00E16E95" w:rsidSect="00872056">
      <w:headerReference w:type="default" r:id="rId6"/>
      <w:pgSz w:w="11906" w:h="16838"/>
      <w:pgMar w:top="993"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EEF92" w14:textId="77777777" w:rsidR="002B0424" w:rsidRDefault="002B0424" w:rsidP="00B736B7">
      <w:pPr>
        <w:spacing w:after="0" w:line="240" w:lineRule="auto"/>
      </w:pPr>
      <w:r>
        <w:separator/>
      </w:r>
    </w:p>
  </w:endnote>
  <w:endnote w:type="continuationSeparator" w:id="0">
    <w:p w14:paraId="31365281" w14:textId="77777777" w:rsidR="002B0424" w:rsidRDefault="002B0424" w:rsidP="00B73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C16C2" w14:textId="77777777" w:rsidR="002B0424" w:rsidRDefault="002B0424" w:rsidP="00B736B7">
      <w:pPr>
        <w:spacing w:after="0" w:line="240" w:lineRule="auto"/>
      </w:pPr>
      <w:r>
        <w:separator/>
      </w:r>
    </w:p>
  </w:footnote>
  <w:footnote w:type="continuationSeparator" w:id="0">
    <w:p w14:paraId="7CB07AA9" w14:textId="77777777" w:rsidR="002B0424" w:rsidRDefault="002B0424" w:rsidP="00B73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406462"/>
      <w:docPartObj>
        <w:docPartGallery w:val="Page Numbers (Top of Page)"/>
        <w:docPartUnique/>
      </w:docPartObj>
    </w:sdtPr>
    <w:sdtEndPr/>
    <w:sdtContent>
      <w:p w14:paraId="042BF201" w14:textId="77777777" w:rsidR="00B736B7" w:rsidRDefault="00B736B7">
        <w:pPr>
          <w:pStyle w:val="a6"/>
          <w:jc w:val="center"/>
        </w:pPr>
        <w:r>
          <w:fldChar w:fldCharType="begin"/>
        </w:r>
        <w:r>
          <w:instrText>PAGE   \* MERGEFORMAT</w:instrText>
        </w:r>
        <w:r>
          <w:fldChar w:fldCharType="separate"/>
        </w:r>
        <w:r w:rsidR="00110B19">
          <w:rPr>
            <w:noProof/>
          </w:rPr>
          <w:t>2</w:t>
        </w:r>
        <w:r>
          <w:fldChar w:fldCharType="end"/>
        </w:r>
      </w:p>
    </w:sdtContent>
  </w:sdt>
  <w:p w14:paraId="24EFBB99" w14:textId="77777777" w:rsidR="00B736B7" w:rsidRDefault="00B736B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EFC"/>
    <w:rsid w:val="00081D39"/>
    <w:rsid w:val="000A087D"/>
    <w:rsid w:val="000A51C0"/>
    <w:rsid w:val="000D2EA5"/>
    <w:rsid w:val="000E3B1B"/>
    <w:rsid w:val="00110B19"/>
    <w:rsid w:val="00127272"/>
    <w:rsid w:val="001340EA"/>
    <w:rsid w:val="0013714F"/>
    <w:rsid w:val="0015687F"/>
    <w:rsid w:val="0017715C"/>
    <w:rsid w:val="001C76DB"/>
    <w:rsid w:val="001E5929"/>
    <w:rsid w:val="002337B3"/>
    <w:rsid w:val="00271588"/>
    <w:rsid w:val="0027279D"/>
    <w:rsid w:val="002B0424"/>
    <w:rsid w:val="002C3871"/>
    <w:rsid w:val="00325A19"/>
    <w:rsid w:val="00366762"/>
    <w:rsid w:val="003D1BDE"/>
    <w:rsid w:val="003D1F49"/>
    <w:rsid w:val="003F63F6"/>
    <w:rsid w:val="00405ABE"/>
    <w:rsid w:val="00415F71"/>
    <w:rsid w:val="00430FEE"/>
    <w:rsid w:val="00443B13"/>
    <w:rsid w:val="0047504E"/>
    <w:rsid w:val="004A4EEB"/>
    <w:rsid w:val="00560237"/>
    <w:rsid w:val="00596B7A"/>
    <w:rsid w:val="005B4C7C"/>
    <w:rsid w:val="005C320B"/>
    <w:rsid w:val="005F3FCD"/>
    <w:rsid w:val="005F69B8"/>
    <w:rsid w:val="00627C32"/>
    <w:rsid w:val="00675C04"/>
    <w:rsid w:val="00693F7A"/>
    <w:rsid w:val="006A2F0F"/>
    <w:rsid w:val="006C1CE1"/>
    <w:rsid w:val="006E6E1F"/>
    <w:rsid w:val="006F22EA"/>
    <w:rsid w:val="007E74CC"/>
    <w:rsid w:val="00804E89"/>
    <w:rsid w:val="0083022B"/>
    <w:rsid w:val="008452FB"/>
    <w:rsid w:val="00872056"/>
    <w:rsid w:val="008836E7"/>
    <w:rsid w:val="008E552B"/>
    <w:rsid w:val="00941C50"/>
    <w:rsid w:val="00A2043E"/>
    <w:rsid w:val="00A71675"/>
    <w:rsid w:val="00AB342A"/>
    <w:rsid w:val="00B1487D"/>
    <w:rsid w:val="00B736B7"/>
    <w:rsid w:val="00BB2B99"/>
    <w:rsid w:val="00BE4A88"/>
    <w:rsid w:val="00C0719D"/>
    <w:rsid w:val="00C729B4"/>
    <w:rsid w:val="00D91AA4"/>
    <w:rsid w:val="00DA04E3"/>
    <w:rsid w:val="00DB23D1"/>
    <w:rsid w:val="00E16E95"/>
    <w:rsid w:val="00EE5EFC"/>
    <w:rsid w:val="00F1563E"/>
    <w:rsid w:val="00F772BE"/>
    <w:rsid w:val="00FB0D5A"/>
    <w:rsid w:val="00FD5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227A2"/>
  <w15:chartTrackingRefBased/>
  <w15:docId w15:val="{F171F4BE-2873-4660-8585-B7F102A8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FEE"/>
  </w:style>
  <w:style w:type="paragraph" w:styleId="1">
    <w:name w:val="heading 1"/>
    <w:basedOn w:val="a"/>
    <w:link w:val="10"/>
    <w:uiPriority w:val="9"/>
    <w:qFormat/>
    <w:rsid w:val="00941C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0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Зн"/>
    <w:basedOn w:val="a"/>
    <w:link w:val="a5"/>
    <w:uiPriority w:val="99"/>
    <w:unhideWhenUsed/>
    <w:qFormat/>
    <w:rsid w:val="00430F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B736B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736B7"/>
  </w:style>
  <w:style w:type="paragraph" w:styleId="a8">
    <w:name w:val="footer"/>
    <w:basedOn w:val="a"/>
    <w:link w:val="a9"/>
    <w:uiPriority w:val="99"/>
    <w:unhideWhenUsed/>
    <w:rsid w:val="00B736B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736B7"/>
  </w:style>
  <w:style w:type="character" w:customStyle="1" w:styleId="10">
    <w:name w:val="Заголовок 1 Знак"/>
    <w:basedOn w:val="a0"/>
    <w:link w:val="1"/>
    <w:uiPriority w:val="9"/>
    <w:rsid w:val="00941C50"/>
    <w:rPr>
      <w:rFonts w:ascii="Times New Roman" w:eastAsia="Times New Roman" w:hAnsi="Times New Roman" w:cs="Times New Roman"/>
      <w:b/>
      <w:bCs/>
      <w:kern w:val="36"/>
      <w:sz w:val="48"/>
      <w:szCs w:val="48"/>
      <w:lang w:eastAsia="ru-RU"/>
    </w:rPr>
  </w:style>
  <w:style w:type="character" w:customStyle="1" w:styleId="a5">
    <w:name w:val="Обычный (Интернет)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 Знак"/>
    <w:link w:val="a4"/>
    <w:uiPriority w:val="99"/>
    <w:qFormat/>
    <w:locked/>
    <w:rsid w:val="005F3FCD"/>
    <w:rPr>
      <w:rFonts w:ascii="Times New Roman" w:eastAsia="Times New Roman" w:hAnsi="Times New Roman" w:cs="Times New Roman"/>
      <w:sz w:val="24"/>
      <w:szCs w:val="24"/>
      <w:lang w:eastAsia="ru-RU"/>
    </w:rPr>
  </w:style>
  <w:style w:type="paragraph" w:customStyle="1" w:styleId="docdata">
    <w:name w:val="docdata"/>
    <w:aliases w:val="docy,v5,1418,bqiaagaaeyqcaaagiaiaaapxbaaabf8eaaaaaaaaaaaaaaaaaaaaaaaaaaaaaaaaaaaaaaaaaaaaaaaaaaaaaaaaaaaaaaaaaaaaaaaaaaaaaaaaaaaaaaaaaaaaaaaaaaaaaaaaaaaaaaaaaaaaaaaaaaaaaaaaaaaaaaaaaaaaaaaaaaaaaaaaaaaaaaaaaaaaaaaaaaaaaaaaaaaaaaaaaaaaaaaaaaaaaaaa"/>
    <w:basedOn w:val="a"/>
    <w:rsid w:val="005F3F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442308">
      <w:bodyDiv w:val="1"/>
      <w:marLeft w:val="0"/>
      <w:marRight w:val="0"/>
      <w:marTop w:val="0"/>
      <w:marBottom w:val="0"/>
      <w:divBdr>
        <w:top w:val="none" w:sz="0" w:space="0" w:color="auto"/>
        <w:left w:val="none" w:sz="0" w:space="0" w:color="auto"/>
        <w:bottom w:val="none" w:sz="0" w:space="0" w:color="auto"/>
        <w:right w:val="none" w:sz="0" w:space="0" w:color="auto"/>
      </w:divBdr>
    </w:div>
    <w:div w:id="1039935313">
      <w:bodyDiv w:val="1"/>
      <w:marLeft w:val="0"/>
      <w:marRight w:val="0"/>
      <w:marTop w:val="0"/>
      <w:marBottom w:val="0"/>
      <w:divBdr>
        <w:top w:val="none" w:sz="0" w:space="0" w:color="auto"/>
        <w:left w:val="none" w:sz="0" w:space="0" w:color="auto"/>
        <w:bottom w:val="none" w:sz="0" w:space="0" w:color="auto"/>
        <w:right w:val="none" w:sz="0" w:space="0" w:color="auto"/>
      </w:divBdr>
    </w:div>
    <w:div w:id="189800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229</Words>
  <Characters>1309</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Серикжан Каликанов</dc:creator>
  <cp:keywords/>
  <dc:description/>
  <cp:lastModifiedBy>Ардак Ирзакулова</cp:lastModifiedBy>
  <cp:revision>55</cp:revision>
  <dcterms:created xsi:type="dcterms:W3CDTF">2025-06-18T16:58:00Z</dcterms:created>
  <dcterms:modified xsi:type="dcterms:W3CDTF">2026-08-17T10:55:00Z</dcterms:modified>
</cp:coreProperties>
</file>