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9CB9" w14:textId="77777777" w:rsidR="00D21FD0" w:rsidRDefault="00D21FD0" w:rsidP="00D21FD0">
      <w:pPr>
        <w:pStyle w:val="a3"/>
        <w:spacing w:line="276" w:lineRule="auto"/>
        <w:jc w:val="center"/>
        <w:rPr>
          <w:rFonts w:ascii="Arial" w:hAnsi="Arial" w:cs="Arial"/>
          <w:i/>
        </w:rPr>
      </w:pPr>
      <w:r w:rsidRPr="00D21FD0">
        <w:rPr>
          <w:rFonts w:ascii="Arial" w:hAnsi="Arial" w:cs="Arial"/>
          <w:i/>
        </w:rPr>
        <w:t xml:space="preserve">2026 </w:t>
      </w:r>
      <w:proofErr w:type="spellStart"/>
      <w:r w:rsidRPr="00D21FD0">
        <w:rPr>
          <w:rFonts w:ascii="Arial" w:hAnsi="Arial" w:cs="Arial"/>
          <w:i/>
        </w:rPr>
        <w:t>жылы</w:t>
      </w:r>
      <w:proofErr w:type="spellEnd"/>
      <w:r w:rsidRPr="00D21FD0">
        <w:rPr>
          <w:rFonts w:ascii="Arial" w:hAnsi="Arial" w:cs="Arial"/>
          <w:i/>
        </w:rPr>
        <w:t xml:space="preserve"> </w:t>
      </w:r>
      <w:proofErr w:type="spellStart"/>
      <w:r w:rsidRPr="00D21FD0">
        <w:rPr>
          <w:rFonts w:ascii="Arial" w:hAnsi="Arial" w:cs="Arial"/>
          <w:i/>
        </w:rPr>
        <w:t>Қазақстан</w:t>
      </w:r>
      <w:proofErr w:type="spellEnd"/>
      <w:r w:rsidRPr="00D21FD0">
        <w:rPr>
          <w:rFonts w:ascii="Arial" w:hAnsi="Arial" w:cs="Arial"/>
          <w:i/>
        </w:rPr>
        <w:t xml:space="preserve"> </w:t>
      </w:r>
      <w:proofErr w:type="spellStart"/>
      <w:r w:rsidRPr="00D21FD0">
        <w:rPr>
          <w:rFonts w:ascii="Arial" w:hAnsi="Arial" w:cs="Arial"/>
          <w:i/>
        </w:rPr>
        <w:t>Республикасы</w:t>
      </w:r>
      <w:proofErr w:type="spellEnd"/>
      <w:r w:rsidRPr="00D21FD0">
        <w:rPr>
          <w:rFonts w:ascii="Arial" w:hAnsi="Arial" w:cs="Arial"/>
          <w:i/>
        </w:rPr>
        <w:t xml:space="preserve"> </w:t>
      </w:r>
    </w:p>
    <w:p w14:paraId="54FD3874" w14:textId="77777777" w:rsidR="00D21FD0" w:rsidRDefault="00D21FD0" w:rsidP="00D21FD0">
      <w:pPr>
        <w:pStyle w:val="a3"/>
        <w:spacing w:line="276" w:lineRule="auto"/>
        <w:jc w:val="center"/>
        <w:rPr>
          <w:rFonts w:ascii="Arial" w:hAnsi="Arial" w:cs="Arial"/>
          <w:i/>
        </w:rPr>
      </w:pPr>
      <w:proofErr w:type="spellStart"/>
      <w:r w:rsidRPr="00D21FD0">
        <w:rPr>
          <w:rFonts w:ascii="Arial" w:hAnsi="Arial" w:cs="Arial"/>
          <w:i/>
        </w:rPr>
        <w:t>Еңбек</w:t>
      </w:r>
      <w:proofErr w:type="spellEnd"/>
      <w:r w:rsidRPr="00D21FD0">
        <w:rPr>
          <w:rFonts w:ascii="Arial" w:hAnsi="Arial" w:cs="Arial"/>
          <w:i/>
        </w:rPr>
        <w:t xml:space="preserve"> </w:t>
      </w:r>
      <w:proofErr w:type="spellStart"/>
      <w:r w:rsidRPr="00D21FD0">
        <w:rPr>
          <w:rFonts w:ascii="Arial" w:hAnsi="Arial" w:cs="Arial"/>
          <w:i/>
        </w:rPr>
        <w:t>және</w:t>
      </w:r>
      <w:proofErr w:type="spellEnd"/>
      <w:r w:rsidRPr="00D21FD0">
        <w:rPr>
          <w:rFonts w:ascii="Arial" w:hAnsi="Arial" w:cs="Arial"/>
          <w:i/>
        </w:rPr>
        <w:t xml:space="preserve"> </w:t>
      </w:r>
      <w:proofErr w:type="spellStart"/>
      <w:r w:rsidRPr="00D21FD0">
        <w:rPr>
          <w:rFonts w:ascii="Arial" w:hAnsi="Arial" w:cs="Arial"/>
          <w:i/>
        </w:rPr>
        <w:t>халықты</w:t>
      </w:r>
      <w:proofErr w:type="spellEnd"/>
      <w:r w:rsidRPr="00D21FD0">
        <w:rPr>
          <w:rFonts w:ascii="Arial" w:hAnsi="Arial" w:cs="Arial"/>
          <w:i/>
        </w:rPr>
        <w:t xml:space="preserve"> </w:t>
      </w:r>
      <w:proofErr w:type="spellStart"/>
      <w:r w:rsidRPr="00D21FD0">
        <w:rPr>
          <w:rFonts w:ascii="Arial" w:hAnsi="Arial" w:cs="Arial"/>
          <w:i/>
        </w:rPr>
        <w:t>әлеуметтік</w:t>
      </w:r>
      <w:proofErr w:type="spellEnd"/>
      <w:r w:rsidRPr="00D21FD0">
        <w:rPr>
          <w:rFonts w:ascii="Arial" w:hAnsi="Arial" w:cs="Arial"/>
          <w:i/>
        </w:rPr>
        <w:t xml:space="preserve"> </w:t>
      </w:r>
      <w:proofErr w:type="spellStart"/>
      <w:r w:rsidRPr="00D21FD0">
        <w:rPr>
          <w:rFonts w:ascii="Arial" w:hAnsi="Arial" w:cs="Arial"/>
          <w:i/>
        </w:rPr>
        <w:t>қорғау</w:t>
      </w:r>
      <w:proofErr w:type="spellEnd"/>
      <w:r w:rsidRPr="00D21FD0">
        <w:rPr>
          <w:rFonts w:ascii="Arial" w:hAnsi="Arial" w:cs="Arial"/>
          <w:i/>
        </w:rPr>
        <w:t xml:space="preserve"> </w:t>
      </w:r>
    </w:p>
    <w:p w14:paraId="116B8C6A" w14:textId="77777777" w:rsidR="00D21FD0" w:rsidRDefault="00D21FD0" w:rsidP="00D21FD0">
      <w:pPr>
        <w:pStyle w:val="a3"/>
        <w:spacing w:line="276" w:lineRule="auto"/>
        <w:jc w:val="center"/>
        <w:rPr>
          <w:rFonts w:ascii="Arial" w:hAnsi="Arial" w:cs="Arial"/>
          <w:i/>
        </w:rPr>
      </w:pPr>
      <w:proofErr w:type="spellStart"/>
      <w:r w:rsidRPr="00D21FD0">
        <w:rPr>
          <w:rFonts w:ascii="Arial" w:hAnsi="Arial" w:cs="Arial"/>
          <w:i/>
        </w:rPr>
        <w:t>министрлігінде</w:t>
      </w:r>
      <w:proofErr w:type="spellEnd"/>
      <w:r w:rsidRPr="00D21FD0">
        <w:rPr>
          <w:rFonts w:ascii="Arial" w:hAnsi="Arial" w:cs="Arial"/>
          <w:i/>
        </w:rPr>
        <w:t xml:space="preserve"> </w:t>
      </w:r>
      <w:proofErr w:type="spellStart"/>
      <w:r w:rsidRPr="00D21FD0">
        <w:rPr>
          <w:rFonts w:ascii="Arial" w:hAnsi="Arial" w:cs="Arial"/>
          <w:i/>
        </w:rPr>
        <w:t>жүргізілген</w:t>
      </w:r>
      <w:proofErr w:type="spellEnd"/>
      <w:r w:rsidRPr="00D21FD0">
        <w:rPr>
          <w:rFonts w:ascii="Arial" w:hAnsi="Arial" w:cs="Arial"/>
          <w:i/>
        </w:rPr>
        <w:t xml:space="preserve"> </w:t>
      </w:r>
      <w:proofErr w:type="spellStart"/>
      <w:r w:rsidRPr="00D21FD0">
        <w:rPr>
          <w:rFonts w:ascii="Arial" w:hAnsi="Arial" w:cs="Arial"/>
          <w:i/>
        </w:rPr>
        <w:t>мемлекеттік</w:t>
      </w:r>
      <w:proofErr w:type="spellEnd"/>
      <w:r w:rsidRPr="00D21FD0">
        <w:rPr>
          <w:rFonts w:ascii="Arial" w:hAnsi="Arial" w:cs="Arial"/>
          <w:i/>
        </w:rPr>
        <w:t xml:space="preserve"> аудит </w:t>
      </w:r>
    </w:p>
    <w:p w14:paraId="65F682EA" w14:textId="77777777" w:rsidR="00D21FD0" w:rsidRPr="00D21FD0" w:rsidRDefault="00D21FD0" w:rsidP="00D21FD0">
      <w:pPr>
        <w:pStyle w:val="a3"/>
        <w:spacing w:line="276" w:lineRule="auto"/>
        <w:jc w:val="center"/>
        <w:rPr>
          <w:rFonts w:ascii="Arial" w:hAnsi="Arial" w:cs="Arial"/>
          <w:i/>
        </w:rPr>
      </w:pPr>
      <w:proofErr w:type="spellStart"/>
      <w:r w:rsidRPr="00D21FD0">
        <w:rPr>
          <w:rFonts w:ascii="Arial" w:hAnsi="Arial" w:cs="Arial"/>
          <w:i/>
        </w:rPr>
        <w:t>нәтижелері</w:t>
      </w:r>
      <w:proofErr w:type="spellEnd"/>
      <w:r w:rsidRPr="00D21FD0">
        <w:rPr>
          <w:rFonts w:ascii="Arial" w:hAnsi="Arial" w:cs="Arial"/>
          <w:i/>
        </w:rPr>
        <w:t xml:space="preserve"> </w:t>
      </w:r>
      <w:proofErr w:type="spellStart"/>
      <w:r w:rsidRPr="00D21FD0">
        <w:rPr>
          <w:rFonts w:ascii="Arial" w:hAnsi="Arial" w:cs="Arial"/>
          <w:i/>
        </w:rPr>
        <w:t>туралы</w:t>
      </w:r>
      <w:proofErr w:type="spellEnd"/>
      <w:r>
        <w:rPr>
          <w:rFonts w:ascii="Arial" w:hAnsi="Arial" w:cs="Arial"/>
          <w:i/>
          <w:lang w:val="kk-KZ"/>
        </w:rPr>
        <w:t xml:space="preserve"> </w:t>
      </w:r>
      <w:proofErr w:type="spellStart"/>
      <w:r w:rsidRPr="00D21FD0">
        <w:rPr>
          <w:rFonts w:ascii="Arial" w:hAnsi="Arial" w:cs="Arial"/>
          <w:i/>
        </w:rPr>
        <w:t>ақпарат</w:t>
      </w:r>
      <w:proofErr w:type="spellEnd"/>
    </w:p>
    <w:p w14:paraId="3D0944FE" w14:textId="77777777" w:rsidR="00D21FD0" w:rsidRPr="00D21FD0" w:rsidRDefault="00D21FD0" w:rsidP="00D21FD0">
      <w:pPr>
        <w:pStyle w:val="a3"/>
        <w:spacing w:line="276" w:lineRule="auto"/>
        <w:rPr>
          <w:rFonts w:ascii="Arial" w:hAnsi="Arial" w:cs="Arial"/>
        </w:rPr>
      </w:pPr>
    </w:p>
    <w:p w14:paraId="27A89306" w14:textId="77777777" w:rsidR="00D21FD0" w:rsidRPr="00D21FD0" w:rsidRDefault="00D21FD0" w:rsidP="00D21FD0">
      <w:pPr>
        <w:pStyle w:val="a3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Pr="00D21FD0">
        <w:rPr>
          <w:rFonts w:ascii="Arial" w:hAnsi="Arial" w:cs="Arial"/>
        </w:rPr>
        <w:t>Қазақстан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Республикасының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Жоғары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аудиторлық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палатасы</w:t>
      </w:r>
      <w:proofErr w:type="spellEnd"/>
      <w:r w:rsidRPr="00D21FD0">
        <w:rPr>
          <w:rFonts w:ascii="Arial" w:hAnsi="Arial" w:cs="Arial"/>
        </w:rPr>
        <w:t xml:space="preserve"> (</w:t>
      </w:r>
      <w:proofErr w:type="spellStart"/>
      <w:r w:rsidRPr="00D21FD0">
        <w:rPr>
          <w:rFonts w:ascii="Arial" w:hAnsi="Arial" w:cs="Arial"/>
        </w:rPr>
        <w:t>бұдан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әрі</w:t>
      </w:r>
      <w:proofErr w:type="spellEnd"/>
      <w:r w:rsidRPr="00D21FD0">
        <w:rPr>
          <w:rFonts w:ascii="Arial" w:hAnsi="Arial" w:cs="Arial"/>
        </w:rPr>
        <w:t xml:space="preserve"> – ЖАП) 2026 </w:t>
      </w:r>
      <w:proofErr w:type="spellStart"/>
      <w:r w:rsidRPr="00D21FD0">
        <w:rPr>
          <w:rFonts w:ascii="Arial" w:hAnsi="Arial" w:cs="Arial"/>
        </w:rPr>
        <w:t>жылғы</w:t>
      </w:r>
      <w:proofErr w:type="spellEnd"/>
      <w:r w:rsidRPr="00D21FD0">
        <w:rPr>
          <w:rFonts w:ascii="Arial" w:hAnsi="Arial" w:cs="Arial"/>
        </w:rPr>
        <w:t xml:space="preserve"> 23 </w:t>
      </w:r>
      <w:proofErr w:type="spellStart"/>
      <w:r w:rsidRPr="00D21FD0">
        <w:rPr>
          <w:rFonts w:ascii="Arial" w:hAnsi="Arial" w:cs="Arial"/>
        </w:rPr>
        <w:t>ақпаннан</w:t>
      </w:r>
      <w:proofErr w:type="spellEnd"/>
      <w:r w:rsidRPr="00D21FD0">
        <w:rPr>
          <w:rFonts w:ascii="Arial" w:hAnsi="Arial" w:cs="Arial"/>
        </w:rPr>
        <w:t xml:space="preserve"> 20 </w:t>
      </w:r>
      <w:proofErr w:type="spellStart"/>
      <w:r w:rsidRPr="00D21FD0">
        <w:rPr>
          <w:rFonts w:ascii="Arial" w:hAnsi="Arial" w:cs="Arial"/>
        </w:rPr>
        <w:t>сәуірге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дейінгі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кезеңде</w:t>
      </w:r>
      <w:proofErr w:type="spellEnd"/>
      <w:r w:rsidRPr="00D21FD0">
        <w:rPr>
          <w:rFonts w:ascii="Arial" w:hAnsi="Arial" w:cs="Arial"/>
        </w:rPr>
        <w:t xml:space="preserve"> «2025 </w:t>
      </w:r>
      <w:proofErr w:type="spellStart"/>
      <w:r w:rsidRPr="00D21FD0">
        <w:rPr>
          <w:rFonts w:ascii="Arial" w:hAnsi="Arial" w:cs="Arial"/>
        </w:rPr>
        <w:t>жылға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арналған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республикалық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бюджеттің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шоғырландырылған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қаржылық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есептілігіне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мемлекеттік</w:t>
      </w:r>
      <w:proofErr w:type="spellEnd"/>
      <w:r w:rsidRPr="00D21FD0">
        <w:rPr>
          <w:rFonts w:ascii="Arial" w:hAnsi="Arial" w:cs="Arial"/>
        </w:rPr>
        <w:t xml:space="preserve"> аудит </w:t>
      </w:r>
      <w:proofErr w:type="spellStart"/>
      <w:r w:rsidRPr="00D21FD0">
        <w:rPr>
          <w:rFonts w:ascii="Arial" w:hAnsi="Arial" w:cs="Arial"/>
        </w:rPr>
        <w:t>жүргізу</w:t>
      </w:r>
      <w:proofErr w:type="spellEnd"/>
      <w:r w:rsidRPr="00D21FD0">
        <w:rPr>
          <w:rFonts w:ascii="Arial" w:hAnsi="Arial" w:cs="Arial"/>
        </w:rPr>
        <w:t xml:space="preserve">» </w:t>
      </w:r>
      <w:proofErr w:type="spellStart"/>
      <w:r w:rsidRPr="00D21FD0">
        <w:rPr>
          <w:rFonts w:ascii="Arial" w:hAnsi="Arial" w:cs="Arial"/>
        </w:rPr>
        <w:t>тақырыбында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мемлекеттік</w:t>
      </w:r>
      <w:proofErr w:type="spellEnd"/>
      <w:r w:rsidRPr="00D21FD0">
        <w:rPr>
          <w:rFonts w:ascii="Arial" w:hAnsi="Arial" w:cs="Arial"/>
        </w:rPr>
        <w:t xml:space="preserve"> аудит </w:t>
      </w:r>
      <w:proofErr w:type="spellStart"/>
      <w:r w:rsidRPr="00D21FD0">
        <w:rPr>
          <w:rFonts w:ascii="Arial" w:hAnsi="Arial" w:cs="Arial"/>
        </w:rPr>
        <w:t>жүргізді</w:t>
      </w:r>
      <w:proofErr w:type="spellEnd"/>
      <w:r w:rsidRPr="00D21FD0">
        <w:rPr>
          <w:rFonts w:ascii="Arial" w:hAnsi="Arial" w:cs="Arial"/>
        </w:rPr>
        <w:t>.</w:t>
      </w:r>
    </w:p>
    <w:p w14:paraId="091D235A" w14:textId="77777777" w:rsidR="00D21FD0" w:rsidRPr="00D21FD0" w:rsidRDefault="00D21FD0" w:rsidP="00D21FD0">
      <w:pPr>
        <w:pStyle w:val="a3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Pr="00D21FD0">
        <w:rPr>
          <w:rFonts w:ascii="Arial" w:hAnsi="Arial" w:cs="Arial"/>
        </w:rPr>
        <w:t>Аудиттің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мақсаты</w:t>
      </w:r>
      <w:proofErr w:type="spellEnd"/>
      <w:r w:rsidRPr="00D21FD0">
        <w:rPr>
          <w:rFonts w:ascii="Arial" w:hAnsi="Arial" w:cs="Arial"/>
        </w:rPr>
        <w:t xml:space="preserve"> – </w:t>
      </w:r>
      <w:proofErr w:type="spellStart"/>
      <w:r w:rsidRPr="00D21FD0">
        <w:rPr>
          <w:rFonts w:ascii="Arial" w:hAnsi="Arial" w:cs="Arial"/>
        </w:rPr>
        <w:t>бухгалтерлік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есепті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жүргізу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және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қаржылық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құралдар</w:t>
      </w:r>
      <w:proofErr w:type="spellEnd"/>
      <w:r w:rsidRPr="00D21FD0">
        <w:rPr>
          <w:rFonts w:ascii="Arial" w:hAnsi="Arial" w:cs="Arial"/>
        </w:rPr>
        <w:t xml:space="preserve"> мен </w:t>
      </w:r>
      <w:proofErr w:type="spellStart"/>
      <w:r w:rsidRPr="00D21FD0">
        <w:rPr>
          <w:rFonts w:ascii="Arial" w:hAnsi="Arial" w:cs="Arial"/>
        </w:rPr>
        <w:t>ұзақ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мерзімді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активтерді</w:t>
      </w:r>
      <w:proofErr w:type="spellEnd"/>
      <w:r w:rsidRPr="00D21FD0">
        <w:rPr>
          <w:rFonts w:ascii="Arial" w:hAnsi="Arial" w:cs="Arial"/>
        </w:rPr>
        <w:t xml:space="preserve">, </w:t>
      </w:r>
      <w:proofErr w:type="spellStart"/>
      <w:r w:rsidRPr="00D21FD0">
        <w:rPr>
          <w:rFonts w:ascii="Arial" w:hAnsi="Arial" w:cs="Arial"/>
        </w:rPr>
        <w:t>сондай-ақ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зейнетақылар</w:t>
      </w:r>
      <w:proofErr w:type="spellEnd"/>
      <w:r w:rsidRPr="00D21FD0">
        <w:rPr>
          <w:rFonts w:ascii="Arial" w:hAnsi="Arial" w:cs="Arial"/>
        </w:rPr>
        <w:t xml:space="preserve"> мен </w:t>
      </w:r>
      <w:proofErr w:type="spellStart"/>
      <w:r w:rsidRPr="00D21FD0">
        <w:rPr>
          <w:rFonts w:ascii="Arial" w:hAnsi="Arial" w:cs="Arial"/>
        </w:rPr>
        <w:t>жәрдемақыларды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төлеуге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арналған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шығыстарды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көрсету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кезінде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заңнама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нормаларының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сақталуын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бағалау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және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тексеру</w:t>
      </w:r>
      <w:proofErr w:type="spellEnd"/>
      <w:r>
        <w:rPr>
          <w:rFonts w:ascii="Arial" w:hAnsi="Arial" w:cs="Arial"/>
        </w:rPr>
        <w:t>.</w:t>
      </w:r>
    </w:p>
    <w:p w14:paraId="3DE1E2D3" w14:textId="77777777" w:rsidR="00D21FD0" w:rsidRPr="00D21FD0" w:rsidRDefault="00D21FD0" w:rsidP="00D21FD0">
      <w:pPr>
        <w:pStyle w:val="a3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21FD0">
        <w:rPr>
          <w:rFonts w:ascii="Arial" w:hAnsi="Arial" w:cs="Arial"/>
        </w:rPr>
        <w:t xml:space="preserve">Аудит </w:t>
      </w:r>
      <w:proofErr w:type="spellStart"/>
      <w:r w:rsidRPr="00D21FD0">
        <w:rPr>
          <w:rFonts w:ascii="Arial" w:hAnsi="Arial" w:cs="Arial"/>
        </w:rPr>
        <w:t>барысында</w:t>
      </w:r>
      <w:proofErr w:type="spellEnd"/>
      <w:r w:rsidRPr="00D21FD0">
        <w:rPr>
          <w:rFonts w:ascii="Arial" w:hAnsi="Arial" w:cs="Arial"/>
        </w:rPr>
        <w:t xml:space="preserve"> 20 </w:t>
      </w:r>
      <w:proofErr w:type="spellStart"/>
      <w:r w:rsidRPr="00D21FD0">
        <w:rPr>
          <w:rFonts w:ascii="Arial" w:hAnsi="Arial" w:cs="Arial"/>
        </w:rPr>
        <w:t>бұ</w:t>
      </w:r>
      <w:r>
        <w:rPr>
          <w:rFonts w:ascii="Arial" w:hAnsi="Arial" w:cs="Arial"/>
        </w:rPr>
        <w:t>зушылық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анықталды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оның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ішінде</w:t>
      </w:r>
      <w:proofErr w:type="spellEnd"/>
      <w:r>
        <w:rPr>
          <w:rFonts w:ascii="Arial" w:hAnsi="Arial" w:cs="Arial"/>
        </w:rPr>
        <w:t>:</w:t>
      </w:r>
    </w:p>
    <w:p w14:paraId="1DC79C29" w14:textId="06091E8C" w:rsidR="00D21FD0" w:rsidRPr="00D21FD0" w:rsidRDefault="00D21FD0" w:rsidP="00D21FD0">
      <w:pPr>
        <w:pStyle w:val="a3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F11CD">
        <w:rPr>
          <w:rFonts w:ascii="Arial" w:hAnsi="Arial" w:cs="Arial"/>
        </w:rPr>
        <w:t xml:space="preserve">- </w:t>
      </w:r>
      <w:r w:rsidRPr="00D21FD0">
        <w:rPr>
          <w:rFonts w:ascii="Arial" w:hAnsi="Arial" w:cs="Arial"/>
        </w:rPr>
        <w:t xml:space="preserve">11 </w:t>
      </w:r>
      <w:proofErr w:type="spellStart"/>
      <w:r w:rsidRPr="00D21FD0">
        <w:rPr>
          <w:rFonts w:ascii="Arial" w:hAnsi="Arial" w:cs="Arial"/>
        </w:rPr>
        <w:t>бұзушылық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рәсімдік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сипатта</w:t>
      </w:r>
      <w:proofErr w:type="spellEnd"/>
      <w:r w:rsidRPr="00D21FD0">
        <w:rPr>
          <w:rFonts w:ascii="Arial" w:hAnsi="Arial" w:cs="Arial"/>
        </w:rPr>
        <w:t xml:space="preserve">. </w:t>
      </w:r>
      <w:proofErr w:type="spellStart"/>
      <w:r w:rsidRPr="00D21FD0">
        <w:rPr>
          <w:rFonts w:ascii="Arial" w:hAnsi="Arial" w:cs="Arial"/>
        </w:rPr>
        <w:t>Оның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ішінде</w:t>
      </w:r>
      <w:proofErr w:type="spellEnd"/>
      <w:r w:rsidRPr="00D21FD0">
        <w:rPr>
          <w:rFonts w:ascii="Arial" w:hAnsi="Arial" w:cs="Arial"/>
        </w:rPr>
        <w:t xml:space="preserve"> 2 </w:t>
      </w:r>
      <w:proofErr w:type="spellStart"/>
      <w:r w:rsidRPr="00D21FD0">
        <w:rPr>
          <w:rFonts w:ascii="Arial" w:hAnsi="Arial" w:cs="Arial"/>
        </w:rPr>
        <w:t>бұзушылық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аудиторлық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іс</w:t>
      </w:r>
      <w:proofErr w:type="spellEnd"/>
      <w:r w:rsidRPr="00D21FD0">
        <w:rPr>
          <w:rFonts w:ascii="Arial" w:hAnsi="Arial" w:cs="Arial"/>
        </w:rPr>
        <w:t xml:space="preserve">-шара </w:t>
      </w:r>
      <w:proofErr w:type="spellStart"/>
      <w:r w:rsidRPr="00D21FD0">
        <w:rPr>
          <w:rFonts w:ascii="Arial" w:hAnsi="Arial" w:cs="Arial"/>
        </w:rPr>
        <w:t>барысында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жойылды</w:t>
      </w:r>
      <w:proofErr w:type="spellEnd"/>
      <w:r w:rsidRPr="00D21FD0">
        <w:rPr>
          <w:rFonts w:ascii="Arial" w:hAnsi="Arial" w:cs="Arial"/>
        </w:rPr>
        <w:t xml:space="preserve">, 4 </w:t>
      </w:r>
      <w:proofErr w:type="spellStart"/>
      <w:r w:rsidRPr="00D21FD0">
        <w:rPr>
          <w:rFonts w:ascii="Arial" w:hAnsi="Arial" w:cs="Arial"/>
        </w:rPr>
        <w:t>бұзушылық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қарсылықтарды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қарау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шеңберінде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алынып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тасталды</w:t>
      </w:r>
      <w:proofErr w:type="spellEnd"/>
      <w:r w:rsidRPr="00D21FD0">
        <w:rPr>
          <w:rFonts w:ascii="Arial" w:hAnsi="Arial" w:cs="Arial"/>
        </w:rPr>
        <w:t xml:space="preserve">, 3 </w:t>
      </w:r>
      <w:proofErr w:type="spellStart"/>
      <w:r w:rsidRPr="00D21FD0">
        <w:rPr>
          <w:rFonts w:ascii="Arial" w:hAnsi="Arial" w:cs="Arial"/>
        </w:rPr>
        <w:t>бұзушылық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Есеп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саясатының</w:t>
      </w:r>
      <w:proofErr w:type="spellEnd"/>
      <w:r w:rsidRPr="00D21FD0">
        <w:rPr>
          <w:rFonts w:ascii="Arial" w:hAnsi="Arial" w:cs="Arial"/>
        </w:rPr>
        <w:t xml:space="preserve"> МСФО ҚС 36 </w:t>
      </w:r>
      <w:proofErr w:type="spellStart"/>
      <w:r w:rsidRPr="00D21FD0">
        <w:rPr>
          <w:rFonts w:ascii="Arial" w:hAnsi="Arial" w:cs="Arial"/>
        </w:rPr>
        <w:t>талаптарына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сәйкес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келмеуіне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байланысты</w:t>
      </w:r>
      <w:proofErr w:type="spellEnd"/>
      <w:r w:rsidRPr="00D21FD0">
        <w:rPr>
          <w:rFonts w:ascii="Arial" w:hAnsi="Arial" w:cs="Arial"/>
        </w:rPr>
        <w:t xml:space="preserve">, 2 </w:t>
      </w:r>
      <w:proofErr w:type="spellStart"/>
      <w:r w:rsidRPr="00D21FD0">
        <w:rPr>
          <w:rFonts w:ascii="Arial" w:hAnsi="Arial" w:cs="Arial"/>
        </w:rPr>
        <w:t>бұзушылық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ұзақ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мерзімді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активтер</w:t>
      </w:r>
      <w:proofErr w:type="spellEnd"/>
      <w:r w:rsidR="005F11CD">
        <w:rPr>
          <w:rFonts w:ascii="Arial" w:hAnsi="Arial" w:cs="Arial"/>
          <w:lang w:val="kk-KZ"/>
        </w:rPr>
        <w:t>дің</w:t>
      </w:r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бухгалтерлік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есе</w:t>
      </w:r>
      <w:proofErr w:type="spellEnd"/>
      <w:r w:rsidR="005F11CD">
        <w:rPr>
          <w:rFonts w:ascii="Arial" w:hAnsi="Arial" w:cs="Arial"/>
          <w:lang w:val="kk-KZ"/>
        </w:rPr>
        <w:t>бін</w:t>
      </w:r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жүргізу</w:t>
      </w:r>
      <w:proofErr w:type="spellEnd"/>
      <w:r w:rsidRPr="00D21FD0">
        <w:rPr>
          <w:rFonts w:ascii="Arial" w:hAnsi="Arial" w:cs="Arial"/>
        </w:rPr>
        <w:t xml:space="preserve"> </w:t>
      </w:r>
      <w:r w:rsidR="005F11CD">
        <w:rPr>
          <w:rFonts w:ascii="Arial" w:hAnsi="Arial" w:cs="Arial"/>
          <w:lang w:val="kk-KZ"/>
        </w:rPr>
        <w:t>бойынша</w:t>
      </w:r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заңнама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талаптарының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бұзылуына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байлан</w:t>
      </w:r>
      <w:r>
        <w:rPr>
          <w:rFonts w:ascii="Arial" w:hAnsi="Arial" w:cs="Arial"/>
        </w:rPr>
        <w:t>ысты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анықталды</w:t>
      </w:r>
      <w:proofErr w:type="spellEnd"/>
      <w:r>
        <w:rPr>
          <w:rFonts w:ascii="Arial" w:hAnsi="Arial" w:cs="Arial"/>
        </w:rPr>
        <w:t>;</w:t>
      </w:r>
    </w:p>
    <w:p w14:paraId="0DBE8CC4" w14:textId="3E9203E4" w:rsidR="00D21FD0" w:rsidRPr="00D21FD0" w:rsidRDefault="00D21FD0" w:rsidP="00D21FD0">
      <w:pPr>
        <w:pStyle w:val="a3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F11CD">
        <w:rPr>
          <w:rFonts w:ascii="Arial" w:hAnsi="Arial" w:cs="Arial"/>
        </w:rPr>
        <w:t xml:space="preserve">- </w:t>
      </w:r>
      <w:r w:rsidRPr="00D21FD0">
        <w:rPr>
          <w:rFonts w:ascii="Arial" w:hAnsi="Arial" w:cs="Arial"/>
        </w:rPr>
        <w:t xml:space="preserve">9 </w:t>
      </w:r>
      <w:proofErr w:type="spellStart"/>
      <w:r w:rsidRPr="00D21FD0">
        <w:rPr>
          <w:rFonts w:ascii="Arial" w:hAnsi="Arial" w:cs="Arial"/>
        </w:rPr>
        <w:t>бұзушылық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жүйелі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кемшіліктер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сипатында</w:t>
      </w:r>
      <w:proofErr w:type="spellEnd"/>
      <w:r w:rsidRPr="00D21FD0">
        <w:rPr>
          <w:rFonts w:ascii="Arial" w:hAnsi="Arial" w:cs="Arial"/>
        </w:rPr>
        <w:t xml:space="preserve">. </w:t>
      </w:r>
      <w:proofErr w:type="spellStart"/>
      <w:r w:rsidRPr="00D21FD0">
        <w:rPr>
          <w:rFonts w:ascii="Arial" w:hAnsi="Arial" w:cs="Arial"/>
        </w:rPr>
        <w:t>Оның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ішінде</w:t>
      </w:r>
      <w:proofErr w:type="spellEnd"/>
      <w:r w:rsidRPr="00D21FD0">
        <w:rPr>
          <w:rFonts w:ascii="Arial" w:hAnsi="Arial" w:cs="Arial"/>
        </w:rPr>
        <w:t xml:space="preserve"> </w:t>
      </w:r>
      <w:r>
        <w:rPr>
          <w:rFonts w:ascii="Arial" w:hAnsi="Arial" w:cs="Arial"/>
          <w:lang w:val="kk-KZ"/>
        </w:rPr>
        <w:t xml:space="preserve">                       </w:t>
      </w:r>
      <w:r w:rsidRPr="00D21FD0">
        <w:rPr>
          <w:rFonts w:ascii="Arial" w:hAnsi="Arial" w:cs="Arial"/>
        </w:rPr>
        <w:t xml:space="preserve">4 </w:t>
      </w:r>
      <w:proofErr w:type="spellStart"/>
      <w:r w:rsidRPr="00D21FD0">
        <w:rPr>
          <w:rFonts w:ascii="Arial" w:hAnsi="Arial" w:cs="Arial"/>
        </w:rPr>
        <w:t>бұзушылық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Қазақстан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Республикасының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Қаржы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proofErr w:type="gramStart"/>
      <w:r w:rsidRPr="00D21FD0">
        <w:rPr>
          <w:rFonts w:ascii="Arial" w:hAnsi="Arial" w:cs="Arial"/>
        </w:rPr>
        <w:t>министрлігіне</w:t>
      </w:r>
      <w:proofErr w:type="spellEnd"/>
      <w:r w:rsidRPr="00D21FD0">
        <w:rPr>
          <w:rFonts w:ascii="Arial" w:hAnsi="Arial" w:cs="Arial"/>
        </w:rPr>
        <w:t xml:space="preserve">, </w:t>
      </w:r>
      <w:r>
        <w:rPr>
          <w:rFonts w:ascii="Arial" w:hAnsi="Arial" w:cs="Arial"/>
          <w:lang w:val="kk-KZ"/>
        </w:rPr>
        <w:t xml:space="preserve">  </w:t>
      </w:r>
      <w:proofErr w:type="gramEnd"/>
      <w:r>
        <w:rPr>
          <w:rFonts w:ascii="Arial" w:hAnsi="Arial" w:cs="Arial"/>
          <w:lang w:val="kk-KZ"/>
        </w:rPr>
        <w:t xml:space="preserve">                  </w:t>
      </w:r>
      <w:r w:rsidRPr="00D21FD0">
        <w:rPr>
          <w:rFonts w:ascii="Arial" w:hAnsi="Arial" w:cs="Arial"/>
        </w:rPr>
        <w:t xml:space="preserve">5 </w:t>
      </w:r>
      <w:proofErr w:type="spellStart"/>
      <w:r w:rsidRPr="00D21FD0">
        <w:rPr>
          <w:rFonts w:ascii="Arial" w:hAnsi="Arial" w:cs="Arial"/>
        </w:rPr>
        <w:t>бұзушылық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Қазақстан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Республикасының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Еңбек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және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халықты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әлеуметтік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қорғау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министрлігіне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proofErr w:type="gramStart"/>
      <w:r w:rsidRPr="00D21FD0">
        <w:rPr>
          <w:rFonts w:ascii="Arial" w:hAnsi="Arial" w:cs="Arial"/>
        </w:rPr>
        <w:t>қатысты</w:t>
      </w:r>
      <w:proofErr w:type="spellEnd"/>
      <w:r w:rsidRPr="00D21FD0">
        <w:rPr>
          <w:rFonts w:ascii="Arial" w:hAnsi="Arial" w:cs="Arial"/>
        </w:rPr>
        <w:t xml:space="preserve">, </w:t>
      </w:r>
      <w:r w:rsidR="005F11CD">
        <w:rPr>
          <w:rFonts w:ascii="Arial" w:hAnsi="Arial" w:cs="Arial"/>
          <w:lang w:val="kk-KZ"/>
        </w:rPr>
        <w:t xml:space="preserve"> олар</w:t>
      </w:r>
      <w:proofErr w:type="gramEnd"/>
      <w:r w:rsidR="005F11CD">
        <w:rPr>
          <w:rFonts w:ascii="Arial" w:hAnsi="Arial" w:cs="Arial"/>
          <w:lang w:val="kk-KZ"/>
        </w:rPr>
        <w:t xml:space="preserve"> </w:t>
      </w:r>
      <w:proofErr w:type="spellStart"/>
      <w:r w:rsidRPr="00D21FD0">
        <w:rPr>
          <w:rFonts w:ascii="Arial" w:hAnsi="Arial" w:cs="Arial"/>
        </w:rPr>
        <w:t>нормативтік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құқықтық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актілерге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тиісті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ө</w:t>
      </w:r>
      <w:r>
        <w:rPr>
          <w:rFonts w:ascii="Arial" w:hAnsi="Arial" w:cs="Arial"/>
        </w:rPr>
        <w:t>згерістер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енгізуді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талап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етеді</w:t>
      </w:r>
      <w:proofErr w:type="spellEnd"/>
      <w:r>
        <w:rPr>
          <w:rFonts w:ascii="Arial" w:hAnsi="Arial" w:cs="Arial"/>
        </w:rPr>
        <w:t>.</w:t>
      </w:r>
    </w:p>
    <w:p w14:paraId="622AF3B3" w14:textId="77777777" w:rsidR="00D21FD0" w:rsidRPr="00D21FD0" w:rsidRDefault="00D21FD0" w:rsidP="00D21FD0">
      <w:pPr>
        <w:pStyle w:val="a3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Pr="00D21FD0">
        <w:rPr>
          <w:rFonts w:ascii="Arial" w:hAnsi="Arial" w:cs="Arial"/>
        </w:rPr>
        <w:t>Анықталған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бұзушылықтар</w:t>
      </w:r>
      <w:proofErr w:type="spellEnd"/>
      <w:r w:rsidRPr="00D21FD0">
        <w:rPr>
          <w:rFonts w:ascii="Arial" w:hAnsi="Arial" w:cs="Arial"/>
        </w:rPr>
        <w:t xml:space="preserve"> мен </w:t>
      </w:r>
      <w:proofErr w:type="spellStart"/>
      <w:r w:rsidRPr="00D21FD0">
        <w:rPr>
          <w:rFonts w:ascii="Arial" w:hAnsi="Arial" w:cs="Arial"/>
        </w:rPr>
        <w:t>жүйелі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кемшіліктерді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жою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жөніндегі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іс-шаралар</w:t>
      </w:r>
      <w:proofErr w:type="spellEnd"/>
      <w:r w:rsidRPr="00D21FD0">
        <w:rPr>
          <w:rFonts w:ascii="Arial" w:hAnsi="Arial" w:cs="Arial"/>
        </w:rPr>
        <w:t xml:space="preserve"> ЖАП </w:t>
      </w:r>
      <w:proofErr w:type="spellStart"/>
      <w:r w:rsidRPr="00D21FD0">
        <w:rPr>
          <w:rFonts w:ascii="Arial" w:hAnsi="Arial" w:cs="Arial"/>
        </w:rPr>
        <w:t>белгілеген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м</w:t>
      </w:r>
      <w:r>
        <w:rPr>
          <w:rFonts w:ascii="Arial" w:hAnsi="Arial" w:cs="Arial"/>
        </w:rPr>
        <w:t>ерзімдерде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жүргізілетін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болады</w:t>
      </w:r>
      <w:proofErr w:type="spellEnd"/>
      <w:r>
        <w:rPr>
          <w:rFonts w:ascii="Arial" w:hAnsi="Arial" w:cs="Arial"/>
        </w:rPr>
        <w:t>.</w:t>
      </w:r>
    </w:p>
    <w:p w14:paraId="24D3F238" w14:textId="77777777" w:rsidR="00D21FD0" w:rsidRPr="00D21FD0" w:rsidRDefault="00D21FD0" w:rsidP="00D21FD0">
      <w:pPr>
        <w:pStyle w:val="a3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Pr="00D21FD0">
        <w:rPr>
          <w:rFonts w:ascii="Arial" w:hAnsi="Arial" w:cs="Arial"/>
        </w:rPr>
        <w:t>Қазіргі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уақытта</w:t>
      </w:r>
      <w:proofErr w:type="spellEnd"/>
      <w:r w:rsidRPr="00D21FD0">
        <w:rPr>
          <w:rFonts w:ascii="Arial" w:hAnsi="Arial" w:cs="Arial"/>
        </w:rPr>
        <w:t xml:space="preserve"> аудит </w:t>
      </w:r>
      <w:proofErr w:type="spellStart"/>
      <w:r w:rsidRPr="00D21FD0">
        <w:rPr>
          <w:rFonts w:ascii="Arial" w:hAnsi="Arial" w:cs="Arial"/>
        </w:rPr>
        <w:t>барысында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анықталған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бұзушылықтарды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жою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жөніндегі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Іс-шаралар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жоспары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бекітіліп</w:t>
      </w:r>
      <w:proofErr w:type="spellEnd"/>
      <w:r w:rsidRPr="00D21FD0">
        <w:rPr>
          <w:rFonts w:ascii="Arial" w:hAnsi="Arial" w:cs="Arial"/>
        </w:rPr>
        <w:t xml:space="preserve">, </w:t>
      </w:r>
      <w:proofErr w:type="spellStart"/>
      <w:r w:rsidRPr="00D21FD0">
        <w:rPr>
          <w:rFonts w:ascii="Arial" w:hAnsi="Arial" w:cs="Arial"/>
        </w:rPr>
        <w:t>оның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тармақтарын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орындау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бойынша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жұмыстар</w:t>
      </w:r>
      <w:proofErr w:type="spellEnd"/>
      <w:r w:rsidRPr="00D21FD0">
        <w:rPr>
          <w:rFonts w:ascii="Arial" w:hAnsi="Arial" w:cs="Arial"/>
        </w:rPr>
        <w:t xml:space="preserve"> </w:t>
      </w:r>
      <w:proofErr w:type="spellStart"/>
      <w:r w:rsidRPr="00D21FD0">
        <w:rPr>
          <w:rFonts w:ascii="Arial" w:hAnsi="Arial" w:cs="Arial"/>
        </w:rPr>
        <w:t>жүргізілуде</w:t>
      </w:r>
      <w:proofErr w:type="spellEnd"/>
      <w:r w:rsidRPr="00D21FD0">
        <w:rPr>
          <w:rFonts w:ascii="Arial" w:hAnsi="Arial" w:cs="Arial"/>
        </w:rPr>
        <w:t>.</w:t>
      </w:r>
    </w:p>
    <w:p w14:paraId="7200202A" w14:textId="77777777" w:rsidR="00D21FD0" w:rsidRPr="00D21FD0" w:rsidRDefault="00D21FD0" w:rsidP="00D21FD0">
      <w:pPr>
        <w:pStyle w:val="a3"/>
        <w:spacing w:line="276" w:lineRule="auto"/>
        <w:jc w:val="both"/>
        <w:rPr>
          <w:rFonts w:ascii="Arial" w:hAnsi="Arial" w:cs="Arial"/>
        </w:rPr>
      </w:pPr>
    </w:p>
    <w:p w14:paraId="09DED296" w14:textId="77777777" w:rsidR="00D21FD0" w:rsidRPr="00D21FD0" w:rsidRDefault="00D21FD0" w:rsidP="00D21FD0">
      <w:pPr>
        <w:pStyle w:val="a3"/>
        <w:jc w:val="both"/>
        <w:rPr>
          <w:rFonts w:ascii="Arial" w:hAnsi="Arial" w:cs="Arial"/>
        </w:rPr>
      </w:pPr>
    </w:p>
    <w:p w14:paraId="44418A8D" w14:textId="77777777" w:rsidR="00F12C76" w:rsidRPr="00D21FD0" w:rsidRDefault="00F12C76" w:rsidP="00D21FD0">
      <w:pPr>
        <w:pStyle w:val="a3"/>
        <w:rPr>
          <w:rFonts w:ascii="Arial" w:hAnsi="Arial" w:cs="Arial"/>
        </w:rPr>
      </w:pPr>
    </w:p>
    <w:sectPr w:rsidR="00F12C76" w:rsidRPr="00D21FD0" w:rsidSect="00D21FD0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015"/>
    <w:rsid w:val="0017225B"/>
    <w:rsid w:val="00381015"/>
    <w:rsid w:val="005F11CD"/>
    <w:rsid w:val="006C0B77"/>
    <w:rsid w:val="008242FF"/>
    <w:rsid w:val="00870751"/>
    <w:rsid w:val="00922C48"/>
    <w:rsid w:val="00B915B7"/>
    <w:rsid w:val="00D21FD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CABAD"/>
  <w15:chartTrackingRefBased/>
  <w15:docId w15:val="{A596315B-FCED-44B0-937D-D14B6A12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FD0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6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2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77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C64E1-5A29-45CC-9EF1-3C13F9244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Меруерт Ә. Какимова</dc:creator>
  <cp:keywords/>
  <dc:description/>
  <cp:lastModifiedBy>Назира К. Рахимбекова</cp:lastModifiedBy>
  <cp:revision>2</cp:revision>
  <dcterms:created xsi:type="dcterms:W3CDTF">2026-08-28T04:09:00Z</dcterms:created>
  <dcterms:modified xsi:type="dcterms:W3CDTF">2026-08-28T04:09:00Z</dcterms:modified>
</cp:coreProperties>
</file>