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020" w:rsidRDefault="00C92020" w:rsidP="00C92020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Тергеу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ақпарат</w:t>
      </w:r>
      <w:proofErr w:type="spellEnd"/>
      <w:r>
        <w:rPr>
          <w:rFonts w:ascii="Times New Roman" w:hAnsi="Times New Roman" w:cs="Times New Roman"/>
          <w:b/>
          <w:sz w:val="28"/>
        </w:rPr>
        <w:t>.</w:t>
      </w:r>
    </w:p>
    <w:p w:rsidR="00C92020" w:rsidRPr="00C92020" w:rsidRDefault="00C92020" w:rsidP="00C92020">
      <w:pPr>
        <w:pStyle w:val="HTML"/>
        <w:jc w:val="both"/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жүргізудің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негіз</w:t>
      </w:r>
      <w:r w:rsidRPr="00C92020">
        <w:rPr>
          <w:rFonts w:ascii="Times New Roman" w:hAnsi="Times New Roman" w:cs="Times New Roman"/>
          <w:color w:val="000000" w:themeColor="text1"/>
          <w:sz w:val="28"/>
        </w:rPr>
        <w:t>і</w:t>
      </w:r>
      <w:proofErr w:type="spellEnd"/>
      <w:r w:rsidRPr="00C92020">
        <w:rPr>
          <w:rFonts w:ascii="Times New Roman" w:hAnsi="Times New Roman" w:cs="Times New Roman"/>
          <w:color w:val="000000" w:themeColor="text1"/>
          <w:sz w:val="28"/>
        </w:rPr>
        <w:t xml:space="preserve">: </w:t>
      </w:r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 xml:space="preserve">ХБЖ A41 - S21.1. 16.07.2026 </w:t>
      </w:r>
      <w:proofErr w:type="spellStart"/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>жылғы</w:t>
      </w:r>
      <w:proofErr w:type="spellEnd"/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 xml:space="preserve"> № 4362 </w:t>
      </w:r>
      <w:proofErr w:type="spellStart"/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>Шұғыл</w:t>
      </w:r>
      <w:proofErr w:type="spellEnd"/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  <w:proofErr w:type="spellStart"/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>хабарлама</w:t>
      </w:r>
      <w:proofErr w:type="spellEnd"/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>.</w:t>
      </w:r>
    </w:p>
    <w:p w:rsidR="00C92020" w:rsidRDefault="00C92020" w:rsidP="00C92020">
      <w:pPr>
        <w:pStyle w:val="HTML"/>
        <w:jc w:val="both"/>
        <w:rPr>
          <w:rFonts w:ascii="Times New Roman" w:hAnsi="Times New Roman" w:cs="Times New Roman"/>
          <w:i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2.Тергеу жүргізген бақылау және қадағалау органы: </w:t>
      </w:r>
      <w:r>
        <w:rPr>
          <w:rFonts w:ascii="Times New Roman" w:hAnsi="Times New Roman" w:cs="Times New Roman"/>
          <w:i/>
          <w:sz w:val="28"/>
          <w:u w:val="single"/>
          <w:lang w:val="kk-KZ"/>
        </w:rPr>
        <w:t>«Павлодар қалалық санитариялық-эпидемиологиялық бақылау басқармасы» РММ</w:t>
      </w:r>
    </w:p>
    <w:p w:rsidR="00C92020" w:rsidRDefault="00C92020" w:rsidP="00C92020">
      <w:pPr>
        <w:tabs>
          <w:tab w:val="left" w:pos="708"/>
        </w:tabs>
        <w:spacing w:after="0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3.Тартылған сарапшылар (деректерді пайдалануға келісім беру):  </w:t>
      </w:r>
      <w:r>
        <w:rPr>
          <w:rFonts w:ascii="Times New Roman" w:hAnsi="Times New Roman" w:cs="Times New Roman"/>
          <w:sz w:val="28"/>
          <w:u w:val="single"/>
          <w:lang w:val="kk-KZ"/>
        </w:rPr>
        <w:t>қатыспаған.</w:t>
      </w:r>
    </w:p>
    <w:p w:rsidR="00C92020" w:rsidRPr="00C92020" w:rsidRDefault="00C92020" w:rsidP="00C92020">
      <w:pPr>
        <w:pStyle w:val="HTML"/>
        <w:jc w:val="both"/>
        <w:rPr>
          <w:rStyle w:val="a3"/>
          <w:rFonts w:ascii="Times New Roman" w:hAnsi="Times New Roman" w:cs="Times New Roman"/>
          <w:b w:val="0"/>
          <w:i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4.Тергеп-тексеру жүргізу мерзімі:</w:t>
      </w:r>
      <w:r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 xml:space="preserve"> </w:t>
      </w:r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  <w:t>2026 жылғы "20" шілдеден 2026 жылғы "18" тамызға дейін</w:t>
      </w:r>
    </w:p>
    <w:p w:rsidR="00C92020" w:rsidRPr="00C92020" w:rsidRDefault="00C92020" w:rsidP="00C92020">
      <w:pPr>
        <w:pStyle w:val="HTML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5.</w:t>
      </w:r>
      <w:r>
        <w:rPr>
          <w:rFonts w:ascii="Times New Roman" w:hAnsi="Times New Roman" w:cs="Times New Roman"/>
          <w:sz w:val="28"/>
          <w:lang w:val="kk-KZ"/>
        </w:rPr>
        <w:t xml:space="preserve">Тергеп-тексеру жүргізілген жеке және (немесе) </w:t>
      </w:r>
      <w:r>
        <w:rPr>
          <w:rFonts w:ascii="Times New Roman" w:hAnsi="Times New Roman" w:cs="Times New Roman"/>
          <w:sz w:val="28"/>
          <w:u w:val="single"/>
          <w:lang w:val="kk-KZ"/>
        </w:rPr>
        <w:t>заңды тұлғалар: «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Павлодар облыстық кардиологиялық орталығы» ШЖҚ-дағы КМК, Павлодар қ., Ткачев көшесі, 10/3 </w:t>
      </w:r>
    </w:p>
    <w:p w:rsidR="00C92020" w:rsidRDefault="00C92020" w:rsidP="00C92020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6.Халықтың санитариялық-эпидемиологиялық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сипаты: </w:t>
      </w:r>
      <w:r w:rsidRPr="00C92020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</w:t>
      </w:r>
      <w:bookmarkStart w:id="0" w:name="_GoBack"/>
      <w:bookmarkEnd w:id="0"/>
      <w:r w:rsidRPr="00C92020">
        <w:rPr>
          <w:rFonts w:ascii="Times New Roman" w:hAnsi="Times New Roman" w:cs="Times New Roman"/>
          <w:sz w:val="28"/>
          <w:szCs w:val="28"/>
          <w:u w:val="single"/>
          <w:lang w:val="kk-KZ"/>
        </w:rPr>
        <w:t>у барысында анестезиология және реанимация бөлімшесінде дезинфекциялық-стерилизациялық режимнің бұзылуы анықталды: медициналық аспаптарды дезинфекциялауды жүргізу қағидаларының бұзылуы - Қазақстан Республикасы Денсаулық сақтау министрінің 2022 жылғы 29 шілдедегі № ҚР ДСМ-68 бұйрығымен бекітілген «Дезинфекция, дезинсекция мен дератизацияны ұйымдастыруға және жүргізуге қойылатын санитарлық-эпидемиологиялық талаптар» санитарлық қағидаларының 3-тарауы 42-тармағының бұзылуы.</w:t>
      </w:r>
    </w:p>
    <w:p w:rsidR="00C92020" w:rsidRPr="00C92020" w:rsidRDefault="00C92020" w:rsidP="00C92020">
      <w:pPr>
        <w:pStyle w:val="HTML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Style w:val="a3"/>
          <w:rFonts w:ascii="Arial" w:hAnsi="Arial" w:cs="Arial"/>
          <w:lang w:val="kk-KZ"/>
        </w:rPr>
        <w:tab/>
      </w:r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  <w:t>Тексеру барысында сыртқы орта объектілерінен шайындылар, ауа сынамалары, дезинфекциялау құралдары алынды. Зертханалық бақылау нәтижелері бойынша қанағаттанарлықсыз нәтижелер анықталған жоқ.</w:t>
      </w:r>
    </w:p>
    <w:p w:rsidR="00C92020" w:rsidRDefault="00C92020" w:rsidP="00C92020">
      <w:pPr>
        <w:pStyle w:val="HTML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Pr="00C9202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Медициналық көмек көрсетумен байланысты инфекциялардың таралуын болдырмау мақсатында санитарлық-эпидемияға қарсы (профилактикалық) іс-шараларды жүргізу туралы Қаулы берілді.</w:t>
      </w:r>
    </w:p>
    <w:p w:rsidR="00C92020" w:rsidRPr="00C92020" w:rsidRDefault="00C92020" w:rsidP="00C92020">
      <w:pPr>
        <w:pStyle w:val="HTML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  <w:tab/>
      </w:r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  <w:t>Пациенттің реанимация және анестезиология бөлімшесінде ұзақ уақыт болуын, көптеген тамыр ішілік құрылғыларды, ӨЖЛ/трахеостомияны және ұзақ уақыт бойы антибиотиктермен емдеуді ескере отырып, инфекцияның госпитальдік сипаты барынша ықтимал; инфекция берілуінің мүмкін болатын факторларының бірі ретінде тамыр катетерін қарастырған жөн. Сондай-ақ, іріңді-септикалық инфекцияның даму мерзімін: Аэробты сепсис. Септицемия. Төс сүйегінің инфекцияланған жарасын және дезинфекциялық-стерилизациялық режимнің анықталған бұзылуларын ескере келе – бұл жағдай «Павлодар облыстық кардиологиялық орталығы» ШЖҚ КМК-да медициналық көмек көрсетумен байланысты инфекцияның (МКБИ) ықтимал жағдайы ретінде бағаланды. Жұқтыру жолы – экзогендік</w:t>
      </w:r>
      <w:r w:rsidRPr="00C92020">
        <w:rPr>
          <w:rStyle w:val="a3"/>
          <w:rFonts w:ascii="Arial" w:hAnsi="Arial" w:cs="Arial"/>
          <w:lang w:val="kk-KZ"/>
        </w:rPr>
        <w:t>.</w:t>
      </w:r>
    </w:p>
    <w:p w:rsidR="00C92020" w:rsidRDefault="00C92020" w:rsidP="00C92020">
      <w:pPr>
        <w:pStyle w:val="HTML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92020" w:rsidRPr="00C92020" w:rsidRDefault="00C92020" w:rsidP="00C92020">
      <w:pPr>
        <w:pStyle w:val="HTML"/>
        <w:jc w:val="both"/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Санитарлық-эпидемиологиялық салауаттылық саласындағы нормативтік талаптарды бұзғаны анықталған жеке және/немесе заңды тұлғаларға қатысты: </w:t>
      </w:r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  <w:t>жеке тұлға - «Павлодар облыстық кардиологиялық орталығы» ШЖҚ КМК, Павлодар қ. Ткачев көшесі 10/3</w:t>
      </w:r>
    </w:p>
    <w:p w:rsidR="00D320CA" w:rsidRPr="00C92020" w:rsidRDefault="00C92020" w:rsidP="00C92020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8. Қабылданған шаралар: </w:t>
      </w:r>
      <w:r w:rsidRPr="00C92020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lang w:val="kk-KZ"/>
        </w:rPr>
        <w:t>әкімшілік құқық бұзушылық туралы хаттама толтырылып, айыппұл салынды, санитарлық-эпидемияға қарсы (профилактикалық) іс-шараларды жүргізу туралы қаулы берілді.</w:t>
      </w:r>
    </w:p>
    <w:sectPr w:rsidR="00D320CA" w:rsidRPr="00C92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CB"/>
    <w:rsid w:val="004E6BCB"/>
    <w:rsid w:val="00C92020"/>
    <w:rsid w:val="00D3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AE6D6-217C-4F8F-AEE8-0C823FE6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0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920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92020"/>
    <w:rPr>
      <w:rFonts w:ascii="Consolas" w:hAnsi="Consolas"/>
      <w:sz w:val="20"/>
      <w:szCs w:val="20"/>
    </w:rPr>
  </w:style>
  <w:style w:type="character" w:customStyle="1" w:styleId="inqyif">
    <w:name w:val="inqyif"/>
    <w:basedOn w:val="a0"/>
    <w:rsid w:val="00C92020"/>
  </w:style>
  <w:style w:type="character" w:styleId="a3">
    <w:name w:val="Strong"/>
    <w:basedOn w:val="a0"/>
    <w:uiPriority w:val="22"/>
    <w:qFormat/>
    <w:rsid w:val="00C920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2026-08-26T07:15:00Z</dcterms:created>
  <dcterms:modified xsi:type="dcterms:W3CDTF">2026-08-26T07:25:00Z</dcterms:modified>
</cp:coreProperties>
</file>