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5DC38" w14:textId="77777777" w:rsidR="00893A37" w:rsidRPr="00893A37" w:rsidRDefault="00797611" w:rsidP="00893A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93A37">
        <w:rPr>
          <w:rFonts w:ascii="Times New Roman" w:hAnsi="Times New Roman" w:cs="Times New Roman"/>
          <w:sz w:val="28"/>
          <w:szCs w:val="28"/>
          <w:lang w:val="kk-KZ"/>
        </w:rPr>
        <w:t>АНОНС</w:t>
      </w:r>
      <w:r w:rsidR="00B90E5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893A37" w:rsidRPr="00893A37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Атом энергиясы жөніндегі агенттігі</w:t>
      </w:r>
      <w:r w:rsidR="00893A37" w:rsidRPr="006F3034">
        <w:rPr>
          <w:sz w:val="28"/>
          <w:szCs w:val="28"/>
          <w:lang w:val="kk-KZ"/>
        </w:rPr>
        <w:t xml:space="preserve"> </w:t>
      </w:r>
      <w:proofErr w:type="spellStart"/>
      <w:r w:rsidR="00893A37" w:rsidRPr="00893A37">
        <w:rPr>
          <w:rFonts w:ascii="Times New Roman" w:hAnsi="Times New Roman" w:cs="Times New Roman"/>
          <w:sz w:val="28"/>
          <w:szCs w:val="28"/>
          <w:lang w:val="kk-KZ"/>
        </w:rPr>
        <w:t>бюджеттік</w:t>
      </w:r>
      <w:proofErr w:type="spellEnd"/>
      <w:r w:rsidR="00893A37" w:rsidRPr="00893A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93A37" w:rsidRPr="00893A37">
        <w:rPr>
          <w:rFonts w:ascii="Times New Roman" w:hAnsi="Times New Roman" w:cs="Times New Roman"/>
          <w:sz w:val="28"/>
          <w:szCs w:val="28"/>
          <w:lang w:val="kk-KZ"/>
        </w:rPr>
        <w:t>бағдарламалардың</w:t>
      </w:r>
      <w:proofErr w:type="spellEnd"/>
      <w:r w:rsidR="00893A37" w:rsidRPr="00893A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93A37" w:rsidRPr="00893A37">
        <w:rPr>
          <w:rFonts w:ascii="Times New Roman" w:hAnsi="Times New Roman" w:cs="Times New Roman"/>
          <w:sz w:val="28"/>
          <w:szCs w:val="28"/>
          <w:lang w:val="kk-KZ"/>
        </w:rPr>
        <w:t>паспорттары</w:t>
      </w:r>
      <w:proofErr w:type="spellEnd"/>
      <w:r w:rsidR="00893A37" w:rsidRPr="00893A37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proofErr w:type="spellStart"/>
      <w:r w:rsidR="00893A37" w:rsidRPr="00893A37">
        <w:rPr>
          <w:rFonts w:ascii="Times New Roman" w:hAnsi="Times New Roman" w:cs="Times New Roman"/>
          <w:sz w:val="28"/>
          <w:szCs w:val="28"/>
          <w:lang w:val="kk-KZ"/>
        </w:rPr>
        <w:t>Ашық</w:t>
      </w:r>
      <w:proofErr w:type="spellEnd"/>
      <w:r w:rsidR="00893A37" w:rsidRPr="00893A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93A37" w:rsidRPr="00893A37">
        <w:rPr>
          <w:rFonts w:ascii="Times New Roman" w:hAnsi="Times New Roman" w:cs="Times New Roman"/>
          <w:sz w:val="28"/>
          <w:szCs w:val="28"/>
          <w:lang w:val="kk-KZ"/>
        </w:rPr>
        <w:t>бюджеттер</w:t>
      </w:r>
      <w:proofErr w:type="spellEnd"/>
      <w:r w:rsidR="00893A37" w:rsidRPr="00893A37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proofErr w:type="spellStart"/>
      <w:r w:rsidR="00893A37" w:rsidRPr="00893A37">
        <w:rPr>
          <w:rFonts w:ascii="Times New Roman" w:hAnsi="Times New Roman" w:cs="Times New Roman"/>
          <w:sz w:val="28"/>
          <w:szCs w:val="28"/>
          <w:lang w:val="kk-KZ"/>
        </w:rPr>
        <w:t>порталында</w:t>
      </w:r>
      <w:proofErr w:type="spellEnd"/>
      <w:r w:rsidR="00893A37" w:rsidRPr="00893A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93A37" w:rsidRPr="00893A37">
        <w:rPr>
          <w:rFonts w:ascii="Times New Roman" w:hAnsi="Times New Roman" w:cs="Times New Roman"/>
          <w:sz w:val="28"/>
          <w:szCs w:val="28"/>
          <w:lang w:val="kk-KZ"/>
        </w:rPr>
        <w:t>орналастырылғанын</w:t>
      </w:r>
      <w:proofErr w:type="spellEnd"/>
      <w:r w:rsidR="00893A37" w:rsidRPr="00893A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93A37" w:rsidRPr="00893A37">
        <w:rPr>
          <w:rFonts w:ascii="Times New Roman" w:hAnsi="Times New Roman" w:cs="Times New Roman"/>
          <w:sz w:val="28"/>
          <w:szCs w:val="28"/>
          <w:lang w:val="kk-KZ"/>
        </w:rPr>
        <w:t>хабарлайды</w:t>
      </w:r>
      <w:proofErr w:type="spellEnd"/>
    </w:p>
    <w:p w14:paraId="0BD3F8C8" w14:textId="3B3E0432" w:rsidR="004145DA" w:rsidRDefault="004145DA" w:rsidP="00893A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3364AE" w14:textId="2C00612D" w:rsidR="00A378E6" w:rsidRDefault="00A378E6" w:rsidP="0079761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001 </w:t>
      </w:r>
      <w:r w:rsidRPr="00A378E6">
        <w:rPr>
          <w:rFonts w:ascii="Times New Roman" w:hAnsi="Times New Roman" w:cs="Times New Roman"/>
          <w:sz w:val="24"/>
          <w:szCs w:val="24"/>
        </w:rPr>
        <w:t>«</w:t>
      </w:r>
      <w:r w:rsidR="0032530B" w:rsidRPr="0032530B">
        <w:rPr>
          <w:rFonts w:ascii="Times New Roman" w:hAnsi="Times New Roman" w:cs="Times New Roman"/>
          <w:sz w:val="24"/>
          <w:szCs w:val="24"/>
        </w:rPr>
        <w:t xml:space="preserve">Атом </w:t>
      </w:r>
      <w:proofErr w:type="spellStart"/>
      <w:r w:rsidR="0032530B" w:rsidRPr="0032530B">
        <w:rPr>
          <w:rFonts w:ascii="Times New Roman" w:hAnsi="Times New Roman" w:cs="Times New Roman"/>
          <w:sz w:val="24"/>
          <w:szCs w:val="24"/>
        </w:rPr>
        <w:t>энергиясы</w:t>
      </w:r>
      <w:proofErr w:type="spellEnd"/>
      <w:r w:rsidR="0032530B" w:rsidRPr="00325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530B" w:rsidRPr="0032530B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="0032530B" w:rsidRPr="00325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530B" w:rsidRPr="0032530B">
        <w:rPr>
          <w:rFonts w:ascii="Times New Roman" w:hAnsi="Times New Roman" w:cs="Times New Roman"/>
          <w:sz w:val="24"/>
          <w:szCs w:val="24"/>
        </w:rPr>
        <w:t>қызметті</w:t>
      </w:r>
      <w:proofErr w:type="spellEnd"/>
      <w:r w:rsidR="0032530B" w:rsidRPr="00325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530B" w:rsidRPr="0032530B">
        <w:rPr>
          <w:rFonts w:ascii="Times New Roman" w:hAnsi="Times New Roman" w:cs="Times New Roman"/>
          <w:sz w:val="24"/>
          <w:szCs w:val="24"/>
        </w:rPr>
        <w:t>үйлестіру</w:t>
      </w:r>
      <w:proofErr w:type="spellEnd"/>
      <w:r w:rsidR="0032530B" w:rsidRPr="00325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530B" w:rsidRPr="0032530B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="0032530B" w:rsidRPr="00325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530B" w:rsidRPr="0032530B">
        <w:rPr>
          <w:rFonts w:ascii="Times New Roman" w:hAnsi="Times New Roman" w:cs="Times New Roman"/>
          <w:sz w:val="24"/>
          <w:szCs w:val="24"/>
        </w:rPr>
        <w:t>көрсетілетін</w:t>
      </w:r>
      <w:proofErr w:type="spellEnd"/>
      <w:r w:rsidR="0032530B" w:rsidRPr="00325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530B" w:rsidRPr="0032530B">
        <w:rPr>
          <w:rFonts w:ascii="Times New Roman" w:hAnsi="Times New Roman" w:cs="Times New Roman"/>
          <w:sz w:val="24"/>
          <w:szCs w:val="24"/>
        </w:rPr>
        <w:t>қызметтер</w:t>
      </w:r>
      <w:proofErr w:type="spellEnd"/>
      <w:r w:rsidRPr="00A378E6">
        <w:rPr>
          <w:rFonts w:ascii="Times New Roman" w:hAnsi="Times New Roman" w:cs="Times New Roman"/>
          <w:sz w:val="24"/>
          <w:szCs w:val="24"/>
        </w:rPr>
        <w:t>»</w:t>
      </w:r>
    </w:p>
    <w:p w14:paraId="25E57711" w14:textId="69F966CD" w:rsidR="00A378E6" w:rsidRDefault="00000000" w:rsidP="0079761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hyperlink r:id="rId7" w:anchor="/admin/budget-programs/list/published/budget-program/4349370?" w:history="1">
        <w:r w:rsidR="00A378E6" w:rsidRPr="009817C6">
          <w:rPr>
            <w:rStyle w:val="a3"/>
            <w:rFonts w:ascii="Times New Roman" w:hAnsi="Times New Roman" w:cs="Times New Roman"/>
            <w:sz w:val="24"/>
            <w:szCs w:val="24"/>
          </w:rPr>
          <w:t>https://budget.egov.kz/arm/#/admin/budget-programs/list/published/budget-program/4349370</w:t>
        </w:r>
      </w:hyperlink>
    </w:p>
    <w:p w14:paraId="5A15D683" w14:textId="77777777" w:rsidR="00A378E6" w:rsidRDefault="00A378E6" w:rsidP="0079761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9568494" w14:textId="77777777" w:rsidR="00A378E6" w:rsidRDefault="00A378E6" w:rsidP="0079761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4E7B980" w14:textId="56FFCB82" w:rsidR="001538B2" w:rsidRDefault="00590582" w:rsidP="001538B2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002  «</w:t>
      </w:r>
      <w:r w:rsidR="0032530B" w:rsidRPr="0032530B">
        <w:rPr>
          <w:rFonts w:ascii="Times New Roman" w:hAnsi="Times New Roman" w:cs="Times New Roman"/>
          <w:sz w:val="24"/>
          <w:szCs w:val="24"/>
          <w:lang w:val="kk-KZ"/>
        </w:rPr>
        <w:t>Атомдық және энергетикалық жобаларды дамыту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</w:p>
    <w:p w14:paraId="2DFE4AE9" w14:textId="203225AC" w:rsidR="00590582" w:rsidRDefault="00000000" w:rsidP="001538B2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8" w:anchor="/admin/budget-programs/list/published/budget-program/4349421" w:history="1">
        <w:r w:rsidR="00341FD8" w:rsidRPr="009817C6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https://budget.egov.kz/arm/#/admin/budget-programs/list/published/budget-program/4349421</w:t>
        </w:r>
      </w:hyperlink>
    </w:p>
    <w:p w14:paraId="2F82EF61" w14:textId="77777777" w:rsidR="00590582" w:rsidRDefault="00590582" w:rsidP="001538B2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A1E5B2B" w14:textId="77777777" w:rsidR="00590582" w:rsidRDefault="00590582" w:rsidP="001538B2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CB4C4A5" w14:textId="6E67907C" w:rsidR="00590582" w:rsidRDefault="00590582" w:rsidP="001538B2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004  «</w:t>
      </w:r>
      <w:r w:rsidR="0032530B" w:rsidRPr="0032530B">
        <w:rPr>
          <w:rFonts w:ascii="Times New Roman" w:hAnsi="Times New Roman" w:cs="Times New Roman"/>
          <w:sz w:val="24"/>
          <w:szCs w:val="24"/>
          <w:lang w:val="kk-KZ"/>
        </w:rPr>
        <w:t>Қазақстандық атом электр станциялары» жауапкершілігі шектеулі серіктестігінің жарғылық капиталын ұлғайту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</w:p>
    <w:p w14:paraId="7011FE8A" w14:textId="5B3F49CC" w:rsidR="00617A05" w:rsidRDefault="00000000" w:rsidP="001538B2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9" w:anchor="/admin/budget-programs/list/published/budget-program/4350856" w:history="1">
        <w:r w:rsidR="00617A05" w:rsidRPr="00F67307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https://budget.egov.kz/arm/#/admin/budget-programs/list/published/budget-program/4350856</w:t>
        </w:r>
      </w:hyperlink>
    </w:p>
    <w:p w14:paraId="0283BE43" w14:textId="77777777" w:rsidR="00617A05" w:rsidRDefault="00617A05" w:rsidP="001538B2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28D3A91" w14:textId="77777777" w:rsidR="00590582" w:rsidRDefault="00590582" w:rsidP="001538B2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9683982" w14:textId="77777777" w:rsidR="001538B2" w:rsidRPr="0088236D" w:rsidRDefault="001538B2" w:rsidP="001538B2">
      <w:pPr>
        <w:pStyle w:val="a4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</w:pPr>
    </w:p>
    <w:p w14:paraId="110D06BB" w14:textId="6D6BBD78" w:rsidR="00797611" w:rsidRDefault="00797611" w:rsidP="00797611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797611" w:rsidSect="002A56C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851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B7272" w14:textId="77777777" w:rsidR="005D6BD7" w:rsidRDefault="005D6BD7">
      <w:pPr>
        <w:spacing w:after="0" w:line="240" w:lineRule="auto"/>
      </w:pPr>
      <w:r>
        <w:separator/>
      </w:r>
    </w:p>
  </w:endnote>
  <w:endnote w:type="continuationSeparator" w:id="0">
    <w:p w14:paraId="09D0B8B9" w14:textId="77777777" w:rsidR="005D6BD7" w:rsidRDefault="005D6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306C1" w14:textId="77777777" w:rsidR="00BD492C" w:rsidRDefault="00BD492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347D5" w14:textId="77777777" w:rsidR="00BD492C" w:rsidRDefault="00BD492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DF062" w14:textId="77777777" w:rsidR="00BD492C" w:rsidRDefault="00BD492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A74F1" w14:textId="77777777" w:rsidR="005D6BD7" w:rsidRDefault="005D6BD7">
      <w:pPr>
        <w:spacing w:after="0" w:line="240" w:lineRule="auto"/>
      </w:pPr>
      <w:r>
        <w:separator/>
      </w:r>
    </w:p>
  </w:footnote>
  <w:footnote w:type="continuationSeparator" w:id="0">
    <w:p w14:paraId="403E719F" w14:textId="77777777" w:rsidR="005D6BD7" w:rsidRDefault="005D6B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9B779" w14:textId="77777777" w:rsidR="00BD492C" w:rsidRDefault="00BD492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60F7B" w14:textId="47E72C77" w:rsidR="00F450C0" w:rsidRDefault="00000000">
    <w:r>
      <w:rPr>
        <w:noProof/>
      </w:rPr>
      <w:pict w14:anchorId="0AA1B41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Watermark" o:spid="_x0000_s1025" type="#_x0000_t136" style="position:absolute;margin-left:0;margin-top:0;width:650pt;height:25pt;rotation:315;z-index:251658240;mso-position-horizontal:center;mso-position-horizontal-relative:margin;mso-position-vertical:center;mso-position-vertical-relative:margin" fillcolor="#e1e1e1" stroked="f">
          <v:fill r:id="rId1" o:title=""/>
          <v:stroke r:id="rId1" o:title=""/>
          <v:shadow color="#868686"/>
          <v:textpath style="font-family:&quot;Times New Roman&quot;;font-size:24pt;v-text-kern:t" trim="t" fitpath="t" string="Министерство транспорта Республики Казахстан Казбек Маншук – 29.06.26 16:50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E6F41" w14:textId="77777777" w:rsidR="00BD492C" w:rsidRDefault="00BD492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F7D"/>
    <w:rsid w:val="000A479A"/>
    <w:rsid w:val="00127D2C"/>
    <w:rsid w:val="001538B2"/>
    <w:rsid w:val="00276FD0"/>
    <w:rsid w:val="002B4937"/>
    <w:rsid w:val="0032530B"/>
    <w:rsid w:val="00341FD8"/>
    <w:rsid w:val="00356017"/>
    <w:rsid w:val="0037763F"/>
    <w:rsid w:val="003E15B5"/>
    <w:rsid w:val="004145DA"/>
    <w:rsid w:val="005352FB"/>
    <w:rsid w:val="00545F7D"/>
    <w:rsid w:val="00590582"/>
    <w:rsid w:val="005D6BD7"/>
    <w:rsid w:val="00617A05"/>
    <w:rsid w:val="00630E72"/>
    <w:rsid w:val="006C470A"/>
    <w:rsid w:val="00797611"/>
    <w:rsid w:val="007C6201"/>
    <w:rsid w:val="0088236D"/>
    <w:rsid w:val="00893A37"/>
    <w:rsid w:val="0098508D"/>
    <w:rsid w:val="00993459"/>
    <w:rsid w:val="00A378E6"/>
    <w:rsid w:val="00A404FF"/>
    <w:rsid w:val="00A81881"/>
    <w:rsid w:val="00B0356F"/>
    <w:rsid w:val="00B0679E"/>
    <w:rsid w:val="00B2398D"/>
    <w:rsid w:val="00B90E59"/>
    <w:rsid w:val="00BD492C"/>
    <w:rsid w:val="00C168D5"/>
    <w:rsid w:val="00E42048"/>
    <w:rsid w:val="00F4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C02E4D"/>
  <w15:chartTrackingRefBased/>
  <w15:docId w15:val="{4AB3BAFA-9B5C-4E52-8A75-66C9EF51D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7611"/>
  </w:style>
  <w:style w:type="paragraph" w:styleId="1">
    <w:name w:val="heading 1"/>
    <w:basedOn w:val="a"/>
    <w:next w:val="a"/>
    <w:link w:val="10"/>
    <w:uiPriority w:val="9"/>
    <w:qFormat/>
    <w:rsid w:val="00893A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97611"/>
    <w:rPr>
      <w:color w:val="0563C1" w:themeColor="hyperlink"/>
      <w:u w:val="single"/>
    </w:rPr>
  </w:style>
  <w:style w:type="paragraph" w:styleId="a4">
    <w:name w:val="No Spacing"/>
    <w:uiPriority w:val="1"/>
    <w:qFormat/>
    <w:rsid w:val="00797611"/>
    <w:pPr>
      <w:spacing w:after="0" w:line="240" w:lineRule="auto"/>
    </w:pPr>
  </w:style>
  <w:style w:type="character" w:styleId="a5">
    <w:name w:val="Unresolved Mention"/>
    <w:basedOn w:val="a0"/>
    <w:uiPriority w:val="99"/>
    <w:semiHidden/>
    <w:unhideWhenUsed/>
    <w:rsid w:val="001538B2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D4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D492C"/>
  </w:style>
  <w:style w:type="paragraph" w:styleId="a8">
    <w:name w:val="footer"/>
    <w:basedOn w:val="a"/>
    <w:link w:val="a9"/>
    <w:uiPriority w:val="99"/>
    <w:unhideWhenUsed/>
    <w:rsid w:val="00BD4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D492C"/>
  </w:style>
  <w:style w:type="character" w:customStyle="1" w:styleId="10">
    <w:name w:val="Заголовок 1 Знак"/>
    <w:basedOn w:val="a0"/>
    <w:link w:val="1"/>
    <w:uiPriority w:val="9"/>
    <w:rsid w:val="00893A3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dget.egov.kz/arm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budget.egov.kz/arm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budget.egov.kz/arm/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BF4DB-5C02-42FE-BE60-C322D4612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Галима Мурзагалиева</cp:lastModifiedBy>
  <cp:revision>12</cp:revision>
  <dcterms:created xsi:type="dcterms:W3CDTF">2026-08-25T04:51:00Z</dcterms:created>
  <dcterms:modified xsi:type="dcterms:W3CDTF">2026-08-26T13:37:00Z</dcterms:modified>
</cp:coreProperties>
</file>