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028" w:rsidRPr="001A7028" w:rsidRDefault="001A7028" w:rsidP="001A702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702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Еңбек</w:t>
      </w:r>
    </w:p>
    <w:p w:rsidR="001A7028" w:rsidRPr="001A7028" w:rsidRDefault="001A7028" w:rsidP="001A702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7028">
        <w:rPr>
          <w:rFonts w:ascii="Times New Roman" w:hAnsi="Times New Roman" w:cs="Times New Roman"/>
          <w:sz w:val="28"/>
          <w:szCs w:val="28"/>
          <w:lang w:val="kk-KZ"/>
        </w:rPr>
        <w:t>және халықты әлеуметтік қорғау</w:t>
      </w:r>
    </w:p>
    <w:p w:rsidR="001A7028" w:rsidRPr="001A7028" w:rsidRDefault="001A7028" w:rsidP="001A702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7028">
        <w:rPr>
          <w:rFonts w:ascii="Times New Roman" w:hAnsi="Times New Roman" w:cs="Times New Roman"/>
          <w:sz w:val="28"/>
          <w:szCs w:val="28"/>
          <w:lang w:val="kk-KZ"/>
        </w:rPr>
        <w:t>министрінің</w:t>
      </w:r>
    </w:p>
    <w:p w:rsidR="001A7028" w:rsidRPr="001A7028" w:rsidRDefault="001A7028" w:rsidP="001A702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7028">
        <w:rPr>
          <w:rFonts w:ascii="Times New Roman" w:hAnsi="Times New Roman" w:cs="Times New Roman"/>
          <w:sz w:val="28"/>
          <w:szCs w:val="28"/>
          <w:lang w:val="kk-KZ"/>
        </w:rPr>
        <w:t>2024  жылғы  «___» _________</w:t>
      </w:r>
    </w:p>
    <w:p w:rsidR="001A7028" w:rsidRPr="001A7028" w:rsidRDefault="001A7028" w:rsidP="001A702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7028">
        <w:rPr>
          <w:rFonts w:ascii="Times New Roman" w:hAnsi="Times New Roman" w:cs="Times New Roman"/>
          <w:sz w:val="28"/>
          <w:szCs w:val="28"/>
          <w:lang w:val="kk-KZ"/>
        </w:rPr>
        <w:t>№ ____  бұйрығына</w:t>
      </w:r>
    </w:p>
    <w:p w:rsidR="001A7028" w:rsidRPr="00C25004" w:rsidRDefault="001A7028" w:rsidP="001A7028">
      <w:pPr>
        <w:spacing w:after="0" w:line="240" w:lineRule="auto"/>
        <w:ind w:left="5245"/>
        <w:jc w:val="center"/>
        <w:rPr>
          <w:lang w:val="kk-KZ"/>
        </w:rPr>
      </w:pPr>
      <w:bookmarkStart w:id="0" w:name="_GoBack"/>
      <w:bookmarkEnd w:id="0"/>
      <w:r w:rsidRPr="001A7028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2C5C2D" w:rsidRPr="00987F19" w:rsidRDefault="002C5C2D" w:rsidP="008801CB">
      <w:pPr>
        <w:spacing w:after="0"/>
        <w:jc w:val="right"/>
        <w:rPr>
          <w:lang w:val="kk-KZ"/>
        </w:rPr>
      </w:pPr>
    </w:p>
    <w:p w:rsidR="00A227C9" w:rsidRDefault="00A227C9" w:rsidP="002C5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5C2D" w:rsidRPr="008F30D1" w:rsidRDefault="002C5C2D" w:rsidP="002C5C2D">
      <w:pPr>
        <w:spacing w:after="0"/>
        <w:ind w:left="284" w:right="-14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>Сыртқы көші-қон және босқындар басқармасы туралы</w:t>
      </w:r>
    </w:p>
    <w:p w:rsidR="008F30D1" w:rsidRDefault="002C5C2D" w:rsidP="008F30D1">
      <w:pPr>
        <w:spacing w:after="0"/>
        <w:ind w:left="284" w:right="-14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>Еңбек министрлігі Көші-қон комитетінің</w:t>
      </w:r>
      <w:r w:rsidR="00BF3DC4" w:rsidRPr="008F3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="008801CB" w:rsidRPr="008F3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Республикасы</w:t>
      </w: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83544" w:rsidRPr="008F3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Еңбек және </w:t>
      </w: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>хал</w:t>
      </w:r>
      <w:r w:rsidR="008801CB" w:rsidRPr="008F30D1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>қты әлеуметтік қорғау министірлігі</w:t>
      </w:r>
      <w:r w:rsidR="008F30D1" w:rsidRPr="008F3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F3BC9" w:rsidRPr="002F3BC9" w:rsidRDefault="008F30D1" w:rsidP="008F30D1">
      <w:pPr>
        <w:spacing w:after="0"/>
        <w:ind w:left="284" w:right="-14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0D1">
        <w:rPr>
          <w:rFonts w:ascii="Times New Roman" w:hAnsi="Times New Roman" w:cs="Times New Roman"/>
          <w:b/>
          <w:sz w:val="28"/>
          <w:szCs w:val="28"/>
          <w:lang w:val="kk-KZ"/>
        </w:rPr>
        <w:t>ереже</w:t>
      </w:r>
    </w:p>
    <w:p w:rsidR="002C5C2D" w:rsidRPr="00987F19" w:rsidRDefault="002C5C2D" w:rsidP="002C5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5C2D" w:rsidRDefault="008801CB" w:rsidP="005853E2">
      <w:pPr>
        <w:pStyle w:val="a3"/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2C5C2D" w:rsidRPr="00987F19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5853E2" w:rsidRPr="00987F19" w:rsidRDefault="005853E2" w:rsidP="005853E2">
      <w:pPr>
        <w:pStyle w:val="a3"/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BC9" w:rsidRPr="00A02059" w:rsidRDefault="002C5C2D" w:rsidP="005853E2">
      <w:pPr>
        <w:tabs>
          <w:tab w:val="left" w:pos="1134"/>
        </w:tabs>
        <w:spacing w:after="0" w:line="240" w:lineRule="auto"/>
        <w:ind w:left="426" w:right="-143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4"/>
          <w:szCs w:val="28"/>
          <w:lang w:val="kk-KZ"/>
        </w:rPr>
        <w:t xml:space="preserve">1. </w:t>
      </w: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Сыртқы көші – қон және босқындар басқармасы </w:t>
      </w:r>
      <w:r w:rsidRPr="00987F19">
        <w:rPr>
          <w:rFonts w:ascii="Times New Roman" w:hAnsi="Times New Roman" w:cs="Times New Roman"/>
          <w:i/>
          <w:sz w:val="24"/>
          <w:szCs w:val="28"/>
          <w:lang w:val="kk-KZ"/>
        </w:rPr>
        <w:t xml:space="preserve">(бұдан әрі – </w:t>
      </w:r>
      <w:r w:rsidR="002F3BC9">
        <w:rPr>
          <w:rFonts w:ascii="Times New Roman" w:hAnsi="Times New Roman" w:cs="Times New Roman"/>
          <w:i/>
          <w:sz w:val="24"/>
          <w:szCs w:val="28"/>
          <w:lang w:val="kk-KZ"/>
        </w:rPr>
        <w:t>Б</w:t>
      </w:r>
      <w:r w:rsidRPr="00987F19">
        <w:rPr>
          <w:rFonts w:ascii="Times New Roman" w:hAnsi="Times New Roman" w:cs="Times New Roman"/>
          <w:i/>
          <w:sz w:val="24"/>
          <w:szCs w:val="28"/>
          <w:lang w:val="kk-KZ"/>
        </w:rPr>
        <w:t>асқарма)</w:t>
      </w:r>
      <w:r w:rsidRPr="00987F19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2F3BC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87F1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Еңбек және халықты әлеуметтік қорғау мини</w:t>
      </w:r>
      <w:r w:rsidR="002F3BC9">
        <w:rPr>
          <w:rFonts w:ascii="Times New Roman" w:hAnsi="Times New Roman" w:cs="Times New Roman"/>
          <w:sz w:val="28"/>
          <w:szCs w:val="28"/>
          <w:lang w:val="kk-KZ"/>
        </w:rPr>
        <w:t>стрлігінің Көші-қон комитетінің»</w:t>
      </w: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3BC9" w:rsidRPr="00A02059">
        <w:rPr>
          <w:rFonts w:ascii="Times New Roman" w:hAnsi="Times New Roman"/>
          <w:sz w:val="28"/>
          <w:szCs w:val="28"/>
          <w:lang w:val="kk-KZ"/>
        </w:rPr>
        <w:t xml:space="preserve">РММ </w:t>
      </w:r>
      <w:r w:rsidR="003F516F">
        <w:rPr>
          <w:rFonts w:ascii="Times New Roman" w:hAnsi="Times New Roman" w:cs="Times New Roman"/>
          <w:i/>
          <w:sz w:val="24"/>
          <w:szCs w:val="28"/>
          <w:lang w:val="kk-KZ"/>
        </w:rPr>
        <w:t xml:space="preserve">(бұдан әрі – </w:t>
      </w:r>
      <w:r w:rsidRPr="00987F19">
        <w:rPr>
          <w:rFonts w:ascii="Times New Roman" w:hAnsi="Times New Roman" w:cs="Times New Roman"/>
          <w:i/>
          <w:sz w:val="24"/>
          <w:szCs w:val="28"/>
          <w:lang w:val="kk-KZ"/>
        </w:rPr>
        <w:t>Комитет)</w:t>
      </w:r>
      <w:r w:rsidRPr="00987F19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2F3BC9" w:rsidRPr="00A02059">
        <w:rPr>
          <w:rFonts w:ascii="Times New Roman" w:hAnsi="Times New Roman"/>
          <w:sz w:val="28"/>
          <w:szCs w:val="28"/>
          <w:lang w:val="kk-KZ"/>
        </w:rPr>
        <w:t>құрылымдық бөлімшесі болып табылады.</w:t>
      </w:r>
    </w:p>
    <w:p w:rsidR="002C5C2D" w:rsidRPr="00987F19" w:rsidRDefault="00217C54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C2D"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Басқарма өз қызметін Қазақстан Ре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>спубликасының Конституциясына, «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Үкім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>еті туралы»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Конституциялық Заңына, Қазақстан Республикасының әлеуметтік кодексіне, Қазақстан Республикасының Еңбек кодексіне, Қазақстан Республикасының Әкімшілік рәсімдік-процестік кодекс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>іне, Қазақстан Республикасының «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 қызмет туралы», Қазақстан Республикасының «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Сыбайлас же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мқорлыққа қарсы іс-қимыл туралы» Заңдарына, 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>«Халықтың көші-қоны туралы», Қазақстан Республикасының «Қ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ұқықтық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 актілері туралы», «Халықтың көші-қоны туралы»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 Заңдарымен, Қазақст</w:t>
      </w:r>
      <w:r w:rsidR="002F3BC9" w:rsidRPr="008F30D1">
        <w:rPr>
          <w:rFonts w:ascii="Times New Roman" w:hAnsi="Times New Roman" w:cs="Times New Roman"/>
          <w:sz w:val="28"/>
          <w:szCs w:val="28"/>
          <w:lang w:val="kk-KZ"/>
        </w:rPr>
        <w:t>ан Республикасының «Босқындар туралы»</w:t>
      </w:r>
      <w:r w:rsidR="002C5C2D" w:rsidRPr="008F30D1">
        <w:rPr>
          <w:rFonts w:ascii="Times New Roman" w:hAnsi="Times New Roman" w:cs="Times New Roman"/>
          <w:sz w:val="28"/>
          <w:szCs w:val="28"/>
          <w:lang w:val="kk-KZ"/>
        </w:rPr>
        <w:t>, Қазақстан Республикасы Президентінің және Қазақстан Республикасы Үкіметінің актілерімен, Қазақстан Республикасының өзге де нормативтік құқықтық актілерімен, сондай-ақ осы Ережемен.</w:t>
      </w:r>
    </w:p>
    <w:p w:rsidR="002C5C2D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>3. Басқарманың құрылымы мен штат санының лимиті Қазақстан Республикасының заңнамасына сәйкес бекітіледі.</w:t>
      </w:r>
    </w:p>
    <w:p w:rsidR="00CB2552" w:rsidRDefault="00CB2552" w:rsidP="005853E2">
      <w:pPr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5C2D" w:rsidRDefault="00217C54" w:rsidP="005853E2">
      <w:pPr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2C5C2D" w:rsidRPr="003F5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Басқарманың негізгі міндеттері мен функциялары, құқықтары </w:t>
      </w:r>
      <w:r w:rsidR="002F3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2C5C2D" w:rsidRPr="003F516F">
        <w:rPr>
          <w:rFonts w:ascii="Times New Roman" w:hAnsi="Times New Roman" w:cs="Times New Roman"/>
          <w:b/>
          <w:sz w:val="28"/>
          <w:szCs w:val="28"/>
          <w:lang w:val="kk-KZ"/>
        </w:rPr>
        <w:t>мен міндеттері</w:t>
      </w:r>
    </w:p>
    <w:p w:rsidR="005853E2" w:rsidRPr="003F516F" w:rsidRDefault="005853E2" w:rsidP="005853E2">
      <w:pPr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5C2D" w:rsidRPr="00A60E6D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8F30D1" w:rsidRPr="00A02059">
        <w:rPr>
          <w:rFonts w:ascii="Times New Roman" w:eastAsia="Calibri" w:hAnsi="Times New Roman" w:cs="Times New Roman"/>
          <w:sz w:val="28"/>
          <w:szCs w:val="28"/>
          <w:lang w:val="kk-KZ"/>
        </w:rPr>
        <w:t>Басқарудың негізгі міндеттері:</w:t>
      </w:r>
    </w:p>
    <w:p w:rsidR="002C5C2D" w:rsidRPr="00A60E6D" w:rsidRDefault="002C5C2D" w:rsidP="005853E2">
      <w:pPr>
        <w:pStyle w:val="a3"/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71C1E"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080891" w:rsidRPr="00A60E6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емлекеттік саясатты қалыптастыруға және іске асыру қатысу, </w:t>
      </w:r>
      <w:r w:rsidR="00080891" w:rsidRPr="00A60E6D">
        <w:rPr>
          <w:rFonts w:ascii="Times New Roman" w:hAnsi="Times New Roman" w:cs="Times New Roman"/>
          <w:sz w:val="28"/>
          <w:szCs w:val="28"/>
          <w:lang w:val="kk-KZ"/>
        </w:rPr>
        <w:t>сыртқы көші-қон және босқындар</w:t>
      </w:r>
      <w:r w:rsidR="00080891" w:rsidRPr="00A60E6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саласындағы салааралық үйлестіруді және мемлекеттік басқаруды жүзеге асыру;</w:t>
      </w:r>
    </w:p>
    <w:p w:rsidR="002C5C2D" w:rsidRPr="00A60E6D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CB2552" w:rsidRPr="00A60E6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60E6D">
        <w:rPr>
          <w:rFonts w:ascii="Times New Roman" w:hAnsi="Times New Roman" w:cs="Times New Roman"/>
          <w:sz w:val="28"/>
          <w:szCs w:val="28"/>
          <w:lang w:val="kk-KZ"/>
        </w:rPr>
        <w:t>ыртқы көші-қон және босқындар саласындағы мемлекеттік саясаттың негізгі бағыттары бойынша ұсыныстар әзірлеу;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3) </w:t>
      </w:r>
      <w:r w:rsidR="00CB2552" w:rsidRPr="00A60E6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60E6D">
        <w:rPr>
          <w:rFonts w:ascii="Times New Roman" w:hAnsi="Times New Roman" w:cs="Times New Roman"/>
          <w:sz w:val="28"/>
          <w:szCs w:val="28"/>
          <w:lang w:val="kk-KZ"/>
        </w:rPr>
        <w:t>ыртқы көші-қон және босқындар саласындағы саясатты іске асыру мониторингін жүзеге асыру.</w:t>
      </w:r>
    </w:p>
    <w:p w:rsidR="002C5C2D" w:rsidRPr="00A60E6D" w:rsidRDefault="002C5C2D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5. Басқарма жүктелген міндеттерге сәйкес мынадай функцияларды жүзеге асырады:</w:t>
      </w:r>
    </w:p>
    <w:p w:rsidR="00CB2552" w:rsidRPr="00A60E6D" w:rsidRDefault="002C5C2D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1) сыртқы көші-қон және босқындар саласындағы бағдарламаларды әзірлеу және іске асыру;</w:t>
      </w:r>
    </w:p>
    <w:p w:rsidR="00CB2552" w:rsidRPr="00A60E6D" w:rsidRDefault="00CB2552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2) өз құзыреті шегінде босқындар мәселелері бойынша нормативтік құқықтық актілер әзірлеу;</w:t>
      </w:r>
    </w:p>
    <w:p w:rsidR="00CB2552" w:rsidRPr="00A60E6D" w:rsidRDefault="00CB2552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3) босқын мәртебесін беру туралы өтінішхатты тіркеу мен қараудың тәртібін, пана іздеген адам куәлігінің үлгілерін әзірлеу;</w:t>
      </w:r>
    </w:p>
    <w:p w:rsidR="00193CD5" w:rsidRPr="00A60E6D" w:rsidRDefault="00CB2552" w:rsidP="005853E2">
      <w:pPr>
        <w:spacing w:after="0" w:line="240" w:lineRule="auto"/>
        <w:ind w:left="426" w:right="-143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A60E6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өз құзыреті шегінде нормативтік құқықтық, құқықтық актілерді, оның ішінде есептік және есептік құжаттама нысандарын, </w:t>
      </w:r>
      <w:r w:rsidRPr="00A60E6D">
        <w:rPr>
          <w:rFonts w:ascii="Times New Roman" w:hAnsi="Times New Roman" w:cs="Times New Roman"/>
          <w:sz w:val="28"/>
          <w:szCs w:val="28"/>
          <w:lang w:val="kk-KZ"/>
        </w:rPr>
        <w:t>сыртқы көші-қон және босқындар саласындағы</w:t>
      </w:r>
      <w:r w:rsidRPr="00A60E6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әдістемелік ұсынымдарды әзірлеу;</w:t>
      </w:r>
    </w:p>
    <w:p w:rsidR="00193CD5" w:rsidRPr="00A60E6D" w:rsidRDefault="00CB2552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eastAsia="Calibri" w:hAnsi="Times New Roman" w:cs="Times New Roman"/>
          <w:sz w:val="28"/>
          <w:szCs w:val="28"/>
          <w:lang w:val="kk-KZ"/>
        </w:rPr>
        <w:t>5)</w:t>
      </w:r>
      <w:r w:rsidR="00193CD5"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 босқын мәртебесін беру, ұзарту, одан айыру және оны тоқтату рәсімдерін жүзеге асыру жөніндегі комиссия туралы үлгілік ережені әзірлеу;</w:t>
      </w:r>
    </w:p>
    <w:p w:rsidR="00193CD5" w:rsidRDefault="00193CD5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6)</w:t>
      </w:r>
      <w:r w:rsidRPr="00A60E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босқын куәлігінің үлгісін және оны қорғауға қойылатын талаптарды әзірлеу;</w:t>
      </w:r>
    </w:p>
    <w:p w:rsidR="00193CD5" w:rsidRPr="005853E2" w:rsidRDefault="00193CD5" w:rsidP="005853E2">
      <w:p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3E2">
        <w:rPr>
          <w:rFonts w:ascii="Times New Roman" w:hAnsi="Times New Roman" w:cs="Times New Roman"/>
          <w:sz w:val="28"/>
          <w:szCs w:val="28"/>
          <w:lang w:val="kk-KZ" w:eastAsia="ru-RU"/>
        </w:rPr>
        <w:t>7)</w:t>
      </w:r>
      <w:r w:rsidRPr="005853E2">
        <w:rPr>
          <w:rFonts w:ascii="Times New Roman" w:hAnsi="Times New Roman" w:cs="Times New Roman"/>
          <w:sz w:val="28"/>
          <w:szCs w:val="28"/>
          <w:lang w:val="kk-KZ"/>
        </w:rPr>
        <w:t xml:space="preserve"> босқындардың бірыңғай дерекқорын қалыптастыру және тиісті уәкілетті мемлекеттік органдардың, ұйымдардың тиісті ақпараттық жүйелерімен өзара іс-қимылды қамтамасыз ету;</w:t>
      </w:r>
    </w:p>
    <w:p w:rsidR="00714F0E" w:rsidRPr="00A60E6D" w:rsidRDefault="00714F0E" w:rsidP="005853E2">
      <w:pPr>
        <w:pStyle w:val="a3"/>
        <w:numPr>
          <w:ilvl w:val="0"/>
          <w:numId w:val="3"/>
        </w:num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босқындар туралы заңнамасының сақталуына мемлекеттік бақылауды жүзеге асыру;</w:t>
      </w:r>
    </w:p>
    <w:p w:rsidR="00CB2552" w:rsidRPr="00A60E6D" w:rsidRDefault="00714F0E" w:rsidP="005853E2">
      <w:pPr>
        <w:pStyle w:val="a3"/>
        <w:numPr>
          <w:ilvl w:val="0"/>
          <w:numId w:val="3"/>
        </w:numPr>
        <w:spacing w:after="0" w:line="240" w:lineRule="auto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босқын деп танылған адамға шыққан елінде тұратын туыстары туралы ақпарат алуға өз құзыреті шегінде жәрдемдесу;</w:t>
      </w:r>
    </w:p>
    <w:p w:rsidR="002C5C2D" w:rsidRPr="00A60E6D" w:rsidRDefault="00714F0E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2C5C2D" w:rsidRPr="00A60E6D">
        <w:rPr>
          <w:rFonts w:ascii="Times New Roman" w:hAnsi="Times New Roman" w:cs="Times New Roman"/>
          <w:sz w:val="28"/>
          <w:szCs w:val="28"/>
          <w:lang w:val="kk-KZ"/>
        </w:rPr>
        <w:t>) басшылыққа сыртқы көші-қонды және босқындарды реттеу мен мониторингілеу саласындағы шаралар жүйесін әзірлеу жөнінде ұсыныстар енгізу;</w:t>
      </w:r>
    </w:p>
    <w:p w:rsidR="002C5C2D" w:rsidRPr="00A60E6D" w:rsidRDefault="00714F0E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2C5C2D" w:rsidRPr="00A60E6D">
        <w:rPr>
          <w:rFonts w:ascii="Times New Roman" w:hAnsi="Times New Roman" w:cs="Times New Roman"/>
          <w:sz w:val="28"/>
          <w:szCs w:val="28"/>
          <w:lang w:val="kk-KZ"/>
        </w:rPr>
        <w:t>) құзыреті шегінде шет мемлекеттердің уәкілетті органдарымен және халықаралық ұйымдармен көші-қон процестерін реттеу саласындағы ынтымақтастықты ұйымдастырады және жүзеге асырады;</w:t>
      </w:r>
    </w:p>
    <w:p w:rsidR="007E471F" w:rsidRPr="00A60E6D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14F0E" w:rsidRPr="00A60E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60E6D">
        <w:rPr>
          <w:rFonts w:ascii="Times New Roman" w:hAnsi="Times New Roman" w:cs="Times New Roman"/>
          <w:sz w:val="28"/>
          <w:szCs w:val="28"/>
          <w:lang w:val="kk-KZ"/>
        </w:rPr>
        <w:t>) сыртқы көші-қон мен босқындарға көші-қон процестерінің мониторингін жүзеге асырады;</w:t>
      </w:r>
    </w:p>
    <w:p w:rsidR="007E471F" w:rsidRPr="00A60E6D" w:rsidRDefault="007E471F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13) көші-қон саласындағы жергілікті атқарушы органдарға әдістемелік басшылықты және үйлестіруді жүзеге асыру;</w:t>
      </w:r>
    </w:p>
    <w:p w:rsidR="00714F0E" w:rsidRPr="00A60E6D" w:rsidRDefault="007E471F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14) сыртқы көші-қон мен босқындарға қатысты көші-қон процестері мониторингінің нәтижелерін Комитет басшылығына ұсынады</w:t>
      </w:r>
      <w:r w:rsidRPr="00A60E6D">
        <w:rPr>
          <w:color w:val="000000" w:themeColor="text1"/>
          <w:spacing w:val="2"/>
          <w:sz w:val="28"/>
          <w:szCs w:val="28"/>
          <w:lang w:val="kk-KZ"/>
        </w:rPr>
        <w:t>;</w:t>
      </w:r>
    </w:p>
    <w:p w:rsidR="007E471F" w:rsidRPr="00A60E6D" w:rsidRDefault="002C5C2D" w:rsidP="005853E2">
      <w:pPr>
        <w:spacing w:after="0"/>
        <w:ind w:left="426" w:right="-143" w:firstLine="708"/>
        <w:jc w:val="both"/>
        <w:rPr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E471F"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783822" w:rsidRPr="00783822">
        <w:rPr>
          <w:rFonts w:ascii="Times New Roman" w:hAnsi="Times New Roman" w:cs="Times New Roman"/>
          <w:sz w:val="28"/>
          <w:szCs w:val="28"/>
          <w:lang w:val="kk-KZ"/>
        </w:rPr>
        <w:t>[</w:t>
      </w:r>
      <w:r w:rsidRPr="00A60E6D">
        <w:rPr>
          <w:rFonts w:ascii="Times New Roman" w:hAnsi="Times New Roman" w:cs="Times New Roman"/>
          <w:sz w:val="28"/>
          <w:szCs w:val="28"/>
          <w:lang w:val="kk-KZ"/>
        </w:rPr>
        <w:t>алықтың көші-қоны саласындағы жергілікті атқарушы органдарға әдістемелік басшылықты жүзеге асырады;</w:t>
      </w:r>
      <w:r w:rsidR="00714F0E" w:rsidRPr="00A60E6D">
        <w:rPr>
          <w:sz w:val="28"/>
          <w:szCs w:val="28"/>
          <w:lang w:val="kk-KZ"/>
        </w:rPr>
        <w:t xml:space="preserve"> </w:t>
      </w:r>
    </w:p>
    <w:p w:rsidR="007E471F" w:rsidRPr="00A60E6D" w:rsidRDefault="007E471F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16) мәселелері бойынша жеке және заңды тұлғалардың өтініштерін қарау сыртқы көші-қон және босқындар;</w:t>
      </w:r>
    </w:p>
    <w:p w:rsidR="00A60E6D" w:rsidRPr="00A60E6D" w:rsidRDefault="007E471F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17) </w:t>
      </w:r>
      <w:r w:rsidR="00A60E6D" w:rsidRPr="00A60E6D">
        <w:rPr>
          <w:rFonts w:ascii="Times New Roman" w:hAnsi="Times New Roman" w:cs="Times New Roman"/>
          <w:sz w:val="28"/>
          <w:szCs w:val="28"/>
          <w:lang w:val="kk-KZ"/>
        </w:rPr>
        <w:t>ғылыми әзірлемелердің басымдықтарын қалыптастыру және айқындау, ғылыми зерттеулер жүргізуді ұйымдастыру және сыртқы көші-қон және босқындар саласындағы ғылыми сүйемелдеуді үйлестіру;</w:t>
      </w:r>
    </w:p>
    <w:p w:rsidR="00A60E6D" w:rsidRPr="00A60E6D" w:rsidRDefault="00A60E6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18) халық арасында сыртқы көші-қон және босқындар мәселелері бойынша түсіндіру жұмыстарын ұйымдастыру;</w:t>
      </w:r>
    </w:p>
    <w:p w:rsidR="007E471F" w:rsidRPr="00A60E6D" w:rsidRDefault="00A60E6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lastRenderedPageBreak/>
        <w:t>19) халықтың көші-қоны саласында ведомстволық статистикалық байқау жүргізу.</w:t>
      </w:r>
    </w:p>
    <w:p w:rsidR="002C5C2D" w:rsidRPr="00A60E6D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783822" w:rsidRPr="00783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30D1" w:rsidRPr="00A02059">
        <w:rPr>
          <w:rFonts w:ascii="Times New Roman" w:hAnsi="Times New Roman" w:cs="Times New Roman"/>
          <w:sz w:val="28"/>
          <w:szCs w:val="28"/>
          <w:lang w:val="kk-KZ"/>
        </w:rPr>
        <w:t>Басқар</w:t>
      </w:r>
      <w:r w:rsidR="008F30D1">
        <w:rPr>
          <w:rFonts w:ascii="Times New Roman" w:hAnsi="Times New Roman" w:cs="Times New Roman"/>
          <w:sz w:val="28"/>
          <w:szCs w:val="28"/>
          <w:lang w:val="kk-KZ"/>
        </w:rPr>
        <w:t>маның құ</w:t>
      </w:r>
      <w:r w:rsidR="008F30D1" w:rsidRPr="00A02059">
        <w:rPr>
          <w:rFonts w:ascii="Times New Roman" w:hAnsi="Times New Roman" w:cs="Times New Roman"/>
          <w:sz w:val="28"/>
          <w:szCs w:val="28"/>
          <w:lang w:val="kk-KZ"/>
        </w:rPr>
        <w:t>қықтары:</w:t>
      </w:r>
    </w:p>
    <w:p w:rsidR="002C5C2D" w:rsidRPr="00A60E6D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>1) Комитет басшылығына босқындар және сыртқы көші-қон бөлігінде көші-қон заңнамасын жетілдіру жөнінде ұсыныстар енгізуге;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E6D">
        <w:rPr>
          <w:rFonts w:ascii="Times New Roman" w:hAnsi="Times New Roman" w:cs="Times New Roman"/>
          <w:sz w:val="28"/>
          <w:szCs w:val="28"/>
          <w:lang w:val="kk-KZ"/>
        </w:rPr>
        <w:t xml:space="preserve">2) құзыреті шегінде Қазақстан Республикасы Еңбек және халықты әлеуметтік қорғау министрлігінің </w:t>
      </w:r>
      <w:r w:rsidRPr="00A60E6D">
        <w:rPr>
          <w:rFonts w:ascii="Times New Roman" w:hAnsi="Times New Roman" w:cs="Times New Roman"/>
          <w:i/>
          <w:sz w:val="24"/>
          <w:szCs w:val="28"/>
          <w:lang w:val="kk-KZ"/>
        </w:rPr>
        <w:t>(бұдан әрі - Министрлік),</w:t>
      </w:r>
      <w:r w:rsidRPr="00A60E6D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A60E6D">
        <w:rPr>
          <w:rFonts w:ascii="Times New Roman" w:hAnsi="Times New Roman" w:cs="Times New Roman"/>
          <w:sz w:val="28"/>
          <w:szCs w:val="28"/>
          <w:lang w:val="kk-KZ"/>
        </w:rPr>
        <w:t>Комитеттің, жергілікті атқарушы органдардың құрылымдық бөлімшелерінен өз міндеттерін орындау үшін қажетті құжаттарды, анықтамаларды және басқа да мәліметтерді сұратуға және алуға;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>3) Қазақстан Республикасының заңдарында, Қазақстан Республикасы Президентінің және Қазақстан Республикасы Үкіметінің актілерінде көзделген өзге де функцияларды жүзеге асыру.</w:t>
      </w:r>
    </w:p>
    <w:p w:rsidR="002C5C2D" w:rsidRPr="00783822" w:rsidRDefault="00A307A7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8F30D1" w:rsidRPr="00A0205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Басқарманың </w:t>
      </w:r>
      <w:r w:rsidR="008F30D1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м</w:t>
      </w:r>
      <w:r w:rsidR="008F30D1" w:rsidRPr="00A0205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індеттері: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3DC4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987F19">
        <w:rPr>
          <w:rFonts w:ascii="Times New Roman" w:hAnsi="Times New Roman" w:cs="Times New Roman"/>
          <w:sz w:val="28"/>
          <w:szCs w:val="28"/>
          <w:lang w:val="kk-KZ"/>
        </w:rPr>
        <w:t>Басқарманың құзыретіне кіретін мәселелерді талқылау бойынша жұмыс топтарының жұмысына қатысуға;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2) кіретін мәселелер бойынша түсініктемелер мен ұсыныстар беруге 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>Басқарманың құзыретіне;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3) Басқарманың құзыретіне кіретін жеке және заңды тұлғалардың өтініштерін белгіленген мерзімде уақтылы қарауды қамтамасыз етуге; 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4) Өз құзыреті шегінде уақтылы қамтамасыз етуге 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>Мемлекет басшысының, Қазақстан Республикасы Президенті Әкімшілігінің және Қазақстан Республикасы Үкіметінің, Министрлік пен Комитет басшылығының тапсырмаларын, сондай-ақ Қазақстан Республикасы Үкіметінің тиісті жылдарға арналған заң жобалау жұмыстарының жоспарларын сапалы орындау;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 xml:space="preserve">5) сыртқы көші-қон және босқындар мәселелері бойынша құжаттарды сапалы және уақтылы дайындауды ұйымдастыруға міндетті; 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>6) құзыреті шегінде мемлекеттік және заңмен қорғалатын өзге де құпияны құрайтын мәліметтерді қорғауды қамтамасыз етуге;</w:t>
      </w:r>
    </w:p>
    <w:p w:rsidR="002C5C2D" w:rsidRPr="00987F19" w:rsidRDefault="002C5C2D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7F19">
        <w:rPr>
          <w:rFonts w:ascii="Times New Roman" w:hAnsi="Times New Roman" w:cs="Times New Roman"/>
          <w:sz w:val="28"/>
          <w:szCs w:val="28"/>
          <w:lang w:val="kk-KZ"/>
        </w:rPr>
        <w:t>7) жеке және заңды тұлғалардың құқықтары мен бостандықтарын, заңмен қорғалатын мүдделерін бұзбай, Қазақстан Республикасының заңнамасын сақтауға міндетті</w:t>
      </w:r>
    </w:p>
    <w:p w:rsidR="009959AC" w:rsidRPr="00BF3DC4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5C2D" w:rsidRDefault="00A307A7" w:rsidP="005853E2">
      <w:pPr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DC4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2C5C2D" w:rsidRPr="00987F19">
        <w:rPr>
          <w:rFonts w:ascii="Times New Roman" w:hAnsi="Times New Roman" w:cs="Times New Roman"/>
          <w:b/>
          <w:sz w:val="28"/>
          <w:szCs w:val="28"/>
          <w:lang w:val="kk-KZ"/>
        </w:rPr>
        <w:t>Басқарманың қызметін ұйымдастыру</w:t>
      </w:r>
      <w:r w:rsidR="009959AC" w:rsidRPr="00987F1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37DC7" w:rsidRPr="008801CB" w:rsidRDefault="00037DC7" w:rsidP="005853E2">
      <w:pPr>
        <w:spacing w:after="0"/>
        <w:ind w:left="426" w:right="-143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59AC" w:rsidRPr="008801CB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307A7" w:rsidRPr="008801C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8801CB">
        <w:rPr>
          <w:rFonts w:ascii="Times New Roman" w:hAnsi="Times New Roman" w:cs="Times New Roman"/>
          <w:sz w:val="28"/>
          <w:szCs w:val="28"/>
          <w:lang w:val="kk-KZ"/>
        </w:rPr>
        <w:t xml:space="preserve">Басқарманы Комитет </w:t>
      </w:r>
      <w:r w:rsidR="0078382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801CB">
        <w:rPr>
          <w:rFonts w:ascii="Times New Roman" w:hAnsi="Times New Roman" w:cs="Times New Roman"/>
          <w:sz w:val="28"/>
          <w:szCs w:val="28"/>
          <w:lang w:val="kk-KZ"/>
        </w:rPr>
        <w:t>өрағасы қызметке тағайындайтын және қызметтен босататын басшы басқарады.</w:t>
      </w:r>
    </w:p>
    <w:p w:rsidR="009959AC" w:rsidRPr="008801CB" w:rsidRDefault="00A307A7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9959AC" w:rsidRPr="008801CB">
        <w:rPr>
          <w:rFonts w:ascii="Times New Roman" w:hAnsi="Times New Roman" w:cs="Times New Roman"/>
          <w:sz w:val="28"/>
          <w:szCs w:val="28"/>
          <w:lang w:val="kk-KZ"/>
        </w:rPr>
        <w:t>Басқарма басшысы басқарманың жұмысын ұйымдастырады және басқарады және Басқармаға жүктелген міндеттер мен функциялардың орындалуына дербес жауапты болады.</w:t>
      </w:r>
    </w:p>
    <w:p w:rsidR="009959AC" w:rsidRPr="008F30D1" w:rsidRDefault="009959AC" w:rsidP="005853E2">
      <w:pPr>
        <w:tabs>
          <w:tab w:val="left" w:pos="1134"/>
        </w:tabs>
        <w:spacing w:after="0" w:line="240" w:lineRule="auto"/>
        <w:ind w:left="426" w:right="-143"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F30D1"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 w:rsidR="008F30D1" w:rsidRPr="008F30D1">
        <w:rPr>
          <w:rFonts w:ascii="Times New Roman" w:hAnsi="Times New Roman" w:cs="Times New Roman"/>
          <w:sz w:val="28"/>
          <w:szCs w:val="28"/>
          <w:lang w:val="kk-KZ"/>
        </w:rPr>
        <w:t>Басқарманың басшысы:</w:t>
      </w:r>
    </w:p>
    <w:p w:rsidR="009959AC" w:rsidRPr="008801CB" w:rsidRDefault="00A307A7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>1) Ө</w:t>
      </w:r>
      <w:r w:rsidR="009959AC" w:rsidRPr="008801CB">
        <w:rPr>
          <w:rFonts w:ascii="Times New Roman" w:hAnsi="Times New Roman" w:cs="Times New Roman"/>
          <w:sz w:val="28"/>
          <w:szCs w:val="28"/>
          <w:lang w:val="kk-KZ"/>
        </w:rPr>
        <w:t>з құзыреті шегінде сыртқы көші-қон және босқындар саласындағы мемлекеттік</w:t>
      </w:r>
      <w:r w:rsidR="001835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59AC" w:rsidRPr="008801CB">
        <w:rPr>
          <w:rFonts w:ascii="Times New Roman" w:hAnsi="Times New Roman" w:cs="Times New Roman"/>
          <w:sz w:val="28"/>
          <w:szCs w:val="28"/>
          <w:lang w:val="kk-KZ"/>
        </w:rPr>
        <w:t>саясатты қалыптастыруға және іске асыруға қатысады;</w:t>
      </w:r>
    </w:p>
    <w:p w:rsidR="009959AC" w:rsidRPr="008801CB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lastRenderedPageBreak/>
        <w:t>2) Комитет басшылығына Басқарманың жұмысын жетілдіру жөнінде ұсыныстар енгізеді;</w:t>
      </w:r>
    </w:p>
    <w:p w:rsidR="009959AC" w:rsidRPr="008801CB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>3) Өз құзыреті шеңберінде Комитет қызметкерлерімен байланыстарды жүзеге асырады;</w:t>
      </w:r>
    </w:p>
    <w:p w:rsidR="009959AC" w:rsidRPr="008801CB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 xml:space="preserve">4) Басқарманың құзыреті шегінде құжаттарға бұрыштама қояды; </w:t>
      </w:r>
    </w:p>
    <w:p w:rsidR="009959AC" w:rsidRPr="008801CB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>5) Басқарма қызметкерлеріне тапсырмалар береді;</w:t>
      </w:r>
    </w:p>
    <w:p w:rsidR="009959AC" w:rsidRPr="003F516F" w:rsidRDefault="00987F19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>6) Б</w:t>
      </w:r>
      <w:r w:rsidR="009959AC" w:rsidRPr="003F516F">
        <w:rPr>
          <w:rFonts w:ascii="Times New Roman" w:hAnsi="Times New Roman" w:cs="Times New Roman"/>
          <w:sz w:val="28"/>
          <w:szCs w:val="28"/>
          <w:lang w:val="kk-KZ"/>
        </w:rPr>
        <w:t>асқарма қызметкерлерінің лауазымдық міндеттерін, Қазақстан Республикасы заңнамасының, еңбек тәртібінің және Комитеттің ішкі құқықтық құжаттарының талаптарын орындауын бақылайды;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 xml:space="preserve">7) еңбек тәртібін бұзушылықтар анықталған жағдайда, сондай-ақ басқарма қызметкерлерінің лауазымдық міндеттерін орындамағаны немесе тиісінше орындамағаны үшін Комитет басшылығына хабарлайды; 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>8) басқарма қызметкерлерінен лауазымдық міндеттерін тиісінше орындамағаны үшін түсініктеме талап етеді;</w:t>
      </w:r>
    </w:p>
    <w:p w:rsidR="009959AC" w:rsidRPr="008801CB" w:rsidRDefault="009959AC" w:rsidP="005853E2">
      <w:pPr>
        <w:pStyle w:val="a3"/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1CB">
        <w:rPr>
          <w:rFonts w:ascii="Times New Roman" w:hAnsi="Times New Roman" w:cs="Times New Roman"/>
          <w:sz w:val="28"/>
          <w:szCs w:val="28"/>
          <w:lang w:val="kk-KZ"/>
        </w:rPr>
        <w:t>9) Басқарманың жұмысын жоспарлайды;</w:t>
      </w:r>
    </w:p>
    <w:p w:rsidR="009959AC" w:rsidRPr="003F516F" w:rsidRDefault="00A678F1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959AC" w:rsidRPr="003F516F">
        <w:rPr>
          <w:rFonts w:ascii="Times New Roman" w:hAnsi="Times New Roman" w:cs="Times New Roman"/>
          <w:sz w:val="28"/>
          <w:szCs w:val="28"/>
          <w:lang w:val="kk-KZ"/>
        </w:rPr>
        <w:t>) Комитет басшылығы жүктеген өзге де функцияларды жүзеге асырады;</w:t>
      </w:r>
    </w:p>
    <w:p w:rsidR="009959AC" w:rsidRPr="008801CB" w:rsidRDefault="00A678F1" w:rsidP="005853E2">
      <w:pPr>
        <w:pStyle w:val="a3"/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9959AC" w:rsidRPr="008801CB">
        <w:rPr>
          <w:rFonts w:ascii="Times New Roman" w:hAnsi="Times New Roman" w:cs="Times New Roman"/>
          <w:sz w:val="28"/>
          <w:szCs w:val="28"/>
          <w:lang w:val="kk-KZ"/>
        </w:rPr>
        <w:t>) жауапты: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>Министрліктің ақпараттық қауіпсіздік жөніндегі техникалық құжаттамасының талаптарын орындамау;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>- өз лауазымдық міндеттерін уақтылы, сапасыз және тиісінше орындамау;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>- алдына қойылған міндеттер мен функцияларды ұйымдастыру және орындау;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>- Қазақстан Республикасы мемлекеттік қызметшілерінің әдеп кодексін сақтамау;</w:t>
      </w:r>
    </w:p>
    <w:p w:rsidR="009959AC" w:rsidRPr="003F516F" w:rsidRDefault="009959AC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16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853E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3F516F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жемқорлыққа қарсы заңнаманы, Еңбек және атқарушылық тәртіпті, оның ішінде басқарма қызметкерлерінің сақтамауы; </w:t>
      </w:r>
    </w:p>
    <w:p w:rsidR="009959AC" w:rsidRDefault="003F516F" w:rsidP="005853E2">
      <w:pPr>
        <w:spacing w:after="0"/>
        <w:ind w:left="426"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3E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959AC" w:rsidRPr="005853E2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заңнамасының басқа талаптарын бұзу</w:t>
      </w:r>
      <w:r w:rsidR="00A307A7" w:rsidRPr="005853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53E2" w:rsidRPr="005853E2" w:rsidRDefault="005853E2" w:rsidP="005853E2">
      <w:pPr>
        <w:spacing w:after="0"/>
        <w:ind w:right="-143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</w:t>
      </w:r>
    </w:p>
    <w:p w:rsidR="005853E2" w:rsidRPr="005853E2" w:rsidRDefault="005853E2" w:rsidP="005853E2">
      <w:pPr>
        <w:spacing w:after="0"/>
        <w:ind w:right="-143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3E2" w:rsidRDefault="005853E2" w:rsidP="005853E2">
      <w:pPr>
        <w:spacing w:after="0"/>
        <w:ind w:right="-143"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853E2" w:rsidRPr="003F516F" w:rsidRDefault="005853E2" w:rsidP="005853E2">
      <w:pPr>
        <w:spacing w:after="0"/>
        <w:ind w:right="-143"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A227C9" w:rsidRDefault="00A227C9" w:rsidP="00217C54">
      <w:pPr>
        <w:pStyle w:val="a3"/>
        <w:spacing w:after="0"/>
        <w:ind w:left="106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A227C9" w:rsidRDefault="00A227C9" w:rsidP="00A227C9">
      <w:pPr>
        <w:tabs>
          <w:tab w:val="left" w:pos="5245"/>
        </w:tabs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5853E2" w:rsidRDefault="008D7EDF" w:rsidP="005853E2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7EDF">
        <w:rPr>
          <w:rFonts w:ascii="Times New Roman" w:hAnsi="Times New Roman" w:cs="Times New Roman"/>
          <w:b/>
          <w:sz w:val="28"/>
          <w:szCs w:val="28"/>
          <w:lang w:val="kk-KZ"/>
        </w:rPr>
        <w:t>Сыртқы көші-қон басқарма</w:t>
      </w:r>
      <w:r w:rsidR="00183544">
        <w:rPr>
          <w:rFonts w:ascii="Times New Roman" w:hAnsi="Times New Roman" w:cs="Times New Roman"/>
          <w:b/>
          <w:sz w:val="28"/>
          <w:szCs w:val="28"/>
          <w:lang w:val="kk-KZ"/>
        </w:rPr>
        <w:t>сы қызметкерлері</w:t>
      </w:r>
      <w:r w:rsidR="00585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нің </w:t>
      </w:r>
      <w:r w:rsidR="001835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7E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53E2" w:rsidRPr="008D7EDF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  <w:r w:rsidR="005853E2" w:rsidRPr="00585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53E2" w:rsidRPr="008D7EDF">
        <w:rPr>
          <w:rFonts w:ascii="Times New Roman" w:hAnsi="Times New Roman" w:cs="Times New Roman"/>
          <w:b/>
          <w:sz w:val="28"/>
          <w:szCs w:val="28"/>
          <w:lang w:val="kk-KZ"/>
        </w:rPr>
        <w:t>Еңбек және халықты әлеуметтік қорғау министрлігі</w:t>
      </w:r>
      <w:r w:rsidR="005853E2" w:rsidRPr="00585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53E2" w:rsidRPr="008D7EDF">
        <w:rPr>
          <w:rFonts w:ascii="Times New Roman" w:hAnsi="Times New Roman" w:cs="Times New Roman"/>
          <w:b/>
          <w:sz w:val="28"/>
          <w:szCs w:val="28"/>
          <w:lang w:val="kk-KZ"/>
        </w:rPr>
        <w:t>Көші-қон комитетінің</w:t>
      </w:r>
      <w:r w:rsidR="00585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53E2" w:rsidRPr="008F30D1">
        <w:rPr>
          <w:rFonts w:ascii="Times New Roman" w:hAnsi="Times New Roman" w:cs="Times New Roman"/>
          <w:b/>
          <w:sz w:val="28"/>
          <w:szCs w:val="28"/>
          <w:lang w:val="kk-KZ"/>
        </w:rPr>
        <w:t>Сыртқы көші-қон және босқындар басқармасы</w:t>
      </w:r>
    </w:p>
    <w:p w:rsidR="005853E2" w:rsidRDefault="005853E2" w:rsidP="00B5291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7ED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туралы ережемен танысу парағы</w:t>
      </w:r>
    </w:p>
    <w:p w:rsidR="008D7EDF" w:rsidRPr="008D7EDF" w:rsidRDefault="00037DC7" w:rsidP="008D7ED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7EDF">
        <w:rPr>
          <w:rFonts w:ascii="Times New Roman" w:hAnsi="Times New Roman" w:cs="Times New Roman"/>
          <w:b/>
          <w:sz w:val="28"/>
          <w:szCs w:val="28"/>
          <w:lang w:val="kk-KZ"/>
        </w:rPr>
        <w:t>2023 жыл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ғы </w:t>
      </w:r>
      <w:r w:rsidRPr="008D7E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 </w:t>
      </w:r>
      <w:r w:rsidRPr="00F6510C"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  <w:r w:rsidRPr="008D7E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___бұйрығымен бекітілген</w:t>
      </w:r>
    </w:p>
    <w:p w:rsidR="00A227C9" w:rsidRPr="008D7EDF" w:rsidRDefault="00A227C9" w:rsidP="005853E2">
      <w:pPr>
        <w:contextualSpacing/>
        <w:rPr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5893"/>
        <w:gridCol w:w="1682"/>
        <w:gridCol w:w="2087"/>
      </w:tblGrid>
      <w:tr w:rsidR="00A227C9" w:rsidRPr="008D7EDF" w:rsidTr="00A227C9">
        <w:tc>
          <w:tcPr>
            <w:tcW w:w="533" w:type="dxa"/>
            <w:shd w:val="clear" w:color="auto" w:fill="auto"/>
          </w:tcPr>
          <w:p w:rsidR="00A227C9" w:rsidRPr="008D7EDF" w:rsidRDefault="00A227C9" w:rsidP="007C2AE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7E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893" w:type="dxa"/>
            <w:shd w:val="clear" w:color="auto" w:fill="auto"/>
          </w:tcPr>
          <w:p w:rsidR="00A227C9" w:rsidRPr="008D7EDF" w:rsidRDefault="008D7EDF" w:rsidP="007C2AE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7E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Қызметкердің Т.А.Ә.</w:t>
            </w:r>
          </w:p>
          <w:p w:rsidR="008D7EDF" w:rsidRPr="008D7EDF" w:rsidRDefault="008D7EDF" w:rsidP="007C2AE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8D7EDF" w:rsidRDefault="008D7EDF" w:rsidP="007C2AE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7E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Қолы</w:t>
            </w:r>
          </w:p>
        </w:tc>
        <w:tc>
          <w:tcPr>
            <w:tcW w:w="2087" w:type="dxa"/>
            <w:shd w:val="clear" w:color="auto" w:fill="auto"/>
          </w:tcPr>
          <w:p w:rsidR="00A227C9" w:rsidRPr="008D7EDF" w:rsidRDefault="008D7EDF" w:rsidP="007C2AE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7E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Танысу күні</w:t>
            </w: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227C9" w:rsidRPr="00553971" w:rsidTr="00A227C9">
        <w:tc>
          <w:tcPr>
            <w:tcW w:w="53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3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A227C9" w:rsidRPr="00553971" w:rsidRDefault="00A227C9" w:rsidP="007C2AE7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227C9" w:rsidRPr="00A227C9" w:rsidRDefault="00A227C9" w:rsidP="00A227C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227C9" w:rsidRPr="00A227C9" w:rsidSect="008C4DB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E5872"/>
    <w:multiLevelType w:val="hybridMultilevel"/>
    <w:tmpl w:val="9834893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6B90387"/>
    <w:multiLevelType w:val="hybridMultilevel"/>
    <w:tmpl w:val="0F966AA0"/>
    <w:lvl w:ilvl="0" w:tplc="0E423A90">
      <w:start w:val="8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3D8E269D"/>
    <w:multiLevelType w:val="hybridMultilevel"/>
    <w:tmpl w:val="D2ACC120"/>
    <w:lvl w:ilvl="0" w:tplc="0360F7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E42"/>
    <w:rsid w:val="00037DC7"/>
    <w:rsid w:val="00080891"/>
    <w:rsid w:val="000A66F3"/>
    <w:rsid w:val="00171C1E"/>
    <w:rsid w:val="00183544"/>
    <w:rsid w:val="00193CD5"/>
    <w:rsid w:val="001A7028"/>
    <w:rsid w:val="00217C54"/>
    <w:rsid w:val="00221912"/>
    <w:rsid w:val="002C5C2D"/>
    <w:rsid w:val="002F3BC9"/>
    <w:rsid w:val="003F516F"/>
    <w:rsid w:val="00480676"/>
    <w:rsid w:val="00570546"/>
    <w:rsid w:val="005853E2"/>
    <w:rsid w:val="00652E42"/>
    <w:rsid w:val="00714F0E"/>
    <w:rsid w:val="007602D4"/>
    <w:rsid w:val="00783822"/>
    <w:rsid w:val="00795B7E"/>
    <w:rsid w:val="007E471F"/>
    <w:rsid w:val="008801CB"/>
    <w:rsid w:val="008C4DBE"/>
    <w:rsid w:val="008D7EDF"/>
    <w:rsid w:val="008F30D1"/>
    <w:rsid w:val="00987F19"/>
    <w:rsid w:val="009959AC"/>
    <w:rsid w:val="00A227C9"/>
    <w:rsid w:val="00A307A7"/>
    <w:rsid w:val="00A60E6D"/>
    <w:rsid w:val="00A678F1"/>
    <w:rsid w:val="00B52918"/>
    <w:rsid w:val="00BA4362"/>
    <w:rsid w:val="00BF3DC4"/>
    <w:rsid w:val="00CB2552"/>
    <w:rsid w:val="00F6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0739C-8B49-4CF5-8E0E-3981A538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C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B2552"/>
    <w:pPr>
      <w:spacing w:after="360" w:line="285" w:lineRule="atLeast"/>
    </w:pPr>
    <w:rPr>
      <w:rFonts w:ascii="Arial" w:eastAsia="Times New Roman" w:hAnsi="Arial" w:cs="Arial"/>
      <w:color w:val="666666"/>
      <w:spacing w:val="2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7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7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2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Мийргуль С. Байжанова</dc:creator>
  <cp:keywords/>
  <dc:description/>
  <cp:lastModifiedBy>Мадина О. Серик</cp:lastModifiedBy>
  <cp:revision>7</cp:revision>
  <cp:lastPrinted>2023-12-04T12:28:00Z</cp:lastPrinted>
  <dcterms:created xsi:type="dcterms:W3CDTF">2023-12-04T12:03:00Z</dcterms:created>
  <dcterms:modified xsi:type="dcterms:W3CDTF">2024-07-15T14:31:00Z</dcterms:modified>
</cp:coreProperties>
</file>