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01-07-21/5268-И от 25.08.2026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8F352D" w14:textId="38E1BA50" w:rsidR="00F711AB" w:rsidRPr="00F711AB" w:rsidRDefault="00F711AB" w:rsidP="00F71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235600226"/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F41D7" w:rsidRPr="008F41D7">
        <w:rPr>
          <w:rFonts w:ascii="Times New Roman" w:hAnsi="Times New Roman" w:cs="Times New Roman"/>
          <w:b/>
          <w:sz w:val="28"/>
          <w:szCs w:val="28"/>
          <w:lang w:val="kk-KZ"/>
        </w:rPr>
        <w:t>COPPERMAX.KZ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6AD4E327" w14:textId="3231BBF6" w:rsidR="00751AF9" w:rsidRDefault="00F711AB" w:rsidP="008F2034">
      <w:pPr>
        <w:ind w:left="5664"/>
        <w:rPr>
          <w:rFonts w:ascii="Times New Roman" w:hAnsi="Times New Roman" w:cs="Times New Roman"/>
          <w:szCs w:val="28"/>
          <w:lang w:val="kk-KZ"/>
        </w:rPr>
      </w:pPr>
      <w:r w:rsidRPr="00F711AB">
        <w:rPr>
          <w:rFonts w:ascii="Times New Roman" w:hAnsi="Times New Roman" w:cs="Times New Roman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 </w:t>
      </w:r>
      <w:r w:rsidR="00072130">
        <w:rPr>
          <w:rFonts w:ascii="Times New Roman" w:hAnsi="Times New Roman" w:cs="Times New Roman"/>
          <w:szCs w:val="28"/>
          <w:lang w:val="kk-KZ"/>
        </w:rPr>
        <w:t xml:space="preserve">  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    </w:t>
      </w:r>
      <w:r w:rsidR="00072130">
        <w:rPr>
          <w:rFonts w:ascii="Times New Roman" w:hAnsi="Times New Roman" w:cs="Times New Roman"/>
          <w:szCs w:val="28"/>
          <w:lang w:val="kk-KZ"/>
        </w:rPr>
        <w:t xml:space="preserve">   </w:t>
      </w:r>
      <w:r w:rsidR="00557993">
        <w:rPr>
          <w:rFonts w:ascii="Times New Roman" w:hAnsi="Times New Roman" w:cs="Times New Roman"/>
          <w:szCs w:val="28"/>
          <w:lang w:val="kk-KZ"/>
        </w:rPr>
        <w:t xml:space="preserve">   </w:t>
      </w:r>
      <w:proofErr w:type="spellStart"/>
      <w:r w:rsidR="00751AF9">
        <w:rPr>
          <w:rFonts w:ascii="Times New Roman" w:hAnsi="Times New Roman" w:cs="Times New Roman"/>
          <w:szCs w:val="28"/>
          <w:lang w:val="kk-KZ"/>
        </w:rPr>
        <w:t>А</w:t>
      </w:r>
      <w:r w:rsidR="00773D36">
        <w:rPr>
          <w:rFonts w:ascii="Times New Roman" w:hAnsi="Times New Roman" w:cs="Times New Roman"/>
          <w:szCs w:val="28"/>
          <w:lang w:val="kk-KZ"/>
        </w:rPr>
        <w:t>ламты</w:t>
      </w:r>
      <w:proofErr w:type="spellEnd"/>
      <w:r w:rsidR="00751AF9">
        <w:rPr>
          <w:rFonts w:ascii="Times New Roman" w:hAnsi="Times New Roman" w:cs="Times New Roman"/>
          <w:szCs w:val="28"/>
          <w:lang w:val="kk-KZ"/>
        </w:rPr>
        <w:t xml:space="preserve"> қ, </w:t>
      </w:r>
      <w:r w:rsidR="005472EF">
        <w:rPr>
          <w:rFonts w:ascii="Times New Roman" w:hAnsi="Times New Roman" w:cs="Times New Roman"/>
          <w:szCs w:val="28"/>
          <w:lang w:val="kk-KZ"/>
        </w:rPr>
        <w:t>Бостандық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</w:t>
      </w:r>
      <w:proofErr w:type="spellStart"/>
      <w:r w:rsidR="00751AF9">
        <w:rPr>
          <w:rFonts w:ascii="Times New Roman" w:hAnsi="Times New Roman" w:cs="Times New Roman"/>
          <w:szCs w:val="28"/>
          <w:lang w:val="kk-KZ"/>
        </w:rPr>
        <w:t>ауд</w:t>
      </w:r>
      <w:proofErr w:type="spellEnd"/>
      <w:r w:rsidR="00751AF9">
        <w:rPr>
          <w:rFonts w:ascii="Times New Roman" w:hAnsi="Times New Roman" w:cs="Times New Roman"/>
          <w:szCs w:val="28"/>
          <w:lang w:val="kk-KZ"/>
        </w:rPr>
        <w:t xml:space="preserve">., </w:t>
      </w:r>
    </w:p>
    <w:p w14:paraId="32DE6976" w14:textId="376C825B" w:rsidR="008F2034" w:rsidRDefault="00751AF9" w:rsidP="008F41D7">
      <w:pPr>
        <w:ind w:left="5664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</w:t>
      </w:r>
      <w:r w:rsidR="00B835A0"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="00773D36">
        <w:rPr>
          <w:rFonts w:ascii="Times New Roman" w:hAnsi="Times New Roman" w:cs="Times New Roman"/>
          <w:szCs w:val="28"/>
          <w:lang w:val="kk-KZ"/>
        </w:rPr>
        <w:t xml:space="preserve">   </w:t>
      </w:r>
      <w:r w:rsidR="008F41D7">
        <w:rPr>
          <w:rFonts w:ascii="Times New Roman" w:hAnsi="Times New Roman" w:cs="Times New Roman"/>
          <w:szCs w:val="28"/>
          <w:lang w:val="kk-KZ"/>
        </w:rPr>
        <w:t xml:space="preserve">Жароков </w:t>
      </w:r>
      <w:r>
        <w:rPr>
          <w:rFonts w:ascii="Times New Roman" w:hAnsi="Times New Roman" w:cs="Times New Roman"/>
          <w:szCs w:val="28"/>
          <w:lang w:val="kk-KZ"/>
        </w:rPr>
        <w:t>к-</w:t>
      </w:r>
      <w:proofErr w:type="spellStart"/>
      <w:r>
        <w:rPr>
          <w:rFonts w:ascii="Times New Roman" w:hAnsi="Times New Roman" w:cs="Times New Roman"/>
          <w:szCs w:val="28"/>
          <w:lang w:val="kk-KZ"/>
        </w:rPr>
        <w:t>сі</w:t>
      </w:r>
      <w:proofErr w:type="spellEnd"/>
      <w:r>
        <w:rPr>
          <w:rFonts w:ascii="Times New Roman" w:hAnsi="Times New Roman" w:cs="Times New Roman"/>
          <w:szCs w:val="28"/>
          <w:lang w:val="kk-KZ"/>
        </w:rPr>
        <w:t xml:space="preserve">, </w:t>
      </w:r>
      <w:r w:rsidR="008F41D7">
        <w:rPr>
          <w:rFonts w:ascii="Times New Roman" w:hAnsi="Times New Roman" w:cs="Times New Roman"/>
          <w:szCs w:val="28"/>
          <w:lang w:val="kk-KZ"/>
        </w:rPr>
        <w:t>27</w:t>
      </w:r>
      <w:r w:rsidR="005472EF">
        <w:rPr>
          <w:rFonts w:ascii="Times New Roman" w:hAnsi="Times New Roman" w:cs="Times New Roman"/>
          <w:szCs w:val="28"/>
          <w:lang w:val="kk-KZ"/>
        </w:rPr>
        <w:t>2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="008F41D7">
        <w:rPr>
          <w:rFonts w:ascii="Times New Roman" w:hAnsi="Times New Roman" w:cs="Times New Roman"/>
          <w:szCs w:val="28"/>
          <w:lang w:val="kk-KZ"/>
        </w:rPr>
        <w:t xml:space="preserve">Б ғимарат </w:t>
      </w:r>
      <w:r>
        <w:rPr>
          <w:rFonts w:ascii="Times New Roman" w:hAnsi="Times New Roman" w:cs="Times New Roman"/>
          <w:szCs w:val="28"/>
          <w:lang w:val="kk-KZ"/>
        </w:rPr>
        <w:t xml:space="preserve">  </w:t>
      </w:r>
    </w:p>
    <w:p w14:paraId="0A54B1AA" w14:textId="55FC55D1" w:rsidR="00F711AB" w:rsidRPr="00F711AB" w:rsidRDefault="008F2034" w:rsidP="00751AF9">
      <w:pPr>
        <w:ind w:left="5664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     </w:t>
      </w:r>
      <w:r w:rsidR="00F711AB"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bookmarkEnd w:id="1"/>
      <w:r w:rsidR="008F41D7" w:rsidRPr="008F41D7">
        <w:rPr>
          <w:rFonts w:ascii="Times New Roman" w:hAnsi="Times New Roman" w:cs="Times New Roman"/>
          <w:i/>
          <w:iCs/>
          <w:sz w:val="20"/>
          <w:szCs w:val="20"/>
          <w:lang w:val="kk-KZ"/>
        </w:rPr>
        <w:t>171040003595</w:t>
      </w:r>
    </w:p>
    <w:p w14:paraId="6E307DB7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5553CB74" w14:textId="4D2F00AE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 жылғы </w:t>
      </w:r>
      <w:r w:rsidR="00012747">
        <w:rPr>
          <w:rFonts w:ascii="Times New Roman" w:hAnsi="Times New Roman" w:cs="Times New Roman"/>
          <w:b/>
          <w:sz w:val="28"/>
          <w:szCs w:val="28"/>
          <w:lang w:val="kk-KZ"/>
        </w:rPr>
        <w:t>04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12747">
        <w:rPr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751AF9" w:rsidRPr="00751AF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773D3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F41D7">
        <w:rPr>
          <w:rFonts w:ascii="Times New Roman" w:hAnsi="Times New Roman" w:cs="Times New Roman"/>
          <w:b/>
          <w:sz w:val="28"/>
          <w:szCs w:val="28"/>
          <w:lang w:val="kk-KZ"/>
        </w:rPr>
        <w:t>34</w:t>
      </w:r>
      <w:r w:rsidR="00751AF9" w:rsidRPr="00751AF9">
        <w:rPr>
          <w:rFonts w:ascii="Times New Roman" w:hAnsi="Times New Roman" w:cs="Times New Roman"/>
          <w:b/>
          <w:sz w:val="28"/>
          <w:szCs w:val="28"/>
          <w:lang w:val="kk-KZ"/>
        </w:rPr>
        <w:t>-EL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лицензиясы бойынша</w:t>
      </w:r>
    </w:p>
    <w:p w14:paraId="0AB10E04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міндеттемелерді бұзу туралы хабарлама</w:t>
      </w:r>
    </w:p>
    <w:p w14:paraId="45736002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36FB2C" w14:textId="75A827FD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Өнеркәсіп және құрылыс министрлігі (бұдан әрі-құзыретті орган) «Жер қойнауы және жер қойнауын пайдалану туралы» Қазақстан Республикасының 2017 жылғы 27 желтоқсандағы №125-VI Кодексінің (бұдан әрі -Кодекс) 66-бабының 2-тармағына сәйкес сізбен </w:t>
      </w:r>
      <w:bookmarkStart w:id="2" w:name="_Hlk236984593"/>
      <w:r w:rsidR="006B1BDA">
        <w:rPr>
          <w:rFonts w:ascii="Times New Roman" w:hAnsi="Times New Roman" w:cs="Times New Roman"/>
          <w:sz w:val="28"/>
          <w:szCs w:val="28"/>
          <w:lang w:val="kk-KZ"/>
        </w:rPr>
        <w:t>2023-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6B1BDA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2"/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кезеңіндегі </w:t>
      </w:r>
      <w:r w:rsidR="008F41D7" w:rsidRPr="008F41D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2023 жылғы 04 қыркүйектегі №2134-EL</w:t>
      </w:r>
      <w:r w:rsidR="00B835A0" w:rsidRPr="00B835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пайдалы қатты қазбаларды барлауға арналған лицензия бойынша міндеттемелерін бұзғаныңыз туралы хабарлайды.</w:t>
      </w:r>
    </w:p>
    <w:p w14:paraId="364ECE02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Пайдалы қатты қазбаларды барлау (бұдан әрі – ПҚҚ) жөніндегі операциялар Кодекстің талаптарына сәйкес жүргізілуге тиіс, осыған байланысты Кодекспен жүргізуге тыйым салынған операциялар (Кодекстің 55-бабының 5-тармағы және 196-бабының 2-тармағы) заңсыз болып табылады. </w:t>
      </w:r>
    </w:p>
    <w:p w14:paraId="0841E27F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жатпайды.</w:t>
      </w:r>
    </w:p>
    <w:p w14:paraId="629AC55A" w14:textId="20BC29BB" w:rsidR="00F711AB" w:rsidRPr="00F711AB" w:rsidRDefault="006B1BDA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2023-2025 жылдар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>кезеңінде міндеттемелердің мынадай бұзушылықтары анықталды:</w:t>
      </w:r>
    </w:p>
    <w:p w14:paraId="6691F5C5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ПҚҚ барлау операцияларына жыл сайынғы ең төменгі шығындар бойынша орындау:</w:t>
      </w:r>
    </w:p>
    <w:p w14:paraId="4BFBD957" w14:textId="550C102D" w:rsidR="006B1BDA" w:rsidRDefault="006B1BDA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1BDA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 жылы – 0 % (жоспар – </w:t>
      </w:r>
      <w:r w:rsidR="008F41D7">
        <w:rPr>
          <w:rFonts w:ascii="Times New Roman" w:hAnsi="Times New Roman" w:cs="Times New Roman"/>
          <w:sz w:val="28"/>
          <w:szCs w:val="28"/>
          <w:lang w:val="kk-KZ"/>
        </w:rPr>
        <w:t>5 129,0</w:t>
      </w: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факт-0 теңге);</w:t>
      </w:r>
    </w:p>
    <w:p w14:paraId="4AD5803D" w14:textId="4E0E5B65" w:rsidR="007948A7" w:rsidRDefault="007948A7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48A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948A7">
        <w:rPr>
          <w:rFonts w:ascii="Times New Roman" w:hAnsi="Times New Roman" w:cs="Times New Roman"/>
          <w:sz w:val="28"/>
          <w:szCs w:val="28"/>
          <w:lang w:val="kk-KZ"/>
        </w:rPr>
        <w:t xml:space="preserve"> жылы – 0 % (жоспар – </w:t>
      </w:r>
      <w:r>
        <w:rPr>
          <w:rFonts w:ascii="Times New Roman" w:hAnsi="Times New Roman" w:cs="Times New Roman"/>
          <w:sz w:val="28"/>
          <w:szCs w:val="28"/>
          <w:lang w:val="kk-KZ"/>
        </w:rPr>
        <w:t>16 466,32</w:t>
      </w:r>
      <w:r w:rsidRPr="007948A7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факт-0 теңге);</w:t>
      </w:r>
    </w:p>
    <w:p w14:paraId="33ABC011" w14:textId="45BA3924" w:rsidR="0005703D" w:rsidRPr="00F711AB" w:rsidRDefault="006B1BDA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 xml:space="preserve"> жылы – 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 xml:space="preserve"> % (жоспар – </w:t>
      </w:r>
      <w:r w:rsidR="008F41D7" w:rsidRPr="008F41D7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8F41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41D7" w:rsidRPr="008F41D7">
        <w:rPr>
          <w:rFonts w:ascii="Times New Roman" w:hAnsi="Times New Roman" w:cs="Times New Roman"/>
          <w:sz w:val="28"/>
          <w:szCs w:val="28"/>
          <w:lang w:val="kk-KZ"/>
        </w:rPr>
        <w:t xml:space="preserve">536,72 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08784FC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жер учаскелерін пайдаланғаны үшін төлем сомасында жүргізілмеген:</w:t>
      </w:r>
    </w:p>
    <w:p w14:paraId="2BD48F6C" w14:textId="259C35C8" w:rsidR="008F41D7" w:rsidRDefault="008F41D7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41D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F41D7">
        <w:rPr>
          <w:rFonts w:ascii="Times New Roman" w:hAnsi="Times New Roman" w:cs="Times New Roman"/>
          <w:sz w:val="28"/>
          <w:szCs w:val="28"/>
          <w:lang w:val="kk-KZ"/>
        </w:rPr>
        <w:t xml:space="preserve"> жылы - 0 % (жоспар – </w:t>
      </w:r>
      <w:r>
        <w:rPr>
          <w:rFonts w:ascii="Times New Roman" w:hAnsi="Times New Roman" w:cs="Times New Roman"/>
          <w:sz w:val="28"/>
          <w:szCs w:val="28"/>
          <w:lang w:val="kk-KZ"/>
        </w:rPr>
        <w:t>483,0</w:t>
      </w:r>
      <w:r w:rsidRPr="008F41D7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факт-0 теңге);</w:t>
      </w:r>
    </w:p>
    <w:p w14:paraId="5C7B930F" w14:textId="4BC574F3" w:rsidR="00F711AB" w:rsidRPr="00F711AB" w:rsidRDefault="008F41D7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жылы - 0 % (жоспар – </w:t>
      </w:r>
      <w:r w:rsidRPr="008F41D7">
        <w:rPr>
          <w:rFonts w:ascii="Times New Roman" w:hAnsi="Times New Roman" w:cs="Times New Roman"/>
          <w:sz w:val="28"/>
          <w:szCs w:val="28"/>
          <w:lang w:val="kk-KZ"/>
        </w:rPr>
        <w:t xml:space="preserve">1651,44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357DCA09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Атап айтсақ:</w:t>
      </w:r>
    </w:p>
    <w:p w14:paraId="35BC872C" w14:textId="2391AE64" w:rsidR="00F711AB" w:rsidRPr="00F711AB" w:rsidRDefault="0005703D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B1BDA"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2023-2025 жылдар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кезеңіне лицензиялық міндеттемелердің орындалуы туралы есеп «Жер қойнауын пайдаланудың бірыңғай платформасы» ақпараттық жүйесінің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lastRenderedPageBreak/>
        <w:t>электрондық нысанын толтыру және ақпаратты ұсыну үшін жер қойнауын пайдаланушының өкілеттік берілген лауазымдық тұлғаның электрондық цифрлық қол қоюы арқылы тапсырылмаған (Кодекстің 195-бабының 1-тармағының 1) тармақшасы);</w:t>
      </w:r>
    </w:p>
    <w:p w14:paraId="1C9A7CE7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барлау учаскесі бойынша шығыстар туралы мәліметтерді растайтын және ашатын аудиторлық есеп ұсынылмаған (Кодекстің 195-бабының 3-тармағы);</w:t>
      </w:r>
    </w:p>
    <w:p w14:paraId="6DB65C3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 жөніндегі операцияның салдарын жоюды тиісті қамтамасыз ету ұсынылмаған (Кодекстің 198-бабының 1-тармағы);</w:t>
      </w:r>
    </w:p>
    <w:p w14:paraId="07FBBF70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мемлекеттік сараптаманың қорытындысымен барлау жоспары ұсынылмаған (Кодекстің 195-бабының 1-тармағының 3) тармақшасы);</w:t>
      </w:r>
    </w:p>
    <w:p w14:paraId="5FEBD412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пайдаланушыны тікелей немесе жанама түрде бақылайтын тұлғалардың және (немесе) ұйымдардың құрамы туралы есебі ұсынылмаған (Кодекстің 195-бабының 1-тармағының 3) тармақшасы);</w:t>
      </w:r>
    </w:p>
    <w:p w14:paraId="7533B31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- сатып алынған тауарлар, жұмыстар мен көрсетілетін қызметтер және олардағы </w:t>
      </w:r>
      <w:proofErr w:type="spellStart"/>
      <w:r w:rsidRPr="00F711AB">
        <w:rPr>
          <w:rFonts w:ascii="Times New Roman" w:hAnsi="Times New Roman" w:cs="Times New Roman"/>
          <w:sz w:val="28"/>
          <w:szCs w:val="28"/>
          <w:lang w:val="kk-KZ"/>
        </w:rPr>
        <w:t>елішілік</w:t>
      </w:r>
      <w:proofErr w:type="spellEnd"/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құндылық үлесі туралы есебі ұсынылмаған (Кодекстің 195-бабының 1-тармағының 2) тармақшасы).</w:t>
      </w:r>
    </w:p>
    <w:p w14:paraId="5B698F08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Осыған байланысты, сіз осы хабарламаны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алған күннен бастап 3 ай ішінде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бұзушылықтардың жойылғанын растайтын барлық қажетті құжаттарды (төлем тапсырмаларының, шарттардың көшірмелері, орындалған жұмыстар актілері және т.б.) ұсынуыңыз қажет.</w:t>
      </w:r>
    </w:p>
    <w:p w14:paraId="7BA1097C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Лицензиялық міндеттемелерді бұзушылықтар жойылмаған жағдайда, бұзушылықтардың жойылғанын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растайтын құжаттарды қоса бере отырып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, құзыретті орган Кодекстің 200-бабының 4-тармағына сәйкес лицензияны кері қайтарып алу жөнінде шаралар қабылдайды.</w:t>
      </w:r>
    </w:p>
    <w:p w14:paraId="6BF5C33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5022A0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34D2CC3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</w:t>
      </w:r>
    </w:p>
    <w:p w14:paraId="72BB3078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Өнеркәсіп және құрылыс</w:t>
      </w:r>
    </w:p>
    <w:p w14:paraId="123F60B6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вице-министрі                   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</w:t>
      </w:r>
      <w:proofErr w:type="spellStart"/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И.Шархан</w:t>
      </w:r>
      <w:proofErr w:type="spellEnd"/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46DD600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4B7741A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EDC278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384A31D6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166BA15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FD7B37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36CC0AE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3F"/>
      </w:r>
      <w:r w:rsidRPr="00F711AB">
        <w:rPr>
          <w:rFonts w:ascii="Times New Roman" w:hAnsi="Times New Roman" w:cs="Times New Roman"/>
          <w:i/>
          <w:lang w:val="kk-KZ"/>
        </w:rPr>
        <w:t xml:space="preserve">Нұртазаев Е. </w:t>
      </w:r>
    </w:p>
    <w:p w14:paraId="4E288291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Style w:val="a3"/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28"/>
      </w:r>
      <w:r w:rsidRPr="00F711AB">
        <w:rPr>
          <w:rFonts w:ascii="Times New Roman" w:hAnsi="Times New Roman" w:cs="Times New Roman"/>
          <w:i/>
          <w:lang w:val="kk-KZ"/>
        </w:rPr>
        <w:t xml:space="preserve"> 983-340, </w:t>
      </w:r>
      <w:hyperlink r:id="rId11" w:history="1">
        <w:r w:rsidRPr="00F711AB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F711AB">
          <w:rPr>
            <w:rStyle w:val="a3"/>
            <w:rFonts w:ascii="Times New Roman" w:hAnsi="Times New Roman" w:cs="Times New Roman"/>
            <w:i/>
          </w:rPr>
          <w:t>.</w:t>
        </w:r>
        <w:r w:rsidRPr="00F711AB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F711AB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p w14:paraId="0325C6BA" w14:textId="77777777" w:rsidR="00F711AB" w:rsidRPr="00EE7246" w:rsidRDefault="00F711AB" w:rsidP="00F711AB">
      <w:pPr>
        <w:widowControl w:val="0"/>
        <w:pBdr>
          <w:bottom w:val="single" w:sz="4" w:space="31" w:color="FFFFFF"/>
        </w:pBdr>
        <w:ind w:firstLine="708"/>
        <w:jc w:val="both"/>
        <w:rPr>
          <w:iCs/>
          <w:sz w:val="28"/>
          <w:szCs w:val="28"/>
          <w:lang w:val="kk-KZ"/>
        </w:rPr>
      </w:pPr>
    </w:p>
    <w:p w14:paraId="2494C450" w14:textId="77777777" w:rsidR="003A23F7" w:rsidRPr="00867352" w:rsidRDefault="003A23F7" w:rsidP="00C27B70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</w:p>
    <w:sectPr w:rsidR="003A23F7" w:rsidRPr="00867352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17:43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09:38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01-07-21/5268-И от 25.08.2026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MIIRXgYJ...B6wVA9Q==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17:43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MIIRqAYJ...tBvMZCQfM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09:38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MIIR+QYJ...yqsX+3oFM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09:45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44FC8" w14:textId="77777777" w:rsidR="00481CFA" w:rsidRDefault="00481CFA" w:rsidP="00BD1FBF">
      <w:pPr>
        <w:spacing w:line="240" w:lineRule="auto"/>
      </w:pPr>
      <w:r>
        <w:separator/>
      </w:r>
    </w:p>
  </w:endnote>
  <w:endnote w:type="continuationSeparator" w:id="0">
    <w:p w14:paraId="217E48C2" w14:textId="77777777" w:rsidR="00481CFA" w:rsidRDefault="00481CFA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481CFA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16:44.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16:44.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D183" w14:textId="77777777" w:rsidR="00481CFA" w:rsidRDefault="00481CFA" w:rsidP="00BD1FBF">
      <w:pPr>
        <w:spacing w:line="240" w:lineRule="auto"/>
      </w:pPr>
      <w:r>
        <w:separator/>
      </w:r>
    </w:p>
  </w:footnote>
  <w:footnote w:type="continuationSeparator" w:id="0">
    <w:p w14:paraId="78F80513" w14:textId="77777777" w:rsidR="00481CFA" w:rsidRDefault="00481CFA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5.08.2026 16:4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07DC4"/>
    <w:rsid w:val="00012747"/>
    <w:rsid w:val="0005703D"/>
    <w:rsid w:val="00072130"/>
    <w:rsid w:val="0009643D"/>
    <w:rsid w:val="00122705"/>
    <w:rsid w:val="00124A83"/>
    <w:rsid w:val="00176963"/>
    <w:rsid w:val="001934E5"/>
    <w:rsid w:val="00196E37"/>
    <w:rsid w:val="001A1724"/>
    <w:rsid w:val="001A370B"/>
    <w:rsid w:val="001C7F44"/>
    <w:rsid w:val="001F1B58"/>
    <w:rsid w:val="001F23CE"/>
    <w:rsid w:val="002259AE"/>
    <w:rsid w:val="002863F3"/>
    <w:rsid w:val="002C5B2F"/>
    <w:rsid w:val="00362ADB"/>
    <w:rsid w:val="003A23F7"/>
    <w:rsid w:val="003F0345"/>
    <w:rsid w:val="00420D4E"/>
    <w:rsid w:val="00481CFA"/>
    <w:rsid w:val="004A05B2"/>
    <w:rsid w:val="004B5997"/>
    <w:rsid w:val="004B6BA7"/>
    <w:rsid w:val="004E1A41"/>
    <w:rsid w:val="004E32F0"/>
    <w:rsid w:val="005472EF"/>
    <w:rsid w:val="00557993"/>
    <w:rsid w:val="005652F7"/>
    <w:rsid w:val="005A1D44"/>
    <w:rsid w:val="005B5223"/>
    <w:rsid w:val="005F55BD"/>
    <w:rsid w:val="006600B0"/>
    <w:rsid w:val="006A17FB"/>
    <w:rsid w:val="006B1BDA"/>
    <w:rsid w:val="007412C8"/>
    <w:rsid w:val="00751AF9"/>
    <w:rsid w:val="00773D36"/>
    <w:rsid w:val="00784CAD"/>
    <w:rsid w:val="007948A7"/>
    <w:rsid w:val="00796D0D"/>
    <w:rsid w:val="007C4778"/>
    <w:rsid w:val="007D57C0"/>
    <w:rsid w:val="008162C1"/>
    <w:rsid w:val="00860CFD"/>
    <w:rsid w:val="00867352"/>
    <w:rsid w:val="008D725E"/>
    <w:rsid w:val="008F2034"/>
    <w:rsid w:val="008F3BA9"/>
    <w:rsid w:val="008F41D7"/>
    <w:rsid w:val="009150E2"/>
    <w:rsid w:val="009570A1"/>
    <w:rsid w:val="00977BC2"/>
    <w:rsid w:val="009B2CA3"/>
    <w:rsid w:val="00A11737"/>
    <w:rsid w:val="00A2458E"/>
    <w:rsid w:val="00AD6DC0"/>
    <w:rsid w:val="00AE1C7B"/>
    <w:rsid w:val="00B229B5"/>
    <w:rsid w:val="00B835A0"/>
    <w:rsid w:val="00B91018"/>
    <w:rsid w:val="00BD1FBF"/>
    <w:rsid w:val="00C14D9F"/>
    <w:rsid w:val="00C26674"/>
    <w:rsid w:val="00C27B70"/>
    <w:rsid w:val="00CA5530"/>
    <w:rsid w:val="00CB7828"/>
    <w:rsid w:val="00CC05C5"/>
    <w:rsid w:val="00DB6C7A"/>
    <w:rsid w:val="00DC41BB"/>
    <w:rsid w:val="00DD25F5"/>
    <w:rsid w:val="00E4014E"/>
    <w:rsid w:val="00E92FE5"/>
    <w:rsid w:val="00EC499A"/>
    <w:rsid w:val="00EF14EE"/>
    <w:rsid w:val="00F1223C"/>
    <w:rsid w:val="00F5236E"/>
    <w:rsid w:val="00F644DB"/>
    <w:rsid w:val="00F711A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22" Type="http://schemas.openxmlformats.org/officeDocument/2006/relationships/image" Target="media/image922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22</cp:revision>
  <cp:lastPrinted>2024-11-29T07:07:00Z</cp:lastPrinted>
  <dcterms:created xsi:type="dcterms:W3CDTF">2025-12-30T07:47:00Z</dcterms:created>
  <dcterms:modified xsi:type="dcterms:W3CDTF">2026-08-10T10:41:00Z</dcterms:modified>
</cp:coreProperties>
</file>