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3451BA" w14:textId="77777777" w:rsidR="00F166D1" w:rsidRPr="00425C97" w:rsidRDefault="00F166D1" w:rsidP="00883335">
      <w:pPr>
        <w:tabs>
          <w:tab w:val="left" w:pos="567"/>
          <w:tab w:val="left" w:pos="1134"/>
          <w:tab w:val="left" w:pos="5387"/>
        </w:tabs>
        <w:jc w:val="center"/>
        <w:rPr>
          <w:bCs/>
          <w:sz w:val="28"/>
          <w:szCs w:val="28"/>
        </w:rPr>
      </w:pPr>
      <w:r w:rsidRPr="00425C97">
        <w:rPr>
          <w:bCs/>
          <w:sz w:val="28"/>
          <w:szCs w:val="28"/>
        </w:rPr>
        <w:t>Протокол</w:t>
      </w:r>
    </w:p>
    <w:p w14:paraId="261801AD" w14:textId="0A03AD0E" w:rsidR="003E1EFB" w:rsidRDefault="00F166D1" w:rsidP="00EB45F4">
      <w:pPr>
        <w:tabs>
          <w:tab w:val="left" w:pos="567"/>
          <w:tab w:val="left" w:pos="1134"/>
          <w:tab w:val="left" w:pos="5387"/>
        </w:tabs>
        <w:jc w:val="center"/>
        <w:rPr>
          <w:sz w:val="28"/>
          <w:szCs w:val="28"/>
          <w:lang w:val="kk-KZ"/>
        </w:rPr>
      </w:pPr>
      <w:r w:rsidRPr="00425C97">
        <w:rPr>
          <w:bCs/>
          <w:sz w:val="28"/>
          <w:szCs w:val="28"/>
        </w:rPr>
        <w:t>Сводная таблица замечаний и предложений по Заявлению о намечаемой деятельности по объекту</w:t>
      </w:r>
      <w:r w:rsidR="00B720CC" w:rsidRPr="00425C97">
        <w:rPr>
          <w:bCs/>
          <w:sz w:val="28"/>
          <w:szCs w:val="28"/>
          <w:lang w:val="kk-KZ"/>
        </w:rPr>
        <w:t xml:space="preserve"> </w:t>
      </w:r>
      <w:r w:rsidR="00661855">
        <w:rPr>
          <w:sz w:val="28"/>
          <w:szCs w:val="28"/>
          <w:lang w:val="kk-KZ"/>
        </w:rPr>
        <w:t>ФК</w:t>
      </w:r>
      <w:r w:rsidR="00961DFB" w:rsidRPr="00961DFB">
        <w:rPr>
          <w:sz w:val="28"/>
          <w:szCs w:val="28"/>
        </w:rPr>
        <w:t xml:space="preserve"> </w:t>
      </w:r>
      <w:r w:rsidR="00552B1C" w:rsidRPr="00562541">
        <w:rPr>
          <w:sz w:val="28"/>
          <w:szCs w:val="28"/>
          <w:lang w:val="kk-KZ"/>
        </w:rPr>
        <w:t>«</w:t>
      </w:r>
      <w:r w:rsidR="00661855" w:rsidRPr="00661855">
        <w:rPr>
          <w:sz w:val="28"/>
          <w:szCs w:val="28"/>
          <w:lang w:val="kk-KZ"/>
        </w:rPr>
        <w:t>Вuzachi Operating Ltd</w:t>
      </w:r>
      <w:r w:rsidR="00552B1C" w:rsidRPr="00552B1C">
        <w:rPr>
          <w:sz w:val="28"/>
          <w:szCs w:val="28"/>
          <w:lang w:val="kk-KZ"/>
        </w:rPr>
        <w:t xml:space="preserve">», </w:t>
      </w:r>
      <w:r w:rsidR="004809A1" w:rsidRPr="008A4D20">
        <w:rPr>
          <w:sz w:val="28"/>
          <w:szCs w:val="28"/>
        </w:rPr>
        <w:t>«</w:t>
      </w:r>
      <w:r w:rsidR="00A57E79" w:rsidRPr="00A57E79">
        <w:rPr>
          <w:sz w:val="28"/>
          <w:szCs w:val="28"/>
        </w:rPr>
        <w:t xml:space="preserve">Групповой технический проект на строительство (эксплуатационных/нагнетательных) вертикальных скважин с хвостовиком и без хвостовика на месторождении Северные </w:t>
      </w:r>
      <w:proofErr w:type="spellStart"/>
      <w:r w:rsidR="00A57E79" w:rsidRPr="00A57E79">
        <w:rPr>
          <w:sz w:val="28"/>
          <w:szCs w:val="28"/>
        </w:rPr>
        <w:t>Бузачи</w:t>
      </w:r>
      <w:proofErr w:type="spellEnd"/>
      <w:r w:rsidR="004809A1" w:rsidRPr="008A4D20">
        <w:rPr>
          <w:sz w:val="28"/>
          <w:szCs w:val="28"/>
        </w:rPr>
        <w:t>»</w:t>
      </w:r>
      <w:r w:rsidR="00D758D5" w:rsidRPr="00D758D5">
        <w:rPr>
          <w:sz w:val="28"/>
          <w:szCs w:val="28"/>
        </w:rPr>
        <w:t>.</w:t>
      </w:r>
      <w:r w:rsidR="00554607" w:rsidRPr="00554607">
        <w:rPr>
          <w:sz w:val="28"/>
          <w:szCs w:val="28"/>
          <w:lang w:val="kk-KZ"/>
        </w:rPr>
        <w:t xml:space="preserve"> </w:t>
      </w:r>
      <w:r w:rsidR="00552B1C" w:rsidRPr="00552B1C">
        <w:rPr>
          <w:sz w:val="28"/>
          <w:szCs w:val="28"/>
          <w:lang w:val="kk-KZ"/>
        </w:rPr>
        <w:t>Мангистауской области</w:t>
      </w:r>
      <w:r w:rsidR="00552B1C">
        <w:rPr>
          <w:sz w:val="28"/>
          <w:szCs w:val="28"/>
          <w:lang w:val="kk-KZ"/>
        </w:rPr>
        <w:t>.</w:t>
      </w:r>
    </w:p>
    <w:p w14:paraId="4045F0F0" w14:textId="189D51C3" w:rsidR="00F166D1" w:rsidRPr="00425C97" w:rsidRDefault="003F56F2" w:rsidP="004A23B7">
      <w:pPr>
        <w:tabs>
          <w:tab w:val="left" w:pos="567"/>
          <w:tab w:val="left" w:pos="1134"/>
          <w:tab w:val="left" w:pos="5387"/>
        </w:tabs>
        <w:jc w:val="center"/>
        <w:rPr>
          <w:sz w:val="28"/>
          <w:szCs w:val="28"/>
          <w:lang w:val="kk-KZ"/>
        </w:rPr>
      </w:pPr>
      <w:r w:rsidRPr="00425C97">
        <w:rPr>
          <w:sz w:val="28"/>
          <w:szCs w:val="28"/>
          <w:lang w:val="kk-KZ"/>
        </w:rPr>
        <w:t xml:space="preserve">  </w:t>
      </w:r>
      <w:r w:rsidR="00F166D1" w:rsidRPr="00425C97">
        <w:rPr>
          <w:sz w:val="28"/>
          <w:szCs w:val="28"/>
        </w:rPr>
        <w:t>Да</w:t>
      </w:r>
      <w:r w:rsidR="000B06DC" w:rsidRPr="00425C97">
        <w:rPr>
          <w:sz w:val="28"/>
          <w:szCs w:val="28"/>
        </w:rPr>
        <w:t>та составления сводной таблицы:</w:t>
      </w:r>
      <w:r w:rsidR="000A3CBD" w:rsidRPr="00425C97">
        <w:rPr>
          <w:sz w:val="28"/>
          <w:szCs w:val="28"/>
          <w:lang w:val="kk-KZ"/>
        </w:rPr>
        <w:t xml:space="preserve"> </w:t>
      </w:r>
      <w:r w:rsidR="00207D1D">
        <w:rPr>
          <w:sz w:val="28"/>
          <w:szCs w:val="28"/>
          <w:lang w:val="kk-KZ"/>
        </w:rPr>
        <w:t>17</w:t>
      </w:r>
      <w:r w:rsidR="00041AE0" w:rsidRPr="00425C97">
        <w:rPr>
          <w:sz w:val="28"/>
          <w:szCs w:val="28"/>
        </w:rPr>
        <w:t>.</w:t>
      </w:r>
      <w:r w:rsidR="006F3D23">
        <w:rPr>
          <w:sz w:val="28"/>
          <w:szCs w:val="28"/>
          <w:lang w:val="kk-KZ"/>
        </w:rPr>
        <w:t>0</w:t>
      </w:r>
      <w:r w:rsidR="00207D1D">
        <w:rPr>
          <w:sz w:val="28"/>
          <w:szCs w:val="28"/>
          <w:lang w:val="kk-KZ"/>
        </w:rPr>
        <w:t>8</w:t>
      </w:r>
      <w:r w:rsidR="00127BB9" w:rsidRPr="00425C97">
        <w:rPr>
          <w:sz w:val="28"/>
          <w:szCs w:val="28"/>
        </w:rPr>
        <w:t>.</w:t>
      </w:r>
      <w:r w:rsidR="00991F39" w:rsidRPr="00425C97">
        <w:rPr>
          <w:sz w:val="28"/>
          <w:szCs w:val="28"/>
          <w:lang w:val="kk-KZ"/>
        </w:rPr>
        <w:t>202</w:t>
      </w:r>
      <w:r w:rsidR="006F3D23">
        <w:rPr>
          <w:sz w:val="28"/>
          <w:szCs w:val="28"/>
          <w:lang w:val="kk-KZ"/>
        </w:rPr>
        <w:t>6</w:t>
      </w:r>
      <w:r w:rsidR="00F166D1" w:rsidRPr="00425C97">
        <w:rPr>
          <w:sz w:val="28"/>
          <w:szCs w:val="28"/>
        </w:rPr>
        <w:t xml:space="preserve"> г.</w:t>
      </w:r>
      <w:r w:rsidR="00F166D1" w:rsidRPr="00425C97">
        <w:rPr>
          <w:sz w:val="28"/>
          <w:szCs w:val="28"/>
        </w:rPr>
        <w:tab/>
      </w:r>
      <w:r w:rsidR="00F166D1" w:rsidRPr="00425C97">
        <w:rPr>
          <w:sz w:val="28"/>
          <w:szCs w:val="28"/>
        </w:rPr>
        <w:tab/>
      </w:r>
    </w:p>
    <w:p w14:paraId="5638EDD8" w14:textId="7670A5FA" w:rsidR="00F166D1" w:rsidRPr="00425C97" w:rsidRDefault="00F166D1" w:rsidP="00F166D1">
      <w:pPr>
        <w:pStyle w:val="a4"/>
        <w:tabs>
          <w:tab w:val="left" w:pos="1134"/>
        </w:tabs>
        <w:spacing w:after="0" w:line="240" w:lineRule="auto"/>
        <w:ind w:left="0" w:firstLine="709"/>
        <w:jc w:val="both"/>
        <w:rPr>
          <w:sz w:val="28"/>
          <w:szCs w:val="28"/>
        </w:rPr>
      </w:pPr>
      <w:r w:rsidRPr="00425C97">
        <w:rPr>
          <w:sz w:val="28"/>
          <w:szCs w:val="28"/>
        </w:rPr>
        <w:t>Место составления сводной таблицы: ДЭ по</w:t>
      </w:r>
      <w:r w:rsidRPr="00425C97">
        <w:rPr>
          <w:sz w:val="28"/>
          <w:szCs w:val="28"/>
          <w:lang w:val="kk-KZ"/>
        </w:rPr>
        <w:t xml:space="preserve"> </w:t>
      </w:r>
      <w:proofErr w:type="spellStart"/>
      <w:r w:rsidRPr="00425C97">
        <w:rPr>
          <w:sz w:val="28"/>
          <w:szCs w:val="28"/>
        </w:rPr>
        <w:t>Мангистауской</w:t>
      </w:r>
      <w:proofErr w:type="spellEnd"/>
      <w:r w:rsidR="00434BCD">
        <w:rPr>
          <w:sz w:val="28"/>
          <w:szCs w:val="28"/>
          <w:lang w:val="kk-KZ"/>
        </w:rPr>
        <w:t xml:space="preserve"> </w:t>
      </w:r>
      <w:r w:rsidRPr="00425C97">
        <w:rPr>
          <w:sz w:val="28"/>
          <w:szCs w:val="28"/>
        </w:rPr>
        <w:t>области</w:t>
      </w:r>
      <w:r w:rsidRPr="00425C97">
        <w:rPr>
          <w:sz w:val="28"/>
          <w:szCs w:val="28"/>
          <w:lang w:val="kk-KZ"/>
        </w:rPr>
        <w:t xml:space="preserve"> </w:t>
      </w:r>
      <w:r w:rsidR="00381E96" w:rsidRPr="00425C97">
        <w:rPr>
          <w:sz w:val="28"/>
          <w:szCs w:val="28"/>
        </w:rPr>
        <w:t>КЭРК МЭ</w:t>
      </w:r>
      <w:r w:rsidRPr="00425C97">
        <w:rPr>
          <w:sz w:val="28"/>
          <w:szCs w:val="28"/>
        </w:rPr>
        <w:t>ПР РК</w:t>
      </w:r>
    </w:p>
    <w:p w14:paraId="61095C52" w14:textId="77777777" w:rsidR="00F166D1" w:rsidRPr="00425C97" w:rsidRDefault="00F166D1" w:rsidP="00F166D1">
      <w:pPr>
        <w:pStyle w:val="a4"/>
        <w:tabs>
          <w:tab w:val="left" w:pos="1134"/>
        </w:tabs>
        <w:spacing w:after="0" w:line="240" w:lineRule="auto"/>
        <w:ind w:left="0" w:firstLine="709"/>
        <w:jc w:val="both"/>
        <w:rPr>
          <w:sz w:val="28"/>
          <w:szCs w:val="28"/>
        </w:rPr>
      </w:pPr>
      <w:r w:rsidRPr="00425C97">
        <w:rPr>
          <w:sz w:val="28"/>
          <w:szCs w:val="28"/>
        </w:rPr>
        <w:t xml:space="preserve">Наименование уполномоченного органа в области охраны окружающей среды: ДЭ по </w:t>
      </w:r>
      <w:proofErr w:type="spellStart"/>
      <w:r w:rsidRPr="00425C97">
        <w:rPr>
          <w:sz w:val="28"/>
          <w:szCs w:val="28"/>
        </w:rPr>
        <w:t>Мангистауской</w:t>
      </w:r>
      <w:proofErr w:type="spellEnd"/>
      <w:r w:rsidRPr="00425C97">
        <w:rPr>
          <w:sz w:val="28"/>
          <w:szCs w:val="28"/>
          <w:lang w:val="kk-KZ"/>
        </w:rPr>
        <w:t xml:space="preserve"> </w:t>
      </w:r>
      <w:r w:rsidR="00381E96" w:rsidRPr="00425C97">
        <w:rPr>
          <w:sz w:val="28"/>
          <w:szCs w:val="28"/>
        </w:rPr>
        <w:t>области КЭРК МЭ</w:t>
      </w:r>
      <w:r w:rsidRPr="00425C97">
        <w:rPr>
          <w:sz w:val="28"/>
          <w:szCs w:val="28"/>
        </w:rPr>
        <w:t>ПР РК</w:t>
      </w:r>
    </w:p>
    <w:p w14:paraId="3F27A25C" w14:textId="49C21E25" w:rsidR="00F166D1" w:rsidRPr="00425C97" w:rsidRDefault="00F166D1" w:rsidP="00F166D1">
      <w:pPr>
        <w:pStyle w:val="a4"/>
        <w:tabs>
          <w:tab w:val="left" w:pos="1134"/>
        </w:tabs>
        <w:spacing w:after="0" w:line="240" w:lineRule="auto"/>
        <w:ind w:left="0" w:firstLine="709"/>
        <w:jc w:val="both"/>
        <w:rPr>
          <w:sz w:val="28"/>
          <w:szCs w:val="28"/>
        </w:rPr>
      </w:pPr>
      <w:r w:rsidRPr="00425C97">
        <w:rPr>
          <w:sz w:val="28"/>
          <w:szCs w:val="28"/>
        </w:rPr>
        <w:t xml:space="preserve">Дата извещения о сборе замечаний и предложений заинтересованных государственных органов: </w:t>
      </w:r>
      <w:r w:rsidR="00207D1D">
        <w:rPr>
          <w:sz w:val="28"/>
          <w:szCs w:val="28"/>
          <w:lang w:val="kk-KZ"/>
        </w:rPr>
        <w:t>22</w:t>
      </w:r>
      <w:r w:rsidR="00A50516" w:rsidRPr="00425C97">
        <w:rPr>
          <w:sz w:val="28"/>
          <w:szCs w:val="28"/>
          <w:lang w:val="kk-KZ"/>
        </w:rPr>
        <w:t>.</w:t>
      </w:r>
      <w:r w:rsidR="00552B1C" w:rsidRPr="00552B1C">
        <w:rPr>
          <w:sz w:val="28"/>
          <w:szCs w:val="28"/>
        </w:rPr>
        <w:t>0</w:t>
      </w:r>
      <w:r w:rsidR="00207D1D">
        <w:rPr>
          <w:sz w:val="28"/>
          <w:szCs w:val="28"/>
          <w:lang w:val="kk-KZ"/>
        </w:rPr>
        <w:t>7</w:t>
      </w:r>
      <w:r w:rsidR="00FD75B0" w:rsidRPr="00425C97">
        <w:rPr>
          <w:sz w:val="28"/>
          <w:szCs w:val="28"/>
          <w:lang w:val="kk-KZ"/>
        </w:rPr>
        <w:t>.202</w:t>
      </w:r>
      <w:r w:rsidR="00552B1C" w:rsidRPr="00552B1C">
        <w:rPr>
          <w:sz w:val="28"/>
          <w:szCs w:val="28"/>
        </w:rPr>
        <w:t>6</w:t>
      </w:r>
      <w:r w:rsidR="00BB78C9" w:rsidRPr="00425C97">
        <w:rPr>
          <w:sz w:val="28"/>
          <w:szCs w:val="28"/>
          <w:lang w:val="kk-KZ"/>
        </w:rPr>
        <w:t xml:space="preserve"> </w:t>
      </w:r>
      <w:r w:rsidRPr="00425C97">
        <w:rPr>
          <w:sz w:val="28"/>
          <w:szCs w:val="28"/>
        </w:rPr>
        <w:t>г.</w:t>
      </w:r>
    </w:p>
    <w:p w14:paraId="6E8C84D3" w14:textId="550A9992" w:rsidR="00F166D1" w:rsidRPr="00425C97" w:rsidRDefault="00F166D1" w:rsidP="00F166D1">
      <w:pPr>
        <w:pStyle w:val="a4"/>
        <w:tabs>
          <w:tab w:val="left" w:pos="1134"/>
        </w:tabs>
        <w:spacing w:after="0" w:line="240" w:lineRule="auto"/>
        <w:ind w:left="0" w:firstLine="709"/>
        <w:jc w:val="both"/>
        <w:rPr>
          <w:sz w:val="28"/>
          <w:szCs w:val="28"/>
        </w:rPr>
      </w:pPr>
      <w:r w:rsidRPr="00425C97">
        <w:rPr>
          <w:sz w:val="28"/>
          <w:szCs w:val="28"/>
        </w:rPr>
        <w:t>Срок предоставления замечаний и предложений заинтересо</w:t>
      </w:r>
      <w:r w:rsidR="00E840A4" w:rsidRPr="00425C97">
        <w:rPr>
          <w:sz w:val="28"/>
          <w:szCs w:val="28"/>
        </w:rPr>
        <w:t xml:space="preserve">ванных государственных органов: </w:t>
      </w:r>
      <w:r w:rsidR="00207D1D">
        <w:rPr>
          <w:sz w:val="28"/>
          <w:szCs w:val="28"/>
          <w:lang w:val="kk-KZ"/>
        </w:rPr>
        <w:t>22</w:t>
      </w:r>
      <w:r w:rsidR="00515775" w:rsidRPr="00425C97">
        <w:rPr>
          <w:sz w:val="28"/>
          <w:szCs w:val="28"/>
          <w:lang w:val="kk-KZ"/>
        </w:rPr>
        <w:t>.</w:t>
      </w:r>
      <w:r w:rsidR="00E42BEE">
        <w:rPr>
          <w:sz w:val="28"/>
          <w:szCs w:val="28"/>
          <w:lang w:val="kk-KZ"/>
        </w:rPr>
        <w:t>0</w:t>
      </w:r>
      <w:r w:rsidR="00207D1D">
        <w:rPr>
          <w:sz w:val="28"/>
          <w:szCs w:val="28"/>
          <w:lang w:val="kk-KZ"/>
        </w:rPr>
        <w:t>7</w:t>
      </w:r>
      <w:r w:rsidR="004A23B7">
        <w:rPr>
          <w:sz w:val="28"/>
          <w:szCs w:val="28"/>
          <w:lang w:val="kk-KZ"/>
        </w:rPr>
        <w:t>.202</w:t>
      </w:r>
      <w:r w:rsidR="00552B1C" w:rsidRPr="00552B1C">
        <w:rPr>
          <w:sz w:val="28"/>
          <w:szCs w:val="28"/>
        </w:rPr>
        <w:t>6</w:t>
      </w:r>
      <w:r w:rsidR="00515775" w:rsidRPr="00425C97">
        <w:rPr>
          <w:sz w:val="28"/>
          <w:szCs w:val="28"/>
          <w:lang w:val="kk-KZ"/>
        </w:rPr>
        <w:t xml:space="preserve"> - </w:t>
      </w:r>
      <w:r w:rsidR="00207D1D">
        <w:rPr>
          <w:sz w:val="28"/>
          <w:szCs w:val="28"/>
          <w:lang w:val="kk-KZ"/>
        </w:rPr>
        <w:t>1</w:t>
      </w:r>
      <w:r w:rsidR="00661855">
        <w:rPr>
          <w:sz w:val="28"/>
          <w:szCs w:val="28"/>
          <w:lang w:val="kk-KZ"/>
        </w:rPr>
        <w:t>2</w:t>
      </w:r>
      <w:r w:rsidR="00D93B93" w:rsidRPr="00425C97">
        <w:rPr>
          <w:sz w:val="28"/>
          <w:szCs w:val="28"/>
          <w:lang w:val="kk-KZ"/>
        </w:rPr>
        <w:t>.</w:t>
      </w:r>
      <w:r w:rsidR="004A23B7">
        <w:rPr>
          <w:sz w:val="28"/>
          <w:szCs w:val="28"/>
          <w:lang w:val="kk-KZ"/>
        </w:rPr>
        <w:t>0</w:t>
      </w:r>
      <w:r w:rsidR="00207D1D">
        <w:rPr>
          <w:sz w:val="28"/>
          <w:szCs w:val="28"/>
          <w:lang w:val="kk-KZ"/>
        </w:rPr>
        <w:t>8</w:t>
      </w:r>
      <w:r w:rsidR="00D93B93" w:rsidRPr="00425C97">
        <w:rPr>
          <w:sz w:val="28"/>
          <w:szCs w:val="28"/>
          <w:lang w:val="kk-KZ"/>
        </w:rPr>
        <w:t>.202</w:t>
      </w:r>
      <w:r w:rsidR="004A23B7">
        <w:rPr>
          <w:sz w:val="28"/>
          <w:szCs w:val="28"/>
          <w:lang w:val="kk-KZ"/>
        </w:rPr>
        <w:t>6</w:t>
      </w:r>
      <w:r w:rsidR="00D93B93" w:rsidRPr="00425C97">
        <w:rPr>
          <w:sz w:val="28"/>
          <w:szCs w:val="28"/>
          <w:lang w:val="kk-KZ"/>
        </w:rPr>
        <w:t xml:space="preserve"> г.</w:t>
      </w:r>
    </w:p>
    <w:p w14:paraId="1FD097F4" w14:textId="77777777" w:rsidR="00A82B6D" w:rsidRPr="00425C97" w:rsidRDefault="00F166D1" w:rsidP="00A82B6D">
      <w:pPr>
        <w:pStyle w:val="a4"/>
        <w:tabs>
          <w:tab w:val="left" w:pos="1134"/>
        </w:tabs>
        <w:spacing w:after="0" w:line="240" w:lineRule="auto"/>
        <w:ind w:left="0" w:firstLine="709"/>
        <w:jc w:val="both"/>
        <w:rPr>
          <w:sz w:val="28"/>
          <w:szCs w:val="28"/>
          <w:lang w:val="kk-KZ"/>
        </w:rPr>
      </w:pPr>
      <w:r w:rsidRPr="00425C97">
        <w:rPr>
          <w:sz w:val="28"/>
          <w:szCs w:val="28"/>
        </w:rPr>
        <w:t>Замечания и предложения заинтересованных государственных органов:</w:t>
      </w:r>
    </w:p>
    <w:p w14:paraId="20622483" w14:textId="74F1C24E" w:rsidR="004B0700" w:rsidRPr="00425C97" w:rsidRDefault="000B142F" w:rsidP="00A82B6D">
      <w:pPr>
        <w:pStyle w:val="a4"/>
        <w:tabs>
          <w:tab w:val="left" w:pos="1134"/>
        </w:tabs>
        <w:spacing w:after="0" w:line="240" w:lineRule="auto"/>
        <w:ind w:left="0" w:firstLine="709"/>
        <w:jc w:val="both"/>
        <w:rPr>
          <w:sz w:val="28"/>
          <w:szCs w:val="28"/>
        </w:rPr>
      </w:pPr>
      <w:r w:rsidRPr="00425C97">
        <w:rPr>
          <w:sz w:val="28"/>
          <w:szCs w:val="28"/>
        </w:rPr>
        <w:t xml:space="preserve">  </w:t>
      </w:r>
    </w:p>
    <w:tbl>
      <w:tblPr>
        <w:tblW w:w="97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693"/>
        <w:gridCol w:w="5952"/>
      </w:tblGrid>
      <w:tr w:rsidR="00F166D1" w:rsidRPr="00425C97" w14:paraId="2AF43AA1" w14:textId="77777777" w:rsidTr="00A96D0B">
        <w:trPr>
          <w:trHeight w:val="553"/>
        </w:trPr>
        <w:tc>
          <w:tcPr>
            <w:tcW w:w="1135" w:type="dxa"/>
            <w:tcBorders>
              <w:top w:val="single" w:sz="4" w:space="0" w:color="auto"/>
              <w:left w:val="single" w:sz="4" w:space="0" w:color="auto"/>
              <w:bottom w:val="single" w:sz="4" w:space="0" w:color="auto"/>
              <w:right w:val="single" w:sz="4" w:space="0" w:color="auto"/>
            </w:tcBorders>
            <w:hideMark/>
          </w:tcPr>
          <w:p w14:paraId="701F8A42" w14:textId="77777777" w:rsidR="00F166D1" w:rsidRPr="00425C97" w:rsidRDefault="00F166D1" w:rsidP="00931359">
            <w:pPr>
              <w:pStyle w:val="a4"/>
              <w:tabs>
                <w:tab w:val="left" w:pos="1134"/>
              </w:tabs>
              <w:spacing w:after="0" w:line="240" w:lineRule="auto"/>
              <w:ind w:left="0" w:firstLine="176"/>
              <w:jc w:val="both"/>
              <w:rPr>
                <w:sz w:val="28"/>
                <w:szCs w:val="28"/>
              </w:rPr>
            </w:pPr>
            <w:r w:rsidRPr="00425C97">
              <w:rPr>
                <w:sz w:val="28"/>
                <w:szCs w:val="28"/>
              </w:rPr>
              <w:t>№</w:t>
            </w:r>
          </w:p>
        </w:tc>
        <w:tc>
          <w:tcPr>
            <w:tcW w:w="2693" w:type="dxa"/>
            <w:tcBorders>
              <w:top w:val="single" w:sz="4" w:space="0" w:color="auto"/>
              <w:left w:val="single" w:sz="4" w:space="0" w:color="auto"/>
              <w:bottom w:val="single" w:sz="4" w:space="0" w:color="auto"/>
              <w:right w:val="single" w:sz="4" w:space="0" w:color="auto"/>
            </w:tcBorders>
            <w:hideMark/>
          </w:tcPr>
          <w:p w14:paraId="0507E98F" w14:textId="77777777" w:rsidR="00F166D1" w:rsidRPr="00425C97" w:rsidRDefault="00F166D1" w:rsidP="00931359">
            <w:pPr>
              <w:pStyle w:val="a4"/>
              <w:tabs>
                <w:tab w:val="left" w:pos="1134"/>
              </w:tabs>
              <w:spacing w:after="0" w:line="240" w:lineRule="auto"/>
              <w:ind w:left="0"/>
              <w:jc w:val="center"/>
              <w:rPr>
                <w:sz w:val="28"/>
                <w:szCs w:val="28"/>
              </w:rPr>
            </w:pPr>
            <w:r w:rsidRPr="00425C97">
              <w:rPr>
                <w:sz w:val="28"/>
                <w:szCs w:val="28"/>
              </w:rPr>
              <w:t>Заинтересованный государственный орган</w:t>
            </w:r>
          </w:p>
        </w:tc>
        <w:tc>
          <w:tcPr>
            <w:tcW w:w="5952" w:type="dxa"/>
            <w:tcBorders>
              <w:top w:val="single" w:sz="4" w:space="0" w:color="auto"/>
              <w:left w:val="single" w:sz="4" w:space="0" w:color="auto"/>
              <w:bottom w:val="single" w:sz="4" w:space="0" w:color="auto"/>
              <w:right w:val="single" w:sz="4" w:space="0" w:color="auto"/>
            </w:tcBorders>
            <w:hideMark/>
          </w:tcPr>
          <w:p w14:paraId="1B97D5DD" w14:textId="77777777" w:rsidR="00F166D1" w:rsidRPr="00425C97" w:rsidRDefault="00254B7B" w:rsidP="007C63E8">
            <w:pPr>
              <w:pStyle w:val="a4"/>
              <w:tabs>
                <w:tab w:val="left" w:pos="1134"/>
              </w:tabs>
              <w:spacing w:after="0" w:line="240" w:lineRule="auto"/>
              <w:ind w:left="0"/>
              <w:jc w:val="center"/>
              <w:rPr>
                <w:sz w:val="28"/>
                <w:szCs w:val="28"/>
                <w:lang w:val="kk-KZ"/>
              </w:rPr>
            </w:pPr>
            <w:r w:rsidRPr="00425C97">
              <w:rPr>
                <w:sz w:val="28"/>
                <w:szCs w:val="28"/>
              </w:rPr>
              <w:t>Замечания</w:t>
            </w:r>
            <w:r w:rsidR="00F166D1" w:rsidRPr="00425C97">
              <w:rPr>
                <w:sz w:val="28"/>
                <w:szCs w:val="28"/>
              </w:rPr>
              <w:t xml:space="preserve"> и </w:t>
            </w:r>
            <w:r w:rsidRPr="00425C97">
              <w:rPr>
                <w:sz w:val="28"/>
                <w:szCs w:val="28"/>
              </w:rPr>
              <w:t>предложения</w:t>
            </w:r>
          </w:p>
        </w:tc>
      </w:tr>
      <w:tr w:rsidR="00F166D1" w:rsidRPr="00425C97" w14:paraId="411251AD" w14:textId="77777777" w:rsidTr="00B94509">
        <w:trPr>
          <w:trHeight w:val="70"/>
        </w:trPr>
        <w:tc>
          <w:tcPr>
            <w:tcW w:w="1135" w:type="dxa"/>
            <w:tcBorders>
              <w:top w:val="single" w:sz="4" w:space="0" w:color="auto"/>
              <w:left w:val="single" w:sz="4" w:space="0" w:color="auto"/>
              <w:bottom w:val="single" w:sz="4" w:space="0" w:color="auto"/>
              <w:right w:val="single" w:sz="4" w:space="0" w:color="auto"/>
            </w:tcBorders>
          </w:tcPr>
          <w:p w14:paraId="767A06EE" w14:textId="77777777" w:rsidR="00F166D1" w:rsidRPr="00425C97" w:rsidRDefault="00F166D1" w:rsidP="00931359">
            <w:pPr>
              <w:pStyle w:val="a4"/>
              <w:tabs>
                <w:tab w:val="left" w:pos="1134"/>
              </w:tabs>
              <w:spacing w:after="0" w:line="240" w:lineRule="auto"/>
              <w:ind w:left="0" w:firstLine="176"/>
              <w:jc w:val="both"/>
              <w:rPr>
                <w:sz w:val="28"/>
                <w:szCs w:val="28"/>
              </w:rPr>
            </w:pPr>
            <w:r w:rsidRPr="00425C97">
              <w:rPr>
                <w:sz w:val="28"/>
                <w:szCs w:val="28"/>
              </w:rPr>
              <w:t>1</w:t>
            </w:r>
          </w:p>
        </w:tc>
        <w:tc>
          <w:tcPr>
            <w:tcW w:w="2693" w:type="dxa"/>
            <w:tcBorders>
              <w:top w:val="single" w:sz="4" w:space="0" w:color="auto"/>
              <w:left w:val="single" w:sz="4" w:space="0" w:color="auto"/>
              <w:bottom w:val="single" w:sz="4" w:space="0" w:color="auto"/>
              <w:right w:val="single" w:sz="4" w:space="0" w:color="auto"/>
            </w:tcBorders>
          </w:tcPr>
          <w:p w14:paraId="4268CD80" w14:textId="77777777" w:rsidR="00F166D1" w:rsidRPr="00425C97" w:rsidRDefault="00F166D1" w:rsidP="00931359">
            <w:pPr>
              <w:pStyle w:val="a4"/>
              <w:tabs>
                <w:tab w:val="left" w:pos="1134"/>
              </w:tabs>
              <w:spacing w:after="0" w:line="240" w:lineRule="auto"/>
              <w:ind w:left="0"/>
              <w:jc w:val="center"/>
              <w:rPr>
                <w:sz w:val="28"/>
                <w:szCs w:val="28"/>
              </w:rPr>
            </w:pPr>
            <w:r w:rsidRPr="00425C97">
              <w:rPr>
                <w:sz w:val="28"/>
                <w:szCs w:val="28"/>
              </w:rPr>
              <w:t xml:space="preserve">Департамент экологии по </w:t>
            </w:r>
            <w:proofErr w:type="spellStart"/>
            <w:r w:rsidRPr="00425C97">
              <w:rPr>
                <w:sz w:val="28"/>
                <w:szCs w:val="28"/>
              </w:rPr>
              <w:t>Мангистауской</w:t>
            </w:r>
            <w:proofErr w:type="spellEnd"/>
            <w:r w:rsidRPr="00425C97">
              <w:rPr>
                <w:sz w:val="28"/>
                <w:szCs w:val="28"/>
              </w:rPr>
              <w:t xml:space="preserve"> области</w:t>
            </w:r>
          </w:p>
        </w:tc>
        <w:tc>
          <w:tcPr>
            <w:tcW w:w="5952" w:type="dxa"/>
            <w:tcBorders>
              <w:top w:val="single" w:sz="4" w:space="0" w:color="auto"/>
              <w:left w:val="single" w:sz="4" w:space="0" w:color="auto"/>
              <w:bottom w:val="single" w:sz="4" w:space="0" w:color="auto"/>
              <w:right w:val="single" w:sz="4" w:space="0" w:color="auto"/>
            </w:tcBorders>
          </w:tcPr>
          <w:p w14:paraId="49A076D9" w14:textId="5425199B" w:rsidR="00274B2C" w:rsidRPr="00425C97" w:rsidRDefault="00274B2C" w:rsidP="0048004C">
            <w:pPr>
              <w:pStyle w:val="a4"/>
              <w:spacing w:after="0" w:line="240" w:lineRule="auto"/>
              <w:ind w:left="0"/>
              <w:jc w:val="both"/>
              <w:rPr>
                <w:sz w:val="28"/>
                <w:szCs w:val="28"/>
                <w:lang w:val="kk-KZ"/>
              </w:rPr>
            </w:pPr>
            <w:r w:rsidRPr="00425C97">
              <w:rPr>
                <w:sz w:val="28"/>
                <w:szCs w:val="28"/>
              </w:rPr>
              <w:t>1.</w:t>
            </w:r>
            <w:r w:rsidR="00570AC4">
              <w:rPr>
                <w:sz w:val="28"/>
                <w:szCs w:val="28"/>
                <w:lang w:val="kk-KZ"/>
              </w:rPr>
              <w:t xml:space="preserve"> </w:t>
            </w:r>
            <w:r w:rsidRPr="00425C97">
              <w:rPr>
                <w:sz w:val="28"/>
                <w:szCs w:val="28"/>
              </w:rPr>
              <w:t>Провести анализ текущего состояния компонентов окружающей среды на территории и (или) в акватории, в пределах которых предполагается осуществление намечаемой деятельности, а также результаты фоновых исследований, если таковые имеются у инициатора. Необходимо представить актуальные данные.</w:t>
            </w:r>
          </w:p>
          <w:p w14:paraId="2BFC4A62" w14:textId="77777777" w:rsidR="00274B2C" w:rsidRPr="00425C97" w:rsidRDefault="00274B2C" w:rsidP="0048004C">
            <w:pPr>
              <w:pStyle w:val="a4"/>
              <w:tabs>
                <w:tab w:val="left" w:pos="1134"/>
              </w:tabs>
              <w:spacing w:after="0" w:line="240" w:lineRule="auto"/>
              <w:ind w:left="0"/>
              <w:jc w:val="both"/>
              <w:rPr>
                <w:sz w:val="28"/>
                <w:szCs w:val="28"/>
              </w:rPr>
            </w:pPr>
            <w:r w:rsidRPr="00425C97">
              <w:rPr>
                <w:sz w:val="28"/>
                <w:szCs w:val="28"/>
              </w:rPr>
              <w:t>2. Отходы производства и потребления.</w:t>
            </w:r>
          </w:p>
          <w:p w14:paraId="08BE6C7E" w14:textId="1C756750" w:rsidR="00274B2C" w:rsidRPr="00425C97" w:rsidRDefault="00274B2C" w:rsidP="0048004C">
            <w:pPr>
              <w:pStyle w:val="a4"/>
              <w:tabs>
                <w:tab w:val="left" w:pos="1134"/>
              </w:tabs>
              <w:spacing w:after="0" w:line="240" w:lineRule="auto"/>
              <w:ind w:left="0"/>
              <w:jc w:val="both"/>
              <w:rPr>
                <w:sz w:val="28"/>
                <w:szCs w:val="28"/>
              </w:rPr>
            </w:pPr>
            <w:r w:rsidRPr="00425C97">
              <w:rPr>
                <w:sz w:val="28"/>
                <w:szCs w:val="28"/>
              </w:rPr>
              <w:t>2.</w:t>
            </w:r>
            <w:r w:rsidR="00425C97" w:rsidRPr="00425C97">
              <w:rPr>
                <w:sz w:val="28"/>
                <w:szCs w:val="28"/>
              </w:rPr>
              <w:t>1. Провести</w:t>
            </w:r>
            <w:r w:rsidR="0048004C" w:rsidRPr="00425C97">
              <w:rPr>
                <w:sz w:val="28"/>
                <w:szCs w:val="28"/>
                <w:lang w:val="kk-KZ"/>
              </w:rPr>
              <w:t xml:space="preserve"> </w:t>
            </w:r>
            <w:r w:rsidRPr="00425C97">
              <w:rPr>
                <w:sz w:val="28"/>
                <w:szCs w:val="28"/>
              </w:rPr>
              <w:t>анализ и инвентаризацию всех образуемых отходов производства и потребления при осуществлении деятельности.</w:t>
            </w:r>
          </w:p>
          <w:p w14:paraId="0C54DDEA" w14:textId="0ED8578E" w:rsidR="00274B2C" w:rsidRPr="00425C97" w:rsidRDefault="00274B2C" w:rsidP="0048004C">
            <w:pPr>
              <w:pStyle w:val="a4"/>
              <w:tabs>
                <w:tab w:val="left" w:pos="1134"/>
              </w:tabs>
              <w:spacing w:after="0" w:line="240" w:lineRule="auto"/>
              <w:ind w:left="0"/>
              <w:jc w:val="both"/>
              <w:rPr>
                <w:sz w:val="28"/>
                <w:szCs w:val="28"/>
              </w:rPr>
            </w:pPr>
            <w:r w:rsidRPr="00425C97">
              <w:rPr>
                <w:sz w:val="28"/>
                <w:szCs w:val="28"/>
              </w:rPr>
              <w:t>2.</w:t>
            </w:r>
            <w:r w:rsidR="00425C97" w:rsidRPr="00425C97">
              <w:rPr>
                <w:sz w:val="28"/>
                <w:szCs w:val="28"/>
              </w:rPr>
              <w:t>2. Определить</w:t>
            </w:r>
            <w:r w:rsidRPr="00425C97">
              <w:rPr>
                <w:sz w:val="28"/>
                <w:szCs w:val="28"/>
              </w:rPr>
              <w:t xml:space="preserve"> классификацию и методы переработки, утилизации всех образуемых отходов.</w:t>
            </w:r>
          </w:p>
          <w:p w14:paraId="2ED22011" w14:textId="34991CD0" w:rsidR="00274B2C" w:rsidRPr="00425C97" w:rsidRDefault="00274B2C" w:rsidP="0048004C">
            <w:pPr>
              <w:pStyle w:val="a4"/>
              <w:tabs>
                <w:tab w:val="left" w:pos="1134"/>
              </w:tabs>
              <w:spacing w:after="0" w:line="240" w:lineRule="auto"/>
              <w:ind w:left="0"/>
              <w:jc w:val="both"/>
              <w:rPr>
                <w:sz w:val="28"/>
                <w:szCs w:val="28"/>
              </w:rPr>
            </w:pPr>
            <w:r w:rsidRPr="00425C97">
              <w:rPr>
                <w:sz w:val="28"/>
                <w:szCs w:val="28"/>
              </w:rPr>
              <w:t>2.</w:t>
            </w:r>
            <w:r w:rsidR="00425C97" w:rsidRPr="00425C97">
              <w:rPr>
                <w:sz w:val="28"/>
                <w:szCs w:val="28"/>
              </w:rPr>
              <w:t>3. Предусмотреть</w:t>
            </w:r>
            <w:r w:rsidRPr="00425C97">
              <w:rPr>
                <w:sz w:val="28"/>
                <w:szCs w:val="28"/>
              </w:rPr>
              <w:t xml:space="preserve"> объекты временного накопления отходов в соответствии с требованиями законодательства РК, для безопасного хранения и недопущения смешивания отходов.</w:t>
            </w:r>
          </w:p>
          <w:p w14:paraId="4E24FFA5" w14:textId="21FE9363" w:rsidR="00274B2C" w:rsidRPr="00425C97" w:rsidRDefault="00274B2C" w:rsidP="0048004C">
            <w:pPr>
              <w:pStyle w:val="a4"/>
              <w:tabs>
                <w:tab w:val="left" w:pos="1134"/>
              </w:tabs>
              <w:spacing w:after="0" w:line="240" w:lineRule="auto"/>
              <w:ind w:left="0"/>
              <w:jc w:val="both"/>
              <w:rPr>
                <w:sz w:val="28"/>
                <w:szCs w:val="28"/>
              </w:rPr>
            </w:pPr>
            <w:r w:rsidRPr="00425C97">
              <w:rPr>
                <w:sz w:val="28"/>
                <w:szCs w:val="28"/>
              </w:rPr>
              <w:t>2.</w:t>
            </w:r>
            <w:r w:rsidR="00425C97" w:rsidRPr="00425C97">
              <w:rPr>
                <w:sz w:val="28"/>
                <w:szCs w:val="28"/>
              </w:rPr>
              <w:t>4. Предусмотреть</w:t>
            </w:r>
            <w:r w:rsidR="00BD7BB7" w:rsidRPr="00425C97">
              <w:rPr>
                <w:sz w:val="28"/>
                <w:szCs w:val="28"/>
                <w:lang w:val="kk-KZ"/>
              </w:rPr>
              <w:t xml:space="preserve"> </w:t>
            </w:r>
            <w:r w:rsidRPr="00425C97">
              <w:rPr>
                <w:sz w:val="28"/>
                <w:szCs w:val="28"/>
              </w:rPr>
              <w:t>мероприятия по недопущению образования опасных отходов или снижению объемов образования.</w:t>
            </w:r>
          </w:p>
          <w:p w14:paraId="7C70441D" w14:textId="2985DF35" w:rsidR="00274B2C" w:rsidRPr="00425C97" w:rsidRDefault="00C3405B" w:rsidP="0048004C">
            <w:pPr>
              <w:pStyle w:val="a4"/>
              <w:tabs>
                <w:tab w:val="left" w:pos="1134"/>
              </w:tabs>
              <w:spacing w:after="0" w:line="240" w:lineRule="auto"/>
              <w:ind w:left="0"/>
              <w:jc w:val="both"/>
              <w:rPr>
                <w:sz w:val="28"/>
                <w:szCs w:val="28"/>
              </w:rPr>
            </w:pPr>
            <w:r w:rsidRPr="00425C97">
              <w:rPr>
                <w:sz w:val="28"/>
                <w:szCs w:val="28"/>
              </w:rPr>
              <w:t>3</w:t>
            </w:r>
            <w:r w:rsidRPr="00425C97">
              <w:rPr>
                <w:sz w:val="28"/>
                <w:szCs w:val="28"/>
                <w:lang w:val="kk-KZ"/>
              </w:rPr>
              <w:t>.</w:t>
            </w:r>
            <w:r w:rsidR="0048004C" w:rsidRPr="00425C97">
              <w:rPr>
                <w:sz w:val="28"/>
                <w:szCs w:val="28"/>
                <w:lang w:val="kk-KZ"/>
              </w:rPr>
              <w:t xml:space="preserve"> </w:t>
            </w:r>
            <w:r w:rsidR="00274B2C" w:rsidRPr="00425C97">
              <w:rPr>
                <w:sz w:val="28"/>
                <w:szCs w:val="28"/>
              </w:rPr>
              <w:t>Провести инвентаризацию выбросов загрязняющих веществ с указанием объема, класса опасности и источника ЗВ.</w:t>
            </w:r>
          </w:p>
          <w:p w14:paraId="79F2114E" w14:textId="61E3A273" w:rsidR="00274B2C" w:rsidRPr="00425C97" w:rsidRDefault="00C3405B" w:rsidP="0048004C">
            <w:pPr>
              <w:pStyle w:val="a4"/>
              <w:tabs>
                <w:tab w:val="left" w:pos="1134"/>
              </w:tabs>
              <w:spacing w:after="0" w:line="240" w:lineRule="auto"/>
              <w:ind w:left="0"/>
              <w:jc w:val="both"/>
              <w:rPr>
                <w:sz w:val="28"/>
                <w:szCs w:val="28"/>
              </w:rPr>
            </w:pPr>
            <w:r w:rsidRPr="00425C97">
              <w:rPr>
                <w:sz w:val="28"/>
                <w:szCs w:val="28"/>
              </w:rPr>
              <w:t>3.</w:t>
            </w:r>
            <w:r w:rsidR="00425C97" w:rsidRPr="00425C97">
              <w:rPr>
                <w:sz w:val="28"/>
                <w:szCs w:val="28"/>
                <w:lang w:val="kk-KZ"/>
              </w:rPr>
              <w:t>1</w:t>
            </w:r>
            <w:r w:rsidR="00425C97" w:rsidRPr="00425C97">
              <w:rPr>
                <w:sz w:val="28"/>
                <w:szCs w:val="28"/>
              </w:rPr>
              <w:t>. Предусмотреть</w:t>
            </w:r>
            <w:r w:rsidR="00274B2C" w:rsidRPr="00425C97">
              <w:rPr>
                <w:sz w:val="28"/>
                <w:szCs w:val="28"/>
              </w:rPr>
              <w:t xml:space="preserve"> мероприятия по охране атмосферного воздуха, в том числе, </w:t>
            </w:r>
            <w:r w:rsidR="00274B2C" w:rsidRPr="00425C97">
              <w:rPr>
                <w:sz w:val="28"/>
                <w:szCs w:val="28"/>
              </w:rPr>
              <w:lastRenderedPageBreak/>
              <w:t xml:space="preserve">мероприятия по пылеподавлению на всех этапах строительства и эксплуатации. </w:t>
            </w:r>
          </w:p>
          <w:p w14:paraId="568ED871" w14:textId="77777777" w:rsidR="00BC2BCB" w:rsidRPr="00425C97" w:rsidRDefault="00274B2C" w:rsidP="0048004C">
            <w:pPr>
              <w:pStyle w:val="a4"/>
              <w:tabs>
                <w:tab w:val="left" w:pos="1134"/>
              </w:tabs>
              <w:spacing w:after="0" w:line="240" w:lineRule="auto"/>
              <w:ind w:left="0"/>
              <w:jc w:val="both"/>
              <w:rPr>
                <w:sz w:val="28"/>
                <w:szCs w:val="28"/>
              </w:rPr>
            </w:pPr>
            <w:r w:rsidRPr="00425C97">
              <w:rPr>
                <w:sz w:val="28"/>
                <w:szCs w:val="28"/>
              </w:rPr>
              <w:t>4. Разработать план действии при аварийных ситуациях по недопущению и (или) ликвидации последствии загрязнения окружающей среды (загрязнении земельных ресурсов, атмосферного воздуха и водных ресурсов) по отдельности.</w:t>
            </w:r>
          </w:p>
        </w:tc>
      </w:tr>
      <w:tr w:rsidR="005A3B6B" w:rsidRPr="00425C97" w14:paraId="52189D7D" w14:textId="77777777" w:rsidTr="00A96D0B">
        <w:trPr>
          <w:trHeight w:val="553"/>
        </w:trPr>
        <w:tc>
          <w:tcPr>
            <w:tcW w:w="1135" w:type="dxa"/>
            <w:tcBorders>
              <w:top w:val="single" w:sz="4" w:space="0" w:color="auto"/>
              <w:left w:val="single" w:sz="4" w:space="0" w:color="auto"/>
              <w:bottom w:val="single" w:sz="4" w:space="0" w:color="auto"/>
              <w:right w:val="single" w:sz="4" w:space="0" w:color="auto"/>
            </w:tcBorders>
          </w:tcPr>
          <w:p w14:paraId="76D41F87" w14:textId="77777777" w:rsidR="005A3B6B" w:rsidRPr="00425C97" w:rsidRDefault="005A3B6B" w:rsidP="005A3B6B">
            <w:pPr>
              <w:pStyle w:val="a4"/>
              <w:tabs>
                <w:tab w:val="left" w:pos="1134"/>
              </w:tabs>
              <w:spacing w:after="0" w:line="240" w:lineRule="auto"/>
              <w:ind w:left="0" w:firstLine="176"/>
              <w:jc w:val="both"/>
              <w:rPr>
                <w:sz w:val="28"/>
                <w:szCs w:val="28"/>
              </w:rPr>
            </w:pPr>
            <w:r w:rsidRPr="00425C97">
              <w:rPr>
                <w:sz w:val="28"/>
                <w:szCs w:val="28"/>
              </w:rPr>
              <w:lastRenderedPageBreak/>
              <w:t>2</w:t>
            </w:r>
          </w:p>
        </w:tc>
        <w:tc>
          <w:tcPr>
            <w:tcW w:w="2693" w:type="dxa"/>
            <w:tcBorders>
              <w:top w:val="single" w:sz="4" w:space="0" w:color="auto"/>
              <w:left w:val="single" w:sz="4" w:space="0" w:color="auto"/>
              <w:bottom w:val="single" w:sz="4" w:space="0" w:color="auto"/>
              <w:right w:val="single" w:sz="4" w:space="0" w:color="auto"/>
            </w:tcBorders>
          </w:tcPr>
          <w:p w14:paraId="42CA7B66" w14:textId="77777777" w:rsidR="005A3B6B" w:rsidRPr="00425C97" w:rsidRDefault="005A3B6B" w:rsidP="005A3B6B">
            <w:pPr>
              <w:pStyle w:val="a4"/>
              <w:tabs>
                <w:tab w:val="left" w:pos="1134"/>
              </w:tabs>
              <w:spacing w:after="0" w:line="240" w:lineRule="auto"/>
              <w:ind w:left="0" w:hanging="28"/>
              <w:jc w:val="center"/>
              <w:rPr>
                <w:sz w:val="28"/>
                <w:szCs w:val="28"/>
                <w:highlight w:val="yellow"/>
              </w:rPr>
            </w:pPr>
            <w:r w:rsidRPr="00425C97">
              <w:rPr>
                <w:color w:val="000000" w:themeColor="text1"/>
                <w:sz w:val="28"/>
                <w:szCs w:val="28"/>
                <w:lang w:val="kk-KZ"/>
              </w:rPr>
              <w:t>Управление природных ресурсов и регулирования природопользования Мангистауской области</w:t>
            </w:r>
          </w:p>
        </w:tc>
        <w:tc>
          <w:tcPr>
            <w:tcW w:w="5952" w:type="dxa"/>
            <w:tcBorders>
              <w:top w:val="single" w:sz="4" w:space="0" w:color="auto"/>
              <w:left w:val="single" w:sz="4" w:space="0" w:color="auto"/>
              <w:bottom w:val="single" w:sz="4" w:space="0" w:color="auto"/>
              <w:right w:val="single" w:sz="4" w:space="0" w:color="auto"/>
            </w:tcBorders>
          </w:tcPr>
          <w:p w14:paraId="3CA59FF9" w14:textId="77777777" w:rsidR="00EE11FA" w:rsidRDefault="00121E98" w:rsidP="00EE11FA">
            <w:pPr>
              <w:pStyle w:val="pdq2pgselectionanchorcontainer"/>
              <w:rPr>
                <w:sz w:val="28"/>
                <w:szCs w:val="28"/>
              </w:rPr>
            </w:pPr>
            <w:proofErr w:type="spellStart"/>
            <w:r w:rsidRPr="00121E98">
              <w:rPr>
                <w:sz w:val="28"/>
                <w:szCs w:val="28"/>
              </w:rPr>
              <w:t>Мангистауское</w:t>
            </w:r>
            <w:proofErr w:type="spellEnd"/>
            <w:r w:rsidRPr="00121E98">
              <w:rPr>
                <w:sz w:val="28"/>
                <w:szCs w:val="28"/>
              </w:rPr>
              <w:t xml:space="preserve"> областное управление природных ресурсов и регулирования природопользования (далее – Управление) в соответствии с пунктом 9 статьи 68 Кодекса направляет следующие замечания и предложения к заявлению Филиала компании «</w:t>
            </w:r>
            <w:proofErr w:type="spellStart"/>
            <w:r w:rsidRPr="00121E98">
              <w:rPr>
                <w:sz w:val="28"/>
                <w:szCs w:val="28"/>
              </w:rPr>
              <w:t>Buzachi</w:t>
            </w:r>
            <w:proofErr w:type="spellEnd"/>
            <w:r w:rsidRPr="00121E98">
              <w:rPr>
                <w:sz w:val="28"/>
                <w:szCs w:val="28"/>
              </w:rPr>
              <w:t xml:space="preserve"> </w:t>
            </w:r>
            <w:proofErr w:type="spellStart"/>
            <w:r w:rsidRPr="00121E98">
              <w:rPr>
                <w:sz w:val="28"/>
                <w:szCs w:val="28"/>
              </w:rPr>
              <w:t>Operating</w:t>
            </w:r>
            <w:proofErr w:type="spellEnd"/>
            <w:r w:rsidRPr="00121E98">
              <w:rPr>
                <w:sz w:val="28"/>
                <w:szCs w:val="28"/>
              </w:rPr>
              <w:t xml:space="preserve"> </w:t>
            </w:r>
            <w:proofErr w:type="spellStart"/>
            <w:r w:rsidRPr="00121E98">
              <w:rPr>
                <w:sz w:val="28"/>
                <w:szCs w:val="28"/>
              </w:rPr>
              <w:t>Ltd</w:t>
            </w:r>
            <w:proofErr w:type="spellEnd"/>
            <w:r w:rsidRPr="00121E98">
              <w:rPr>
                <w:sz w:val="28"/>
                <w:szCs w:val="28"/>
              </w:rPr>
              <w:t>» о намечаемой деятельности:</w:t>
            </w:r>
          </w:p>
          <w:p w14:paraId="2910DF54" w14:textId="77777777" w:rsidR="00EE11FA" w:rsidRDefault="00EE11FA" w:rsidP="00EE11FA">
            <w:pPr>
              <w:pStyle w:val="pdq2pgselectionanchorcontainer"/>
              <w:rPr>
                <w:sz w:val="28"/>
                <w:szCs w:val="28"/>
              </w:rPr>
            </w:pPr>
            <w:r>
              <w:rPr>
                <w:sz w:val="28"/>
                <w:szCs w:val="28"/>
                <w:lang w:val="kk-KZ"/>
              </w:rPr>
              <w:t>1.</w:t>
            </w:r>
            <w:r w:rsidR="00121E98" w:rsidRPr="00121E98">
              <w:rPr>
                <w:sz w:val="28"/>
                <w:szCs w:val="28"/>
              </w:rPr>
              <w:t xml:space="preserve">Соблюдать требования Экологического кодекса Республики Казахстан от 2 января 2021 года № 400-VI ЗРК и действующего законодательства; </w:t>
            </w:r>
          </w:p>
          <w:p w14:paraId="6CDF66A1" w14:textId="4C6A4C49" w:rsidR="00121E98" w:rsidRPr="00121E98" w:rsidRDefault="00EE11FA" w:rsidP="00EE11FA">
            <w:pPr>
              <w:pStyle w:val="pdq2pgselectionanchorcontainer"/>
              <w:rPr>
                <w:sz w:val="28"/>
                <w:szCs w:val="28"/>
              </w:rPr>
            </w:pPr>
            <w:r>
              <w:rPr>
                <w:sz w:val="28"/>
                <w:szCs w:val="28"/>
                <w:lang w:val="kk-KZ"/>
              </w:rPr>
              <w:t>2.</w:t>
            </w:r>
            <w:r w:rsidR="00121E98" w:rsidRPr="00121E98">
              <w:rPr>
                <w:sz w:val="28"/>
                <w:szCs w:val="28"/>
              </w:rPr>
              <w:t xml:space="preserve">Соблюдать требования приказа исполняющего обязанности Министра экологии, геологии и природных ресурсов Республики Казахстан от 27 октября 2023 года № 294 «О внесении изменения в приказ исполняющего обязанности Министра экологии, геологии и природных ресурсов Республики Казахстан от 3 августа 2021 года № 286 «Об утверждении Правил проведения общественных слушаний»; </w:t>
            </w:r>
          </w:p>
          <w:p w14:paraId="51710FBF" w14:textId="26CB7A6D" w:rsidR="00121E98" w:rsidRPr="00121E98" w:rsidRDefault="00EE11FA" w:rsidP="00EE11FA">
            <w:pPr>
              <w:spacing w:before="100" w:beforeAutospacing="1" w:after="100" w:afterAutospacing="1"/>
              <w:rPr>
                <w:sz w:val="28"/>
                <w:szCs w:val="28"/>
              </w:rPr>
            </w:pPr>
            <w:r>
              <w:rPr>
                <w:sz w:val="28"/>
                <w:szCs w:val="28"/>
                <w:lang w:val="kk-KZ"/>
              </w:rPr>
              <w:t>3.</w:t>
            </w:r>
            <w:r w:rsidR="00121E98" w:rsidRPr="00121E98">
              <w:rPr>
                <w:sz w:val="28"/>
                <w:szCs w:val="28"/>
              </w:rPr>
              <w:t xml:space="preserve">Провести анализ текущего состояния атмосферного воздуха на территории, где предполагается осуществление намечаемой деятельности, а также, при наличии у инициатора, результатов фоновых исследований; </w:t>
            </w:r>
          </w:p>
          <w:p w14:paraId="7975E388" w14:textId="7AFA2039" w:rsidR="00121E98" w:rsidRPr="00121E98" w:rsidRDefault="00EE11FA" w:rsidP="00EE11FA">
            <w:pPr>
              <w:spacing w:before="100" w:beforeAutospacing="1" w:after="100" w:afterAutospacing="1"/>
              <w:rPr>
                <w:sz w:val="28"/>
                <w:szCs w:val="28"/>
              </w:rPr>
            </w:pPr>
            <w:r>
              <w:rPr>
                <w:sz w:val="28"/>
                <w:szCs w:val="28"/>
                <w:lang w:val="kk-KZ"/>
              </w:rPr>
              <w:t>4.</w:t>
            </w:r>
            <w:r w:rsidR="00121E98" w:rsidRPr="00121E98">
              <w:rPr>
                <w:sz w:val="28"/>
                <w:szCs w:val="28"/>
              </w:rPr>
              <w:t xml:space="preserve">Провести анализ и инвентаризацию всех производственных и потребительских отходов, образующихся в процессе осуществления деятельности; </w:t>
            </w:r>
          </w:p>
          <w:p w14:paraId="3AA6CDBF" w14:textId="3C2042CA" w:rsidR="00121E98" w:rsidRPr="00121E98" w:rsidRDefault="00EE11FA" w:rsidP="00EE11FA">
            <w:pPr>
              <w:spacing w:before="100" w:beforeAutospacing="1" w:after="100" w:afterAutospacing="1"/>
              <w:rPr>
                <w:sz w:val="28"/>
                <w:szCs w:val="28"/>
              </w:rPr>
            </w:pPr>
            <w:r>
              <w:rPr>
                <w:sz w:val="28"/>
                <w:szCs w:val="28"/>
                <w:lang w:val="kk-KZ"/>
              </w:rPr>
              <w:t>5.</w:t>
            </w:r>
            <w:r w:rsidR="00121E98" w:rsidRPr="00121E98">
              <w:rPr>
                <w:sz w:val="28"/>
                <w:szCs w:val="28"/>
              </w:rPr>
              <w:t xml:space="preserve">Определить классификацию и методы переработки и утилизации всех образующихся отходов; </w:t>
            </w:r>
          </w:p>
          <w:p w14:paraId="2C2FDD3F" w14:textId="0363422A" w:rsidR="00121E98" w:rsidRPr="00121E98" w:rsidRDefault="00EE11FA" w:rsidP="00EE11FA">
            <w:pPr>
              <w:spacing w:before="100" w:beforeAutospacing="1" w:after="100" w:afterAutospacing="1"/>
              <w:rPr>
                <w:sz w:val="28"/>
                <w:szCs w:val="28"/>
              </w:rPr>
            </w:pPr>
            <w:r>
              <w:rPr>
                <w:sz w:val="28"/>
                <w:szCs w:val="28"/>
                <w:lang w:val="kk-KZ"/>
              </w:rPr>
              <w:lastRenderedPageBreak/>
              <w:t>6.</w:t>
            </w:r>
            <w:r w:rsidR="00121E98" w:rsidRPr="00121E98">
              <w:rPr>
                <w:sz w:val="28"/>
                <w:szCs w:val="28"/>
              </w:rPr>
              <w:t xml:space="preserve">Предусмотреть объекты временного накопления отходов в соответствии с требованиями законодательства Республики Казахстан в целях их безопасного хранения и недопущения смешивания отходов; </w:t>
            </w:r>
          </w:p>
          <w:p w14:paraId="434790F4" w14:textId="6F4FAE48" w:rsidR="00121E98" w:rsidRPr="00121E98" w:rsidRDefault="00EE11FA" w:rsidP="00EE11FA">
            <w:pPr>
              <w:spacing w:before="100" w:beforeAutospacing="1" w:after="100" w:afterAutospacing="1"/>
              <w:rPr>
                <w:sz w:val="28"/>
                <w:szCs w:val="28"/>
              </w:rPr>
            </w:pPr>
            <w:r>
              <w:rPr>
                <w:sz w:val="28"/>
                <w:szCs w:val="28"/>
                <w:lang w:val="kk-KZ"/>
              </w:rPr>
              <w:t>7.</w:t>
            </w:r>
            <w:r w:rsidR="00121E98" w:rsidRPr="00121E98">
              <w:rPr>
                <w:sz w:val="28"/>
                <w:szCs w:val="28"/>
              </w:rPr>
              <w:t xml:space="preserve">Предусмотреть мероприятия по недопущению образования опасных отходов либо сокращению объемов их образования; </w:t>
            </w:r>
          </w:p>
          <w:p w14:paraId="2B90BD07" w14:textId="010F113B" w:rsidR="00121E98" w:rsidRPr="00121E98" w:rsidRDefault="00EE11FA" w:rsidP="00EE11FA">
            <w:pPr>
              <w:spacing w:before="100" w:beforeAutospacing="1" w:after="100" w:afterAutospacing="1"/>
              <w:rPr>
                <w:sz w:val="28"/>
                <w:szCs w:val="28"/>
              </w:rPr>
            </w:pPr>
            <w:r>
              <w:rPr>
                <w:sz w:val="28"/>
                <w:szCs w:val="28"/>
                <w:lang w:val="kk-KZ"/>
              </w:rPr>
              <w:t>8.</w:t>
            </w:r>
            <w:r w:rsidR="00121E98" w:rsidRPr="00121E98">
              <w:rPr>
                <w:sz w:val="28"/>
                <w:szCs w:val="28"/>
              </w:rPr>
              <w:t xml:space="preserve">Географические координаты указанного объекта не должны находиться на территории особо охраняемых природных территорий; </w:t>
            </w:r>
          </w:p>
          <w:p w14:paraId="6AB08DF5" w14:textId="484A9288" w:rsidR="00121E98" w:rsidRPr="00121E98" w:rsidRDefault="00EE11FA" w:rsidP="00EE11FA">
            <w:pPr>
              <w:spacing w:before="100" w:beforeAutospacing="1" w:after="100" w:afterAutospacing="1"/>
              <w:rPr>
                <w:sz w:val="28"/>
                <w:szCs w:val="28"/>
              </w:rPr>
            </w:pPr>
            <w:r>
              <w:rPr>
                <w:sz w:val="28"/>
                <w:szCs w:val="28"/>
                <w:lang w:val="kk-KZ"/>
              </w:rPr>
              <w:t>9.</w:t>
            </w:r>
            <w:r w:rsidR="00121E98" w:rsidRPr="00121E98">
              <w:rPr>
                <w:sz w:val="28"/>
                <w:szCs w:val="28"/>
              </w:rPr>
              <w:t xml:space="preserve">Объект не должен располагаться на территории лесного хозяйства. </w:t>
            </w:r>
          </w:p>
          <w:p w14:paraId="6037A743" w14:textId="29349EE6" w:rsidR="00486BDE" w:rsidRPr="00121E98" w:rsidRDefault="00121E98" w:rsidP="00121E98">
            <w:pPr>
              <w:pStyle w:val="ab"/>
              <w:rPr>
                <w:sz w:val="28"/>
                <w:szCs w:val="28"/>
              </w:rPr>
            </w:pPr>
            <w:r w:rsidRPr="00121E98">
              <w:rPr>
                <w:sz w:val="28"/>
                <w:szCs w:val="28"/>
              </w:rPr>
              <w:t>Кроме того, обращаем Ваше внимание на то, что от заинтересованной общественности в Управление замечания и предложения по заявлению, указанному в Вашем письме, не поступали.</w:t>
            </w:r>
          </w:p>
        </w:tc>
      </w:tr>
      <w:tr w:rsidR="005A3B6B" w:rsidRPr="00425C97" w14:paraId="1846A99C" w14:textId="77777777" w:rsidTr="00A96D0B">
        <w:trPr>
          <w:trHeight w:val="553"/>
        </w:trPr>
        <w:tc>
          <w:tcPr>
            <w:tcW w:w="1135" w:type="dxa"/>
            <w:tcBorders>
              <w:top w:val="single" w:sz="4" w:space="0" w:color="auto"/>
              <w:left w:val="single" w:sz="4" w:space="0" w:color="auto"/>
              <w:bottom w:val="single" w:sz="4" w:space="0" w:color="auto"/>
              <w:right w:val="single" w:sz="4" w:space="0" w:color="auto"/>
            </w:tcBorders>
          </w:tcPr>
          <w:p w14:paraId="155EB0AF" w14:textId="77777777" w:rsidR="005A3B6B" w:rsidRPr="00425C97" w:rsidRDefault="005A3B6B" w:rsidP="005A3B6B">
            <w:pPr>
              <w:pStyle w:val="a4"/>
              <w:tabs>
                <w:tab w:val="left" w:pos="1134"/>
              </w:tabs>
              <w:spacing w:after="0" w:line="240" w:lineRule="auto"/>
              <w:ind w:left="0" w:firstLine="176"/>
              <w:jc w:val="both"/>
              <w:rPr>
                <w:sz w:val="28"/>
                <w:szCs w:val="28"/>
              </w:rPr>
            </w:pPr>
            <w:r w:rsidRPr="00425C97">
              <w:rPr>
                <w:sz w:val="28"/>
                <w:szCs w:val="28"/>
              </w:rPr>
              <w:lastRenderedPageBreak/>
              <w:t>3</w:t>
            </w:r>
          </w:p>
        </w:tc>
        <w:tc>
          <w:tcPr>
            <w:tcW w:w="2693" w:type="dxa"/>
            <w:tcBorders>
              <w:top w:val="single" w:sz="4" w:space="0" w:color="auto"/>
              <w:left w:val="single" w:sz="4" w:space="0" w:color="auto"/>
              <w:bottom w:val="single" w:sz="4" w:space="0" w:color="auto"/>
              <w:right w:val="single" w:sz="4" w:space="0" w:color="auto"/>
            </w:tcBorders>
          </w:tcPr>
          <w:p w14:paraId="6CACEF1B" w14:textId="77777777" w:rsidR="005A3B6B" w:rsidRPr="00425C97" w:rsidRDefault="005A3B6B" w:rsidP="005A3B6B">
            <w:pPr>
              <w:pStyle w:val="a4"/>
              <w:tabs>
                <w:tab w:val="left" w:pos="1134"/>
              </w:tabs>
              <w:spacing w:line="240" w:lineRule="auto"/>
              <w:ind w:left="0" w:hanging="28"/>
              <w:jc w:val="center"/>
              <w:rPr>
                <w:sz w:val="28"/>
                <w:szCs w:val="28"/>
                <w:highlight w:val="yellow"/>
              </w:rPr>
            </w:pPr>
            <w:r w:rsidRPr="00425C97">
              <w:rPr>
                <w:sz w:val="28"/>
                <w:szCs w:val="28"/>
                <w:lang w:val="kk-KZ"/>
              </w:rPr>
              <w:t xml:space="preserve">РГУ </w:t>
            </w:r>
            <w:r w:rsidRPr="00425C97">
              <w:rPr>
                <w:sz w:val="28"/>
                <w:szCs w:val="28"/>
              </w:rPr>
              <w:t>«</w:t>
            </w:r>
            <w:proofErr w:type="spellStart"/>
            <w:r w:rsidRPr="00425C97">
              <w:rPr>
                <w:sz w:val="28"/>
                <w:szCs w:val="28"/>
              </w:rPr>
              <w:t>Жайык</w:t>
            </w:r>
            <w:proofErr w:type="spellEnd"/>
            <w:r w:rsidRPr="00425C97">
              <w:rPr>
                <w:sz w:val="28"/>
                <w:szCs w:val="28"/>
              </w:rPr>
              <w:t>-Каспи</w:t>
            </w:r>
            <w:r w:rsidRPr="00425C97">
              <w:rPr>
                <w:sz w:val="28"/>
                <w:szCs w:val="28"/>
                <w:lang w:val="kk-KZ"/>
              </w:rPr>
              <w:t xml:space="preserve">йская </w:t>
            </w:r>
            <w:r w:rsidRPr="00425C97">
              <w:rPr>
                <w:sz w:val="28"/>
                <w:szCs w:val="28"/>
              </w:rPr>
              <w:t>бассейновая инспекция по регулированию использования и охране водных ресурсов Комитета по водным ресурсам»</w:t>
            </w:r>
          </w:p>
        </w:tc>
        <w:tc>
          <w:tcPr>
            <w:tcW w:w="5952" w:type="dxa"/>
            <w:tcBorders>
              <w:top w:val="single" w:sz="4" w:space="0" w:color="auto"/>
              <w:left w:val="single" w:sz="4" w:space="0" w:color="auto"/>
              <w:bottom w:val="single" w:sz="4" w:space="0" w:color="auto"/>
              <w:right w:val="single" w:sz="4" w:space="0" w:color="auto"/>
            </w:tcBorders>
          </w:tcPr>
          <w:p w14:paraId="3840E2F6" w14:textId="77777777" w:rsidR="00AB3F30" w:rsidRPr="00AB3F30" w:rsidRDefault="00AB3F30" w:rsidP="00AB3F30">
            <w:pPr>
              <w:pStyle w:val="pdq2pgselectionanchorcontainer"/>
              <w:rPr>
                <w:sz w:val="28"/>
                <w:szCs w:val="28"/>
              </w:rPr>
            </w:pPr>
            <w:proofErr w:type="spellStart"/>
            <w:r w:rsidRPr="00AB3F30">
              <w:rPr>
                <w:sz w:val="28"/>
                <w:szCs w:val="28"/>
              </w:rPr>
              <w:t>Жайық</w:t>
            </w:r>
            <w:proofErr w:type="spellEnd"/>
            <w:r w:rsidRPr="00AB3F30">
              <w:rPr>
                <w:sz w:val="28"/>
                <w:szCs w:val="28"/>
              </w:rPr>
              <w:t xml:space="preserve">-Каспий </w:t>
            </w:r>
            <w:proofErr w:type="spellStart"/>
            <w:r w:rsidRPr="00AB3F30">
              <w:rPr>
                <w:sz w:val="28"/>
                <w:szCs w:val="28"/>
              </w:rPr>
              <w:t>бассейндік</w:t>
            </w:r>
            <w:proofErr w:type="spellEnd"/>
            <w:r w:rsidRPr="00AB3F30">
              <w:rPr>
                <w:sz w:val="28"/>
                <w:szCs w:val="28"/>
              </w:rPr>
              <w:t xml:space="preserve"> су </w:t>
            </w:r>
            <w:proofErr w:type="spellStart"/>
            <w:r w:rsidRPr="00AB3F30">
              <w:rPr>
                <w:sz w:val="28"/>
                <w:szCs w:val="28"/>
              </w:rPr>
              <w:t>инспекциясы</w:t>
            </w:r>
            <w:proofErr w:type="spellEnd"/>
            <w:r w:rsidRPr="00AB3F30">
              <w:rPr>
                <w:sz w:val="28"/>
                <w:szCs w:val="28"/>
              </w:rPr>
              <w:t xml:space="preserve"> по регулированию использования и охране водных ресурсов (далее – Инспекция), рассмотрев заявление ФК «</w:t>
            </w:r>
            <w:proofErr w:type="spellStart"/>
            <w:r w:rsidRPr="00AB3F30">
              <w:rPr>
                <w:sz w:val="28"/>
                <w:szCs w:val="28"/>
              </w:rPr>
              <w:t>Buzachi</w:t>
            </w:r>
            <w:proofErr w:type="spellEnd"/>
            <w:r w:rsidRPr="00AB3F30">
              <w:rPr>
                <w:sz w:val="28"/>
                <w:szCs w:val="28"/>
              </w:rPr>
              <w:t xml:space="preserve"> </w:t>
            </w:r>
            <w:proofErr w:type="spellStart"/>
            <w:r w:rsidRPr="00AB3F30">
              <w:rPr>
                <w:sz w:val="28"/>
                <w:szCs w:val="28"/>
              </w:rPr>
              <w:t>Operating</w:t>
            </w:r>
            <w:proofErr w:type="spellEnd"/>
            <w:r w:rsidRPr="00AB3F30">
              <w:rPr>
                <w:sz w:val="28"/>
                <w:szCs w:val="28"/>
              </w:rPr>
              <w:t xml:space="preserve"> </w:t>
            </w:r>
            <w:proofErr w:type="spellStart"/>
            <w:r w:rsidRPr="00AB3F30">
              <w:rPr>
                <w:sz w:val="28"/>
                <w:szCs w:val="28"/>
              </w:rPr>
              <w:t>Ltd</w:t>
            </w:r>
            <w:proofErr w:type="spellEnd"/>
            <w:r w:rsidRPr="00AB3F30">
              <w:rPr>
                <w:sz w:val="28"/>
                <w:szCs w:val="28"/>
              </w:rPr>
              <w:t>» о намечаемой деятельности, вносит следующие предложения и замечания:</w:t>
            </w:r>
          </w:p>
          <w:p w14:paraId="2C4FD4F4" w14:textId="250D3EDE" w:rsidR="00AB3F30" w:rsidRPr="00AB3F30" w:rsidRDefault="00EE11FA" w:rsidP="00EE11FA">
            <w:pPr>
              <w:spacing w:before="100" w:beforeAutospacing="1" w:after="100" w:afterAutospacing="1"/>
              <w:rPr>
                <w:sz w:val="28"/>
                <w:szCs w:val="28"/>
              </w:rPr>
            </w:pPr>
            <w:r>
              <w:rPr>
                <w:sz w:val="28"/>
                <w:szCs w:val="28"/>
                <w:lang w:val="kk-KZ"/>
              </w:rPr>
              <w:t>1.</w:t>
            </w:r>
            <w:r w:rsidR="00AB3F30" w:rsidRPr="00AB3F30">
              <w:rPr>
                <w:sz w:val="28"/>
                <w:szCs w:val="28"/>
              </w:rPr>
              <w:t xml:space="preserve">Планируемая деятельность должна осуществляться с соблюдением границ поверхностных водных объектов, водоохранных зон и полос. На указанных территориях не допускается осуществление хозяйственной деятельности, запрещенной статьей 86 Водного кодекса Республики Казахстан, размещение зданий и сооружений, хранение горюче-смазочных материалов и химических веществ, а также складирование и захоронение отходов. </w:t>
            </w:r>
          </w:p>
          <w:p w14:paraId="0DA96976" w14:textId="7260AE03" w:rsidR="00AB3F30" w:rsidRPr="00AB3F30" w:rsidRDefault="00EE11FA" w:rsidP="00EE11FA">
            <w:pPr>
              <w:spacing w:before="100" w:beforeAutospacing="1" w:after="100" w:afterAutospacing="1"/>
              <w:rPr>
                <w:sz w:val="28"/>
                <w:szCs w:val="28"/>
              </w:rPr>
            </w:pPr>
            <w:r>
              <w:rPr>
                <w:sz w:val="28"/>
                <w:szCs w:val="28"/>
                <w:lang w:val="kk-KZ"/>
              </w:rPr>
              <w:t>2.</w:t>
            </w:r>
            <w:r w:rsidR="00AB3F30" w:rsidRPr="00AB3F30">
              <w:rPr>
                <w:sz w:val="28"/>
                <w:szCs w:val="28"/>
              </w:rPr>
              <w:t xml:space="preserve">Категорически запрещается сброс неочищенных или недостаточно очищенных сточных вод в поверхностные и подземные воды. В случае предусмотренного забора воды или водоотведения необходимо получить разрешение на специальное водопользование и соблюдать установленные лимиты </w:t>
            </w:r>
            <w:r w:rsidR="00AB3F30" w:rsidRPr="00AB3F30">
              <w:rPr>
                <w:sz w:val="28"/>
                <w:szCs w:val="28"/>
              </w:rPr>
              <w:lastRenderedPageBreak/>
              <w:t xml:space="preserve">водопользования. </w:t>
            </w:r>
          </w:p>
          <w:p w14:paraId="373F9F05" w14:textId="6CDEC5D6" w:rsidR="00AB3F30" w:rsidRPr="00AB3F30" w:rsidRDefault="00EE11FA" w:rsidP="00EE11FA">
            <w:pPr>
              <w:spacing w:before="100" w:beforeAutospacing="1" w:after="100" w:afterAutospacing="1"/>
              <w:rPr>
                <w:sz w:val="28"/>
                <w:szCs w:val="28"/>
              </w:rPr>
            </w:pPr>
            <w:r>
              <w:rPr>
                <w:sz w:val="28"/>
                <w:szCs w:val="28"/>
                <w:lang w:val="kk-KZ"/>
              </w:rPr>
              <w:t>3.</w:t>
            </w:r>
            <w:r w:rsidR="00AB3F30" w:rsidRPr="00AB3F30">
              <w:rPr>
                <w:sz w:val="28"/>
                <w:szCs w:val="28"/>
              </w:rPr>
              <w:t xml:space="preserve">Планируемые работы не должны оказывать негативного воздействия на естественный сток, уровень и качественные показатели водного объекта. В случае наличия риска воздействия на водные ресурсы необходимо представить гидрологические расчеты и соответствующие обоснования. </w:t>
            </w:r>
          </w:p>
          <w:p w14:paraId="1EC463C7" w14:textId="1867670E" w:rsidR="00AB3F30" w:rsidRPr="00AB3F30" w:rsidRDefault="00EE11FA" w:rsidP="00EE11FA">
            <w:pPr>
              <w:spacing w:before="100" w:beforeAutospacing="1" w:after="100" w:afterAutospacing="1"/>
              <w:rPr>
                <w:sz w:val="28"/>
                <w:szCs w:val="28"/>
              </w:rPr>
            </w:pPr>
            <w:r>
              <w:rPr>
                <w:sz w:val="28"/>
                <w:szCs w:val="28"/>
                <w:lang w:val="kk-KZ"/>
              </w:rPr>
              <w:t>4.</w:t>
            </w:r>
            <w:r w:rsidR="00AB3F30" w:rsidRPr="00AB3F30">
              <w:rPr>
                <w:sz w:val="28"/>
                <w:szCs w:val="28"/>
              </w:rPr>
              <w:t xml:space="preserve">Объекты, размещение которых не противоречит положениям статьи 86 Водного кодекса Республики Казахстан, должны быть обеспечены замкнутыми (бессточными) системами технического водоснабжения и (или) сооружениями и устройствами, обеспечивающими предотвращение загрязнения, засорения и истощения водных объектов, водоохранных зон и полос, а также предупреждение вредного воздействия воды. </w:t>
            </w:r>
          </w:p>
          <w:p w14:paraId="553CCB0E" w14:textId="7C7DF00A" w:rsidR="005A3B6B" w:rsidRPr="00AB3F30" w:rsidRDefault="00EE11FA" w:rsidP="00EE11FA">
            <w:pPr>
              <w:spacing w:before="100" w:beforeAutospacing="1" w:after="100" w:afterAutospacing="1"/>
              <w:rPr>
                <w:sz w:val="28"/>
                <w:szCs w:val="28"/>
              </w:rPr>
            </w:pPr>
            <w:r>
              <w:rPr>
                <w:sz w:val="28"/>
                <w:szCs w:val="28"/>
                <w:lang w:val="kk-KZ"/>
              </w:rPr>
              <w:t>5.</w:t>
            </w:r>
            <w:r w:rsidR="00AB3F30" w:rsidRPr="00AB3F30">
              <w:rPr>
                <w:sz w:val="28"/>
                <w:szCs w:val="28"/>
              </w:rPr>
              <w:t>Режим хозяйственной деятельности на водных объектах, в водоохранных зонах и полосах определяется в рамках проектов, согласованных с бассейновыми водными инспекциями, государственным органом в сфере санитарно-эпидемиологического благополучия населения, местными исполнительными органами области, города республиканского значения, столицы и иными заинтересованными государственными органами.</w:t>
            </w:r>
          </w:p>
        </w:tc>
      </w:tr>
      <w:tr w:rsidR="005A3B6B" w:rsidRPr="00425C97" w14:paraId="70048A3A" w14:textId="77777777" w:rsidTr="00A96D0B">
        <w:trPr>
          <w:trHeight w:val="553"/>
        </w:trPr>
        <w:tc>
          <w:tcPr>
            <w:tcW w:w="1135" w:type="dxa"/>
            <w:tcBorders>
              <w:top w:val="single" w:sz="4" w:space="0" w:color="auto"/>
              <w:left w:val="single" w:sz="4" w:space="0" w:color="auto"/>
              <w:bottom w:val="single" w:sz="4" w:space="0" w:color="auto"/>
              <w:right w:val="single" w:sz="4" w:space="0" w:color="auto"/>
            </w:tcBorders>
          </w:tcPr>
          <w:p w14:paraId="69E5911F" w14:textId="77777777" w:rsidR="005A3B6B" w:rsidRPr="00425C97" w:rsidRDefault="005A3B6B" w:rsidP="005A3B6B">
            <w:pPr>
              <w:pStyle w:val="a4"/>
              <w:tabs>
                <w:tab w:val="left" w:pos="1134"/>
              </w:tabs>
              <w:spacing w:after="0" w:line="240" w:lineRule="auto"/>
              <w:ind w:left="0" w:firstLine="176"/>
              <w:jc w:val="both"/>
              <w:rPr>
                <w:sz w:val="28"/>
                <w:szCs w:val="28"/>
              </w:rPr>
            </w:pPr>
            <w:r w:rsidRPr="00425C97">
              <w:rPr>
                <w:sz w:val="28"/>
                <w:szCs w:val="28"/>
              </w:rPr>
              <w:lastRenderedPageBreak/>
              <w:t>4</w:t>
            </w:r>
          </w:p>
        </w:tc>
        <w:tc>
          <w:tcPr>
            <w:tcW w:w="2693" w:type="dxa"/>
            <w:tcBorders>
              <w:top w:val="single" w:sz="4" w:space="0" w:color="auto"/>
              <w:left w:val="single" w:sz="4" w:space="0" w:color="auto"/>
              <w:bottom w:val="single" w:sz="4" w:space="0" w:color="auto"/>
              <w:right w:val="single" w:sz="4" w:space="0" w:color="auto"/>
            </w:tcBorders>
          </w:tcPr>
          <w:p w14:paraId="26FD4F18" w14:textId="77777777" w:rsidR="005A3B6B" w:rsidRPr="00425C97" w:rsidRDefault="005A3B6B" w:rsidP="005A3B6B">
            <w:pPr>
              <w:pStyle w:val="a4"/>
              <w:tabs>
                <w:tab w:val="left" w:pos="1134"/>
              </w:tabs>
              <w:spacing w:line="240" w:lineRule="auto"/>
              <w:ind w:left="0" w:hanging="28"/>
              <w:jc w:val="center"/>
              <w:rPr>
                <w:sz w:val="28"/>
                <w:szCs w:val="28"/>
                <w:lang w:val="kk-KZ"/>
              </w:rPr>
            </w:pPr>
            <w:r w:rsidRPr="00425C97">
              <w:rPr>
                <w:sz w:val="28"/>
                <w:szCs w:val="28"/>
                <w:lang w:val="kk-KZ"/>
              </w:rPr>
              <w:t>Управление туризма Мангистауской области</w:t>
            </w:r>
          </w:p>
        </w:tc>
        <w:tc>
          <w:tcPr>
            <w:tcW w:w="5952" w:type="dxa"/>
            <w:tcBorders>
              <w:top w:val="single" w:sz="4" w:space="0" w:color="auto"/>
              <w:left w:val="single" w:sz="4" w:space="0" w:color="auto"/>
              <w:bottom w:val="single" w:sz="4" w:space="0" w:color="auto"/>
              <w:right w:val="single" w:sz="4" w:space="0" w:color="auto"/>
            </w:tcBorders>
          </w:tcPr>
          <w:p w14:paraId="06AC5C0F" w14:textId="77777777" w:rsidR="00EE11FA" w:rsidRPr="00EE11FA" w:rsidRDefault="00EE11FA" w:rsidP="00EE11FA">
            <w:pPr>
              <w:spacing w:before="100" w:beforeAutospacing="1" w:after="100" w:afterAutospacing="1"/>
              <w:rPr>
                <w:sz w:val="28"/>
                <w:szCs w:val="28"/>
                <w:lang w:val="ru-KZ" w:eastAsia="ru-KZ"/>
              </w:rPr>
            </w:pPr>
            <w:r w:rsidRPr="00EE11FA">
              <w:rPr>
                <w:sz w:val="28"/>
                <w:szCs w:val="28"/>
                <w:lang w:val="ru-KZ" w:eastAsia="ru-KZ"/>
              </w:rPr>
              <w:t xml:space="preserve">Управление туризма </w:t>
            </w:r>
            <w:proofErr w:type="spellStart"/>
            <w:r w:rsidRPr="00EE11FA">
              <w:rPr>
                <w:sz w:val="28"/>
                <w:szCs w:val="28"/>
                <w:lang w:val="ru-KZ" w:eastAsia="ru-KZ"/>
              </w:rPr>
              <w:t>Мангистауской</w:t>
            </w:r>
            <w:proofErr w:type="spellEnd"/>
            <w:r w:rsidRPr="00EE11FA">
              <w:rPr>
                <w:sz w:val="28"/>
                <w:szCs w:val="28"/>
                <w:lang w:val="ru-KZ" w:eastAsia="ru-KZ"/>
              </w:rPr>
              <w:t xml:space="preserve"> области, рассмотрев представленные в приложении документы по заявлению ФК «</w:t>
            </w:r>
            <w:proofErr w:type="spellStart"/>
            <w:r w:rsidRPr="00EE11FA">
              <w:rPr>
                <w:sz w:val="28"/>
                <w:szCs w:val="28"/>
                <w:lang w:val="ru-KZ" w:eastAsia="ru-KZ"/>
              </w:rPr>
              <w:t>Buzachi</w:t>
            </w:r>
            <w:proofErr w:type="spellEnd"/>
            <w:r w:rsidRPr="00EE11FA">
              <w:rPr>
                <w:sz w:val="28"/>
                <w:szCs w:val="28"/>
                <w:lang w:val="ru-KZ" w:eastAsia="ru-KZ"/>
              </w:rPr>
              <w:t xml:space="preserve"> </w:t>
            </w:r>
            <w:proofErr w:type="spellStart"/>
            <w:r w:rsidRPr="00EE11FA">
              <w:rPr>
                <w:sz w:val="28"/>
                <w:szCs w:val="28"/>
                <w:lang w:val="ru-KZ" w:eastAsia="ru-KZ"/>
              </w:rPr>
              <w:t>Operating</w:t>
            </w:r>
            <w:proofErr w:type="spellEnd"/>
            <w:r w:rsidRPr="00EE11FA">
              <w:rPr>
                <w:sz w:val="28"/>
                <w:szCs w:val="28"/>
                <w:lang w:val="ru-KZ" w:eastAsia="ru-KZ"/>
              </w:rPr>
              <w:t xml:space="preserve"> </w:t>
            </w:r>
            <w:proofErr w:type="spellStart"/>
            <w:r w:rsidRPr="00EE11FA">
              <w:rPr>
                <w:sz w:val="28"/>
                <w:szCs w:val="28"/>
                <w:lang w:val="ru-KZ" w:eastAsia="ru-KZ"/>
              </w:rPr>
              <w:t>Ltd</w:t>
            </w:r>
            <w:proofErr w:type="spellEnd"/>
            <w:r w:rsidRPr="00EE11FA">
              <w:rPr>
                <w:sz w:val="28"/>
                <w:szCs w:val="28"/>
                <w:lang w:val="ru-KZ" w:eastAsia="ru-KZ"/>
              </w:rPr>
              <w:t xml:space="preserve">» о намечаемой деятельности, связанной с групповым техническим проектом на строительство вертикальных эксплуатационных скважин с обсадной колонной и без обсадной колонны на месторождении Северное </w:t>
            </w:r>
            <w:proofErr w:type="spellStart"/>
            <w:r w:rsidRPr="00EE11FA">
              <w:rPr>
                <w:sz w:val="28"/>
                <w:szCs w:val="28"/>
                <w:lang w:val="ru-KZ" w:eastAsia="ru-KZ"/>
              </w:rPr>
              <w:t>Бузачи</w:t>
            </w:r>
            <w:proofErr w:type="spellEnd"/>
            <w:r w:rsidRPr="00EE11FA">
              <w:rPr>
                <w:sz w:val="28"/>
                <w:szCs w:val="28"/>
                <w:lang w:val="ru-KZ" w:eastAsia="ru-KZ"/>
              </w:rPr>
              <w:t>, сообщает об отсутствии предложений и замечаний.</w:t>
            </w:r>
          </w:p>
          <w:p w14:paraId="5ED016B8" w14:textId="67F6EB43" w:rsidR="005A3B6B" w:rsidRPr="00EE11FA" w:rsidRDefault="005A3B6B" w:rsidP="003B5BEF">
            <w:pPr>
              <w:pStyle w:val="a4"/>
              <w:tabs>
                <w:tab w:val="left" w:pos="1134"/>
              </w:tabs>
              <w:spacing w:line="240" w:lineRule="auto"/>
              <w:ind w:left="0"/>
              <w:jc w:val="center"/>
              <w:rPr>
                <w:sz w:val="28"/>
                <w:szCs w:val="28"/>
                <w:lang w:val="ru-KZ"/>
              </w:rPr>
            </w:pPr>
          </w:p>
        </w:tc>
      </w:tr>
      <w:tr w:rsidR="005A3B6B" w:rsidRPr="00425C97" w14:paraId="4B7D1BEC" w14:textId="77777777" w:rsidTr="00A96D0B">
        <w:trPr>
          <w:trHeight w:val="280"/>
        </w:trPr>
        <w:tc>
          <w:tcPr>
            <w:tcW w:w="1135" w:type="dxa"/>
            <w:tcBorders>
              <w:top w:val="single" w:sz="4" w:space="0" w:color="auto"/>
              <w:left w:val="single" w:sz="4" w:space="0" w:color="auto"/>
              <w:bottom w:val="single" w:sz="4" w:space="0" w:color="auto"/>
              <w:right w:val="single" w:sz="4" w:space="0" w:color="auto"/>
            </w:tcBorders>
          </w:tcPr>
          <w:p w14:paraId="7937B6CC" w14:textId="77777777" w:rsidR="005A3B6B" w:rsidRPr="00425C97" w:rsidRDefault="005A3B6B" w:rsidP="005A3B6B">
            <w:pPr>
              <w:pStyle w:val="a4"/>
              <w:tabs>
                <w:tab w:val="left" w:pos="1134"/>
              </w:tabs>
              <w:spacing w:after="0" w:line="240" w:lineRule="auto"/>
              <w:ind w:left="0" w:firstLine="176"/>
              <w:jc w:val="both"/>
              <w:rPr>
                <w:sz w:val="28"/>
                <w:szCs w:val="28"/>
                <w:lang w:val="kk-KZ"/>
              </w:rPr>
            </w:pPr>
            <w:r w:rsidRPr="00425C97">
              <w:rPr>
                <w:sz w:val="28"/>
                <w:szCs w:val="28"/>
                <w:lang w:val="kk-KZ"/>
              </w:rPr>
              <w:t>5</w:t>
            </w:r>
          </w:p>
        </w:tc>
        <w:tc>
          <w:tcPr>
            <w:tcW w:w="2693" w:type="dxa"/>
            <w:tcBorders>
              <w:top w:val="single" w:sz="4" w:space="0" w:color="auto"/>
              <w:left w:val="single" w:sz="4" w:space="0" w:color="auto"/>
              <w:bottom w:val="single" w:sz="4" w:space="0" w:color="auto"/>
              <w:right w:val="single" w:sz="4" w:space="0" w:color="auto"/>
            </w:tcBorders>
          </w:tcPr>
          <w:p w14:paraId="696CA751" w14:textId="77777777" w:rsidR="005A3B6B" w:rsidRPr="00425C97" w:rsidRDefault="005A3B6B" w:rsidP="005A3B6B">
            <w:pPr>
              <w:pStyle w:val="a4"/>
              <w:tabs>
                <w:tab w:val="left" w:pos="1134"/>
              </w:tabs>
              <w:spacing w:line="240" w:lineRule="auto"/>
              <w:ind w:left="5"/>
              <w:jc w:val="center"/>
              <w:rPr>
                <w:b/>
                <w:sz w:val="28"/>
                <w:szCs w:val="28"/>
              </w:rPr>
            </w:pPr>
            <w:r w:rsidRPr="00425C97">
              <w:rPr>
                <w:rStyle w:val="a5"/>
                <w:b w:val="0"/>
                <w:color w:val="000000"/>
                <w:sz w:val="28"/>
                <w:szCs w:val="28"/>
                <w:shd w:val="clear" w:color="auto" w:fill="FFFFFF"/>
              </w:rPr>
              <w:t xml:space="preserve">Департамент санитарно-эпидемиологического контроля </w:t>
            </w:r>
            <w:r w:rsidRPr="00425C97">
              <w:rPr>
                <w:rStyle w:val="a5"/>
                <w:b w:val="0"/>
                <w:color w:val="000000"/>
                <w:sz w:val="28"/>
                <w:szCs w:val="28"/>
                <w:shd w:val="clear" w:color="auto" w:fill="FFFFFF"/>
                <w:lang w:val="kk-KZ"/>
              </w:rPr>
              <w:lastRenderedPageBreak/>
              <w:t>Мангистаус</w:t>
            </w:r>
            <w:r w:rsidRPr="00425C97">
              <w:rPr>
                <w:rStyle w:val="a5"/>
                <w:b w:val="0"/>
                <w:color w:val="000000"/>
                <w:sz w:val="28"/>
                <w:szCs w:val="28"/>
                <w:shd w:val="clear" w:color="auto" w:fill="FFFFFF"/>
              </w:rPr>
              <w:t>кой области</w:t>
            </w:r>
          </w:p>
        </w:tc>
        <w:tc>
          <w:tcPr>
            <w:tcW w:w="5952" w:type="dxa"/>
            <w:tcBorders>
              <w:top w:val="single" w:sz="4" w:space="0" w:color="auto"/>
              <w:left w:val="single" w:sz="4" w:space="0" w:color="auto"/>
              <w:bottom w:val="single" w:sz="4" w:space="0" w:color="auto"/>
              <w:right w:val="single" w:sz="4" w:space="0" w:color="auto"/>
            </w:tcBorders>
          </w:tcPr>
          <w:p w14:paraId="1FC6DEAA" w14:textId="77777777" w:rsidR="00EE11FA" w:rsidRPr="00EE11FA" w:rsidRDefault="00EE11FA" w:rsidP="00EE11FA">
            <w:pPr>
              <w:pStyle w:val="ab"/>
              <w:rPr>
                <w:sz w:val="28"/>
                <w:szCs w:val="28"/>
                <w:lang w:eastAsia="ru-KZ"/>
              </w:rPr>
            </w:pPr>
            <w:r w:rsidRPr="00EE11FA">
              <w:rPr>
                <w:sz w:val="28"/>
                <w:szCs w:val="28"/>
              </w:rPr>
              <w:lastRenderedPageBreak/>
              <w:t xml:space="preserve">Республиканское государственное учреждение «Департамент санитарно-эпидемиологического контроля </w:t>
            </w:r>
            <w:proofErr w:type="spellStart"/>
            <w:r w:rsidRPr="00EE11FA">
              <w:rPr>
                <w:sz w:val="28"/>
                <w:szCs w:val="28"/>
              </w:rPr>
              <w:t>Мангистауской</w:t>
            </w:r>
            <w:proofErr w:type="spellEnd"/>
            <w:r w:rsidRPr="00EE11FA">
              <w:rPr>
                <w:sz w:val="28"/>
                <w:szCs w:val="28"/>
              </w:rPr>
              <w:t xml:space="preserve"> области Комитета санитарно-эпидемиологического контроля </w:t>
            </w:r>
            <w:r w:rsidRPr="00EE11FA">
              <w:rPr>
                <w:sz w:val="28"/>
                <w:szCs w:val="28"/>
              </w:rPr>
              <w:lastRenderedPageBreak/>
              <w:t>Министерства здравоохранения Республики Казахстан» направляет следующие предложения в отношении заявления ФК «</w:t>
            </w:r>
            <w:proofErr w:type="spellStart"/>
            <w:r w:rsidRPr="00EE11FA">
              <w:rPr>
                <w:sz w:val="28"/>
                <w:szCs w:val="28"/>
              </w:rPr>
              <w:t>Buzachi</w:t>
            </w:r>
            <w:proofErr w:type="spellEnd"/>
            <w:r w:rsidRPr="00EE11FA">
              <w:rPr>
                <w:sz w:val="28"/>
                <w:szCs w:val="28"/>
              </w:rPr>
              <w:t xml:space="preserve"> </w:t>
            </w:r>
            <w:proofErr w:type="spellStart"/>
            <w:r w:rsidRPr="00EE11FA">
              <w:rPr>
                <w:sz w:val="28"/>
                <w:szCs w:val="28"/>
              </w:rPr>
              <w:t>Operating</w:t>
            </w:r>
            <w:proofErr w:type="spellEnd"/>
            <w:r w:rsidRPr="00EE11FA">
              <w:rPr>
                <w:sz w:val="28"/>
                <w:szCs w:val="28"/>
              </w:rPr>
              <w:t xml:space="preserve"> </w:t>
            </w:r>
            <w:proofErr w:type="spellStart"/>
            <w:r w:rsidRPr="00EE11FA">
              <w:rPr>
                <w:sz w:val="28"/>
                <w:szCs w:val="28"/>
              </w:rPr>
              <w:t>Ltd</w:t>
            </w:r>
            <w:proofErr w:type="spellEnd"/>
            <w:r w:rsidRPr="00EE11FA">
              <w:rPr>
                <w:sz w:val="28"/>
                <w:szCs w:val="28"/>
              </w:rPr>
              <w:t>» о намечаемой деятельности.</w:t>
            </w:r>
          </w:p>
          <w:p w14:paraId="2B58DE8D" w14:textId="77777777" w:rsidR="00EE11FA" w:rsidRPr="00EE11FA" w:rsidRDefault="00EE11FA" w:rsidP="00EE11FA">
            <w:pPr>
              <w:pStyle w:val="ab"/>
              <w:rPr>
                <w:sz w:val="28"/>
                <w:szCs w:val="28"/>
              </w:rPr>
            </w:pPr>
            <w:r w:rsidRPr="00EE11FA">
              <w:rPr>
                <w:sz w:val="28"/>
                <w:szCs w:val="28"/>
              </w:rPr>
              <w:t>В соответствии с Законом Республики Казахстан от 16 мая 2014 года № 202-V ЗРК «О разрешениях и уведомлениях» и Кодексом Республики Казахстан от 7 июля 2020 года № 360-VI ЗРК «О здоровье народа и системе здравоохранения» необходимо получить следующие разрешительные документы:</w:t>
            </w:r>
          </w:p>
          <w:p w14:paraId="0B5E82F2" w14:textId="5EE0DBF9" w:rsidR="00EE11FA" w:rsidRPr="00EE11FA" w:rsidRDefault="00EE11FA" w:rsidP="00EE11FA">
            <w:pPr>
              <w:pStyle w:val="ab"/>
              <w:rPr>
                <w:sz w:val="28"/>
                <w:szCs w:val="28"/>
              </w:rPr>
            </w:pPr>
            <w:r>
              <w:rPr>
                <w:rStyle w:val="a5"/>
                <w:b w:val="0"/>
                <w:bCs w:val="0"/>
                <w:sz w:val="28"/>
                <w:szCs w:val="28"/>
                <w:lang w:val="kk-KZ"/>
              </w:rPr>
              <w:t>1.</w:t>
            </w:r>
            <w:r w:rsidRPr="00EE11FA">
              <w:rPr>
                <w:rStyle w:val="a5"/>
                <w:b w:val="0"/>
                <w:bCs w:val="0"/>
                <w:sz w:val="28"/>
                <w:szCs w:val="28"/>
              </w:rPr>
              <w:t>Санитарно-эпидемиологическое заключение о соответствии объекта высокой эпидемиологической значимости санитарным требованиям.</w:t>
            </w:r>
          </w:p>
          <w:p w14:paraId="43D22879" w14:textId="5746620F" w:rsidR="00EE11FA" w:rsidRPr="00EE11FA" w:rsidRDefault="00EE11FA" w:rsidP="00EE11FA">
            <w:pPr>
              <w:pStyle w:val="ab"/>
              <w:rPr>
                <w:sz w:val="28"/>
                <w:szCs w:val="28"/>
              </w:rPr>
            </w:pPr>
            <w:r>
              <w:rPr>
                <w:rStyle w:val="a5"/>
                <w:b w:val="0"/>
                <w:bCs w:val="0"/>
                <w:sz w:val="28"/>
                <w:szCs w:val="28"/>
                <w:lang w:val="kk-KZ"/>
              </w:rPr>
              <w:t>2.</w:t>
            </w:r>
            <w:r w:rsidRPr="00EE11FA">
              <w:rPr>
                <w:rStyle w:val="a5"/>
                <w:b w:val="0"/>
                <w:bCs w:val="0"/>
                <w:sz w:val="28"/>
                <w:szCs w:val="28"/>
              </w:rPr>
              <w:t>Направить уведомление о начале осуществления деятельности или отдельных видов деятельности (операций) физическими и юридическими лицами на объектах незначительной эпидемиологической значимости</w:t>
            </w:r>
            <w:r w:rsidRPr="00EE11FA">
              <w:rPr>
                <w:sz w:val="28"/>
                <w:szCs w:val="28"/>
              </w:rPr>
              <w:t xml:space="preserve"> в территориальные подразделения органов государственного санитарно-эпидемиологического контроля по месту расположения объекта на соответствующей территории через веб-портал «электронного правительства» </w:t>
            </w:r>
            <w:hyperlink r:id="rId6" w:history="1">
              <w:r w:rsidRPr="00EE11FA">
                <w:rPr>
                  <w:rStyle w:val="ac"/>
                  <w:sz w:val="28"/>
                  <w:szCs w:val="28"/>
                </w:rPr>
                <w:t>www.egov.kz</w:t>
              </w:r>
            </w:hyperlink>
            <w:r w:rsidRPr="00EE11FA">
              <w:rPr>
                <w:sz w:val="28"/>
                <w:szCs w:val="28"/>
              </w:rPr>
              <w:t>.</w:t>
            </w:r>
          </w:p>
          <w:p w14:paraId="70678A63" w14:textId="4B3F8904" w:rsidR="00EE11FA" w:rsidRPr="00EE11FA" w:rsidRDefault="00EE11FA" w:rsidP="00EE11FA">
            <w:pPr>
              <w:pStyle w:val="ab"/>
              <w:rPr>
                <w:sz w:val="28"/>
                <w:szCs w:val="28"/>
              </w:rPr>
            </w:pPr>
            <w:r>
              <w:rPr>
                <w:rStyle w:val="a5"/>
                <w:b w:val="0"/>
                <w:bCs w:val="0"/>
                <w:sz w:val="28"/>
                <w:szCs w:val="28"/>
                <w:lang w:val="kk-KZ"/>
              </w:rPr>
              <w:t>3.</w:t>
            </w:r>
            <w:r w:rsidRPr="00EE11FA">
              <w:rPr>
                <w:rStyle w:val="a5"/>
                <w:b w:val="0"/>
                <w:bCs w:val="0"/>
                <w:sz w:val="28"/>
                <w:szCs w:val="28"/>
              </w:rPr>
              <w:t>Получить санитарно-эпидемиологическое заключение на проекты нормативных документов по допустимым выбросам вредных веществ в окружающую среду и санитарно-защитные зоны.</w:t>
            </w:r>
          </w:p>
          <w:p w14:paraId="4F34EF66" w14:textId="77777777" w:rsidR="00EE11FA" w:rsidRPr="00EE11FA" w:rsidRDefault="00EE11FA" w:rsidP="00EE11FA">
            <w:pPr>
              <w:pStyle w:val="ab"/>
              <w:rPr>
                <w:sz w:val="28"/>
                <w:szCs w:val="28"/>
              </w:rPr>
            </w:pPr>
            <w:r w:rsidRPr="00EE11FA">
              <w:rPr>
                <w:sz w:val="28"/>
                <w:szCs w:val="28"/>
              </w:rPr>
              <w:t xml:space="preserve">Для действующих объектов санитарно-защитная зона (СЗЗ) определяется на основании годового цикла натурных исследований с подтверждением соответствия расчетных параметров в течение года на границе СЗЗ и за ее пределами, включая приоритетные показатели, обусловленные спецификой производственной деятельности (среднесуточные и максимально-разовые концентрации, а также уровни физических воздействий — при наличии источников: шум, </w:t>
            </w:r>
            <w:r w:rsidRPr="00EE11FA">
              <w:rPr>
                <w:sz w:val="28"/>
                <w:szCs w:val="28"/>
              </w:rPr>
              <w:lastRenderedPageBreak/>
              <w:t>вибрация, электромагнитные поля).</w:t>
            </w:r>
          </w:p>
          <w:p w14:paraId="4DFF055A" w14:textId="378189D2" w:rsidR="005A3B6B" w:rsidRPr="00EE11FA" w:rsidRDefault="005A3B6B" w:rsidP="00E439F0">
            <w:pPr>
              <w:pStyle w:val="a6"/>
              <w:tabs>
                <w:tab w:val="left" w:pos="460"/>
              </w:tabs>
              <w:contextualSpacing/>
              <w:jc w:val="both"/>
              <w:rPr>
                <w:sz w:val="28"/>
                <w:szCs w:val="28"/>
              </w:rPr>
            </w:pPr>
          </w:p>
        </w:tc>
      </w:tr>
      <w:tr w:rsidR="0048004C" w:rsidRPr="00425C97" w14:paraId="6BC7DCAE" w14:textId="77777777" w:rsidTr="00A96D0B">
        <w:trPr>
          <w:trHeight w:val="416"/>
        </w:trPr>
        <w:tc>
          <w:tcPr>
            <w:tcW w:w="1135" w:type="dxa"/>
            <w:tcBorders>
              <w:top w:val="single" w:sz="4" w:space="0" w:color="auto"/>
              <w:left w:val="single" w:sz="4" w:space="0" w:color="auto"/>
              <w:bottom w:val="single" w:sz="4" w:space="0" w:color="auto"/>
              <w:right w:val="single" w:sz="4" w:space="0" w:color="auto"/>
            </w:tcBorders>
          </w:tcPr>
          <w:p w14:paraId="19A4F87D" w14:textId="77777777" w:rsidR="0048004C" w:rsidRPr="00425C97" w:rsidRDefault="0048004C" w:rsidP="0048004C">
            <w:pPr>
              <w:pStyle w:val="a4"/>
              <w:tabs>
                <w:tab w:val="left" w:pos="1134"/>
              </w:tabs>
              <w:spacing w:after="0" w:line="240" w:lineRule="auto"/>
              <w:ind w:left="0" w:firstLine="176"/>
              <w:jc w:val="both"/>
              <w:rPr>
                <w:sz w:val="28"/>
                <w:szCs w:val="28"/>
                <w:lang w:val="kk-KZ"/>
              </w:rPr>
            </w:pPr>
            <w:r w:rsidRPr="00425C97">
              <w:rPr>
                <w:sz w:val="28"/>
                <w:szCs w:val="28"/>
                <w:lang w:val="kk-KZ"/>
              </w:rPr>
              <w:lastRenderedPageBreak/>
              <w:t>6</w:t>
            </w:r>
          </w:p>
        </w:tc>
        <w:tc>
          <w:tcPr>
            <w:tcW w:w="2693" w:type="dxa"/>
            <w:tcBorders>
              <w:top w:val="single" w:sz="4" w:space="0" w:color="auto"/>
              <w:left w:val="single" w:sz="4" w:space="0" w:color="auto"/>
              <w:bottom w:val="single" w:sz="4" w:space="0" w:color="auto"/>
              <w:right w:val="single" w:sz="4" w:space="0" w:color="auto"/>
            </w:tcBorders>
          </w:tcPr>
          <w:p w14:paraId="68DD9F63" w14:textId="77777777" w:rsidR="0048004C" w:rsidRPr="00425C97" w:rsidRDefault="0048004C" w:rsidP="0048004C">
            <w:pPr>
              <w:pStyle w:val="a4"/>
              <w:tabs>
                <w:tab w:val="left" w:pos="1134"/>
              </w:tabs>
              <w:spacing w:line="240" w:lineRule="auto"/>
              <w:ind w:left="0" w:hanging="28"/>
              <w:jc w:val="center"/>
              <w:rPr>
                <w:sz w:val="28"/>
                <w:szCs w:val="28"/>
              </w:rPr>
            </w:pPr>
            <w:r w:rsidRPr="00425C97">
              <w:rPr>
                <w:sz w:val="28"/>
                <w:szCs w:val="28"/>
                <w:u w:val="single"/>
              </w:rPr>
              <w:t>РГУ «</w:t>
            </w:r>
            <w:proofErr w:type="spellStart"/>
            <w:r w:rsidRPr="00425C97">
              <w:rPr>
                <w:sz w:val="28"/>
                <w:szCs w:val="28"/>
                <w:u w:val="single"/>
              </w:rPr>
              <w:t>Мангистауская</w:t>
            </w:r>
            <w:proofErr w:type="spellEnd"/>
            <w:r w:rsidRPr="00425C97">
              <w:rPr>
                <w:sz w:val="28"/>
                <w:szCs w:val="28"/>
                <w:u w:val="single"/>
              </w:rPr>
              <w:t xml:space="preserve"> областная территориальная инспекция лесного хозяйства и животного мира»</w:t>
            </w:r>
          </w:p>
        </w:tc>
        <w:tc>
          <w:tcPr>
            <w:tcW w:w="5952" w:type="dxa"/>
            <w:tcBorders>
              <w:top w:val="single" w:sz="4" w:space="0" w:color="auto"/>
              <w:left w:val="single" w:sz="4" w:space="0" w:color="auto"/>
              <w:bottom w:val="single" w:sz="4" w:space="0" w:color="auto"/>
              <w:right w:val="single" w:sz="4" w:space="0" w:color="auto"/>
            </w:tcBorders>
          </w:tcPr>
          <w:p w14:paraId="29EF9B92" w14:textId="77777777" w:rsidR="00B717B7" w:rsidRPr="00B717B7" w:rsidRDefault="00B717B7" w:rsidP="00B717B7">
            <w:pPr>
              <w:spacing w:before="100" w:beforeAutospacing="1" w:after="100" w:afterAutospacing="1"/>
              <w:rPr>
                <w:sz w:val="28"/>
                <w:szCs w:val="28"/>
                <w:lang w:val="ru-KZ" w:eastAsia="ru-KZ"/>
              </w:rPr>
            </w:pPr>
            <w:proofErr w:type="spellStart"/>
            <w:r w:rsidRPr="00B717B7">
              <w:rPr>
                <w:sz w:val="28"/>
                <w:szCs w:val="28"/>
                <w:lang w:val="ru-KZ" w:eastAsia="ru-KZ"/>
              </w:rPr>
              <w:t>Мангистауская</w:t>
            </w:r>
            <w:proofErr w:type="spellEnd"/>
            <w:r w:rsidRPr="00B717B7">
              <w:rPr>
                <w:sz w:val="28"/>
                <w:szCs w:val="28"/>
                <w:lang w:val="ru-KZ" w:eastAsia="ru-KZ"/>
              </w:rPr>
              <w:t xml:space="preserve"> областная территориальная инспекция лесного хозяйства и животного мира, рассмотрев обращение ФК «</w:t>
            </w:r>
            <w:proofErr w:type="spellStart"/>
            <w:r w:rsidRPr="00B717B7">
              <w:rPr>
                <w:sz w:val="28"/>
                <w:szCs w:val="28"/>
                <w:lang w:val="ru-KZ" w:eastAsia="ru-KZ"/>
              </w:rPr>
              <w:t>Buzachi</w:t>
            </w:r>
            <w:proofErr w:type="spellEnd"/>
            <w:r w:rsidRPr="00B717B7">
              <w:rPr>
                <w:sz w:val="28"/>
                <w:szCs w:val="28"/>
                <w:lang w:val="ru-KZ" w:eastAsia="ru-KZ"/>
              </w:rPr>
              <w:t xml:space="preserve"> </w:t>
            </w:r>
            <w:proofErr w:type="spellStart"/>
            <w:r w:rsidRPr="00B717B7">
              <w:rPr>
                <w:sz w:val="28"/>
                <w:szCs w:val="28"/>
                <w:lang w:val="ru-KZ" w:eastAsia="ru-KZ"/>
              </w:rPr>
              <w:t>Operating</w:t>
            </w:r>
            <w:proofErr w:type="spellEnd"/>
            <w:r w:rsidRPr="00B717B7">
              <w:rPr>
                <w:sz w:val="28"/>
                <w:szCs w:val="28"/>
                <w:lang w:val="ru-KZ" w:eastAsia="ru-KZ"/>
              </w:rPr>
              <w:t xml:space="preserve"> </w:t>
            </w:r>
            <w:proofErr w:type="spellStart"/>
            <w:r w:rsidRPr="00B717B7">
              <w:rPr>
                <w:sz w:val="28"/>
                <w:szCs w:val="28"/>
                <w:lang w:val="ru-KZ" w:eastAsia="ru-KZ"/>
              </w:rPr>
              <w:t>Ltd</w:t>
            </w:r>
            <w:proofErr w:type="spellEnd"/>
            <w:r w:rsidRPr="00B717B7">
              <w:rPr>
                <w:sz w:val="28"/>
                <w:szCs w:val="28"/>
                <w:lang w:val="ru-KZ" w:eastAsia="ru-KZ"/>
              </w:rPr>
              <w:t>» (</w:t>
            </w:r>
            <w:proofErr w:type="spellStart"/>
            <w:r w:rsidRPr="00B717B7">
              <w:rPr>
                <w:sz w:val="28"/>
                <w:szCs w:val="28"/>
                <w:lang w:val="ru-KZ" w:eastAsia="ru-KZ"/>
              </w:rPr>
              <w:t>Бузачи</w:t>
            </w:r>
            <w:proofErr w:type="spellEnd"/>
            <w:r w:rsidRPr="00B717B7">
              <w:rPr>
                <w:sz w:val="28"/>
                <w:szCs w:val="28"/>
                <w:lang w:val="ru-KZ" w:eastAsia="ru-KZ"/>
              </w:rPr>
              <w:t xml:space="preserve"> </w:t>
            </w:r>
            <w:proofErr w:type="spellStart"/>
            <w:r w:rsidRPr="00B717B7">
              <w:rPr>
                <w:sz w:val="28"/>
                <w:szCs w:val="28"/>
                <w:lang w:val="ru-KZ" w:eastAsia="ru-KZ"/>
              </w:rPr>
              <w:t>Оперейтинг</w:t>
            </w:r>
            <w:proofErr w:type="spellEnd"/>
            <w:r w:rsidRPr="00B717B7">
              <w:rPr>
                <w:sz w:val="28"/>
                <w:szCs w:val="28"/>
                <w:lang w:val="ru-KZ" w:eastAsia="ru-KZ"/>
              </w:rPr>
              <w:t xml:space="preserve"> Лтд) о предоставлении предложений и замечаний по намечаемой деятельности, сообщает следующее.</w:t>
            </w:r>
          </w:p>
          <w:p w14:paraId="6830030F" w14:textId="77777777" w:rsidR="00B717B7" w:rsidRPr="00B717B7" w:rsidRDefault="00B717B7" w:rsidP="00B717B7">
            <w:pPr>
              <w:spacing w:before="100" w:beforeAutospacing="1" w:after="100" w:afterAutospacing="1"/>
              <w:rPr>
                <w:sz w:val="28"/>
                <w:szCs w:val="28"/>
                <w:lang w:val="ru-KZ" w:eastAsia="ru-KZ"/>
              </w:rPr>
            </w:pPr>
            <w:r w:rsidRPr="00B717B7">
              <w:rPr>
                <w:sz w:val="28"/>
                <w:szCs w:val="28"/>
                <w:lang w:val="ru-KZ" w:eastAsia="ru-KZ"/>
              </w:rPr>
              <w:t>Территория проведения работ, указанная в заявлении ФК «</w:t>
            </w:r>
            <w:proofErr w:type="spellStart"/>
            <w:r w:rsidRPr="00B717B7">
              <w:rPr>
                <w:sz w:val="28"/>
                <w:szCs w:val="28"/>
                <w:lang w:val="ru-KZ" w:eastAsia="ru-KZ"/>
              </w:rPr>
              <w:t>Buzachi</w:t>
            </w:r>
            <w:proofErr w:type="spellEnd"/>
            <w:r w:rsidRPr="00B717B7">
              <w:rPr>
                <w:sz w:val="28"/>
                <w:szCs w:val="28"/>
                <w:lang w:val="ru-KZ" w:eastAsia="ru-KZ"/>
              </w:rPr>
              <w:t xml:space="preserve"> </w:t>
            </w:r>
            <w:proofErr w:type="spellStart"/>
            <w:r w:rsidRPr="00B717B7">
              <w:rPr>
                <w:sz w:val="28"/>
                <w:szCs w:val="28"/>
                <w:lang w:val="ru-KZ" w:eastAsia="ru-KZ"/>
              </w:rPr>
              <w:t>Operating</w:t>
            </w:r>
            <w:proofErr w:type="spellEnd"/>
            <w:r w:rsidRPr="00B717B7">
              <w:rPr>
                <w:sz w:val="28"/>
                <w:szCs w:val="28"/>
                <w:lang w:val="ru-KZ" w:eastAsia="ru-KZ"/>
              </w:rPr>
              <w:t xml:space="preserve"> </w:t>
            </w:r>
            <w:proofErr w:type="spellStart"/>
            <w:r w:rsidRPr="00B717B7">
              <w:rPr>
                <w:sz w:val="28"/>
                <w:szCs w:val="28"/>
                <w:lang w:val="ru-KZ" w:eastAsia="ru-KZ"/>
              </w:rPr>
              <w:t>Ltd</w:t>
            </w:r>
            <w:proofErr w:type="spellEnd"/>
            <w:r w:rsidRPr="00B717B7">
              <w:rPr>
                <w:sz w:val="28"/>
                <w:szCs w:val="28"/>
                <w:lang w:val="ru-KZ" w:eastAsia="ru-KZ"/>
              </w:rPr>
              <w:t>» (</w:t>
            </w:r>
            <w:proofErr w:type="spellStart"/>
            <w:r w:rsidRPr="00B717B7">
              <w:rPr>
                <w:sz w:val="28"/>
                <w:szCs w:val="28"/>
                <w:lang w:val="ru-KZ" w:eastAsia="ru-KZ"/>
              </w:rPr>
              <w:t>Бузачи</w:t>
            </w:r>
            <w:proofErr w:type="spellEnd"/>
            <w:r w:rsidRPr="00B717B7">
              <w:rPr>
                <w:sz w:val="28"/>
                <w:szCs w:val="28"/>
                <w:lang w:val="ru-KZ" w:eastAsia="ru-KZ"/>
              </w:rPr>
              <w:t xml:space="preserve"> </w:t>
            </w:r>
            <w:proofErr w:type="spellStart"/>
            <w:r w:rsidRPr="00B717B7">
              <w:rPr>
                <w:sz w:val="28"/>
                <w:szCs w:val="28"/>
                <w:lang w:val="ru-KZ" w:eastAsia="ru-KZ"/>
              </w:rPr>
              <w:t>Оперейтинг</w:t>
            </w:r>
            <w:proofErr w:type="spellEnd"/>
            <w:r w:rsidRPr="00B717B7">
              <w:rPr>
                <w:sz w:val="28"/>
                <w:szCs w:val="28"/>
                <w:lang w:val="ru-KZ" w:eastAsia="ru-KZ"/>
              </w:rPr>
              <w:t xml:space="preserve"> Лтд) о намечаемой деятельности, должна располагаться за пределами территории государственного лесного фонда и особо охраняемых природных территорий.</w:t>
            </w:r>
          </w:p>
          <w:p w14:paraId="14F23A2F" w14:textId="77777777" w:rsidR="00B717B7" w:rsidRPr="00B717B7" w:rsidRDefault="00B717B7" w:rsidP="00B717B7">
            <w:pPr>
              <w:spacing w:before="100" w:beforeAutospacing="1" w:after="100" w:afterAutospacing="1"/>
              <w:rPr>
                <w:sz w:val="28"/>
                <w:szCs w:val="28"/>
                <w:lang w:val="ru-KZ" w:eastAsia="ru-KZ"/>
              </w:rPr>
            </w:pPr>
            <w:r w:rsidRPr="00B717B7">
              <w:rPr>
                <w:sz w:val="28"/>
                <w:szCs w:val="28"/>
                <w:lang w:val="ru-KZ" w:eastAsia="ru-KZ"/>
              </w:rPr>
              <w:t>Кроме того, в случае выявления на территории проведения работ, указанной в заявлении ФК «</w:t>
            </w:r>
            <w:proofErr w:type="spellStart"/>
            <w:r w:rsidRPr="00B717B7">
              <w:rPr>
                <w:sz w:val="28"/>
                <w:szCs w:val="28"/>
                <w:lang w:val="ru-KZ" w:eastAsia="ru-KZ"/>
              </w:rPr>
              <w:t>Buzachi</w:t>
            </w:r>
            <w:proofErr w:type="spellEnd"/>
            <w:r w:rsidRPr="00B717B7">
              <w:rPr>
                <w:sz w:val="28"/>
                <w:szCs w:val="28"/>
                <w:lang w:val="ru-KZ" w:eastAsia="ru-KZ"/>
              </w:rPr>
              <w:t xml:space="preserve"> </w:t>
            </w:r>
            <w:proofErr w:type="spellStart"/>
            <w:r w:rsidRPr="00B717B7">
              <w:rPr>
                <w:sz w:val="28"/>
                <w:szCs w:val="28"/>
                <w:lang w:val="ru-KZ" w:eastAsia="ru-KZ"/>
              </w:rPr>
              <w:t>Operating</w:t>
            </w:r>
            <w:proofErr w:type="spellEnd"/>
            <w:r w:rsidRPr="00B717B7">
              <w:rPr>
                <w:sz w:val="28"/>
                <w:szCs w:val="28"/>
                <w:lang w:val="ru-KZ" w:eastAsia="ru-KZ"/>
              </w:rPr>
              <w:t xml:space="preserve"> </w:t>
            </w:r>
            <w:proofErr w:type="spellStart"/>
            <w:r w:rsidRPr="00B717B7">
              <w:rPr>
                <w:sz w:val="28"/>
                <w:szCs w:val="28"/>
                <w:lang w:val="ru-KZ" w:eastAsia="ru-KZ"/>
              </w:rPr>
              <w:t>Ltd</w:t>
            </w:r>
            <w:proofErr w:type="spellEnd"/>
            <w:r w:rsidRPr="00B717B7">
              <w:rPr>
                <w:sz w:val="28"/>
                <w:szCs w:val="28"/>
                <w:lang w:val="ru-KZ" w:eastAsia="ru-KZ"/>
              </w:rPr>
              <w:t>» (</w:t>
            </w:r>
            <w:proofErr w:type="spellStart"/>
            <w:r w:rsidRPr="00B717B7">
              <w:rPr>
                <w:sz w:val="28"/>
                <w:szCs w:val="28"/>
                <w:lang w:val="ru-KZ" w:eastAsia="ru-KZ"/>
              </w:rPr>
              <w:t>Бузачи</w:t>
            </w:r>
            <w:proofErr w:type="spellEnd"/>
            <w:r w:rsidRPr="00B717B7">
              <w:rPr>
                <w:sz w:val="28"/>
                <w:szCs w:val="28"/>
                <w:lang w:val="ru-KZ" w:eastAsia="ru-KZ"/>
              </w:rPr>
              <w:t xml:space="preserve"> </w:t>
            </w:r>
            <w:proofErr w:type="spellStart"/>
            <w:r w:rsidRPr="00B717B7">
              <w:rPr>
                <w:sz w:val="28"/>
                <w:szCs w:val="28"/>
                <w:lang w:val="ru-KZ" w:eastAsia="ru-KZ"/>
              </w:rPr>
              <w:t>Оперейтинг</w:t>
            </w:r>
            <w:proofErr w:type="spellEnd"/>
            <w:r w:rsidRPr="00B717B7">
              <w:rPr>
                <w:sz w:val="28"/>
                <w:szCs w:val="28"/>
                <w:lang w:val="ru-KZ" w:eastAsia="ru-KZ"/>
              </w:rPr>
              <w:t xml:space="preserve"> Лтд) о намечаемой деятельности, объектов животного мира, в том числе раненых или больных животных и птиц, которые не могут летать или самостоятельно передвигаться, рекомендуем включить в мероприятия по охране животного и растительного мира оказание им первой помощи (обращение к местному ветеринарному специалисту и т.п.) в соответствии со статьей 17 Закона Республики Казахстан от 9 июля 2004 года № 593 «Об охране, воспроизводстве и использовании животного мира».</w:t>
            </w:r>
          </w:p>
          <w:p w14:paraId="7B75A856" w14:textId="6B27B28A" w:rsidR="0048004C" w:rsidRPr="000F03DD" w:rsidRDefault="00B717B7" w:rsidP="00B717B7">
            <w:pPr>
              <w:spacing w:before="100" w:beforeAutospacing="1" w:after="100" w:afterAutospacing="1"/>
              <w:rPr>
                <w:sz w:val="28"/>
                <w:szCs w:val="28"/>
                <w:lang w:val="ru-KZ" w:eastAsia="ru-KZ"/>
              </w:rPr>
            </w:pPr>
            <w:r w:rsidRPr="00B717B7">
              <w:rPr>
                <w:sz w:val="28"/>
                <w:szCs w:val="28"/>
                <w:lang w:val="ru-KZ" w:eastAsia="ru-KZ"/>
              </w:rPr>
              <w:t>Также Инспекция обращает внимание на необходимость осуществления мероприятий по сохранению среды обитания объектов животного и растительного мира с соблюдением требований статей 245 и 257 Экологического кодекса Республики Казахстан от 2 января 2021 года № 400-VI ЗРК, статьи 17 Закона Республики Казахстан от 9 июля 2004 года № 593 «Об охране, воспроизводстве и использовании животного мира», а также пункта 2 статьи 7 и статьи 45 Закона Республики Казахстан от 2 января 2023 года № 183-VII «О растительном мире».</w:t>
            </w:r>
          </w:p>
        </w:tc>
      </w:tr>
      <w:tr w:rsidR="005A3B6B" w:rsidRPr="00425C97" w14:paraId="282D8DDB" w14:textId="77777777" w:rsidTr="00A96D0B">
        <w:trPr>
          <w:trHeight w:val="553"/>
        </w:trPr>
        <w:tc>
          <w:tcPr>
            <w:tcW w:w="1135" w:type="dxa"/>
            <w:tcBorders>
              <w:top w:val="single" w:sz="4" w:space="0" w:color="auto"/>
              <w:left w:val="single" w:sz="4" w:space="0" w:color="auto"/>
              <w:bottom w:val="single" w:sz="4" w:space="0" w:color="auto"/>
              <w:right w:val="single" w:sz="4" w:space="0" w:color="auto"/>
            </w:tcBorders>
          </w:tcPr>
          <w:p w14:paraId="37F791CF" w14:textId="2218E59C" w:rsidR="005A3B6B" w:rsidRPr="00425C97" w:rsidRDefault="005A3B6B" w:rsidP="005A3B6B">
            <w:pPr>
              <w:pStyle w:val="a4"/>
              <w:tabs>
                <w:tab w:val="left" w:pos="1134"/>
              </w:tabs>
              <w:spacing w:after="0" w:line="240" w:lineRule="auto"/>
              <w:ind w:left="0" w:firstLine="176"/>
              <w:jc w:val="both"/>
              <w:rPr>
                <w:sz w:val="28"/>
                <w:szCs w:val="28"/>
                <w:lang w:val="kk-KZ"/>
              </w:rPr>
            </w:pPr>
            <w:r w:rsidRPr="00425C97">
              <w:rPr>
                <w:sz w:val="28"/>
                <w:szCs w:val="28"/>
                <w:lang w:val="kk-KZ"/>
              </w:rPr>
              <w:t>7</w:t>
            </w:r>
          </w:p>
        </w:tc>
        <w:tc>
          <w:tcPr>
            <w:tcW w:w="2693" w:type="dxa"/>
            <w:tcBorders>
              <w:top w:val="single" w:sz="4" w:space="0" w:color="auto"/>
              <w:left w:val="single" w:sz="4" w:space="0" w:color="auto"/>
              <w:bottom w:val="single" w:sz="4" w:space="0" w:color="auto"/>
              <w:right w:val="single" w:sz="4" w:space="0" w:color="auto"/>
            </w:tcBorders>
          </w:tcPr>
          <w:p w14:paraId="2FA17556" w14:textId="77777777" w:rsidR="005A3B6B" w:rsidRPr="00425C97" w:rsidRDefault="005A3B6B" w:rsidP="005A3B6B">
            <w:pPr>
              <w:pStyle w:val="a4"/>
              <w:tabs>
                <w:tab w:val="left" w:pos="1134"/>
              </w:tabs>
              <w:spacing w:line="240" w:lineRule="auto"/>
              <w:ind w:left="0" w:hanging="28"/>
              <w:jc w:val="center"/>
              <w:rPr>
                <w:sz w:val="28"/>
                <w:szCs w:val="28"/>
                <w:lang w:val="kk-KZ"/>
              </w:rPr>
            </w:pPr>
            <w:r w:rsidRPr="00425C97">
              <w:rPr>
                <w:sz w:val="28"/>
                <w:szCs w:val="28"/>
                <w:lang w:val="kk-KZ"/>
              </w:rPr>
              <w:t>РГУ Западно-</w:t>
            </w:r>
            <w:r w:rsidRPr="00425C97">
              <w:rPr>
                <w:sz w:val="28"/>
                <w:szCs w:val="28"/>
                <w:lang w:val="kk-KZ"/>
              </w:rPr>
              <w:lastRenderedPageBreak/>
              <w:t>Казахстанский межрегиональный департамент геологии «Запказнедра»</w:t>
            </w:r>
          </w:p>
        </w:tc>
        <w:tc>
          <w:tcPr>
            <w:tcW w:w="5952" w:type="dxa"/>
            <w:tcBorders>
              <w:top w:val="single" w:sz="4" w:space="0" w:color="auto"/>
              <w:left w:val="single" w:sz="4" w:space="0" w:color="auto"/>
              <w:bottom w:val="single" w:sz="4" w:space="0" w:color="auto"/>
              <w:right w:val="single" w:sz="4" w:space="0" w:color="auto"/>
            </w:tcBorders>
          </w:tcPr>
          <w:p w14:paraId="5D84BF28" w14:textId="77777777" w:rsidR="00753620" w:rsidRPr="00753620" w:rsidRDefault="00753620" w:rsidP="00753620">
            <w:pPr>
              <w:ind w:firstLine="706"/>
              <w:jc w:val="both"/>
              <w:rPr>
                <w:lang w:val="ru-KZ" w:eastAsia="ru-KZ"/>
              </w:rPr>
            </w:pPr>
            <w:r w:rsidRPr="00753620">
              <w:rPr>
                <w:color w:val="000000"/>
                <w:sz w:val="28"/>
                <w:szCs w:val="28"/>
                <w:lang w:val="ru-KZ" w:eastAsia="ru-KZ"/>
              </w:rPr>
              <w:lastRenderedPageBreak/>
              <w:t>МД «</w:t>
            </w:r>
            <w:proofErr w:type="spellStart"/>
            <w:r w:rsidRPr="00753620">
              <w:rPr>
                <w:color w:val="000000"/>
                <w:sz w:val="28"/>
                <w:szCs w:val="28"/>
                <w:lang w:val="ru-KZ" w:eastAsia="ru-KZ"/>
              </w:rPr>
              <w:t>Запказнедра</w:t>
            </w:r>
            <w:proofErr w:type="spellEnd"/>
            <w:r w:rsidRPr="00753620">
              <w:rPr>
                <w:color w:val="000000"/>
                <w:sz w:val="28"/>
                <w:szCs w:val="28"/>
                <w:lang w:val="ru-KZ" w:eastAsia="ru-KZ"/>
              </w:rPr>
              <w:t xml:space="preserve">» (далее-Департамент) </w:t>
            </w:r>
            <w:r w:rsidRPr="00753620">
              <w:rPr>
                <w:color w:val="000000"/>
                <w:sz w:val="28"/>
                <w:szCs w:val="28"/>
                <w:lang w:val="ru-KZ" w:eastAsia="ru-KZ"/>
              </w:rPr>
              <w:lastRenderedPageBreak/>
              <w:t xml:space="preserve">рассмотрев представленные по Вашему письму </w:t>
            </w:r>
            <w:bookmarkStart w:id="0" w:name="_GoBack"/>
            <w:r w:rsidRPr="00753620">
              <w:rPr>
                <w:color w:val="000000"/>
                <w:sz w:val="28"/>
                <w:szCs w:val="28"/>
                <w:lang w:val="ru-KZ" w:eastAsia="ru-KZ"/>
              </w:rPr>
              <w:t>заявки ТОО «</w:t>
            </w:r>
            <w:proofErr w:type="spellStart"/>
            <w:r w:rsidRPr="00753620">
              <w:rPr>
                <w:color w:val="000000"/>
                <w:sz w:val="28"/>
                <w:szCs w:val="28"/>
                <w:lang w:val="ru-KZ" w:eastAsia="ru-KZ"/>
              </w:rPr>
              <w:t>Buzachi</w:t>
            </w:r>
            <w:proofErr w:type="spellEnd"/>
            <w:r w:rsidRPr="00753620">
              <w:rPr>
                <w:color w:val="000000"/>
                <w:sz w:val="28"/>
                <w:szCs w:val="28"/>
                <w:lang w:val="ru-KZ" w:eastAsia="ru-KZ"/>
              </w:rPr>
              <w:t xml:space="preserve"> </w:t>
            </w:r>
            <w:proofErr w:type="spellStart"/>
            <w:r w:rsidRPr="00753620">
              <w:rPr>
                <w:color w:val="000000"/>
                <w:sz w:val="28"/>
                <w:szCs w:val="28"/>
                <w:lang w:val="ru-KZ" w:eastAsia="ru-KZ"/>
              </w:rPr>
              <w:t>Operating</w:t>
            </w:r>
            <w:proofErr w:type="spellEnd"/>
            <w:r w:rsidRPr="00753620">
              <w:rPr>
                <w:color w:val="000000"/>
                <w:sz w:val="28"/>
                <w:szCs w:val="28"/>
                <w:lang w:val="ru-KZ" w:eastAsia="ru-KZ"/>
              </w:rPr>
              <w:t xml:space="preserve"> </w:t>
            </w:r>
            <w:proofErr w:type="spellStart"/>
            <w:r w:rsidRPr="00753620">
              <w:rPr>
                <w:color w:val="000000"/>
                <w:sz w:val="28"/>
                <w:szCs w:val="28"/>
                <w:lang w:val="ru-KZ" w:eastAsia="ru-KZ"/>
              </w:rPr>
              <w:t>Ltd</w:t>
            </w:r>
            <w:proofErr w:type="spellEnd"/>
            <w:r w:rsidRPr="00753620">
              <w:rPr>
                <w:color w:val="000000"/>
                <w:sz w:val="28"/>
                <w:szCs w:val="28"/>
                <w:lang w:val="ru-KZ" w:eastAsia="ru-KZ"/>
              </w:rPr>
              <w:t>»</w:t>
            </w:r>
            <w:r w:rsidRPr="00753620">
              <w:rPr>
                <w:b/>
                <w:bCs/>
                <w:color w:val="000000"/>
                <w:sz w:val="28"/>
                <w:szCs w:val="28"/>
                <w:lang w:val="ru-KZ" w:eastAsia="ru-KZ"/>
              </w:rPr>
              <w:t> </w:t>
            </w:r>
            <w:bookmarkEnd w:id="0"/>
            <w:r w:rsidRPr="00753620">
              <w:rPr>
                <w:color w:val="000000"/>
                <w:sz w:val="28"/>
                <w:szCs w:val="28"/>
                <w:lang w:val="ru-KZ" w:eastAsia="ru-KZ"/>
              </w:rPr>
              <w:t>о назначенных заявленных видах деятельности, сообщает следующее.</w:t>
            </w:r>
          </w:p>
          <w:p w14:paraId="48A65838" w14:textId="77777777" w:rsidR="00753620" w:rsidRPr="00753620" w:rsidRDefault="00753620" w:rsidP="00753620">
            <w:pPr>
              <w:ind w:firstLine="706"/>
              <w:jc w:val="both"/>
              <w:rPr>
                <w:lang w:val="ru-KZ" w:eastAsia="ru-KZ"/>
              </w:rPr>
            </w:pPr>
            <w:r w:rsidRPr="00753620">
              <w:rPr>
                <w:color w:val="000000"/>
                <w:sz w:val="28"/>
                <w:szCs w:val="28"/>
                <w:lang w:val="ru-KZ" w:eastAsia="ru-KZ"/>
              </w:rPr>
              <w:t>В соответствии со статьей 64 Кодекса Республики Казахстан «О недрах и недропользовании» от 27 декабря 2017 года №125-VI Департамент является территориальным подразделением уполномоченного органа по изучению недр и осуществляет государственный контроль за проведением операций по геологическому изучению недр, а также по использованию пространства недр, за исключением операций по добыче урана и общераспространенных полезных ископаемых, а также государственный контроль за проведением операций по разведке и добыче твердых полезных ископаемых.</w:t>
            </w:r>
          </w:p>
          <w:p w14:paraId="601F347D" w14:textId="30932B65" w:rsidR="005A3B6B" w:rsidRPr="00753620" w:rsidRDefault="00753620" w:rsidP="00753620">
            <w:pPr>
              <w:pStyle w:val="a4"/>
              <w:tabs>
                <w:tab w:val="left" w:pos="1134"/>
              </w:tabs>
              <w:spacing w:line="240" w:lineRule="auto"/>
              <w:ind w:left="0"/>
              <w:jc w:val="both"/>
              <w:rPr>
                <w:sz w:val="28"/>
                <w:szCs w:val="28"/>
              </w:rPr>
            </w:pPr>
            <w:r w:rsidRPr="00753620">
              <w:rPr>
                <w:color w:val="000000"/>
                <w:sz w:val="28"/>
                <w:szCs w:val="28"/>
                <w:lang w:val="ru-KZ" w:eastAsia="ru-KZ"/>
              </w:rPr>
              <w:t>           С учетом изложенного сообщаем, что Департамент не является заинтересованным государственным органом по планируемой деятельности компаний в части оценки воздействия на окружающую среду.</w:t>
            </w:r>
          </w:p>
        </w:tc>
      </w:tr>
      <w:tr w:rsidR="00ED7932" w:rsidRPr="00366B26" w14:paraId="1844FB40" w14:textId="77777777" w:rsidTr="00A96D0B">
        <w:trPr>
          <w:trHeight w:val="131"/>
        </w:trPr>
        <w:tc>
          <w:tcPr>
            <w:tcW w:w="1135" w:type="dxa"/>
            <w:tcBorders>
              <w:top w:val="single" w:sz="4" w:space="0" w:color="auto"/>
              <w:left w:val="single" w:sz="4" w:space="0" w:color="auto"/>
              <w:bottom w:val="single" w:sz="4" w:space="0" w:color="auto"/>
              <w:right w:val="single" w:sz="4" w:space="0" w:color="auto"/>
            </w:tcBorders>
          </w:tcPr>
          <w:p w14:paraId="7950CA9F" w14:textId="0B044762" w:rsidR="00ED7932" w:rsidRPr="00425C97" w:rsidRDefault="004D3424" w:rsidP="005A3B6B">
            <w:pPr>
              <w:pStyle w:val="a4"/>
              <w:tabs>
                <w:tab w:val="left" w:pos="1134"/>
              </w:tabs>
              <w:spacing w:after="0" w:line="240" w:lineRule="auto"/>
              <w:ind w:left="0" w:firstLine="176"/>
              <w:jc w:val="both"/>
              <w:rPr>
                <w:sz w:val="28"/>
                <w:szCs w:val="28"/>
                <w:lang w:val="kk-KZ"/>
              </w:rPr>
            </w:pPr>
            <w:r>
              <w:rPr>
                <w:sz w:val="28"/>
                <w:szCs w:val="28"/>
                <w:lang w:val="kk-KZ"/>
              </w:rPr>
              <w:lastRenderedPageBreak/>
              <w:t>8</w:t>
            </w:r>
          </w:p>
        </w:tc>
        <w:tc>
          <w:tcPr>
            <w:tcW w:w="2693" w:type="dxa"/>
            <w:tcBorders>
              <w:top w:val="single" w:sz="4" w:space="0" w:color="auto"/>
              <w:left w:val="single" w:sz="4" w:space="0" w:color="auto"/>
              <w:bottom w:val="single" w:sz="4" w:space="0" w:color="auto"/>
              <w:right w:val="single" w:sz="4" w:space="0" w:color="auto"/>
            </w:tcBorders>
          </w:tcPr>
          <w:p w14:paraId="2B7A1E5D" w14:textId="44454D36" w:rsidR="00ED7932" w:rsidRPr="00425C97" w:rsidRDefault="00ED7932" w:rsidP="00040CD2">
            <w:pPr>
              <w:jc w:val="center"/>
              <w:rPr>
                <w:sz w:val="28"/>
                <w:szCs w:val="28"/>
              </w:rPr>
            </w:pPr>
            <w:r w:rsidRPr="00ED7932">
              <w:rPr>
                <w:sz w:val="28"/>
                <w:szCs w:val="28"/>
              </w:rPr>
              <w:t>Аппарат акима</w:t>
            </w:r>
            <w:r w:rsidRPr="00ED7932">
              <w:rPr>
                <w:sz w:val="28"/>
                <w:szCs w:val="28"/>
                <w:lang w:val="kk-KZ"/>
              </w:rPr>
              <w:t xml:space="preserve"> </w:t>
            </w:r>
            <w:r w:rsidR="00BF0350">
              <w:rPr>
                <w:sz w:val="28"/>
                <w:szCs w:val="28"/>
                <w:lang w:val="kk-KZ"/>
              </w:rPr>
              <w:t>Тукаранаган</w:t>
            </w:r>
            <w:r w:rsidR="00C16631">
              <w:rPr>
                <w:sz w:val="28"/>
                <w:szCs w:val="28"/>
                <w:lang w:val="kk-KZ"/>
              </w:rPr>
              <w:t>ской район</w:t>
            </w:r>
          </w:p>
        </w:tc>
        <w:tc>
          <w:tcPr>
            <w:tcW w:w="5952" w:type="dxa"/>
            <w:tcBorders>
              <w:top w:val="single" w:sz="4" w:space="0" w:color="auto"/>
              <w:left w:val="single" w:sz="4" w:space="0" w:color="auto"/>
              <w:bottom w:val="single" w:sz="4" w:space="0" w:color="auto"/>
              <w:right w:val="single" w:sz="4" w:space="0" w:color="auto"/>
            </w:tcBorders>
          </w:tcPr>
          <w:p w14:paraId="6C7A9BB6" w14:textId="11B3EE90" w:rsidR="00C75256" w:rsidRPr="004D3424" w:rsidRDefault="004D3424" w:rsidP="00C75256">
            <w:pPr>
              <w:tabs>
                <w:tab w:val="left" w:pos="1134"/>
              </w:tabs>
              <w:contextualSpacing/>
              <w:jc w:val="both"/>
              <w:rPr>
                <w:sz w:val="28"/>
                <w:szCs w:val="28"/>
                <w:lang w:val="kk-KZ"/>
              </w:rPr>
            </w:pPr>
            <w:r>
              <w:rPr>
                <w:sz w:val="28"/>
                <w:szCs w:val="28"/>
                <w:lang w:val="kk-KZ"/>
              </w:rPr>
              <w:t xml:space="preserve">                          </w:t>
            </w:r>
            <w:r w:rsidRPr="004D3424">
              <w:rPr>
                <w:sz w:val="28"/>
                <w:szCs w:val="28"/>
                <w:lang w:val="kk-KZ"/>
              </w:rPr>
              <w:t>Не представлено</w:t>
            </w:r>
          </w:p>
          <w:p w14:paraId="61FD41B5" w14:textId="371FCF1E" w:rsidR="00C75256" w:rsidRPr="00C75256" w:rsidRDefault="00C75256">
            <w:pPr>
              <w:numPr>
                <w:ilvl w:val="0"/>
                <w:numId w:val="1"/>
              </w:numPr>
              <w:tabs>
                <w:tab w:val="left" w:pos="1134"/>
              </w:tabs>
              <w:contextualSpacing/>
              <w:jc w:val="both"/>
              <w:rPr>
                <w:vanish/>
                <w:sz w:val="28"/>
                <w:szCs w:val="28"/>
              </w:rPr>
            </w:pPr>
            <w:r w:rsidRPr="00C75256">
              <w:rPr>
                <w:vanish/>
                <w:sz w:val="28"/>
                <w:szCs w:val="28"/>
              </w:rPr>
              <w:t>Конец формы</w:t>
            </w:r>
          </w:p>
          <w:p w14:paraId="06EB9F25" w14:textId="17171B2F" w:rsidR="00ED7932" w:rsidRPr="00C75256" w:rsidRDefault="00ED7932" w:rsidP="00366B26">
            <w:pPr>
              <w:tabs>
                <w:tab w:val="left" w:pos="1134"/>
              </w:tabs>
              <w:contextualSpacing/>
              <w:jc w:val="both"/>
              <w:rPr>
                <w:sz w:val="28"/>
                <w:szCs w:val="28"/>
              </w:rPr>
            </w:pPr>
          </w:p>
        </w:tc>
      </w:tr>
      <w:tr w:rsidR="005A3B6B" w:rsidRPr="00425C97" w14:paraId="23FCE014" w14:textId="77777777" w:rsidTr="00A96D0B">
        <w:trPr>
          <w:trHeight w:val="131"/>
        </w:trPr>
        <w:tc>
          <w:tcPr>
            <w:tcW w:w="1135" w:type="dxa"/>
            <w:tcBorders>
              <w:top w:val="single" w:sz="4" w:space="0" w:color="auto"/>
              <w:left w:val="single" w:sz="4" w:space="0" w:color="auto"/>
              <w:bottom w:val="single" w:sz="4" w:space="0" w:color="auto"/>
              <w:right w:val="single" w:sz="4" w:space="0" w:color="auto"/>
            </w:tcBorders>
          </w:tcPr>
          <w:p w14:paraId="63DA1486" w14:textId="710824F7" w:rsidR="005A3B6B" w:rsidRPr="00425C97" w:rsidRDefault="004D3424" w:rsidP="005A3B6B">
            <w:pPr>
              <w:pStyle w:val="a4"/>
              <w:tabs>
                <w:tab w:val="left" w:pos="1134"/>
              </w:tabs>
              <w:spacing w:after="0" w:line="240" w:lineRule="auto"/>
              <w:ind w:left="0" w:firstLine="176"/>
              <w:jc w:val="both"/>
              <w:rPr>
                <w:sz w:val="28"/>
                <w:szCs w:val="28"/>
                <w:lang w:val="kk-KZ"/>
              </w:rPr>
            </w:pPr>
            <w:r>
              <w:rPr>
                <w:sz w:val="28"/>
                <w:szCs w:val="28"/>
                <w:lang w:val="kk-KZ"/>
              </w:rPr>
              <w:t>9</w:t>
            </w:r>
          </w:p>
        </w:tc>
        <w:tc>
          <w:tcPr>
            <w:tcW w:w="2693" w:type="dxa"/>
            <w:tcBorders>
              <w:top w:val="single" w:sz="4" w:space="0" w:color="auto"/>
              <w:left w:val="single" w:sz="4" w:space="0" w:color="auto"/>
              <w:bottom w:val="single" w:sz="4" w:space="0" w:color="auto"/>
              <w:right w:val="single" w:sz="4" w:space="0" w:color="auto"/>
            </w:tcBorders>
          </w:tcPr>
          <w:p w14:paraId="405249F9" w14:textId="77777777" w:rsidR="005A3B6B" w:rsidRPr="00425C97" w:rsidRDefault="005A3B6B" w:rsidP="005A3B6B">
            <w:pPr>
              <w:pStyle w:val="a4"/>
              <w:tabs>
                <w:tab w:val="left" w:pos="1134"/>
              </w:tabs>
              <w:spacing w:line="240" w:lineRule="auto"/>
              <w:ind w:left="0" w:hanging="28"/>
              <w:jc w:val="center"/>
              <w:rPr>
                <w:sz w:val="28"/>
                <w:szCs w:val="28"/>
              </w:rPr>
            </w:pPr>
            <w:r w:rsidRPr="00425C97">
              <w:rPr>
                <w:sz w:val="28"/>
                <w:szCs w:val="28"/>
              </w:rPr>
              <w:t xml:space="preserve">Общественность </w:t>
            </w:r>
          </w:p>
        </w:tc>
        <w:tc>
          <w:tcPr>
            <w:tcW w:w="5952" w:type="dxa"/>
            <w:tcBorders>
              <w:top w:val="single" w:sz="4" w:space="0" w:color="auto"/>
              <w:left w:val="single" w:sz="4" w:space="0" w:color="auto"/>
              <w:bottom w:val="single" w:sz="4" w:space="0" w:color="auto"/>
              <w:right w:val="single" w:sz="4" w:space="0" w:color="auto"/>
            </w:tcBorders>
          </w:tcPr>
          <w:p w14:paraId="2FECA183" w14:textId="612722B0" w:rsidR="005A3B6B" w:rsidRPr="00425C97" w:rsidRDefault="004D3424" w:rsidP="005A3B6B">
            <w:pPr>
              <w:tabs>
                <w:tab w:val="left" w:pos="1134"/>
              </w:tabs>
              <w:jc w:val="center"/>
              <w:rPr>
                <w:sz w:val="28"/>
                <w:szCs w:val="28"/>
                <w:lang w:val="kk-KZ"/>
              </w:rPr>
            </w:pPr>
            <w:r w:rsidRPr="004D3424">
              <w:rPr>
                <w:sz w:val="28"/>
                <w:szCs w:val="28"/>
                <w:lang w:val="kk-KZ"/>
              </w:rPr>
              <w:t>Не представлено</w:t>
            </w:r>
          </w:p>
        </w:tc>
      </w:tr>
    </w:tbl>
    <w:p w14:paraId="372D2FAA" w14:textId="535376FF" w:rsidR="00F166D1" w:rsidRPr="00425C97" w:rsidRDefault="00EE372D" w:rsidP="00D76C57">
      <w:pPr>
        <w:spacing w:after="200" w:line="276" w:lineRule="auto"/>
        <w:jc w:val="center"/>
        <w:rPr>
          <w:bCs/>
          <w:sz w:val="28"/>
          <w:szCs w:val="28"/>
          <w:u w:val="single"/>
          <w:lang w:val="kk-KZ"/>
        </w:rPr>
      </w:pPr>
      <w:r w:rsidRPr="00425C97">
        <w:rPr>
          <w:bCs/>
          <w:sz w:val="28"/>
          <w:szCs w:val="28"/>
          <w:lang w:val="kk-KZ"/>
        </w:rPr>
        <w:br w:type="page"/>
      </w:r>
      <w:r w:rsidR="00294EB3" w:rsidRPr="00562541">
        <w:rPr>
          <w:sz w:val="28"/>
          <w:szCs w:val="28"/>
          <w:lang w:val="kk-KZ"/>
        </w:rPr>
        <w:lastRenderedPageBreak/>
        <w:t xml:space="preserve"> </w:t>
      </w:r>
      <w:r w:rsidR="00552B1C" w:rsidRPr="00562541">
        <w:rPr>
          <w:sz w:val="28"/>
          <w:szCs w:val="28"/>
          <w:lang w:val="kk-KZ"/>
        </w:rPr>
        <w:t>«</w:t>
      </w:r>
      <w:r w:rsidR="00226D46" w:rsidRPr="00226D46">
        <w:rPr>
          <w:sz w:val="28"/>
          <w:szCs w:val="28"/>
          <w:lang w:val="kk-KZ"/>
        </w:rPr>
        <w:t>Вuzachi Operating Ltd</w:t>
      </w:r>
      <w:r w:rsidR="00552B1C" w:rsidRPr="00552B1C">
        <w:rPr>
          <w:sz w:val="28"/>
          <w:szCs w:val="28"/>
          <w:lang w:val="kk-KZ"/>
        </w:rPr>
        <w:t>»</w:t>
      </w:r>
      <w:r w:rsidR="00B94509">
        <w:rPr>
          <w:bCs/>
          <w:sz w:val="28"/>
          <w:szCs w:val="28"/>
          <w:lang w:val="kk-KZ"/>
        </w:rPr>
        <w:t xml:space="preserve"> </w:t>
      </w:r>
      <w:r w:rsidR="00226D46">
        <w:rPr>
          <w:bCs/>
          <w:sz w:val="28"/>
          <w:szCs w:val="28"/>
          <w:lang w:val="kk-KZ"/>
        </w:rPr>
        <w:t>ФК</w:t>
      </w:r>
      <w:r w:rsidR="00345ED8" w:rsidRPr="00425C97">
        <w:rPr>
          <w:bCs/>
          <w:sz w:val="28"/>
          <w:szCs w:val="28"/>
          <w:lang w:val="kk-KZ"/>
        </w:rPr>
        <w:t>-</w:t>
      </w:r>
      <w:r w:rsidR="00425C97" w:rsidRPr="00425C97">
        <w:rPr>
          <w:bCs/>
          <w:sz w:val="28"/>
          <w:szCs w:val="28"/>
          <w:lang w:val="kk-KZ"/>
        </w:rPr>
        <w:t>н</w:t>
      </w:r>
      <w:r w:rsidR="00294EB3">
        <w:rPr>
          <w:bCs/>
          <w:sz w:val="28"/>
          <w:szCs w:val="28"/>
          <w:lang w:val="kk-KZ"/>
        </w:rPr>
        <w:t>і</w:t>
      </w:r>
      <w:r w:rsidR="00425C97" w:rsidRPr="00425C97">
        <w:rPr>
          <w:bCs/>
          <w:sz w:val="28"/>
          <w:szCs w:val="28"/>
          <w:lang w:val="kk-KZ"/>
        </w:rPr>
        <w:t>ң нысаны</w:t>
      </w:r>
      <w:r w:rsidR="00345ED8" w:rsidRPr="00425C97">
        <w:rPr>
          <w:bCs/>
          <w:sz w:val="28"/>
          <w:szCs w:val="28"/>
        </w:rPr>
        <w:t xml:space="preserve"> </w:t>
      </w:r>
      <w:proofErr w:type="spellStart"/>
      <w:r w:rsidR="00345ED8" w:rsidRPr="00425C97">
        <w:rPr>
          <w:bCs/>
          <w:sz w:val="28"/>
          <w:szCs w:val="28"/>
        </w:rPr>
        <w:t>бойынша</w:t>
      </w:r>
      <w:proofErr w:type="spellEnd"/>
      <w:r w:rsidR="00345ED8" w:rsidRPr="00425C97">
        <w:rPr>
          <w:bCs/>
          <w:sz w:val="28"/>
          <w:szCs w:val="28"/>
        </w:rPr>
        <w:t xml:space="preserve"> </w:t>
      </w:r>
      <w:proofErr w:type="spellStart"/>
      <w:r w:rsidR="00345ED8" w:rsidRPr="00425C97">
        <w:rPr>
          <w:bCs/>
          <w:sz w:val="28"/>
          <w:szCs w:val="28"/>
        </w:rPr>
        <w:t>ескертулер</w:t>
      </w:r>
      <w:proofErr w:type="spellEnd"/>
      <w:r w:rsidR="00345ED8" w:rsidRPr="00425C97">
        <w:rPr>
          <w:bCs/>
          <w:sz w:val="28"/>
          <w:szCs w:val="28"/>
        </w:rPr>
        <w:t xml:space="preserve"> мен </w:t>
      </w:r>
      <w:proofErr w:type="spellStart"/>
      <w:r w:rsidR="00345ED8" w:rsidRPr="00425C97">
        <w:rPr>
          <w:bCs/>
          <w:sz w:val="28"/>
          <w:szCs w:val="28"/>
        </w:rPr>
        <w:t>ұсыныстардың</w:t>
      </w:r>
      <w:proofErr w:type="spellEnd"/>
      <w:r w:rsidR="00345ED8" w:rsidRPr="00425C97">
        <w:rPr>
          <w:bCs/>
          <w:sz w:val="28"/>
          <w:szCs w:val="28"/>
        </w:rPr>
        <w:t xml:space="preserve"> </w:t>
      </w:r>
      <w:proofErr w:type="spellStart"/>
      <w:r w:rsidR="00345ED8" w:rsidRPr="001805F1">
        <w:rPr>
          <w:bCs/>
          <w:sz w:val="28"/>
          <w:szCs w:val="28"/>
        </w:rPr>
        <w:t>жиынтық</w:t>
      </w:r>
      <w:proofErr w:type="spellEnd"/>
      <w:r w:rsidR="00345ED8" w:rsidRPr="001805F1">
        <w:rPr>
          <w:bCs/>
          <w:sz w:val="28"/>
          <w:szCs w:val="28"/>
        </w:rPr>
        <w:t xml:space="preserve"> </w:t>
      </w:r>
      <w:proofErr w:type="spellStart"/>
      <w:r w:rsidR="00345ED8" w:rsidRPr="001805F1">
        <w:rPr>
          <w:bCs/>
          <w:sz w:val="28"/>
          <w:szCs w:val="28"/>
        </w:rPr>
        <w:t>кестесі</w:t>
      </w:r>
      <w:proofErr w:type="spellEnd"/>
      <w:r w:rsidR="00345ED8" w:rsidRPr="001805F1">
        <w:rPr>
          <w:bCs/>
          <w:sz w:val="28"/>
          <w:szCs w:val="28"/>
        </w:rPr>
        <w:t>.</w:t>
      </w:r>
    </w:p>
    <w:p w14:paraId="5B8A62C6" w14:textId="77777777" w:rsidR="00F166D1" w:rsidRPr="00425C97" w:rsidRDefault="00F166D1" w:rsidP="00D76C57">
      <w:pPr>
        <w:pStyle w:val="a4"/>
        <w:tabs>
          <w:tab w:val="left" w:pos="1134"/>
        </w:tabs>
        <w:spacing w:after="0" w:line="240" w:lineRule="auto"/>
        <w:ind w:left="0" w:firstLine="709"/>
        <w:jc w:val="center"/>
        <w:rPr>
          <w:sz w:val="28"/>
          <w:szCs w:val="28"/>
          <w:lang w:val="kk-KZ"/>
        </w:rPr>
      </w:pPr>
      <w:r w:rsidRPr="00425C97">
        <w:rPr>
          <w:sz w:val="28"/>
          <w:szCs w:val="28"/>
          <w:lang w:val="kk-KZ"/>
        </w:rPr>
        <w:t>Хаттама</w:t>
      </w:r>
    </w:p>
    <w:p w14:paraId="66FC33D9" w14:textId="2F3748B8" w:rsidR="00F166D1" w:rsidRPr="00425C97" w:rsidRDefault="00F755F9" w:rsidP="00DD3F4C">
      <w:pPr>
        <w:pStyle w:val="a4"/>
        <w:tabs>
          <w:tab w:val="left" w:pos="1134"/>
        </w:tabs>
        <w:spacing w:after="0" w:line="240" w:lineRule="auto"/>
        <w:ind w:left="0" w:firstLine="709"/>
        <w:jc w:val="both"/>
        <w:rPr>
          <w:sz w:val="28"/>
          <w:szCs w:val="28"/>
          <w:lang w:val="kk-KZ"/>
        </w:rPr>
      </w:pPr>
      <w:r w:rsidRPr="00425C97">
        <w:rPr>
          <w:sz w:val="28"/>
          <w:szCs w:val="28"/>
          <w:lang w:val="kk-KZ"/>
        </w:rPr>
        <w:t xml:space="preserve">Жиынтық кесте жасалған күні: </w:t>
      </w:r>
      <w:r w:rsidR="00207D1D">
        <w:rPr>
          <w:sz w:val="28"/>
          <w:szCs w:val="28"/>
          <w:lang w:val="kk-KZ"/>
        </w:rPr>
        <w:t>17</w:t>
      </w:r>
      <w:r w:rsidR="000B142F" w:rsidRPr="00425C97">
        <w:rPr>
          <w:sz w:val="28"/>
          <w:szCs w:val="28"/>
          <w:lang w:val="kk-KZ"/>
        </w:rPr>
        <w:t>.</w:t>
      </w:r>
      <w:r w:rsidR="00AE4131">
        <w:rPr>
          <w:sz w:val="28"/>
          <w:szCs w:val="28"/>
          <w:lang w:val="kk-KZ"/>
        </w:rPr>
        <w:t>0</w:t>
      </w:r>
      <w:r w:rsidR="00207D1D">
        <w:rPr>
          <w:sz w:val="28"/>
          <w:szCs w:val="28"/>
          <w:lang w:val="kk-KZ"/>
        </w:rPr>
        <w:t>8</w:t>
      </w:r>
      <w:r w:rsidR="000B142F" w:rsidRPr="00425C97">
        <w:rPr>
          <w:sz w:val="28"/>
          <w:szCs w:val="28"/>
          <w:lang w:val="kk-KZ"/>
        </w:rPr>
        <w:t>.202</w:t>
      </w:r>
      <w:r w:rsidR="00AE4131">
        <w:rPr>
          <w:sz w:val="28"/>
          <w:szCs w:val="28"/>
          <w:lang w:val="kk-KZ"/>
        </w:rPr>
        <w:t>6</w:t>
      </w:r>
      <w:r w:rsidR="007306A1" w:rsidRPr="00425C97">
        <w:rPr>
          <w:sz w:val="28"/>
          <w:szCs w:val="28"/>
          <w:lang w:val="kk-KZ"/>
        </w:rPr>
        <w:t xml:space="preserve"> </w:t>
      </w:r>
      <w:r w:rsidR="00F166D1" w:rsidRPr="00425C97">
        <w:rPr>
          <w:sz w:val="28"/>
          <w:szCs w:val="28"/>
          <w:lang w:val="kk-KZ"/>
        </w:rPr>
        <w:t>ж.</w:t>
      </w:r>
      <w:r w:rsidR="00F166D1" w:rsidRPr="00425C97">
        <w:rPr>
          <w:sz w:val="28"/>
          <w:szCs w:val="28"/>
          <w:lang w:val="kk-KZ"/>
        </w:rPr>
        <w:tab/>
      </w:r>
      <w:r w:rsidR="00F166D1" w:rsidRPr="00425C97">
        <w:rPr>
          <w:sz w:val="28"/>
          <w:szCs w:val="28"/>
          <w:lang w:val="kk-KZ"/>
        </w:rPr>
        <w:tab/>
      </w:r>
    </w:p>
    <w:p w14:paraId="745DF793" w14:textId="1F08C874" w:rsidR="00F166D1" w:rsidRPr="00425C97" w:rsidRDefault="00F166D1" w:rsidP="00F166D1">
      <w:pPr>
        <w:pStyle w:val="a4"/>
        <w:tabs>
          <w:tab w:val="left" w:pos="1134"/>
        </w:tabs>
        <w:spacing w:after="0" w:line="240" w:lineRule="auto"/>
        <w:ind w:left="0" w:firstLine="709"/>
        <w:jc w:val="both"/>
        <w:rPr>
          <w:sz w:val="28"/>
          <w:szCs w:val="28"/>
          <w:lang w:val="kk-KZ"/>
        </w:rPr>
      </w:pPr>
      <w:r w:rsidRPr="00425C97">
        <w:rPr>
          <w:sz w:val="28"/>
          <w:szCs w:val="28"/>
          <w:lang w:val="kk-KZ"/>
        </w:rPr>
        <w:t>Жиынтық кесте жасалған орын: Маңғыстау облысы бойынша ЭД Экологиялық ре</w:t>
      </w:r>
      <w:r w:rsidR="00381E96" w:rsidRPr="00425C97">
        <w:rPr>
          <w:sz w:val="28"/>
          <w:szCs w:val="28"/>
          <w:lang w:val="kk-KZ"/>
        </w:rPr>
        <w:t>ттеу және б</w:t>
      </w:r>
      <w:r w:rsidR="007471CB">
        <w:rPr>
          <w:sz w:val="28"/>
          <w:szCs w:val="28"/>
          <w:lang w:val="kk-KZ"/>
        </w:rPr>
        <w:t>а</w:t>
      </w:r>
      <w:r w:rsidR="00381E96" w:rsidRPr="00425C97">
        <w:rPr>
          <w:sz w:val="28"/>
          <w:szCs w:val="28"/>
          <w:lang w:val="kk-KZ"/>
        </w:rPr>
        <w:t>қылау комитеті ҚР Э</w:t>
      </w:r>
      <w:r w:rsidRPr="00425C97">
        <w:rPr>
          <w:sz w:val="28"/>
          <w:szCs w:val="28"/>
          <w:lang w:val="kk-KZ"/>
        </w:rPr>
        <w:t>ТРМ</w:t>
      </w:r>
    </w:p>
    <w:p w14:paraId="53EFCA3F" w14:textId="77777777" w:rsidR="00F166D1" w:rsidRPr="00425C97" w:rsidRDefault="00F166D1" w:rsidP="00F166D1">
      <w:pPr>
        <w:pStyle w:val="a4"/>
        <w:tabs>
          <w:tab w:val="left" w:pos="1134"/>
        </w:tabs>
        <w:spacing w:after="0" w:line="240" w:lineRule="auto"/>
        <w:ind w:left="0" w:firstLine="709"/>
        <w:jc w:val="both"/>
        <w:rPr>
          <w:sz w:val="28"/>
          <w:szCs w:val="28"/>
          <w:lang w:val="kk-KZ"/>
        </w:rPr>
      </w:pPr>
      <w:r w:rsidRPr="00425C97">
        <w:rPr>
          <w:sz w:val="28"/>
          <w:szCs w:val="28"/>
          <w:lang w:val="kk-KZ"/>
        </w:rPr>
        <w:t>Қоршаған ортаны қорғау саласындағы уәкілетті органның атауы: Маңғыстау облысы бойынша ЭД Экологиялық ре</w:t>
      </w:r>
      <w:r w:rsidR="00381E96" w:rsidRPr="00425C97">
        <w:rPr>
          <w:sz w:val="28"/>
          <w:szCs w:val="28"/>
          <w:lang w:val="kk-KZ"/>
        </w:rPr>
        <w:t>ттеу және бақылау комитеті ҚР Э</w:t>
      </w:r>
      <w:r w:rsidRPr="00425C97">
        <w:rPr>
          <w:sz w:val="28"/>
          <w:szCs w:val="28"/>
          <w:lang w:val="kk-KZ"/>
        </w:rPr>
        <w:t>ТРМ</w:t>
      </w:r>
    </w:p>
    <w:p w14:paraId="312EB8DE" w14:textId="3F1698AC" w:rsidR="00F166D1" w:rsidRPr="00425C97" w:rsidRDefault="00F166D1" w:rsidP="001076B2">
      <w:pPr>
        <w:pStyle w:val="a4"/>
        <w:tabs>
          <w:tab w:val="left" w:pos="1134"/>
        </w:tabs>
        <w:spacing w:after="0" w:line="240" w:lineRule="auto"/>
        <w:ind w:left="0" w:firstLine="709"/>
        <w:jc w:val="both"/>
        <w:rPr>
          <w:sz w:val="28"/>
          <w:szCs w:val="28"/>
          <w:lang w:val="kk-KZ"/>
        </w:rPr>
      </w:pPr>
      <w:r w:rsidRPr="00425C97">
        <w:rPr>
          <w:sz w:val="28"/>
          <w:szCs w:val="28"/>
          <w:lang w:val="kk-KZ"/>
        </w:rPr>
        <w:t xml:space="preserve">Мүдделі мемлекеттік органдардың ескертулері мен ұсыныстарын </w:t>
      </w:r>
      <w:r w:rsidR="000E4E51" w:rsidRPr="00425C97">
        <w:rPr>
          <w:sz w:val="28"/>
          <w:szCs w:val="28"/>
          <w:lang w:val="kk-KZ"/>
        </w:rPr>
        <w:t>жина</w:t>
      </w:r>
      <w:r w:rsidR="00DD548F" w:rsidRPr="00425C97">
        <w:rPr>
          <w:sz w:val="28"/>
          <w:szCs w:val="28"/>
          <w:lang w:val="kk-KZ"/>
        </w:rPr>
        <w:t>у туралы хабарланған күн:</w:t>
      </w:r>
      <w:r w:rsidR="003F56F2" w:rsidRPr="00425C97">
        <w:rPr>
          <w:sz w:val="28"/>
          <w:szCs w:val="28"/>
          <w:lang w:val="kk-KZ"/>
        </w:rPr>
        <w:t xml:space="preserve"> </w:t>
      </w:r>
      <w:r w:rsidR="00207D1D">
        <w:rPr>
          <w:sz w:val="28"/>
          <w:szCs w:val="28"/>
          <w:lang w:val="kk-KZ"/>
        </w:rPr>
        <w:t>22</w:t>
      </w:r>
      <w:r w:rsidR="00D93B93" w:rsidRPr="00425C97">
        <w:rPr>
          <w:sz w:val="28"/>
          <w:szCs w:val="28"/>
          <w:lang w:val="kk-KZ"/>
        </w:rPr>
        <w:t>.</w:t>
      </w:r>
      <w:r w:rsidR="00552B1C">
        <w:rPr>
          <w:sz w:val="28"/>
          <w:szCs w:val="28"/>
          <w:lang w:val="kk-KZ"/>
        </w:rPr>
        <w:t>0</w:t>
      </w:r>
      <w:r w:rsidR="00207D1D">
        <w:rPr>
          <w:sz w:val="28"/>
          <w:szCs w:val="28"/>
          <w:lang w:val="kk-KZ"/>
        </w:rPr>
        <w:t>7</w:t>
      </w:r>
      <w:r w:rsidR="007551DD" w:rsidRPr="00425C97">
        <w:rPr>
          <w:sz w:val="28"/>
          <w:szCs w:val="28"/>
          <w:lang w:val="kk-KZ"/>
        </w:rPr>
        <w:t>.</w:t>
      </w:r>
      <w:r w:rsidR="00FD75B0" w:rsidRPr="00425C97">
        <w:rPr>
          <w:sz w:val="28"/>
          <w:szCs w:val="28"/>
          <w:lang w:val="kk-KZ"/>
        </w:rPr>
        <w:t>202</w:t>
      </w:r>
      <w:r w:rsidR="00552B1C">
        <w:rPr>
          <w:sz w:val="28"/>
          <w:szCs w:val="28"/>
          <w:lang w:val="kk-KZ"/>
        </w:rPr>
        <w:t>6</w:t>
      </w:r>
      <w:r w:rsidRPr="00425C97">
        <w:rPr>
          <w:sz w:val="28"/>
          <w:szCs w:val="28"/>
          <w:lang w:val="kk-KZ"/>
        </w:rPr>
        <w:t xml:space="preserve"> ж.</w:t>
      </w:r>
    </w:p>
    <w:p w14:paraId="6876D84A" w14:textId="5DEBAFF1" w:rsidR="00F166D1" w:rsidRPr="00425C97" w:rsidRDefault="00F166D1" w:rsidP="00F4007A">
      <w:pPr>
        <w:pStyle w:val="a4"/>
        <w:tabs>
          <w:tab w:val="left" w:pos="1134"/>
        </w:tabs>
        <w:spacing w:after="0" w:line="240" w:lineRule="auto"/>
        <w:ind w:left="0" w:firstLine="709"/>
        <w:jc w:val="both"/>
        <w:rPr>
          <w:sz w:val="28"/>
          <w:szCs w:val="28"/>
          <w:lang w:val="kk-KZ"/>
        </w:rPr>
      </w:pPr>
      <w:r w:rsidRPr="00425C97">
        <w:rPr>
          <w:sz w:val="28"/>
          <w:szCs w:val="28"/>
          <w:lang w:val="kk-KZ"/>
        </w:rPr>
        <w:t>Мүдделі мемлекеттік органдардың ескертулері мен ұс</w:t>
      </w:r>
      <w:r w:rsidR="003421A6" w:rsidRPr="00425C97">
        <w:rPr>
          <w:sz w:val="28"/>
          <w:szCs w:val="28"/>
          <w:lang w:val="kk-KZ"/>
        </w:rPr>
        <w:t>ыныстары</w:t>
      </w:r>
      <w:r w:rsidR="00F4007A" w:rsidRPr="00425C97">
        <w:rPr>
          <w:sz w:val="28"/>
          <w:szCs w:val="28"/>
          <w:lang w:val="kk-KZ"/>
        </w:rPr>
        <w:t xml:space="preserve">н беру </w:t>
      </w:r>
      <w:r w:rsidR="007B40A4" w:rsidRPr="00425C97">
        <w:rPr>
          <w:sz w:val="28"/>
          <w:szCs w:val="28"/>
          <w:lang w:val="kk-KZ"/>
        </w:rPr>
        <w:t>мерзім</w:t>
      </w:r>
      <w:r w:rsidR="00610C88" w:rsidRPr="00425C97">
        <w:rPr>
          <w:sz w:val="28"/>
          <w:szCs w:val="28"/>
          <w:lang w:val="kk-KZ"/>
        </w:rPr>
        <w:t xml:space="preserve">: </w:t>
      </w:r>
      <w:r w:rsidR="00207D1D">
        <w:rPr>
          <w:sz w:val="28"/>
          <w:szCs w:val="28"/>
          <w:lang w:val="kk-KZ"/>
        </w:rPr>
        <w:t>22</w:t>
      </w:r>
      <w:r w:rsidR="00D93B93" w:rsidRPr="00425C97">
        <w:rPr>
          <w:sz w:val="28"/>
          <w:szCs w:val="28"/>
          <w:lang w:val="kk-KZ"/>
        </w:rPr>
        <w:t>.</w:t>
      </w:r>
      <w:r w:rsidR="00552B1C">
        <w:rPr>
          <w:sz w:val="28"/>
          <w:szCs w:val="28"/>
          <w:lang w:val="kk-KZ"/>
        </w:rPr>
        <w:t>0</w:t>
      </w:r>
      <w:r w:rsidR="00207D1D">
        <w:rPr>
          <w:sz w:val="28"/>
          <w:szCs w:val="28"/>
          <w:lang w:val="kk-KZ"/>
        </w:rPr>
        <w:t>7</w:t>
      </w:r>
      <w:r w:rsidR="004A23B7">
        <w:rPr>
          <w:sz w:val="28"/>
          <w:szCs w:val="28"/>
          <w:lang w:val="kk-KZ"/>
        </w:rPr>
        <w:t>.202</w:t>
      </w:r>
      <w:r w:rsidR="00552B1C">
        <w:rPr>
          <w:sz w:val="28"/>
          <w:szCs w:val="28"/>
          <w:lang w:val="kk-KZ"/>
        </w:rPr>
        <w:t>6</w:t>
      </w:r>
      <w:r w:rsidR="00D93B93" w:rsidRPr="00425C97">
        <w:rPr>
          <w:sz w:val="28"/>
          <w:szCs w:val="28"/>
          <w:lang w:val="kk-KZ"/>
        </w:rPr>
        <w:t xml:space="preserve"> </w:t>
      </w:r>
      <w:r w:rsidR="00AE781C" w:rsidRPr="00425C97">
        <w:rPr>
          <w:sz w:val="28"/>
          <w:szCs w:val="28"/>
          <w:lang w:val="kk-KZ"/>
        </w:rPr>
        <w:t>–</w:t>
      </w:r>
      <w:r w:rsidR="00D93B93" w:rsidRPr="00425C97">
        <w:rPr>
          <w:sz w:val="28"/>
          <w:szCs w:val="28"/>
          <w:lang w:val="kk-KZ"/>
        </w:rPr>
        <w:t xml:space="preserve"> </w:t>
      </w:r>
      <w:r w:rsidR="00207D1D">
        <w:rPr>
          <w:sz w:val="28"/>
          <w:szCs w:val="28"/>
          <w:lang w:val="kk-KZ"/>
        </w:rPr>
        <w:t>1</w:t>
      </w:r>
      <w:r w:rsidR="00226D46">
        <w:rPr>
          <w:sz w:val="28"/>
          <w:szCs w:val="28"/>
          <w:lang w:val="kk-KZ"/>
        </w:rPr>
        <w:t>2</w:t>
      </w:r>
      <w:r w:rsidR="00D93B93" w:rsidRPr="00425C97">
        <w:rPr>
          <w:sz w:val="28"/>
          <w:szCs w:val="28"/>
          <w:lang w:val="kk-KZ"/>
        </w:rPr>
        <w:t>.</w:t>
      </w:r>
      <w:r w:rsidR="004A23B7">
        <w:rPr>
          <w:sz w:val="28"/>
          <w:szCs w:val="28"/>
          <w:lang w:val="kk-KZ"/>
        </w:rPr>
        <w:t>0</w:t>
      </w:r>
      <w:r w:rsidR="00207D1D">
        <w:rPr>
          <w:sz w:val="28"/>
          <w:szCs w:val="28"/>
          <w:lang w:val="kk-KZ"/>
        </w:rPr>
        <w:t>8</w:t>
      </w:r>
      <w:r w:rsidR="00D93B93" w:rsidRPr="00425C97">
        <w:rPr>
          <w:sz w:val="28"/>
          <w:szCs w:val="28"/>
          <w:lang w:val="kk-KZ"/>
        </w:rPr>
        <w:t>.202</w:t>
      </w:r>
      <w:r w:rsidR="004A23B7">
        <w:rPr>
          <w:sz w:val="28"/>
          <w:szCs w:val="28"/>
          <w:lang w:val="kk-KZ"/>
        </w:rPr>
        <w:t>6</w:t>
      </w:r>
      <w:r w:rsidR="00D93B93" w:rsidRPr="00425C97">
        <w:rPr>
          <w:sz w:val="28"/>
          <w:szCs w:val="28"/>
          <w:lang w:val="kk-KZ"/>
        </w:rPr>
        <w:t xml:space="preserve"> </w:t>
      </w:r>
      <w:r w:rsidRPr="00425C97">
        <w:rPr>
          <w:sz w:val="28"/>
          <w:szCs w:val="28"/>
          <w:lang w:val="kk-KZ"/>
        </w:rPr>
        <w:t>ж.</w:t>
      </w:r>
    </w:p>
    <w:p w14:paraId="32547F34" w14:textId="77777777" w:rsidR="00F166D1" w:rsidRPr="00425C97" w:rsidRDefault="00F166D1" w:rsidP="00F166D1">
      <w:pPr>
        <w:pStyle w:val="a4"/>
        <w:tabs>
          <w:tab w:val="left" w:pos="1134"/>
        </w:tabs>
        <w:spacing w:after="0" w:line="240" w:lineRule="auto"/>
        <w:ind w:left="0" w:firstLine="709"/>
        <w:jc w:val="both"/>
        <w:rPr>
          <w:sz w:val="28"/>
          <w:szCs w:val="28"/>
          <w:lang w:val="kk-KZ"/>
        </w:rPr>
      </w:pPr>
      <w:r w:rsidRPr="00425C97">
        <w:rPr>
          <w:sz w:val="28"/>
          <w:szCs w:val="28"/>
          <w:lang w:val="kk-KZ"/>
        </w:rPr>
        <w:t>Мүдделі мемлекеттік органдардың ескертулері мен ұсыныстарын жинақтау:</w:t>
      </w:r>
    </w:p>
    <w:p w14:paraId="6EA0AC14" w14:textId="77777777" w:rsidR="00F166D1" w:rsidRPr="00425C97" w:rsidRDefault="00F166D1">
      <w:pPr>
        <w:rPr>
          <w:sz w:val="28"/>
          <w:szCs w:val="28"/>
          <w:lang w:val="kk-KZ"/>
        </w:rPr>
      </w:pPr>
    </w:p>
    <w:tbl>
      <w:tblPr>
        <w:tblW w:w="97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466"/>
        <w:gridCol w:w="5605"/>
      </w:tblGrid>
      <w:tr w:rsidR="00F166D1" w:rsidRPr="00425C97" w14:paraId="5F439618"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hideMark/>
          </w:tcPr>
          <w:p w14:paraId="24F67254" w14:textId="77777777" w:rsidR="00F166D1" w:rsidRPr="00425C97" w:rsidRDefault="00F166D1" w:rsidP="00931359">
            <w:pPr>
              <w:pStyle w:val="a4"/>
              <w:tabs>
                <w:tab w:val="left" w:pos="1134"/>
              </w:tabs>
              <w:spacing w:after="0" w:line="240" w:lineRule="auto"/>
              <w:ind w:left="0" w:firstLine="176"/>
              <w:jc w:val="both"/>
              <w:rPr>
                <w:sz w:val="28"/>
                <w:szCs w:val="28"/>
              </w:rPr>
            </w:pPr>
            <w:r w:rsidRPr="00425C97">
              <w:rPr>
                <w:sz w:val="28"/>
                <w:szCs w:val="28"/>
              </w:rPr>
              <w:t>№</w:t>
            </w:r>
          </w:p>
        </w:tc>
        <w:tc>
          <w:tcPr>
            <w:tcW w:w="3466" w:type="dxa"/>
            <w:tcBorders>
              <w:top w:val="single" w:sz="4" w:space="0" w:color="auto"/>
              <w:left w:val="single" w:sz="4" w:space="0" w:color="auto"/>
              <w:bottom w:val="single" w:sz="4" w:space="0" w:color="auto"/>
              <w:right w:val="single" w:sz="4" w:space="0" w:color="auto"/>
            </w:tcBorders>
            <w:hideMark/>
          </w:tcPr>
          <w:p w14:paraId="1D8CCC1F" w14:textId="77777777" w:rsidR="00F166D1" w:rsidRPr="00425C97" w:rsidRDefault="00F166D1" w:rsidP="00931359">
            <w:pPr>
              <w:pStyle w:val="a4"/>
              <w:tabs>
                <w:tab w:val="left" w:pos="1134"/>
              </w:tabs>
              <w:spacing w:after="0" w:line="240" w:lineRule="auto"/>
              <w:ind w:left="0"/>
              <w:jc w:val="center"/>
              <w:rPr>
                <w:sz w:val="28"/>
                <w:szCs w:val="28"/>
              </w:rPr>
            </w:pPr>
            <w:proofErr w:type="spellStart"/>
            <w:r w:rsidRPr="00425C97">
              <w:rPr>
                <w:sz w:val="28"/>
                <w:szCs w:val="28"/>
              </w:rPr>
              <w:t>Мүдделі</w:t>
            </w:r>
            <w:proofErr w:type="spellEnd"/>
            <w:r w:rsidRPr="00425C97">
              <w:rPr>
                <w:sz w:val="28"/>
                <w:szCs w:val="28"/>
              </w:rPr>
              <w:t xml:space="preserve"> </w:t>
            </w:r>
            <w:proofErr w:type="spellStart"/>
            <w:r w:rsidRPr="00425C97">
              <w:rPr>
                <w:sz w:val="28"/>
                <w:szCs w:val="28"/>
              </w:rPr>
              <w:t>мемлекеттік</w:t>
            </w:r>
            <w:proofErr w:type="spellEnd"/>
            <w:r w:rsidRPr="00425C97">
              <w:rPr>
                <w:sz w:val="28"/>
                <w:szCs w:val="28"/>
              </w:rPr>
              <w:t xml:space="preserve"> орган</w:t>
            </w:r>
          </w:p>
        </w:tc>
        <w:tc>
          <w:tcPr>
            <w:tcW w:w="5605" w:type="dxa"/>
            <w:tcBorders>
              <w:top w:val="single" w:sz="4" w:space="0" w:color="auto"/>
              <w:left w:val="single" w:sz="4" w:space="0" w:color="auto"/>
              <w:bottom w:val="single" w:sz="4" w:space="0" w:color="auto"/>
              <w:right w:val="single" w:sz="4" w:space="0" w:color="auto"/>
            </w:tcBorders>
            <w:hideMark/>
          </w:tcPr>
          <w:p w14:paraId="3D7F7F4E" w14:textId="77777777" w:rsidR="00F166D1" w:rsidRPr="00425C97" w:rsidRDefault="00F166D1" w:rsidP="00931359">
            <w:pPr>
              <w:pStyle w:val="a4"/>
              <w:tabs>
                <w:tab w:val="left" w:pos="1134"/>
              </w:tabs>
              <w:spacing w:after="0" w:line="240" w:lineRule="auto"/>
              <w:ind w:left="0"/>
              <w:jc w:val="center"/>
              <w:rPr>
                <w:sz w:val="28"/>
                <w:szCs w:val="28"/>
                <w:lang w:val="kk-KZ"/>
              </w:rPr>
            </w:pPr>
            <w:proofErr w:type="spellStart"/>
            <w:r w:rsidRPr="00425C97">
              <w:rPr>
                <w:sz w:val="28"/>
                <w:szCs w:val="28"/>
              </w:rPr>
              <w:t>Ескерту</w:t>
            </w:r>
            <w:proofErr w:type="spellEnd"/>
            <w:r w:rsidRPr="00425C97">
              <w:rPr>
                <w:sz w:val="28"/>
                <w:szCs w:val="28"/>
              </w:rPr>
              <w:t xml:space="preserve"> мен </w:t>
            </w:r>
            <w:proofErr w:type="spellStart"/>
            <w:r w:rsidRPr="00425C97">
              <w:rPr>
                <w:sz w:val="28"/>
                <w:szCs w:val="28"/>
              </w:rPr>
              <w:t>ұсыныс</w:t>
            </w:r>
            <w:proofErr w:type="spellEnd"/>
            <w:r w:rsidRPr="00425C97">
              <w:rPr>
                <w:sz w:val="28"/>
                <w:szCs w:val="28"/>
                <w:lang w:val="kk-KZ"/>
              </w:rPr>
              <w:t>тар</w:t>
            </w:r>
          </w:p>
        </w:tc>
      </w:tr>
      <w:tr w:rsidR="003B6E7F" w:rsidRPr="00A57E79" w14:paraId="56364C27"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3EE210DA" w14:textId="77777777" w:rsidR="003B6E7F" w:rsidRPr="00425C97" w:rsidRDefault="003B6E7F" w:rsidP="00931359">
            <w:pPr>
              <w:pStyle w:val="a4"/>
              <w:tabs>
                <w:tab w:val="left" w:pos="1134"/>
              </w:tabs>
              <w:spacing w:after="0" w:line="240" w:lineRule="auto"/>
              <w:ind w:left="0" w:firstLine="176"/>
              <w:jc w:val="both"/>
              <w:rPr>
                <w:sz w:val="28"/>
                <w:szCs w:val="28"/>
              </w:rPr>
            </w:pPr>
            <w:r w:rsidRPr="00425C97">
              <w:rPr>
                <w:sz w:val="28"/>
                <w:szCs w:val="28"/>
              </w:rPr>
              <w:t>1</w:t>
            </w:r>
          </w:p>
        </w:tc>
        <w:tc>
          <w:tcPr>
            <w:tcW w:w="3466" w:type="dxa"/>
            <w:tcBorders>
              <w:top w:val="single" w:sz="4" w:space="0" w:color="auto"/>
              <w:left w:val="single" w:sz="4" w:space="0" w:color="auto"/>
              <w:bottom w:val="single" w:sz="4" w:space="0" w:color="auto"/>
              <w:right w:val="single" w:sz="4" w:space="0" w:color="auto"/>
            </w:tcBorders>
          </w:tcPr>
          <w:p w14:paraId="01AD57E3" w14:textId="77777777" w:rsidR="003B6E7F" w:rsidRPr="00425C97" w:rsidRDefault="003B6E7F" w:rsidP="00931359">
            <w:pPr>
              <w:pStyle w:val="a4"/>
              <w:tabs>
                <w:tab w:val="left" w:pos="1134"/>
              </w:tabs>
              <w:spacing w:after="0" w:line="240" w:lineRule="auto"/>
              <w:ind w:left="0"/>
              <w:jc w:val="center"/>
              <w:rPr>
                <w:sz w:val="28"/>
                <w:szCs w:val="28"/>
                <w:lang w:val="kk-KZ"/>
              </w:rPr>
            </w:pPr>
            <w:r w:rsidRPr="00425C97">
              <w:rPr>
                <w:sz w:val="28"/>
                <w:szCs w:val="28"/>
                <w:lang w:val="kk-KZ"/>
              </w:rPr>
              <w:t>Маңғыстау облысы бойынша экология департаменті</w:t>
            </w:r>
          </w:p>
        </w:tc>
        <w:tc>
          <w:tcPr>
            <w:tcW w:w="5605" w:type="dxa"/>
            <w:tcBorders>
              <w:top w:val="single" w:sz="4" w:space="0" w:color="auto"/>
              <w:left w:val="single" w:sz="4" w:space="0" w:color="auto"/>
              <w:bottom w:val="single" w:sz="4" w:space="0" w:color="auto"/>
              <w:right w:val="single" w:sz="4" w:space="0" w:color="auto"/>
            </w:tcBorders>
          </w:tcPr>
          <w:p w14:paraId="72114706" w14:textId="77777777" w:rsidR="00274B2C"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1.Аумақтағы және (немесе) акваториядағы қоршаған орта компоненттерінің ағымдағы жай-күйіне талдау жүргізу, олардың шегінде көзделіп отырған қызметті жүзеге асыру, сондай-ақ инициаторда бар болса, фондық зерттеулердің нәтижелері болжанып отыр. Өзекті деректерді ұсыну қажет.</w:t>
            </w:r>
          </w:p>
          <w:p w14:paraId="1BDEADCA" w14:textId="2040BB30" w:rsidR="00274B2C"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2.Өндіріс және тұтыну қалдықтары.</w:t>
            </w:r>
          </w:p>
          <w:p w14:paraId="48BDEB7C" w14:textId="77777777" w:rsidR="00274B2C"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2.1. Қызметті жүзеге асыру кезінде пайда болатын барлық өндіріс және тұтыну қалдықтарына талдау және түгендеу жүргізу.</w:t>
            </w:r>
          </w:p>
          <w:p w14:paraId="38FFCA5D" w14:textId="77777777" w:rsidR="00274B2C"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2.2. Барлық түзілген қалдықтарды қайта өңдеу, кәдеге жарату классификациясы мен әдістерін анықтаңыз.</w:t>
            </w:r>
          </w:p>
          <w:p w14:paraId="48033537" w14:textId="77777777" w:rsidR="00274B2C"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2.3. 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w:t>
            </w:r>
          </w:p>
          <w:p w14:paraId="3E1D5A3E" w14:textId="77777777" w:rsidR="00C3405B"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2.4. Қауіпті қалдықтардың пайда болуына жол бермеу немесе олардың пайда болу көлемін азайту жөніндегі іс-шараларды көздеу.</w:t>
            </w:r>
          </w:p>
          <w:p w14:paraId="071BDF82" w14:textId="77777777" w:rsidR="00274B2C" w:rsidRPr="00425C97" w:rsidRDefault="00C3405B" w:rsidP="00274B2C">
            <w:pPr>
              <w:pStyle w:val="a4"/>
              <w:tabs>
                <w:tab w:val="left" w:pos="1134"/>
              </w:tabs>
              <w:spacing w:after="0" w:line="240" w:lineRule="auto"/>
              <w:ind w:left="0"/>
              <w:jc w:val="both"/>
              <w:rPr>
                <w:sz w:val="28"/>
                <w:szCs w:val="28"/>
                <w:lang w:val="kk-KZ"/>
              </w:rPr>
            </w:pPr>
            <w:r w:rsidRPr="00425C97">
              <w:rPr>
                <w:sz w:val="28"/>
                <w:szCs w:val="28"/>
                <w:lang w:val="kk-KZ"/>
              </w:rPr>
              <w:t>3.</w:t>
            </w:r>
            <w:r w:rsidR="00274B2C" w:rsidRPr="00425C97">
              <w:rPr>
                <w:sz w:val="28"/>
                <w:szCs w:val="28"/>
                <w:lang w:val="kk-KZ"/>
              </w:rPr>
              <w:t xml:space="preserve"> Көлемі, қауіптілік сыныбы және ластау заттар көзі көрсетілген ластаушы заттардың шығарындыларына түгендеу жүргізу.</w:t>
            </w:r>
          </w:p>
          <w:p w14:paraId="535A2FAE" w14:textId="77777777" w:rsidR="00274B2C" w:rsidRPr="00425C97" w:rsidRDefault="00C3405B" w:rsidP="00274B2C">
            <w:pPr>
              <w:pStyle w:val="a4"/>
              <w:tabs>
                <w:tab w:val="left" w:pos="1134"/>
              </w:tabs>
              <w:spacing w:after="0" w:line="240" w:lineRule="auto"/>
              <w:ind w:left="0"/>
              <w:jc w:val="both"/>
              <w:rPr>
                <w:sz w:val="28"/>
                <w:szCs w:val="28"/>
                <w:lang w:val="kk-KZ"/>
              </w:rPr>
            </w:pPr>
            <w:r w:rsidRPr="00425C97">
              <w:rPr>
                <w:sz w:val="28"/>
                <w:szCs w:val="28"/>
                <w:lang w:val="kk-KZ"/>
              </w:rPr>
              <w:t>3.1</w:t>
            </w:r>
            <w:r w:rsidR="00274B2C" w:rsidRPr="00425C97">
              <w:rPr>
                <w:sz w:val="28"/>
                <w:szCs w:val="28"/>
                <w:lang w:val="kk-KZ"/>
              </w:rPr>
              <w:t xml:space="preserve">. Атмосфералық ауаны қорғау жөніндегі іс-шараларды, оның ішінде құрылыс пен </w:t>
            </w:r>
            <w:r w:rsidR="00274B2C" w:rsidRPr="00425C97">
              <w:rPr>
                <w:sz w:val="28"/>
                <w:szCs w:val="28"/>
                <w:lang w:val="kk-KZ"/>
              </w:rPr>
              <w:lastRenderedPageBreak/>
              <w:t>пайдаланудың барлық кезеңдерінде шаңды басу жөніндегі іс-шараларды көздеу.</w:t>
            </w:r>
          </w:p>
          <w:p w14:paraId="45E3FB8E" w14:textId="77777777" w:rsidR="003B6E7F"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4. Қоршаған ортаның ластануының (жер ресурстарының, атмосфералық ауаның және су ресурстарының ластануы) салдарын жеке-жеке болдырмау және (немесе) жою бойынша авариялық жағдайлар кезінде іс-қимыл жоспарын әзірлеу.</w:t>
            </w:r>
          </w:p>
        </w:tc>
      </w:tr>
      <w:tr w:rsidR="005A3B6B" w:rsidRPr="00A57E79" w14:paraId="437CFB71" w14:textId="77777777" w:rsidTr="00BE15BE">
        <w:trPr>
          <w:trHeight w:val="1124"/>
        </w:trPr>
        <w:tc>
          <w:tcPr>
            <w:tcW w:w="709" w:type="dxa"/>
            <w:tcBorders>
              <w:top w:val="single" w:sz="4" w:space="0" w:color="auto"/>
              <w:left w:val="single" w:sz="4" w:space="0" w:color="auto"/>
              <w:bottom w:val="single" w:sz="4" w:space="0" w:color="auto"/>
              <w:right w:val="single" w:sz="4" w:space="0" w:color="auto"/>
            </w:tcBorders>
          </w:tcPr>
          <w:p w14:paraId="7C145EA3" w14:textId="77777777" w:rsidR="005A3B6B" w:rsidRPr="00425C97" w:rsidRDefault="005A3B6B" w:rsidP="005A3B6B">
            <w:pPr>
              <w:pStyle w:val="a4"/>
              <w:tabs>
                <w:tab w:val="left" w:pos="1134"/>
              </w:tabs>
              <w:spacing w:after="0" w:line="240" w:lineRule="auto"/>
              <w:ind w:left="0" w:firstLine="176"/>
              <w:jc w:val="both"/>
              <w:rPr>
                <w:sz w:val="28"/>
                <w:szCs w:val="28"/>
              </w:rPr>
            </w:pPr>
            <w:r w:rsidRPr="00425C97">
              <w:rPr>
                <w:sz w:val="28"/>
                <w:szCs w:val="28"/>
              </w:rPr>
              <w:lastRenderedPageBreak/>
              <w:t>2</w:t>
            </w:r>
          </w:p>
        </w:tc>
        <w:tc>
          <w:tcPr>
            <w:tcW w:w="3466" w:type="dxa"/>
            <w:tcBorders>
              <w:top w:val="single" w:sz="4" w:space="0" w:color="auto"/>
              <w:left w:val="single" w:sz="4" w:space="0" w:color="auto"/>
              <w:bottom w:val="single" w:sz="4" w:space="0" w:color="auto"/>
              <w:right w:val="single" w:sz="4" w:space="0" w:color="auto"/>
            </w:tcBorders>
          </w:tcPr>
          <w:p w14:paraId="347F97B0" w14:textId="77777777" w:rsidR="005A3B6B" w:rsidRPr="00425C97" w:rsidRDefault="005A3B6B" w:rsidP="005A3B6B">
            <w:pPr>
              <w:pStyle w:val="a4"/>
              <w:tabs>
                <w:tab w:val="left" w:pos="1134"/>
              </w:tabs>
              <w:spacing w:after="0" w:line="240" w:lineRule="auto"/>
              <w:ind w:left="0" w:hanging="28"/>
              <w:jc w:val="center"/>
              <w:rPr>
                <w:sz w:val="28"/>
                <w:szCs w:val="28"/>
                <w:lang w:val="kk-KZ"/>
              </w:rPr>
            </w:pPr>
            <w:r w:rsidRPr="00425C97">
              <w:rPr>
                <w:sz w:val="28"/>
                <w:szCs w:val="28"/>
                <w:lang w:val="kk-KZ"/>
              </w:rPr>
              <w:t>Маңғыстау облысының табиғи ресурстар және табиғат пайдалануды реттеу басқармасы</w:t>
            </w:r>
          </w:p>
        </w:tc>
        <w:tc>
          <w:tcPr>
            <w:tcW w:w="5605" w:type="dxa"/>
            <w:tcBorders>
              <w:top w:val="single" w:sz="4" w:space="0" w:color="auto"/>
              <w:left w:val="single" w:sz="4" w:space="0" w:color="auto"/>
              <w:bottom w:val="single" w:sz="4" w:space="0" w:color="auto"/>
              <w:right w:val="single" w:sz="4" w:space="0" w:color="auto"/>
            </w:tcBorders>
          </w:tcPr>
          <w:p w14:paraId="6784DE3C" w14:textId="77777777" w:rsidR="00310E37" w:rsidRPr="00310E37" w:rsidRDefault="00310E37" w:rsidP="00310E37">
            <w:pPr>
              <w:jc w:val="both"/>
              <w:rPr>
                <w:rStyle w:val="3755"/>
                <w:color w:val="000000"/>
                <w:sz w:val="28"/>
                <w:szCs w:val="28"/>
                <w:lang w:val="kk-KZ"/>
              </w:rPr>
            </w:pPr>
            <w:r w:rsidRPr="00310E37">
              <w:rPr>
                <w:rStyle w:val="3755"/>
                <w:color w:val="000000"/>
                <w:sz w:val="28"/>
                <w:szCs w:val="28"/>
                <w:lang w:val="kk-KZ"/>
              </w:rPr>
              <w:t>Манғыстау облысының табиғи ресурстар және табиғат пайдалануды реттеу басқармасы (бұдан әрі – Басқарма) Кодекстің 68 бабының 9 тармағына сәйкес «Buzachi Operating Ltd» компания Филиалының белгіленіп отырған қызметтері туралы өтінішіне келесі ескертулер мен ұсыныстарды жолдайды:</w:t>
            </w:r>
          </w:p>
          <w:p w14:paraId="6F4E98E8" w14:textId="77777777" w:rsidR="00310E37" w:rsidRPr="00310E37" w:rsidRDefault="00310E37" w:rsidP="00310E37">
            <w:pPr>
              <w:jc w:val="both"/>
              <w:rPr>
                <w:rStyle w:val="3755"/>
                <w:color w:val="000000"/>
                <w:sz w:val="28"/>
                <w:szCs w:val="28"/>
                <w:lang w:val="kk-KZ"/>
              </w:rPr>
            </w:pPr>
            <w:r w:rsidRPr="00310E37">
              <w:rPr>
                <w:rStyle w:val="3755"/>
                <w:color w:val="000000"/>
                <w:sz w:val="28"/>
                <w:szCs w:val="28"/>
                <w:lang w:val="kk-KZ"/>
              </w:rPr>
              <w:t>1. Қазақстан Республикасының 2021 жылғы 2 қаңтардағы № 400-VI ҚР Экологиялық Кодексінің және қолданыстағы заңнама талаптарын сақтау;</w:t>
            </w:r>
          </w:p>
          <w:p w14:paraId="354CF8D0" w14:textId="77777777" w:rsidR="00310E37" w:rsidRPr="00310E37" w:rsidRDefault="00310E37" w:rsidP="00310E37">
            <w:pPr>
              <w:jc w:val="both"/>
              <w:rPr>
                <w:rStyle w:val="3755"/>
                <w:color w:val="000000"/>
                <w:sz w:val="28"/>
                <w:szCs w:val="28"/>
                <w:lang w:val="kk-KZ"/>
              </w:rPr>
            </w:pPr>
            <w:r w:rsidRPr="00310E37">
              <w:rPr>
                <w:rStyle w:val="3755"/>
                <w:color w:val="000000"/>
                <w:sz w:val="28"/>
                <w:szCs w:val="28"/>
                <w:lang w:val="kk-KZ"/>
              </w:rPr>
              <w:t>2. «Қоғамдық тыңдаулар өткізу қағидаларын бекіту туралы» Қазақстан Республикасы Экология, геология және табиғи ресурстар министрінің міндетін атқарушының 2021 жылғы 3 тамыздағы № 286 бұйрығына өзгеріс енгізу туралы» 2023 жылғы 27 қазандағы № 294 бұйрығының  талаптарын сақтау;</w:t>
            </w:r>
          </w:p>
          <w:p w14:paraId="64F21934" w14:textId="77777777" w:rsidR="00310E37" w:rsidRPr="00310E37" w:rsidRDefault="00310E37" w:rsidP="00310E37">
            <w:pPr>
              <w:jc w:val="both"/>
              <w:rPr>
                <w:rStyle w:val="3755"/>
                <w:color w:val="000000"/>
                <w:sz w:val="28"/>
                <w:szCs w:val="28"/>
                <w:lang w:val="kk-KZ"/>
              </w:rPr>
            </w:pPr>
            <w:r w:rsidRPr="00310E37">
              <w:rPr>
                <w:rStyle w:val="3755"/>
                <w:color w:val="000000"/>
                <w:sz w:val="28"/>
                <w:szCs w:val="28"/>
                <w:lang w:val="kk-KZ"/>
              </w:rPr>
              <w:t>3. Белгіленген қызметті жүзеге асыру көзделетін аумақтағы атмосфералық ауаның ағымдағы жай-күйіне, сондай-ақ бастамашыда бар болса, фондық зерттеулердің нәтижелеріне талдау жүргізу;</w:t>
            </w:r>
          </w:p>
          <w:p w14:paraId="36BDD155" w14:textId="77777777" w:rsidR="00310E37" w:rsidRPr="00310E37" w:rsidRDefault="00310E37" w:rsidP="00310E37">
            <w:pPr>
              <w:jc w:val="both"/>
              <w:rPr>
                <w:rStyle w:val="3755"/>
                <w:color w:val="000000"/>
                <w:sz w:val="28"/>
                <w:szCs w:val="28"/>
                <w:lang w:val="kk-KZ"/>
              </w:rPr>
            </w:pPr>
            <w:r w:rsidRPr="00310E37">
              <w:rPr>
                <w:rStyle w:val="3755"/>
                <w:color w:val="000000"/>
                <w:sz w:val="28"/>
                <w:szCs w:val="28"/>
                <w:lang w:val="kk-KZ"/>
              </w:rPr>
              <w:t>4. Қызметті жүзеге асыру кезінде пайда болатын барлық өндіріс және тұтыну қалдықтарына талдау және түгендеу жүргізу;</w:t>
            </w:r>
          </w:p>
          <w:p w14:paraId="2B1483DF" w14:textId="77777777" w:rsidR="00310E37" w:rsidRPr="00310E37" w:rsidRDefault="00310E37" w:rsidP="00310E37">
            <w:pPr>
              <w:jc w:val="both"/>
              <w:rPr>
                <w:rStyle w:val="3755"/>
                <w:color w:val="000000"/>
                <w:sz w:val="28"/>
                <w:szCs w:val="28"/>
                <w:lang w:val="kk-KZ"/>
              </w:rPr>
            </w:pPr>
            <w:r w:rsidRPr="00310E37">
              <w:rPr>
                <w:rStyle w:val="3755"/>
                <w:color w:val="000000"/>
                <w:sz w:val="28"/>
                <w:szCs w:val="28"/>
                <w:lang w:val="kk-KZ"/>
              </w:rPr>
              <w:t>5. Барлық түзілген қалдықтарды қайта өңдеу, кәдеге жарату классификациясы мен әдістерін анықтау;</w:t>
            </w:r>
          </w:p>
          <w:p w14:paraId="4D13BB42" w14:textId="77777777" w:rsidR="00310E37" w:rsidRPr="00310E37" w:rsidRDefault="00310E37" w:rsidP="00310E37">
            <w:pPr>
              <w:jc w:val="both"/>
              <w:rPr>
                <w:rStyle w:val="3755"/>
                <w:color w:val="000000"/>
                <w:sz w:val="28"/>
                <w:szCs w:val="28"/>
                <w:lang w:val="kk-KZ"/>
              </w:rPr>
            </w:pPr>
            <w:r w:rsidRPr="00310E37">
              <w:rPr>
                <w:rStyle w:val="3755"/>
                <w:color w:val="000000"/>
                <w:sz w:val="28"/>
                <w:szCs w:val="28"/>
                <w:lang w:val="kk-KZ"/>
              </w:rPr>
              <w:t>6. 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w:t>
            </w:r>
          </w:p>
          <w:p w14:paraId="0903A421" w14:textId="77777777" w:rsidR="00310E37" w:rsidRPr="00310E37" w:rsidRDefault="00310E37" w:rsidP="00310E37">
            <w:pPr>
              <w:jc w:val="both"/>
              <w:rPr>
                <w:rStyle w:val="3755"/>
                <w:color w:val="000000"/>
                <w:sz w:val="28"/>
                <w:szCs w:val="28"/>
                <w:lang w:val="kk-KZ"/>
              </w:rPr>
            </w:pPr>
            <w:r w:rsidRPr="00310E37">
              <w:rPr>
                <w:rStyle w:val="3755"/>
                <w:color w:val="000000"/>
                <w:sz w:val="28"/>
                <w:szCs w:val="28"/>
                <w:lang w:val="kk-KZ"/>
              </w:rPr>
              <w:t>7. Қауіпті қалдықтардың пайда болуына жол бермеу немесе олардың пайда болу көлемін азайту жөніндегі іс-шараларды көздеу;</w:t>
            </w:r>
          </w:p>
          <w:p w14:paraId="6BBC2E99" w14:textId="77777777" w:rsidR="00310E37" w:rsidRPr="00310E37" w:rsidRDefault="00310E37" w:rsidP="00310E37">
            <w:pPr>
              <w:jc w:val="both"/>
              <w:rPr>
                <w:rStyle w:val="3755"/>
                <w:color w:val="000000"/>
                <w:sz w:val="28"/>
                <w:szCs w:val="28"/>
                <w:lang w:val="kk-KZ"/>
              </w:rPr>
            </w:pPr>
            <w:r w:rsidRPr="00310E37">
              <w:rPr>
                <w:rStyle w:val="3755"/>
                <w:color w:val="000000"/>
                <w:sz w:val="28"/>
                <w:szCs w:val="28"/>
                <w:lang w:val="kk-KZ"/>
              </w:rPr>
              <w:lastRenderedPageBreak/>
              <w:t>8. Аталған нысанның географиялық координаттары ерекше қорғалатын аймағы территориясында орналаспауы қажет;</w:t>
            </w:r>
          </w:p>
          <w:p w14:paraId="2D548EA8" w14:textId="77777777" w:rsidR="00310E37" w:rsidRPr="00310E37" w:rsidRDefault="00310E37" w:rsidP="00310E37">
            <w:pPr>
              <w:jc w:val="both"/>
              <w:rPr>
                <w:rStyle w:val="3755"/>
                <w:color w:val="000000"/>
                <w:sz w:val="28"/>
                <w:szCs w:val="28"/>
                <w:lang w:val="kk-KZ"/>
              </w:rPr>
            </w:pPr>
            <w:r w:rsidRPr="00310E37">
              <w:rPr>
                <w:rStyle w:val="3755"/>
                <w:color w:val="000000"/>
                <w:sz w:val="28"/>
                <w:szCs w:val="28"/>
                <w:lang w:val="kk-KZ"/>
              </w:rPr>
              <w:t>9. Орман шаруашылық аймағына кірмеуі қажет.</w:t>
            </w:r>
          </w:p>
          <w:p w14:paraId="4806AF39" w14:textId="1FF18C3D" w:rsidR="00954F25" w:rsidRPr="00666B22" w:rsidRDefault="00310E37" w:rsidP="00310E37">
            <w:pPr>
              <w:jc w:val="both"/>
              <w:rPr>
                <w:sz w:val="28"/>
                <w:szCs w:val="28"/>
                <w:lang w:val="kk-KZ"/>
              </w:rPr>
            </w:pPr>
            <w:r w:rsidRPr="00310E37">
              <w:rPr>
                <w:rStyle w:val="3755"/>
                <w:color w:val="000000"/>
                <w:sz w:val="28"/>
                <w:szCs w:val="28"/>
                <w:lang w:val="kk-KZ"/>
              </w:rPr>
              <w:t>Сонымен қатар, мүдделі жұртшылықтан хатыңызда көрсетілген өтініш бойынша ескертулер мен ұсыныстар Басқармаға келіп түспегендігін қаперіңізге береді.</w:t>
            </w:r>
          </w:p>
        </w:tc>
      </w:tr>
      <w:tr w:rsidR="00E52DA3" w:rsidRPr="00AB3F30" w14:paraId="15C7DCC2"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2CC700CF" w14:textId="77777777" w:rsidR="00E52DA3" w:rsidRPr="00425C97" w:rsidRDefault="00E52DA3" w:rsidP="00931359">
            <w:pPr>
              <w:pStyle w:val="a4"/>
              <w:tabs>
                <w:tab w:val="left" w:pos="1134"/>
              </w:tabs>
              <w:spacing w:after="0" w:line="240" w:lineRule="auto"/>
              <w:ind w:left="0" w:firstLine="176"/>
              <w:jc w:val="both"/>
              <w:rPr>
                <w:sz w:val="28"/>
                <w:szCs w:val="28"/>
                <w:lang w:val="kk-KZ"/>
              </w:rPr>
            </w:pPr>
            <w:r w:rsidRPr="00425C97">
              <w:rPr>
                <w:sz w:val="28"/>
                <w:szCs w:val="28"/>
                <w:lang w:val="kk-KZ"/>
              </w:rPr>
              <w:lastRenderedPageBreak/>
              <w:t>3</w:t>
            </w:r>
          </w:p>
        </w:tc>
        <w:tc>
          <w:tcPr>
            <w:tcW w:w="3466" w:type="dxa"/>
            <w:tcBorders>
              <w:top w:val="single" w:sz="4" w:space="0" w:color="auto"/>
              <w:left w:val="single" w:sz="4" w:space="0" w:color="auto"/>
              <w:bottom w:val="single" w:sz="4" w:space="0" w:color="auto"/>
              <w:right w:val="single" w:sz="4" w:space="0" w:color="auto"/>
            </w:tcBorders>
          </w:tcPr>
          <w:p w14:paraId="6976C81C" w14:textId="77777777" w:rsidR="00E52DA3" w:rsidRPr="00425C97" w:rsidRDefault="00E52DA3" w:rsidP="00931359">
            <w:pPr>
              <w:pStyle w:val="a4"/>
              <w:tabs>
                <w:tab w:val="left" w:pos="1134"/>
              </w:tabs>
              <w:spacing w:line="240" w:lineRule="auto"/>
              <w:ind w:left="0" w:hanging="28"/>
              <w:jc w:val="center"/>
              <w:rPr>
                <w:sz w:val="28"/>
                <w:szCs w:val="28"/>
                <w:lang w:val="kk-KZ"/>
              </w:rPr>
            </w:pPr>
            <w:r w:rsidRPr="00425C97">
              <w:rPr>
                <w:sz w:val="28"/>
                <w:szCs w:val="28"/>
                <w:lang w:val="kk-KZ"/>
              </w:rPr>
              <w:t>Су ресурстарын пайдалануды реттеу және қорғау жөніндегі Жайық-Каспий бассейіндік инспекциясы</w:t>
            </w:r>
          </w:p>
        </w:tc>
        <w:tc>
          <w:tcPr>
            <w:tcW w:w="5605" w:type="dxa"/>
            <w:tcBorders>
              <w:top w:val="single" w:sz="4" w:space="0" w:color="auto"/>
              <w:left w:val="single" w:sz="4" w:space="0" w:color="auto"/>
              <w:bottom w:val="single" w:sz="4" w:space="0" w:color="auto"/>
              <w:right w:val="single" w:sz="4" w:space="0" w:color="auto"/>
            </w:tcBorders>
          </w:tcPr>
          <w:p w14:paraId="1D56A7BB" w14:textId="77777777" w:rsidR="00AB3F30" w:rsidRPr="00AB3F30" w:rsidRDefault="00AB3F30" w:rsidP="00AB3F30">
            <w:pPr>
              <w:ind w:firstLine="709"/>
              <w:jc w:val="both"/>
              <w:rPr>
                <w:lang w:val="ru-KZ" w:eastAsia="ru-KZ"/>
              </w:rPr>
            </w:pPr>
            <w:r w:rsidRPr="00AB3F30">
              <w:rPr>
                <w:color w:val="000000"/>
                <w:sz w:val="28"/>
                <w:szCs w:val="28"/>
                <w:lang w:val="ru-KZ" w:eastAsia="ru-KZ"/>
              </w:rPr>
              <w:t xml:space="preserve">Су </w:t>
            </w:r>
            <w:proofErr w:type="spellStart"/>
            <w:r w:rsidRPr="00AB3F30">
              <w:rPr>
                <w:color w:val="000000"/>
                <w:sz w:val="28"/>
                <w:szCs w:val="28"/>
                <w:lang w:val="ru-KZ" w:eastAsia="ru-KZ"/>
              </w:rPr>
              <w:t>ресурстарын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қорғау</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және</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пайдалануды</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реттеу</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жөніндегі</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Жайық</w:t>
            </w:r>
            <w:proofErr w:type="spellEnd"/>
            <w:r w:rsidRPr="00AB3F30">
              <w:rPr>
                <w:color w:val="000000"/>
                <w:sz w:val="28"/>
                <w:szCs w:val="28"/>
                <w:lang w:val="ru-KZ" w:eastAsia="ru-KZ"/>
              </w:rPr>
              <w:t xml:space="preserve">-Каспий </w:t>
            </w:r>
            <w:proofErr w:type="spellStart"/>
            <w:r w:rsidRPr="00AB3F30">
              <w:rPr>
                <w:color w:val="000000"/>
                <w:sz w:val="28"/>
                <w:szCs w:val="28"/>
                <w:lang w:val="ru-KZ" w:eastAsia="ru-KZ"/>
              </w:rPr>
              <w:t>бассейндік</w:t>
            </w:r>
            <w:proofErr w:type="spellEnd"/>
            <w:r w:rsidRPr="00AB3F30">
              <w:rPr>
                <w:color w:val="000000"/>
                <w:sz w:val="28"/>
                <w:szCs w:val="28"/>
                <w:lang w:val="ru-KZ" w:eastAsia="ru-KZ"/>
              </w:rPr>
              <w:t xml:space="preserve"> су </w:t>
            </w:r>
            <w:proofErr w:type="spellStart"/>
            <w:r w:rsidRPr="00AB3F30">
              <w:rPr>
                <w:color w:val="000000"/>
                <w:sz w:val="28"/>
                <w:szCs w:val="28"/>
                <w:lang w:val="ru-KZ" w:eastAsia="ru-KZ"/>
              </w:rPr>
              <w:t>инспекциясы</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бұдан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әрі</w:t>
            </w:r>
            <w:proofErr w:type="spellEnd"/>
            <w:r w:rsidRPr="00AB3F30">
              <w:rPr>
                <w:color w:val="000000"/>
                <w:sz w:val="28"/>
                <w:szCs w:val="28"/>
                <w:lang w:val="ru-KZ" w:eastAsia="ru-KZ"/>
              </w:rPr>
              <w:t>-Инспекция) ««</w:t>
            </w:r>
            <w:proofErr w:type="spellStart"/>
            <w:r w:rsidRPr="00AB3F30">
              <w:rPr>
                <w:color w:val="000000"/>
                <w:sz w:val="28"/>
                <w:szCs w:val="28"/>
                <w:lang w:val="ru-KZ" w:eastAsia="ru-KZ"/>
              </w:rPr>
              <w:t>Buzachi</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Operating</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Ltd</w:t>
            </w:r>
            <w:proofErr w:type="spellEnd"/>
            <w:r w:rsidRPr="00AB3F30">
              <w:rPr>
                <w:color w:val="000000"/>
                <w:sz w:val="28"/>
                <w:szCs w:val="28"/>
                <w:lang w:val="ru-KZ" w:eastAsia="ru-KZ"/>
              </w:rPr>
              <w:t>» ФК –</w:t>
            </w:r>
            <w:proofErr w:type="spellStart"/>
            <w:r w:rsidRPr="00AB3F30">
              <w:rPr>
                <w:color w:val="000000"/>
                <w:sz w:val="28"/>
                <w:szCs w:val="28"/>
                <w:lang w:val="ru-KZ" w:eastAsia="ru-KZ"/>
              </w:rPr>
              <w:t>ның</w:t>
            </w:r>
            <w:proofErr w:type="spellEnd"/>
            <w:r w:rsidRPr="00AB3F30">
              <w:rPr>
                <w:color w:val="000000"/>
                <w:sz w:val="28"/>
                <w:szCs w:val="28"/>
                <w:lang w:val="ru-KZ" w:eastAsia="ru-KZ"/>
              </w:rPr>
              <w:t> </w:t>
            </w:r>
            <w:proofErr w:type="spellStart"/>
            <w:r w:rsidRPr="00AB3F30">
              <w:rPr>
                <w:color w:val="000000"/>
                <w:sz w:val="28"/>
                <w:szCs w:val="28"/>
                <w:lang w:val="ru-KZ" w:eastAsia="ru-KZ"/>
              </w:rPr>
              <w:t>белгіленіп</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отырған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қызметтері</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туралы</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өтінішін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қарап</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келесі</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ұсыныстар</w:t>
            </w:r>
            <w:proofErr w:type="spellEnd"/>
            <w:r w:rsidRPr="00AB3F30">
              <w:rPr>
                <w:color w:val="000000"/>
                <w:sz w:val="28"/>
                <w:szCs w:val="28"/>
                <w:lang w:val="ru-KZ" w:eastAsia="ru-KZ"/>
              </w:rPr>
              <w:t xml:space="preserve"> мен </w:t>
            </w:r>
            <w:proofErr w:type="spellStart"/>
            <w:r w:rsidRPr="00AB3F30">
              <w:rPr>
                <w:color w:val="000000"/>
                <w:sz w:val="28"/>
                <w:szCs w:val="28"/>
                <w:lang w:val="ru-KZ" w:eastAsia="ru-KZ"/>
              </w:rPr>
              <w:t>ескертулерді</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енгізеді</w:t>
            </w:r>
            <w:proofErr w:type="spellEnd"/>
            <w:r w:rsidRPr="00AB3F30">
              <w:rPr>
                <w:color w:val="000000"/>
                <w:sz w:val="28"/>
                <w:szCs w:val="28"/>
                <w:lang w:val="ru-KZ" w:eastAsia="ru-KZ"/>
              </w:rPr>
              <w:t>:</w:t>
            </w:r>
          </w:p>
          <w:p w14:paraId="206D75B8" w14:textId="77777777" w:rsidR="00AB3F30" w:rsidRPr="00AB3F30" w:rsidRDefault="00AB3F30" w:rsidP="00AB3F30">
            <w:pPr>
              <w:ind w:firstLine="709"/>
              <w:jc w:val="both"/>
              <w:rPr>
                <w:lang w:val="ru-KZ" w:eastAsia="ru-KZ"/>
              </w:rPr>
            </w:pPr>
            <w:r w:rsidRPr="00AB3F30">
              <w:rPr>
                <w:color w:val="000000"/>
                <w:sz w:val="28"/>
                <w:szCs w:val="28"/>
                <w:lang w:val="ru-KZ" w:eastAsia="ru-KZ"/>
              </w:rPr>
              <w:t xml:space="preserve">1. </w:t>
            </w:r>
            <w:proofErr w:type="spellStart"/>
            <w:r w:rsidRPr="00AB3F30">
              <w:rPr>
                <w:color w:val="000000"/>
                <w:sz w:val="28"/>
                <w:szCs w:val="28"/>
                <w:lang w:val="ru-KZ" w:eastAsia="ru-KZ"/>
              </w:rPr>
              <w:t>Жоспарланған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қызмет</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жерүсті</w:t>
            </w:r>
            <w:proofErr w:type="spellEnd"/>
            <w:r w:rsidRPr="00AB3F30">
              <w:rPr>
                <w:color w:val="000000"/>
                <w:sz w:val="28"/>
                <w:szCs w:val="28"/>
                <w:lang w:val="ru-KZ" w:eastAsia="ru-KZ"/>
              </w:rPr>
              <w:t xml:space="preserve"> су </w:t>
            </w:r>
            <w:proofErr w:type="spellStart"/>
            <w:r w:rsidRPr="00AB3F30">
              <w:rPr>
                <w:color w:val="000000"/>
                <w:sz w:val="28"/>
                <w:szCs w:val="28"/>
                <w:lang w:val="ru-KZ" w:eastAsia="ru-KZ"/>
              </w:rPr>
              <w:t>объектілері</w:t>
            </w:r>
            <w:proofErr w:type="spellEnd"/>
            <w:r w:rsidRPr="00AB3F30">
              <w:rPr>
                <w:color w:val="000000"/>
                <w:sz w:val="28"/>
                <w:szCs w:val="28"/>
                <w:lang w:val="ru-KZ" w:eastAsia="ru-KZ"/>
              </w:rPr>
              <w:t xml:space="preserve">, су </w:t>
            </w:r>
            <w:proofErr w:type="spellStart"/>
            <w:r w:rsidRPr="00AB3F30">
              <w:rPr>
                <w:color w:val="000000"/>
                <w:sz w:val="28"/>
                <w:szCs w:val="28"/>
                <w:lang w:val="ru-KZ" w:eastAsia="ru-KZ"/>
              </w:rPr>
              <w:t>қорғау</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аймақтары</w:t>
            </w:r>
            <w:proofErr w:type="spellEnd"/>
            <w:r w:rsidRPr="00AB3F30">
              <w:rPr>
                <w:color w:val="000000"/>
                <w:sz w:val="28"/>
                <w:szCs w:val="28"/>
                <w:lang w:val="ru-KZ" w:eastAsia="ru-KZ"/>
              </w:rPr>
              <w:t xml:space="preserve"> мен </w:t>
            </w:r>
            <w:proofErr w:type="spellStart"/>
            <w:r w:rsidRPr="00AB3F30">
              <w:rPr>
                <w:color w:val="000000"/>
                <w:sz w:val="28"/>
                <w:szCs w:val="28"/>
                <w:lang w:val="ru-KZ" w:eastAsia="ru-KZ"/>
              </w:rPr>
              <w:t>белдеулерінің</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шекараларын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сақтай</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отырып</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жүзеге</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асырылуы</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тиіс</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Аталған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аумақтарда</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Қазақстан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Республикасы</w:t>
            </w:r>
            <w:proofErr w:type="spellEnd"/>
            <w:r w:rsidRPr="00AB3F30">
              <w:rPr>
                <w:color w:val="000000"/>
                <w:sz w:val="28"/>
                <w:szCs w:val="28"/>
                <w:lang w:val="ru-KZ" w:eastAsia="ru-KZ"/>
              </w:rPr>
              <w:t xml:space="preserve"> Су </w:t>
            </w:r>
            <w:proofErr w:type="spellStart"/>
            <w:r w:rsidRPr="00AB3F30">
              <w:rPr>
                <w:color w:val="000000"/>
                <w:sz w:val="28"/>
                <w:szCs w:val="28"/>
                <w:lang w:val="ru-KZ" w:eastAsia="ru-KZ"/>
              </w:rPr>
              <w:t>кодексінің</w:t>
            </w:r>
            <w:proofErr w:type="spellEnd"/>
            <w:r w:rsidRPr="00AB3F30">
              <w:rPr>
                <w:color w:val="000000"/>
                <w:sz w:val="28"/>
                <w:szCs w:val="28"/>
                <w:lang w:val="ru-KZ" w:eastAsia="ru-KZ"/>
              </w:rPr>
              <w:t xml:space="preserve"> 86-бабымен </w:t>
            </w:r>
            <w:proofErr w:type="spellStart"/>
            <w:r w:rsidRPr="00AB3F30">
              <w:rPr>
                <w:color w:val="000000"/>
                <w:sz w:val="28"/>
                <w:szCs w:val="28"/>
                <w:lang w:val="ru-KZ" w:eastAsia="ru-KZ"/>
              </w:rPr>
              <w:t>тыйым</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салынған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шаруашылық</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қызметті</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жүзеге</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асыруға</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ғимараттар</w:t>
            </w:r>
            <w:proofErr w:type="spellEnd"/>
            <w:r w:rsidRPr="00AB3F30">
              <w:rPr>
                <w:color w:val="000000"/>
                <w:sz w:val="28"/>
                <w:szCs w:val="28"/>
                <w:lang w:val="ru-KZ" w:eastAsia="ru-KZ"/>
              </w:rPr>
              <w:t xml:space="preserve"> мен </w:t>
            </w:r>
            <w:proofErr w:type="spellStart"/>
            <w:r w:rsidRPr="00AB3F30">
              <w:rPr>
                <w:color w:val="000000"/>
                <w:sz w:val="28"/>
                <w:szCs w:val="28"/>
                <w:lang w:val="ru-KZ" w:eastAsia="ru-KZ"/>
              </w:rPr>
              <w:t>құрылыстарды</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орналастыруға</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жанар-жағармай</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материалдарын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химиялық</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заттарды</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сақтауға</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қалдықтарды</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жинауға</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және</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көмуге</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жол</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берілмейді</w:t>
            </w:r>
            <w:proofErr w:type="spellEnd"/>
            <w:r w:rsidRPr="00AB3F30">
              <w:rPr>
                <w:color w:val="000000"/>
                <w:sz w:val="28"/>
                <w:szCs w:val="28"/>
                <w:lang w:val="ru-KZ" w:eastAsia="ru-KZ"/>
              </w:rPr>
              <w:t>.</w:t>
            </w:r>
          </w:p>
          <w:p w14:paraId="2249E3F2" w14:textId="77777777" w:rsidR="00AB3F30" w:rsidRPr="00AB3F30" w:rsidRDefault="00AB3F30" w:rsidP="00AB3F30">
            <w:pPr>
              <w:ind w:firstLine="709"/>
              <w:jc w:val="both"/>
              <w:rPr>
                <w:lang w:val="ru-KZ" w:eastAsia="ru-KZ"/>
              </w:rPr>
            </w:pPr>
            <w:r w:rsidRPr="00AB3F30">
              <w:rPr>
                <w:color w:val="000000"/>
                <w:sz w:val="28"/>
                <w:szCs w:val="28"/>
                <w:lang w:val="ru-KZ" w:eastAsia="ru-KZ"/>
              </w:rPr>
              <w:t xml:space="preserve">2. </w:t>
            </w:r>
            <w:proofErr w:type="spellStart"/>
            <w:r w:rsidRPr="00AB3F30">
              <w:rPr>
                <w:color w:val="000000"/>
                <w:sz w:val="28"/>
                <w:szCs w:val="28"/>
                <w:lang w:val="ru-KZ" w:eastAsia="ru-KZ"/>
              </w:rPr>
              <w:t>Тазартылмаған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немесе</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жеткіліксіз</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тазартылған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ағынды</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суларды</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жер</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үсті</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және</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жер</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асты</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суларына</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ағызуға</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қатаң</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тыйым</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салынады</w:t>
            </w:r>
            <w:proofErr w:type="spellEnd"/>
            <w:r w:rsidRPr="00AB3F30">
              <w:rPr>
                <w:color w:val="000000"/>
                <w:sz w:val="28"/>
                <w:szCs w:val="28"/>
                <w:lang w:val="ru-KZ" w:eastAsia="ru-KZ"/>
              </w:rPr>
              <w:t xml:space="preserve">. Су </w:t>
            </w:r>
            <w:proofErr w:type="spellStart"/>
            <w:r w:rsidRPr="00AB3F30">
              <w:rPr>
                <w:color w:val="000000"/>
                <w:sz w:val="28"/>
                <w:szCs w:val="28"/>
                <w:lang w:val="ru-KZ" w:eastAsia="ru-KZ"/>
              </w:rPr>
              <w:t>алу</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немесе</w:t>
            </w:r>
            <w:proofErr w:type="spellEnd"/>
            <w:r w:rsidRPr="00AB3F30">
              <w:rPr>
                <w:color w:val="000000"/>
                <w:sz w:val="28"/>
                <w:szCs w:val="28"/>
                <w:lang w:val="ru-KZ" w:eastAsia="ru-KZ"/>
              </w:rPr>
              <w:t xml:space="preserve"> су </w:t>
            </w:r>
            <w:proofErr w:type="spellStart"/>
            <w:r w:rsidRPr="00AB3F30">
              <w:rPr>
                <w:color w:val="000000"/>
                <w:sz w:val="28"/>
                <w:szCs w:val="28"/>
                <w:lang w:val="ru-KZ" w:eastAsia="ru-KZ"/>
              </w:rPr>
              <w:t>бұру</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көзделген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жағдайда</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арнайы</w:t>
            </w:r>
            <w:proofErr w:type="spellEnd"/>
            <w:r w:rsidRPr="00AB3F30">
              <w:rPr>
                <w:color w:val="000000"/>
                <w:sz w:val="28"/>
                <w:szCs w:val="28"/>
                <w:lang w:val="ru-KZ" w:eastAsia="ru-KZ"/>
              </w:rPr>
              <w:t xml:space="preserve"> су </w:t>
            </w:r>
            <w:proofErr w:type="spellStart"/>
            <w:r w:rsidRPr="00AB3F30">
              <w:rPr>
                <w:color w:val="000000"/>
                <w:sz w:val="28"/>
                <w:szCs w:val="28"/>
                <w:lang w:val="ru-KZ" w:eastAsia="ru-KZ"/>
              </w:rPr>
              <w:t>пайдалану</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рұқсаты</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алынуы</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және</w:t>
            </w:r>
            <w:proofErr w:type="spellEnd"/>
            <w:r w:rsidRPr="00AB3F30">
              <w:rPr>
                <w:color w:val="000000"/>
                <w:sz w:val="28"/>
                <w:szCs w:val="28"/>
                <w:lang w:val="ru-KZ" w:eastAsia="ru-KZ"/>
              </w:rPr>
              <w:t xml:space="preserve"> су </w:t>
            </w:r>
            <w:proofErr w:type="spellStart"/>
            <w:r w:rsidRPr="00AB3F30">
              <w:rPr>
                <w:color w:val="000000"/>
                <w:sz w:val="28"/>
                <w:szCs w:val="28"/>
                <w:lang w:val="ru-KZ" w:eastAsia="ru-KZ"/>
              </w:rPr>
              <w:t>пайдалану</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лимиттері</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сақталуы</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тиіс</w:t>
            </w:r>
            <w:proofErr w:type="spellEnd"/>
            <w:r w:rsidRPr="00AB3F30">
              <w:rPr>
                <w:color w:val="000000"/>
                <w:sz w:val="28"/>
                <w:szCs w:val="28"/>
                <w:lang w:val="ru-KZ" w:eastAsia="ru-KZ"/>
              </w:rPr>
              <w:t>.</w:t>
            </w:r>
          </w:p>
          <w:p w14:paraId="07BA7510" w14:textId="77777777" w:rsidR="00AB3F30" w:rsidRPr="00AB3F30" w:rsidRDefault="00AB3F30" w:rsidP="00AB3F30">
            <w:pPr>
              <w:ind w:firstLine="709"/>
              <w:jc w:val="both"/>
              <w:rPr>
                <w:lang w:val="ru-KZ" w:eastAsia="ru-KZ"/>
              </w:rPr>
            </w:pPr>
            <w:r w:rsidRPr="00AB3F30">
              <w:rPr>
                <w:color w:val="000000"/>
                <w:sz w:val="28"/>
                <w:szCs w:val="28"/>
                <w:lang w:val="ru-KZ" w:eastAsia="ru-KZ"/>
              </w:rPr>
              <w:t xml:space="preserve">3. </w:t>
            </w:r>
            <w:proofErr w:type="spellStart"/>
            <w:r w:rsidRPr="00AB3F30">
              <w:rPr>
                <w:color w:val="000000"/>
                <w:sz w:val="28"/>
                <w:szCs w:val="28"/>
                <w:lang w:val="ru-KZ" w:eastAsia="ru-KZ"/>
              </w:rPr>
              <w:t>Жоспарланған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жұмыстар</w:t>
            </w:r>
            <w:proofErr w:type="spellEnd"/>
            <w:r w:rsidRPr="00AB3F30">
              <w:rPr>
                <w:color w:val="000000"/>
                <w:sz w:val="28"/>
                <w:szCs w:val="28"/>
                <w:lang w:val="ru-KZ" w:eastAsia="ru-KZ"/>
              </w:rPr>
              <w:t xml:space="preserve"> су </w:t>
            </w:r>
            <w:proofErr w:type="spellStart"/>
            <w:r w:rsidRPr="00AB3F30">
              <w:rPr>
                <w:color w:val="000000"/>
                <w:sz w:val="28"/>
                <w:szCs w:val="28"/>
                <w:lang w:val="ru-KZ" w:eastAsia="ru-KZ"/>
              </w:rPr>
              <w:t>объектісінің</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табиғи</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ағысына</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деңгейіне</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және</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сапалық</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көрсеткіштеріне</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теріс</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әсер</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етпеуі</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тиіс</w:t>
            </w:r>
            <w:proofErr w:type="spellEnd"/>
            <w:r w:rsidRPr="00AB3F30">
              <w:rPr>
                <w:color w:val="000000"/>
                <w:sz w:val="28"/>
                <w:szCs w:val="28"/>
                <w:lang w:val="ru-KZ" w:eastAsia="ru-KZ"/>
              </w:rPr>
              <w:t xml:space="preserve">. Су </w:t>
            </w:r>
            <w:proofErr w:type="spellStart"/>
            <w:r w:rsidRPr="00AB3F30">
              <w:rPr>
                <w:color w:val="000000"/>
                <w:sz w:val="28"/>
                <w:szCs w:val="28"/>
                <w:lang w:val="ru-KZ" w:eastAsia="ru-KZ"/>
              </w:rPr>
              <w:t>ресурстарына</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әсер</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ету</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тәуекелі</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болған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жағдайда</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гидрологиялық</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есептер</w:t>
            </w:r>
            <w:proofErr w:type="spellEnd"/>
            <w:r w:rsidRPr="00AB3F30">
              <w:rPr>
                <w:color w:val="000000"/>
                <w:sz w:val="28"/>
                <w:szCs w:val="28"/>
                <w:lang w:val="ru-KZ" w:eastAsia="ru-KZ"/>
              </w:rPr>
              <w:t xml:space="preserve"> мен </w:t>
            </w:r>
            <w:proofErr w:type="spellStart"/>
            <w:r w:rsidRPr="00AB3F30">
              <w:rPr>
                <w:color w:val="000000"/>
                <w:sz w:val="28"/>
                <w:szCs w:val="28"/>
                <w:lang w:val="ru-KZ" w:eastAsia="ru-KZ"/>
              </w:rPr>
              <w:t>негіздемелер</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ұсынылуы</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қажет</w:t>
            </w:r>
            <w:proofErr w:type="spellEnd"/>
            <w:r w:rsidRPr="00AB3F30">
              <w:rPr>
                <w:color w:val="000000"/>
                <w:sz w:val="28"/>
                <w:szCs w:val="28"/>
                <w:lang w:val="ru-KZ" w:eastAsia="ru-KZ"/>
              </w:rPr>
              <w:t>.</w:t>
            </w:r>
          </w:p>
          <w:p w14:paraId="1729987E" w14:textId="77777777" w:rsidR="00AB3F30" w:rsidRPr="00AB3F30" w:rsidRDefault="00AB3F30" w:rsidP="00AB3F30">
            <w:pPr>
              <w:ind w:firstLine="709"/>
              <w:jc w:val="both"/>
              <w:rPr>
                <w:lang w:val="ru-KZ" w:eastAsia="ru-KZ"/>
              </w:rPr>
            </w:pPr>
            <w:r w:rsidRPr="00AB3F30">
              <w:rPr>
                <w:color w:val="000000"/>
                <w:sz w:val="28"/>
                <w:szCs w:val="28"/>
                <w:lang w:val="ru-KZ" w:eastAsia="ru-KZ"/>
              </w:rPr>
              <w:t xml:space="preserve">4. </w:t>
            </w:r>
            <w:proofErr w:type="spellStart"/>
            <w:r w:rsidRPr="00AB3F30">
              <w:rPr>
                <w:color w:val="000000"/>
                <w:sz w:val="28"/>
                <w:szCs w:val="28"/>
                <w:lang w:val="ru-KZ" w:eastAsia="ru-KZ"/>
              </w:rPr>
              <w:t>Орналастырылуы</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Қазақстан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Республикасы</w:t>
            </w:r>
            <w:proofErr w:type="spellEnd"/>
            <w:r w:rsidRPr="00AB3F30">
              <w:rPr>
                <w:color w:val="000000"/>
                <w:sz w:val="28"/>
                <w:szCs w:val="28"/>
                <w:lang w:val="ru-KZ" w:eastAsia="ru-KZ"/>
              </w:rPr>
              <w:t xml:space="preserve"> Су </w:t>
            </w:r>
            <w:proofErr w:type="spellStart"/>
            <w:r w:rsidRPr="00AB3F30">
              <w:rPr>
                <w:color w:val="000000"/>
                <w:sz w:val="28"/>
                <w:szCs w:val="28"/>
                <w:lang w:val="ru-KZ" w:eastAsia="ru-KZ"/>
              </w:rPr>
              <w:t>кодексінің</w:t>
            </w:r>
            <w:proofErr w:type="spellEnd"/>
            <w:r w:rsidRPr="00AB3F30">
              <w:rPr>
                <w:color w:val="000000"/>
                <w:sz w:val="28"/>
                <w:szCs w:val="28"/>
                <w:lang w:val="ru-KZ" w:eastAsia="ru-KZ"/>
              </w:rPr>
              <w:t xml:space="preserve"> 86-бабының </w:t>
            </w:r>
            <w:proofErr w:type="spellStart"/>
            <w:r w:rsidRPr="00AB3F30">
              <w:rPr>
                <w:color w:val="000000"/>
                <w:sz w:val="28"/>
                <w:szCs w:val="28"/>
                <w:lang w:val="ru-KZ" w:eastAsia="ru-KZ"/>
              </w:rPr>
              <w:t>ережелеріне</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қайшы</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келмейтін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объектілер</w:t>
            </w:r>
            <w:proofErr w:type="spellEnd"/>
            <w:r w:rsidRPr="00AB3F30">
              <w:rPr>
                <w:color w:val="000000"/>
                <w:sz w:val="28"/>
                <w:szCs w:val="28"/>
                <w:lang w:val="ru-KZ" w:eastAsia="ru-KZ"/>
              </w:rPr>
              <w:t xml:space="preserve"> су </w:t>
            </w:r>
            <w:proofErr w:type="spellStart"/>
            <w:r w:rsidRPr="00AB3F30">
              <w:rPr>
                <w:color w:val="000000"/>
                <w:sz w:val="28"/>
                <w:szCs w:val="28"/>
                <w:lang w:val="ru-KZ" w:eastAsia="ru-KZ"/>
              </w:rPr>
              <w:t>объектілерінің</w:t>
            </w:r>
            <w:proofErr w:type="spellEnd"/>
            <w:r w:rsidRPr="00AB3F30">
              <w:rPr>
                <w:color w:val="000000"/>
                <w:sz w:val="28"/>
                <w:szCs w:val="28"/>
                <w:lang w:val="ru-KZ" w:eastAsia="ru-KZ"/>
              </w:rPr>
              <w:t xml:space="preserve">, су </w:t>
            </w:r>
            <w:proofErr w:type="spellStart"/>
            <w:r w:rsidRPr="00AB3F30">
              <w:rPr>
                <w:color w:val="000000"/>
                <w:sz w:val="28"/>
                <w:szCs w:val="28"/>
                <w:lang w:val="ru-KZ" w:eastAsia="ru-KZ"/>
              </w:rPr>
              <w:t>қорғау</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аймақтары</w:t>
            </w:r>
            <w:proofErr w:type="spellEnd"/>
            <w:r w:rsidRPr="00AB3F30">
              <w:rPr>
                <w:color w:val="000000"/>
                <w:sz w:val="28"/>
                <w:szCs w:val="28"/>
                <w:lang w:val="ru-KZ" w:eastAsia="ru-KZ"/>
              </w:rPr>
              <w:t xml:space="preserve"> мен </w:t>
            </w:r>
            <w:proofErr w:type="spellStart"/>
            <w:r w:rsidRPr="00AB3F30">
              <w:rPr>
                <w:color w:val="000000"/>
                <w:sz w:val="28"/>
                <w:szCs w:val="28"/>
                <w:lang w:val="ru-KZ" w:eastAsia="ru-KZ"/>
              </w:rPr>
              <w:t>белдеулерінің</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ластануын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қоқыстануын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және</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сарқылуын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болғызбайтын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сондай-ақ</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судың</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зиянды</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әсерінің</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алдын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алуды</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қамтамасыз</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ететін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техникалық</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сумен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lastRenderedPageBreak/>
              <w:t>жабдықтаудың</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тұйық</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ағынсыз</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жүйелерімен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және</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немесе</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құрылысжайлармен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және</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құрылғылармен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қамтамасыз</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етілуге</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тиіс</w:t>
            </w:r>
            <w:proofErr w:type="spellEnd"/>
            <w:r w:rsidRPr="00AB3F30">
              <w:rPr>
                <w:color w:val="000000"/>
                <w:sz w:val="28"/>
                <w:szCs w:val="28"/>
                <w:lang w:val="ru-KZ" w:eastAsia="ru-KZ"/>
              </w:rPr>
              <w:t>.</w:t>
            </w:r>
          </w:p>
          <w:p w14:paraId="31CBDDA9" w14:textId="77777777" w:rsidR="00AB3F30" w:rsidRPr="00AB3F30" w:rsidRDefault="00AB3F30" w:rsidP="00AB3F30">
            <w:pPr>
              <w:ind w:firstLine="709"/>
              <w:jc w:val="both"/>
              <w:rPr>
                <w:lang w:val="ru-KZ" w:eastAsia="ru-KZ"/>
              </w:rPr>
            </w:pPr>
            <w:r w:rsidRPr="00AB3F30">
              <w:rPr>
                <w:color w:val="000000"/>
                <w:sz w:val="28"/>
                <w:szCs w:val="28"/>
                <w:lang w:val="ru-KZ" w:eastAsia="ru-KZ"/>
              </w:rPr>
              <w:t xml:space="preserve">5. Су </w:t>
            </w:r>
            <w:proofErr w:type="spellStart"/>
            <w:r w:rsidRPr="00AB3F30">
              <w:rPr>
                <w:color w:val="000000"/>
                <w:sz w:val="28"/>
                <w:szCs w:val="28"/>
                <w:lang w:val="ru-KZ" w:eastAsia="ru-KZ"/>
              </w:rPr>
              <w:t>объектілеріндегі</w:t>
            </w:r>
            <w:proofErr w:type="spellEnd"/>
            <w:r w:rsidRPr="00AB3F30">
              <w:rPr>
                <w:color w:val="000000"/>
                <w:sz w:val="28"/>
                <w:szCs w:val="28"/>
                <w:lang w:val="ru-KZ" w:eastAsia="ru-KZ"/>
              </w:rPr>
              <w:t xml:space="preserve">, су </w:t>
            </w:r>
            <w:proofErr w:type="spellStart"/>
            <w:r w:rsidRPr="00AB3F30">
              <w:rPr>
                <w:color w:val="000000"/>
                <w:sz w:val="28"/>
                <w:szCs w:val="28"/>
                <w:lang w:val="ru-KZ" w:eastAsia="ru-KZ"/>
              </w:rPr>
              <w:t>қорғау</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аймақтары</w:t>
            </w:r>
            <w:proofErr w:type="spellEnd"/>
            <w:r w:rsidRPr="00AB3F30">
              <w:rPr>
                <w:color w:val="000000"/>
                <w:sz w:val="28"/>
                <w:szCs w:val="28"/>
                <w:lang w:val="ru-KZ" w:eastAsia="ru-KZ"/>
              </w:rPr>
              <w:t xml:space="preserve"> мен </w:t>
            </w:r>
            <w:proofErr w:type="spellStart"/>
            <w:r w:rsidRPr="00AB3F30">
              <w:rPr>
                <w:color w:val="000000"/>
                <w:sz w:val="28"/>
                <w:szCs w:val="28"/>
                <w:lang w:val="ru-KZ" w:eastAsia="ru-KZ"/>
              </w:rPr>
              <w:t>белдеулеріндегі</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шаруашылық</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қызмет</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тәртібі</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бассейндік</w:t>
            </w:r>
            <w:proofErr w:type="spellEnd"/>
            <w:r w:rsidRPr="00AB3F30">
              <w:rPr>
                <w:color w:val="000000"/>
                <w:sz w:val="28"/>
                <w:szCs w:val="28"/>
                <w:lang w:val="ru-KZ" w:eastAsia="ru-KZ"/>
              </w:rPr>
              <w:t xml:space="preserve"> су </w:t>
            </w:r>
            <w:proofErr w:type="spellStart"/>
            <w:r w:rsidRPr="00AB3F30">
              <w:rPr>
                <w:color w:val="000000"/>
                <w:sz w:val="28"/>
                <w:szCs w:val="28"/>
                <w:lang w:val="ru-KZ" w:eastAsia="ru-KZ"/>
              </w:rPr>
              <w:t>инспекцияларымен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халықтың</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санитариялық-эпидемиологиялық</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саламаттылығы</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саласындағы</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мемлекеттік</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органмен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облыстың</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республикалық</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маңызы</w:t>
            </w:r>
            <w:proofErr w:type="spellEnd"/>
            <w:r w:rsidRPr="00AB3F30">
              <w:rPr>
                <w:color w:val="000000"/>
                <w:sz w:val="28"/>
                <w:szCs w:val="28"/>
                <w:lang w:val="ru-KZ" w:eastAsia="ru-KZ"/>
              </w:rPr>
              <w:t xml:space="preserve"> бар </w:t>
            </w:r>
            <w:proofErr w:type="spellStart"/>
            <w:r w:rsidRPr="00AB3F30">
              <w:rPr>
                <w:color w:val="000000"/>
                <w:sz w:val="28"/>
                <w:szCs w:val="28"/>
                <w:lang w:val="ru-KZ" w:eastAsia="ru-KZ"/>
              </w:rPr>
              <w:t>қаланың</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астананың</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жергілікті</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атқарушы</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органдарымен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және</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өзге</w:t>
            </w:r>
            <w:proofErr w:type="spellEnd"/>
            <w:r w:rsidRPr="00AB3F30">
              <w:rPr>
                <w:color w:val="000000"/>
                <w:sz w:val="28"/>
                <w:szCs w:val="28"/>
                <w:lang w:val="ru-KZ" w:eastAsia="ru-KZ"/>
              </w:rPr>
              <w:t xml:space="preserve"> де </w:t>
            </w:r>
            <w:proofErr w:type="spellStart"/>
            <w:r w:rsidRPr="00AB3F30">
              <w:rPr>
                <w:color w:val="000000"/>
                <w:sz w:val="28"/>
                <w:szCs w:val="28"/>
                <w:lang w:val="ru-KZ" w:eastAsia="ru-KZ"/>
              </w:rPr>
              <w:t>мүдделі</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мемлекеттік</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органдармен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келісілген</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жобалар</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шеңберінде</w:t>
            </w:r>
            <w:proofErr w:type="spellEnd"/>
            <w:r w:rsidRPr="00AB3F30">
              <w:rPr>
                <w:color w:val="000000"/>
                <w:sz w:val="28"/>
                <w:szCs w:val="28"/>
                <w:lang w:val="ru-KZ" w:eastAsia="ru-KZ"/>
              </w:rPr>
              <w:t xml:space="preserve"> </w:t>
            </w:r>
            <w:proofErr w:type="spellStart"/>
            <w:r w:rsidRPr="00AB3F30">
              <w:rPr>
                <w:color w:val="000000"/>
                <w:sz w:val="28"/>
                <w:szCs w:val="28"/>
                <w:lang w:val="ru-KZ" w:eastAsia="ru-KZ"/>
              </w:rPr>
              <w:t>айқындалады</w:t>
            </w:r>
            <w:proofErr w:type="spellEnd"/>
            <w:r w:rsidRPr="00AB3F30">
              <w:rPr>
                <w:color w:val="000000"/>
                <w:sz w:val="28"/>
                <w:szCs w:val="28"/>
                <w:lang w:val="ru-KZ" w:eastAsia="ru-KZ"/>
              </w:rPr>
              <w:t>.</w:t>
            </w:r>
          </w:p>
          <w:p w14:paraId="470B40F5" w14:textId="2895FEA4" w:rsidR="00E52DA3" w:rsidRPr="00AB3F30" w:rsidRDefault="00E52DA3" w:rsidP="00844451">
            <w:pPr>
              <w:contextualSpacing/>
              <w:rPr>
                <w:sz w:val="28"/>
                <w:szCs w:val="28"/>
                <w:lang w:val="ru-KZ"/>
              </w:rPr>
            </w:pPr>
          </w:p>
        </w:tc>
      </w:tr>
      <w:tr w:rsidR="00E52DA3" w:rsidRPr="00425C97" w14:paraId="32627ACA"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2F6CCB94" w14:textId="77777777" w:rsidR="00E52DA3" w:rsidRPr="00425C97" w:rsidRDefault="00134836" w:rsidP="00931359">
            <w:pPr>
              <w:pStyle w:val="a4"/>
              <w:tabs>
                <w:tab w:val="left" w:pos="1134"/>
              </w:tabs>
              <w:spacing w:after="0" w:line="240" w:lineRule="auto"/>
              <w:ind w:left="0" w:firstLine="176"/>
              <w:jc w:val="both"/>
              <w:rPr>
                <w:sz w:val="28"/>
                <w:szCs w:val="28"/>
                <w:lang w:val="kk-KZ"/>
              </w:rPr>
            </w:pPr>
            <w:r w:rsidRPr="00425C97">
              <w:rPr>
                <w:sz w:val="28"/>
                <w:szCs w:val="28"/>
                <w:lang w:val="kk-KZ"/>
              </w:rPr>
              <w:lastRenderedPageBreak/>
              <w:t>4</w:t>
            </w:r>
          </w:p>
        </w:tc>
        <w:tc>
          <w:tcPr>
            <w:tcW w:w="3466" w:type="dxa"/>
            <w:tcBorders>
              <w:top w:val="single" w:sz="4" w:space="0" w:color="auto"/>
              <w:left w:val="single" w:sz="4" w:space="0" w:color="auto"/>
              <w:bottom w:val="single" w:sz="4" w:space="0" w:color="auto"/>
              <w:right w:val="single" w:sz="4" w:space="0" w:color="auto"/>
            </w:tcBorders>
          </w:tcPr>
          <w:p w14:paraId="7BCAC314" w14:textId="77777777" w:rsidR="00E52DA3" w:rsidRPr="00425C97" w:rsidRDefault="00E52DA3" w:rsidP="00E13837">
            <w:pPr>
              <w:jc w:val="center"/>
              <w:rPr>
                <w:sz w:val="28"/>
                <w:szCs w:val="28"/>
              </w:rPr>
            </w:pPr>
            <w:proofErr w:type="spellStart"/>
            <w:r w:rsidRPr="00425C97">
              <w:rPr>
                <w:sz w:val="28"/>
                <w:szCs w:val="28"/>
              </w:rPr>
              <w:t>Маңғыстау</w:t>
            </w:r>
            <w:proofErr w:type="spellEnd"/>
            <w:r w:rsidRPr="00425C97">
              <w:rPr>
                <w:sz w:val="28"/>
                <w:szCs w:val="28"/>
              </w:rPr>
              <w:t xml:space="preserve"> </w:t>
            </w:r>
            <w:proofErr w:type="spellStart"/>
            <w:r w:rsidRPr="00425C97">
              <w:rPr>
                <w:sz w:val="28"/>
                <w:szCs w:val="28"/>
              </w:rPr>
              <w:t>облысының</w:t>
            </w:r>
            <w:proofErr w:type="spellEnd"/>
            <w:r w:rsidRPr="00425C97">
              <w:rPr>
                <w:sz w:val="28"/>
                <w:szCs w:val="28"/>
              </w:rPr>
              <w:t xml:space="preserve"> туризм </w:t>
            </w:r>
            <w:proofErr w:type="spellStart"/>
            <w:r w:rsidRPr="00425C97">
              <w:rPr>
                <w:sz w:val="28"/>
                <w:szCs w:val="28"/>
              </w:rPr>
              <w:t>басқармасы</w:t>
            </w:r>
            <w:proofErr w:type="spellEnd"/>
          </w:p>
        </w:tc>
        <w:tc>
          <w:tcPr>
            <w:tcW w:w="5605" w:type="dxa"/>
            <w:tcBorders>
              <w:top w:val="single" w:sz="4" w:space="0" w:color="auto"/>
              <w:left w:val="single" w:sz="4" w:space="0" w:color="auto"/>
              <w:bottom w:val="single" w:sz="4" w:space="0" w:color="auto"/>
              <w:right w:val="single" w:sz="4" w:space="0" w:color="auto"/>
            </w:tcBorders>
          </w:tcPr>
          <w:p w14:paraId="2CAAE00F" w14:textId="3EE99935" w:rsidR="00E52DA3" w:rsidRPr="00425C97" w:rsidRDefault="00414DCA" w:rsidP="00414DCA">
            <w:pPr>
              <w:tabs>
                <w:tab w:val="left" w:pos="2054"/>
                <w:tab w:val="center" w:pos="2726"/>
              </w:tabs>
              <w:jc w:val="both"/>
              <w:rPr>
                <w:sz w:val="28"/>
                <w:szCs w:val="28"/>
                <w:lang w:val="kk-KZ"/>
              </w:rPr>
            </w:pPr>
            <w:r w:rsidRPr="00414DCA">
              <w:rPr>
                <w:sz w:val="28"/>
                <w:szCs w:val="28"/>
                <w:lang w:val="kk-KZ" w:eastAsia="en-US"/>
              </w:rPr>
              <w:t>Маңғыстау облысының туризм басқармасы                                          «Buzachi Operating Ltd» ФК Солтүстік Бозашы кен орнында шегендеу құбырымен және шегендеу құбырынсыз тік өндіру ұңғымаларын салуға арналған топтық техникалық жобасына қатысты белгіленіп отырған қызметтері туралы өтініші бойынша қосымшада ұсынылған құжаттарды зерделеп қарап, ұсыныстар мен ескертулердің жоқ екендігін хабарлайды.</w:t>
            </w:r>
          </w:p>
        </w:tc>
      </w:tr>
      <w:tr w:rsidR="00E52DA3" w:rsidRPr="00A57E79" w14:paraId="3BB24EB0" w14:textId="77777777" w:rsidTr="00F05FF7">
        <w:trPr>
          <w:trHeight w:val="705"/>
        </w:trPr>
        <w:tc>
          <w:tcPr>
            <w:tcW w:w="709" w:type="dxa"/>
            <w:tcBorders>
              <w:top w:val="single" w:sz="4" w:space="0" w:color="auto"/>
              <w:left w:val="single" w:sz="4" w:space="0" w:color="auto"/>
              <w:bottom w:val="single" w:sz="4" w:space="0" w:color="auto"/>
              <w:right w:val="single" w:sz="4" w:space="0" w:color="auto"/>
            </w:tcBorders>
          </w:tcPr>
          <w:p w14:paraId="070D5AF9" w14:textId="77777777" w:rsidR="00E52DA3" w:rsidRPr="00425C97" w:rsidRDefault="00134836" w:rsidP="00931359">
            <w:pPr>
              <w:pStyle w:val="a4"/>
              <w:tabs>
                <w:tab w:val="left" w:pos="1134"/>
              </w:tabs>
              <w:spacing w:after="0" w:line="240" w:lineRule="auto"/>
              <w:ind w:left="0" w:firstLine="176"/>
              <w:jc w:val="both"/>
              <w:rPr>
                <w:sz w:val="28"/>
                <w:szCs w:val="28"/>
                <w:lang w:val="kk-KZ"/>
              </w:rPr>
            </w:pPr>
            <w:r w:rsidRPr="00425C97">
              <w:rPr>
                <w:sz w:val="28"/>
                <w:szCs w:val="28"/>
                <w:lang w:val="kk-KZ"/>
              </w:rPr>
              <w:t>5</w:t>
            </w:r>
          </w:p>
        </w:tc>
        <w:tc>
          <w:tcPr>
            <w:tcW w:w="3466" w:type="dxa"/>
            <w:tcBorders>
              <w:top w:val="single" w:sz="4" w:space="0" w:color="auto"/>
              <w:left w:val="single" w:sz="4" w:space="0" w:color="auto"/>
              <w:bottom w:val="single" w:sz="4" w:space="0" w:color="auto"/>
              <w:right w:val="single" w:sz="4" w:space="0" w:color="auto"/>
            </w:tcBorders>
          </w:tcPr>
          <w:p w14:paraId="2667AFCA" w14:textId="77777777" w:rsidR="00E52DA3" w:rsidRPr="00425C97" w:rsidRDefault="00E52DA3" w:rsidP="00931359">
            <w:pPr>
              <w:pStyle w:val="a4"/>
              <w:tabs>
                <w:tab w:val="left" w:pos="1134"/>
              </w:tabs>
              <w:spacing w:line="240" w:lineRule="auto"/>
              <w:ind w:left="-137"/>
              <w:jc w:val="center"/>
              <w:rPr>
                <w:sz w:val="28"/>
                <w:szCs w:val="28"/>
                <w:lang w:val="kk-KZ"/>
              </w:rPr>
            </w:pPr>
            <w:r w:rsidRPr="00425C97">
              <w:rPr>
                <w:sz w:val="28"/>
                <w:szCs w:val="28"/>
                <w:lang w:val="kk-KZ"/>
              </w:rPr>
              <w:t>Маңғыстау облысының санитариялық-эпидемиологиялық бақылау департаменті</w:t>
            </w:r>
          </w:p>
        </w:tc>
        <w:tc>
          <w:tcPr>
            <w:tcW w:w="5605" w:type="dxa"/>
            <w:tcBorders>
              <w:top w:val="single" w:sz="4" w:space="0" w:color="auto"/>
              <w:left w:val="single" w:sz="4" w:space="0" w:color="auto"/>
              <w:bottom w:val="single" w:sz="4" w:space="0" w:color="auto"/>
              <w:right w:val="single" w:sz="4" w:space="0" w:color="auto"/>
            </w:tcBorders>
          </w:tcPr>
          <w:p w14:paraId="333C26E4" w14:textId="77777777" w:rsidR="00EE11FA" w:rsidRPr="00EE11FA" w:rsidRDefault="00EE11FA" w:rsidP="00EE11FA">
            <w:pPr>
              <w:pStyle w:val="docdata"/>
              <w:spacing w:before="0" w:beforeAutospacing="0" w:after="0" w:afterAutospacing="0"/>
              <w:ind w:firstLine="708"/>
              <w:jc w:val="both"/>
              <w:rPr>
                <w:lang w:val="kk-KZ" w:eastAsia="ru-KZ"/>
              </w:rPr>
            </w:pPr>
            <w:r w:rsidRPr="00EE11FA">
              <w:rPr>
                <w:color w:val="000000"/>
                <w:sz w:val="28"/>
                <w:szCs w:val="28"/>
                <w:lang w:val="kk-KZ"/>
              </w:rPr>
              <w:t>«Қазақстан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Республикалық мемлекеттік мекемесі,</w:t>
            </w:r>
            <w:r w:rsidRPr="00EE11FA">
              <w:rPr>
                <w:rFonts w:ascii="Calibri" w:hAnsi="Calibri" w:cs="Calibri"/>
                <w:color w:val="000000"/>
                <w:sz w:val="26"/>
                <w:szCs w:val="26"/>
                <w:lang w:val="kk-KZ"/>
              </w:rPr>
              <w:t> </w:t>
            </w:r>
            <w:r w:rsidRPr="00EE11FA">
              <w:rPr>
                <w:i/>
                <w:iCs/>
                <w:color w:val="000000"/>
                <w:sz w:val="28"/>
                <w:szCs w:val="28"/>
                <w:lang w:val="kk-KZ"/>
              </w:rPr>
              <w:t>«Buzachi Operating Ltd» ФК  – ның</w:t>
            </w:r>
            <w:r w:rsidRPr="00EE11FA">
              <w:rPr>
                <w:b/>
                <w:bCs/>
                <w:color w:val="000000"/>
                <w:sz w:val="28"/>
                <w:szCs w:val="28"/>
                <w:lang w:val="kk-KZ"/>
              </w:rPr>
              <w:t> </w:t>
            </w:r>
            <w:r w:rsidRPr="00EE11FA">
              <w:rPr>
                <w:color w:val="000000"/>
                <w:sz w:val="28"/>
                <w:szCs w:val="28"/>
                <w:lang w:val="kk-KZ"/>
              </w:rPr>
              <w:t>белгіленіп отырған қызмет туралы өтінішіне келесі ұсыныстарды  жолдайды.</w:t>
            </w:r>
          </w:p>
          <w:p w14:paraId="25ACCA94" w14:textId="77777777" w:rsidR="00EE11FA" w:rsidRPr="00EE11FA" w:rsidRDefault="00EE11FA" w:rsidP="00EE11FA">
            <w:pPr>
              <w:pStyle w:val="ab"/>
              <w:spacing w:before="0" w:beforeAutospacing="0" w:after="0" w:afterAutospacing="0"/>
              <w:jc w:val="both"/>
              <w:rPr>
                <w:lang w:val="kk-KZ"/>
              </w:rPr>
            </w:pPr>
            <w:r w:rsidRPr="00EE11FA">
              <w:rPr>
                <w:color w:val="000000"/>
                <w:sz w:val="28"/>
                <w:szCs w:val="28"/>
                <w:lang w:val="kk-KZ"/>
              </w:rPr>
              <w:t>         Қазақстан Республикасының 2014 жылғы 16 мамырдағы № 202-V ҚРЗ «Рұқсаттар және хабарламалар туралы»  заңына және Қазақстан Республикасының 2020 жылғы 7 шiлдедегi № 360-VI ҚРЗ  «Халық денсаулығы және денсаулық сақтау жүйесі туралы» Кодексіне негізінде келесі рұқсаттарды алуы тиіс:</w:t>
            </w:r>
          </w:p>
          <w:p w14:paraId="70E449C2" w14:textId="13F896AF" w:rsidR="00EE11FA" w:rsidRPr="00EE11FA" w:rsidRDefault="00EE11FA" w:rsidP="00EE11FA">
            <w:pPr>
              <w:pStyle w:val="ab"/>
              <w:spacing w:before="0" w:beforeAutospacing="0" w:after="0" w:afterAutospacing="0"/>
              <w:jc w:val="both"/>
              <w:rPr>
                <w:lang w:val="kk-KZ"/>
              </w:rPr>
            </w:pPr>
            <w:r>
              <w:rPr>
                <w:color w:val="000000"/>
                <w:sz w:val="28"/>
                <w:szCs w:val="28"/>
                <w:lang w:val="kk-KZ"/>
              </w:rPr>
              <w:t>1.</w:t>
            </w:r>
            <w:r w:rsidRPr="00EE11FA">
              <w:rPr>
                <w:color w:val="000000"/>
                <w:sz w:val="28"/>
                <w:szCs w:val="28"/>
                <w:lang w:val="kk-KZ"/>
              </w:rPr>
              <w:t xml:space="preserve">Эпидемиологиялық маңызы жоғары объектінің санитариялық талаптарға  сәйкестігі туралы санитариялық-эпидемиологиялық қорытынды; </w:t>
            </w:r>
          </w:p>
          <w:p w14:paraId="00EE87F3" w14:textId="358A20EB" w:rsidR="00EE11FA" w:rsidRPr="00EE11FA" w:rsidRDefault="00EE11FA" w:rsidP="00EE11FA">
            <w:pPr>
              <w:pStyle w:val="ab"/>
              <w:spacing w:before="0" w:beforeAutospacing="0" w:after="0" w:afterAutospacing="0"/>
              <w:jc w:val="both"/>
              <w:rPr>
                <w:lang w:val="kk-KZ"/>
              </w:rPr>
            </w:pPr>
            <w:r>
              <w:rPr>
                <w:color w:val="000000"/>
                <w:sz w:val="28"/>
                <w:szCs w:val="28"/>
                <w:lang w:val="kk-KZ"/>
              </w:rPr>
              <w:t>2.</w:t>
            </w:r>
            <w:r w:rsidRPr="00EE11FA">
              <w:rPr>
                <w:color w:val="000000"/>
                <w:sz w:val="28"/>
                <w:szCs w:val="28"/>
                <w:lang w:val="kk-KZ"/>
              </w:rPr>
              <w:t xml:space="preserve">Эпидемиялық мәні болмашы </w:t>
            </w:r>
            <w:r w:rsidRPr="00EE11FA">
              <w:rPr>
                <w:color w:val="000000"/>
                <w:sz w:val="28"/>
                <w:szCs w:val="28"/>
                <w:lang w:val="kk-KZ"/>
              </w:rPr>
              <w:lastRenderedPageBreak/>
              <w:t>объектілерінің жеке және заңды тұлғалар қызмет түрлерін немесе әрекеттерді (операцияларды) жүзеге асыруды басталу туралы хабарламаны тиісті аумақтағы объектінің орналасқан жері бойынша мемлекеттік санитариялық-эпидемиологиялық бақылау органдарының аумақтық бөлімшелеріне "электрондық үкімет" www.egov.kz веб-порталы арқылы жіберу;</w:t>
            </w:r>
          </w:p>
          <w:p w14:paraId="59E21B1D" w14:textId="01E4CDA1" w:rsidR="00EE11FA" w:rsidRPr="00EE11FA" w:rsidRDefault="00EE11FA" w:rsidP="00EE11FA">
            <w:pPr>
              <w:pStyle w:val="ab"/>
              <w:spacing w:before="0" w:beforeAutospacing="0" w:after="0" w:afterAutospacing="0"/>
              <w:jc w:val="both"/>
              <w:rPr>
                <w:lang w:val="kk-KZ"/>
              </w:rPr>
            </w:pPr>
            <w:r>
              <w:rPr>
                <w:color w:val="000000"/>
                <w:sz w:val="28"/>
                <w:szCs w:val="28"/>
                <w:lang w:val="kk-KZ"/>
              </w:rPr>
              <w:t>3.</w:t>
            </w:r>
            <w:r w:rsidRPr="00EE11FA">
              <w:rPr>
                <w:color w:val="000000"/>
                <w:sz w:val="28"/>
                <w:szCs w:val="28"/>
                <w:lang w:val="kk-KZ"/>
              </w:rPr>
              <w:t>Қоршаған ортаға, санитариялық қорғау аймақтарына зиянды заттар рұқсат етілген шығарындылары туралы нормативтік құжаттардың жобаларына санитариялық-эпидемиологиялық қорытынды алу, яғни жұмыс істеп тұрған объектілер үшін СҚА санитариялық-эпидемиологиялық қорытынды ала отырып, жобалау құжаттамасының, жыл ішінде объектінің СҚА шекарасында және одан тыс жерлерде есептік параметрлерді (өндірістік қызметтің ерекшелігіне байланысты басымдық көрсеткіштер бойынша тоқсан сайын орташа тәуліктік және ең жоғары-бір реттік концентрациялар және физикалық әсер ету (шығу көзі болған кезде, шу, діріл, ЭМӨ) деңгейлері бойынша сәйкестікке) растау үшін заттай зерттеулердің жылдық циклінің негізінде айқындалады.</w:t>
            </w:r>
          </w:p>
          <w:p w14:paraId="52371D53" w14:textId="77777777" w:rsidR="00EE11FA" w:rsidRPr="00EE11FA" w:rsidRDefault="00EE11FA" w:rsidP="00EE11FA">
            <w:pPr>
              <w:pStyle w:val="ab"/>
              <w:spacing w:before="0" w:beforeAutospacing="0" w:after="0" w:afterAutospacing="0"/>
              <w:jc w:val="both"/>
              <w:rPr>
                <w:lang w:val="kk-KZ"/>
              </w:rPr>
            </w:pPr>
            <w:r w:rsidRPr="00EE11FA">
              <w:rPr>
                <w:lang w:val="kk-KZ"/>
              </w:rPr>
              <w:t> </w:t>
            </w:r>
          </w:p>
          <w:p w14:paraId="3F97C01F" w14:textId="0D5FE761" w:rsidR="006F73E4" w:rsidRPr="00B52A57" w:rsidRDefault="006F73E4" w:rsidP="00F1140C">
            <w:pPr>
              <w:pStyle w:val="a6"/>
              <w:contextualSpacing/>
              <w:jc w:val="both"/>
              <w:rPr>
                <w:sz w:val="28"/>
                <w:szCs w:val="28"/>
                <w:lang w:val="kk-KZ"/>
              </w:rPr>
            </w:pPr>
          </w:p>
        </w:tc>
      </w:tr>
      <w:tr w:rsidR="00E52DA3" w:rsidRPr="00A57E79" w14:paraId="54DE71E9"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42817F38" w14:textId="77777777" w:rsidR="00E52DA3" w:rsidRPr="00425C97" w:rsidRDefault="00134836" w:rsidP="00931359">
            <w:pPr>
              <w:pStyle w:val="a4"/>
              <w:tabs>
                <w:tab w:val="left" w:pos="1134"/>
              </w:tabs>
              <w:spacing w:after="0" w:line="240" w:lineRule="auto"/>
              <w:ind w:left="0" w:firstLine="176"/>
              <w:jc w:val="both"/>
              <w:rPr>
                <w:sz w:val="28"/>
                <w:szCs w:val="28"/>
                <w:lang w:val="kk-KZ"/>
              </w:rPr>
            </w:pPr>
            <w:r w:rsidRPr="00425C97">
              <w:rPr>
                <w:sz w:val="28"/>
                <w:szCs w:val="28"/>
                <w:lang w:val="kk-KZ"/>
              </w:rPr>
              <w:lastRenderedPageBreak/>
              <w:t>6</w:t>
            </w:r>
          </w:p>
        </w:tc>
        <w:tc>
          <w:tcPr>
            <w:tcW w:w="3466" w:type="dxa"/>
            <w:tcBorders>
              <w:top w:val="single" w:sz="4" w:space="0" w:color="auto"/>
              <w:left w:val="single" w:sz="4" w:space="0" w:color="auto"/>
              <w:bottom w:val="single" w:sz="4" w:space="0" w:color="auto"/>
              <w:right w:val="single" w:sz="4" w:space="0" w:color="auto"/>
            </w:tcBorders>
          </w:tcPr>
          <w:p w14:paraId="7CFA538B" w14:textId="77777777" w:rsidR="00E52DA3" w:rsidRPr="00425C97" w:rsidRDefault="00E52DA3" w:rsidP="00931359">
            <w:pPr>
              <w:pStyle w:val="a4"/>
              <w:tabs>
                <w:tab w:val="left" w:pos="1134"/>
              </w:tabs>
              <w:spacing w:line="240" w:lineRule="auto"/>
              <w:ind w:left="-137"/>
              <w:jc w:val="center"/>
              <w:rPr>
                <w:sz w:val="28"/>
                <w:szCs w:val="28"/>
                <w:lang w:val="kk-KZ"/>
              </w:rPr>
            </w:pPr>
            <w:r w:rsidRPr="00425C97">
              <w:rPr>
                <w:sz w:val="28"/>
                <w:szCs w:val="28"/>
                <w:lang w:val="kk-KZ"/>
              </w:rPr>
              <w:t>Маңғыстау облыстық орман шаруашылығы және жануарлар дүниесі аумақтық инспекциясы</w:t>
            </w:r>
          </w:p>
        </w:tc>
        <w:tc>
          <w:tcPr>
            <w:tcW w:w="5605" w:type="dxa"/>
            <w:tcBorders>
              <w:top w:val="single" w:sz="4" w:space="0" w:color="auto"/>
              <w:left w:val="single" w:sz="4" w:space="0" w:color="auto"/>
              <w:bottom w:val="single" w:sz="4" w:space="0" w:color="auto"/>
              <w:right w:val="single" w:sz="4" w:space="0" w:color="auto"/>
            </w:tcBorders>
          </w:tcPr>
          <w:p w14:paraId="04A917B7" w14:textId="77777777" w:rsidR="00414DCA" w:rsidRPr="00414DCA" w:rsidRDefault="00414DCA" w:rsidP="00414DCA">
            <w:pPr>
              <w:pStyle w:val="a6"/>
              <w:rPr>
                <w:sz w:val="28"/>
                <w:szCs w:val="26"/>
                <w:lang w:val="kk-KZ"/>
              </w:rPr>
            </w:pPr>
            <w:r w:rsidRPr="00414DCA">
              <w:rPr>
                <w:sz w:val="28"/>
                <w:szCs w:val="26"/>
                <w:lang w:val="kk-KZ"/>
              </w:rPr>
              <w:t>Маңғыстау облыстық орман шаруашылығы және жануарлар дүниесі аумақтық инспекциясы  «Buzachi Operating Ltd» (Бузачи Оперейтинг Лтд) ФК-ның    белгіленіп отырған   қызметіне  ұсыныстар мен ескертулер беру жөніндегі өтінішін қарастырып, хабарлайды.</w:t>
            </w:r>
          </w:p>
          <w:p w14:paraId="65FF77F5" w14:textId="77777777" w:rsidR="00414DCA" w:rsidRPr="00414DCA" w:rsidRDefault="00414DCA" w:rsidP="00414DCA">
            <w:pPr>
              <w:pStyle w:val="a6"/>
              <w:rPr>
                <w:sz w:val="28"/>
                <w:szCs w:val="26"/>
                <w:lang w:val="kk-KZ"/>
              </w:rPr>
            </w:pPr>
            <w:r w:rsidRPr="00414DCA">
              <w:rPr>
                <w:sz w:val="28"/>
                <w:szCs w:val="26"/>
                <w:lang w:val="kk-KZ"/>
              </w:rPr>
              <w:t xml:space="preserve">          «Buzachi Operating Ltd» (Бузачи Оперейтинг Лтд) ФК -ның  белгілеп отырған қызметі туралы  өтінішінде белгіленген жұмыстар аумағы мемлекеттік орман қоры және ерекше қорғалатын табиғи аумақтардан  тыс жерде орналасуы тиіс. </w:t>
            </w:r>
          </w:p>
          <w:p w14:paraId="14A9DFDA" w14:textId="77777777" w:rsidR="00414DCA" w:rsidRPr="00414DCA" w:rsidRDefault="00414DCA" w:rsidP="00414DCA">
            <w:pPr>
              <w:pStyle w:val="a6"/>
              <w:rPr>
                <w:sz w:val="28"/>
                <w:szCs w:val="26"/>
                <w:lang w:val="kk-KZ"/>
              </w:rPr>
            </w:pPr>
            <w:r w:rsidRPr="00414DCA">
              <w:rPr>
                <w:sz w:val="28"/>
                <w:szCs w:val="26"/>
                <w:lang w:val="kk-KZ"/>
              </w:rPr>
              <w:t xml:space="preserve">           Сонымен қатар, «Buzachi Operating Ltd» (Бузачи Оперейтинг Лтд) ФК -ның   белгілеп  отырған қызметі туралы  өтінішінде белгіленген жұмыстар аумағында  </w:t>
            </w:r>
            <w:r w:rsidRPr="00414DCA">
              <w:rPr>
                <w:sz w:val="28"/>
                <w:szCs w:val="26"/>
                <w:lang w:val="kk-KZ"/>
              </w:rPr>
              <w:lastRenderedPageBreak/>
              <w:t>жануарлар  обьектілері  жараланған немесе ауырып ұша алмайтын, өздігінен жүре алмайтын  жануарлар, құстар анықталған жағдайда, оларға алғашқы көмек көрсетуді (жергілікті ветеринарға көрсету және т.б)  Қазақстан Республикасының 2004 жылғы 9 шілдедегі «Жануарлар дүниесiн қорғау, өсiмiн молайту және пайдалану туралы» № 593 Заңның 17 бабына cәйкес дайындалатын жануарлар және өсімдіктер қорғау іс- шараларына  қосуды ұсынамыз.</w:t>
            </w:r>
          </w:p>
          <w:p w14:paraId="5879D49D" w14:textId="53FD6C9C" w:rsidR="00E52DA3" w:rsidRPr="00414DCA" w:rsidRDefault="00414DCA" w:rsidP="00414DCA">
            <w:pPr>
              <w:pStyle w:val="a6"/>
              <w:jc w:val="both"/>
              <w:rPr>
                <w:sz w:val="28"/>
                <w:szCs w:val="26"/>
                <w:lang w:val="kk-KZ"/>
              </w:rPr>
            </w:pPr>
            <w:r w:rsidRPr="00414DCA">
              <w:rPr>
                <w:sz w:val="28"/>
                <w:szCs w:val="26"/>
                <w:lang w:val="kk-KZ"/>
              </w:rPr>
              <w:t>Сонымен қатар, Қазақстан Республикасының  2021 жылғы  2 қаңтардағы№ 400-VI ҚРЗ Экологиялық кодексінің 245, 257 баптары, Қазақстан Республикасының 2004 жылғы 9 шілдедегі «Жануарлар дүниесiн қорғау, өсiмiн молайту және пайдалану туралы» № 593 Заңның 17 бабының, 2023 жылғы  2 қаңтардағы №183-VII «Өсімдіктер дүниесі туралы»  Заңының  7-бабы  2 тармағының және 45 баптарының талаптарын сақтай отырып, жануарлармен өсімдіктер дүниесі обьектілері мекендейтін ортаны сақтау жөніндегі  іс-шаралар жүзеге  асырылуы   қажеттігін ескертеді.</w:t>
            </w:r>
          </w:p>
        </w:tc>
      </w:tr>
      <w:tr w:rsidR="00E52DA3" w:rsidRPr="00A57E79" w14:paraId="6AB612EB"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555BBBFD" w14:textId="06BBDD89" w:rsidR="00E52DA3" w:rsidRPr="00425C97" w:rsidRDefault="00935A94" w:rsidP="00931359">
            <w:pPr>
              <w:pStyle w:val="a4"/>
              <w:tabs>
                <w:tab w:val="left" w:pos="1134"/>
              </w:tabs>
              <w:spacing w:after="0" w:line="240" w:lineRule="auto"/>
              <w:ind w:left="0" w:firstLine="176"/>
              <w:jc w:val="both"/>
              <w:rPr>
                <w:sz w:val="28"/>
                <w:szCs w:val="28"/>
                <w:lang w:val="kk-KZ"/>
              </w:rPr>
            </w:pPr>
            <w:r w:rsidRPr="00425C97">
              <w:rPr>
                <w:sz w:val="28"/>
                <w:szCs w:val="28"/>
                <w:lang w:val="kk-KZ"/>
              </w:rPr>
              <w:lastRenderedPageBreak/>
              <w:t>7</w:t>
            </w:r>
          </w:p>
        </w:tc>
        <w:tc>
          <w:tcPr>
            <w:tcW w:w="3466" w:type="dxa"/>
            <w:tcBorders>
              <w:top w:val="single" w:sz="4" w:space="0" w:color="auto"/>
              <w:left w:val="single" w:sz="4" w:space="0" w:color="auto"/>
              <w:bottom w:val="single" w:sz="4" w:space="0" w:color="auto"/>
              <w:right w:val="single" w:sz="4" w:space="0" w:color="auto"/>
            </w:tcBorders>
          </w:tcPr>
          <w:p w14:paraId="3B47CD46" w14:textId="77777777" w:rsidR="00E52DA3" w:rsidRPr="00425C97" w:rsidRDefault="00E52DA3" w:rsidP="00931359">
            <w:pPr>
              <w:pStyle w:val="a4"/>
              <w:tabs>
                <w:tab w:val="left" w:pos="1134"/>
              </w:tabs>
              <w:spacing w:line="240" w:lineRule="auto"/>
              <w:ind w:left="-137"/>
              <w:jc w:val="center"/>
              <w:rPr>
                <w:sz w:val="28"/>
                <w:szCs w:val="28"/>
                <w:lang w:val="kk-KZ"/>
              </w:rPr>
            </w:pPr>
            <w:r w:rsidRPr="00425C97">
              <w:rPr>
                <w:sz w:val="28"/>
                <w:szCs w:val="28"/>
                <w:lang w:val="kk-KZ"/>
              </w:rPr>
              <w:t>«БАТЫСҚАЗЖЕРҚОЙНАУЫ» Батыс Қазақстан геология өңіраралық департаменті</w:t>
            </w:r>
          </w:p>
        </w:tc>
        <w:tc>
          <w:tcPr>
            <w:tcW w:w="5605" w:type="dxa"/>
            <w:tcBorders>
              <w:top w:val="single" w:sz="4" w:space="0" w:color="auto"/>
              <w:left w:val="single" w:sz="4" w:space="0" w:color="auto"/>
              <w:bottom w:val="single" w:sz="4" w:space="0" w:color="auto"/>
              <w:right w:val="single" w:sz="4" w:space="0" w:color="auto"/>
            </w:tcBorders>
          </w:tcPr>
          <w:p w14:paraId="1D9DE269" w14:textId="77777777" w:rsidR="00753620" w:rsidRPr="00753620" w:rsidRDefault="00764D8B" w:rsidP="00753620">
            <w:pPr>
              <w:pStyle w:val="a4"/>
              <w:tabs>
                <w:tab w:val="left" w:pos="1134"/>
              </w:tabs>
              <w:jc w:val="both"/>
              <w:rPr>
                <w:sz w:val="28"/>
                <w:szCs w:val="28"/>
                <w:lang w:val="kk-KZ"/>
              </w:rPr>
            </w:pPr>
            <w:r w:rsidRPr="00425C97">
              <w:rPr>
                <w:sz w:val="28"/>
                <w:szCs w:val="28"/>
                <w:lang w:val="kk-KZ"/>
              </w:rPr>
              <w:t xml:space="preserve">    </w:t>
            </w:r>
            <w:r w:rsidR="00753620" w:rsidRPr="00753620">
              <w:rPr>
                <w:sz w:val="28"/>
                <w:szCs w:val="28"/>
                <w:lang w:val="kk-KZ"/>
              </w:rPr>
              <w:t>«Батысқазжерқойнауы» ӨД (бұдан әрі Департамент) Сіздің хатыңызбен ұсынылып отырған «Buzachi Operating Ltd» ЖШС-ның  белгіленген қызметтері туралы өтінішті қарап, келесіні хабарлайды.</w:t>
            </w:r>
          </w:p>
          <w:p w14:paraId="4D03A26C" w14:textId="77777777" w:rsidR="00753620" w:rsidRPr="00753620" w:rsidRDefault="00753620" w:rsidP="00753620">
            <w:pPr>
              <w:pStyle w:val="a4"/>
              <w:tabs>
                <w:tab w:val="left" w:pos="1134"/>
              </w:tabs>
              <w:jc w:val="both"/>
              <w:rPr>
                <w:sz w:val="28"/>
                <w:szCs w:val="28"/>
                <w:lang w:val="kk-KZ"/>
              </w:rPr>
            </w:pPr>
            <w:r w:rsidRPr="00753620">
              <w:rPr>
                <w:sz w:val="28"/>
                <w:szCs w:val="28"/>
                <w:lang w:val="kk-KZ"/>
              </w:rPr>
              <w:t xml:space="preserve">Қазақстан Республикасының «Жер қойнауы және жер қойнауын пайдалану туралы» 2017 жылғы 27 желтоқсандағы №125-VI Кодексінің 64 бабына сәйкес департамент жер қойнауын зерттеу жөніндегі уәкілетті органның аумақтық бөлімшесі болып табылады және жер қойнауын геологиялық зерттеу, сондай-ақ оның кеңістігін пайдалану жөніндегі операцияларға мемлекеттік бақылауды, уранды және кең таралған пайдалы қазбаларды өндіру жөніндегі </w:t>
            </w:r>
            <w:r w:rsidRPr="00753620">
              <w:rPr>
                <w:sz w:val="28"/>
                <w:szCs w:val="28"/>
                <w:lang w:val="kk-KZ"/>
              </w:rPr>
              <w:lastRenderedPageBreak/>
              <w:t>операцияларды қоспағанда, пайдалы қатты қазбаларды барлау мен өндіру жөніндегі операциялардың жүргізілуіне мемлекеттік бақылауды жүзеге асырады.</w:t>
            </w:r>
          </w:p>
          <w:p w14:paraId="4C9AD3A4" w14:textId="1F7ADFA1" w:rsidR="00E52DA3" w:rsidRPr="00425C97" w:rsidRDefault="00753620" w:rsidP="00753620">
            <w:pPr>
              <w:pStyle w:val="a4"/>
              <w:tabs>
                <w:tab w:val="left" w:pos="1134"/>
              </w:tabs>
              <w:spacing w:after="0" w:line="240" w:lineRule="auto"/>
              <w:ind w:left="0"/>
              <w:jc w:val="both"/>
              <w:rPr>
                <w:sz w:val="28"/>
                <w:szCs w:val="28"/>
                <w:lang w:val="kk-KZ"/>
              </w:rPr>
            </w:pPr>
            <w:r w:rsidRPr="00753620">
              <w:rPr>
                <w:sz w:val="28"/>
                <w:szCs w:val="28"/>
                <w:lang w:val="kk-KZ"/>
              </w:rPr>
              <w:t>Жоғарыда айтылғандарды ескере отырып, Департамент компаниялардың қоршаған ортаға әсерді бағалау бойынша жоспарланатын қызметіне мүдделі мемлекеттік мекеме болып табылмайтынын хабарлаймыз.</w:t>
            </w:r>
          </w:p>
        </w:tc>
      </w:tr>
      <w:tr w:rsidR="00924096" w:rsidRPr="007C34BE" w14:paraId="478133AC"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6600A121" w14:textId="45A23EE4" w:rsidR="00924096" w:rsidRPr="00425C97" w:rsidRDefault="00935A94" w:rsidP="00C5322A">
            <w:pPr>
              <w:pStyle w:val="a4"/>
              <w:tabs>
                <w:tab w:val="left" w:pos="1134"/>
              </w:tabs>
              <w:spacing w:after="0" w:line="240" w:lineRule="auto"/>
              <w:ind w:left="0" w:firstLine="176"/>
              <w:jc w:val="both"/>
              <w:rPr>
                <w:sz w:val="28"/>
                <w:szCs w:val="28"/>
                <w:lang w:val="kk-KZ"/>
              </w:rPr>
            </w:pPr>
            <w:r w:rsidRPr="00425C97">
              <w:rPr>
                <w:sz w:val="28"/>
                <w:szCs w:val="28"/>
                <w:lang w:val="kk-KZ"/>
              </w:rPr>
              <w:lastRenderedPageBreak/>
              <w:t>8</w:t>
            </w:r>
          </w:p>
        </w:tc>
        <w:tc>
          <w:tcPr>
            <w:tcW w:w="3466" w:type="dxa"/>
            <w:tcBorders>
              <w:top w:val="single" w:sz="4" w:space="0" w:color="auto"/>
              <w:left w:val="single" w:sz="4" w:space="0" w:color="auto"/>
              <w:bottom w:val="single" w:sz="4" w:space="0" w:color="auto"/>
              <w:right w:val="single" w:sz="4" w:space="0" w:color="auto"/>
            </w:tcBorders>
          </w:tcPr>
          <w:p w14:paraId="41324E13" w14:textId="74760163" w:rsidR="00924096" w:rsidRPr="00425C97" w:rsidRDefault="00DC337D" w:rsidP="00961DFB">
            <w:pPr>
              <w:rPr>
                <w:sz w:val="28"/>
                <w:szCs w:val="28"/>
                <w:lang w:val="kk-KZ"/>
              </w:rPr>
            </w:pPr>
            <w:r>
              <w:rPr>
                <w:sz w:val="28"/>
                <w:szCs w:val="28"/>
                <w:lang w:val="kk-KZ"/>
              </w:rPr>
              <w:t>Түпқа</w:t>
            </w:r>
            <w:r w:rsidR="003A66A2">
              <w:rPr>
                <w:sz w:val="28"/>
                <w:szCs w:val="28"/>
                <w:lang w:val="kk-KZ"/>
              </w:rPr>
              <w:t>раған</w:t>
            </w:r>
            <w:r w:rsidR="00C16631">
              <w:rPr>
                <w:sz w:val="28"/>
                <w:szCs w:val="28"/>
                <w:lang w:val="kk-KZ"/>
              </w:rPr>
              <w:t xml:space="preserve"> ауданы</w:t>
            </w:r>
            <w:r w:rsidR="00E315F7">
              <w:rPr>
                <w:sz w:val="28"/>
                <w:szCs w:val="28"/>
                <w:lang w:val="kk-KZ"/>
              </w:rPr>
              <w:t xml:space="preserve"> </w:t>
            </w:r>
            <w:r w:rsidR="00FF79DD" w:rsidRPr="00425C97">
              <w:rPr>
                <w:sz w:val="28"/>
                <w:szCs w:val="28"/>
                <w:lang w:val="kk-KZ"/>
              </w:rPr>
              <w:t xml:space="preserve"> әкімінің аппараты</w:t>
            </w:r>
          </w:p>
        </w:tc>
        <w:tc>
          <w:tcPr>
            <w:tcW w:w="5605" w:type="dxa"/>
            <w:tcBorders>
              <w:top w:val="single" w:sz="4" w:space="0" w:color="auto"/>
              <w:left w:val="single" w:sz="4" w:space="0" w:color="auto"/>
              <w:bottom w:val="single" w:sz="4" w:space="0" w:color="auto"/>
              <w:right w:val="single" w:sz="4" w:space="0" w:color="auto"/>
            </w:tcBorders>
          </w:tcPr>
          <w:p w14:paraId="41E9F5A3" w14:textId="384CB303" w:rsidR="00924096" w:rsidRPr="00425C97" w:rsidRDefault="00523D7F" w:rsidP="00523D7F">
            <w:pPr>
              <w:pStyle w:val="a4"/>
              <w:tabs>
                <w:tab w:val="left" w:pos="1134"/>
              </w:tabs>
              <w:spacing w:after="0" w:line="240" w:lineRule="auto"/>
              <w:ind w:left="0"/>
              <w:jc w:val="center"/>
              <w:rPr>
                <w:sz w:val="28"/>
                <w:szCs w:val="28"/>
                <w:lang w:val="kk-KZ"/>
              </w:rPr>
            </w:pPr>
            <w:r w:rsidRPr="00425C97">
              <w:rPr>
                <w:sz w:val="28"/>
                <w:szCs w:val="28"/>
                <w:lang w:val="kk-KZ"/>
              </w:rPr>
              <w:t>Ұсынылмады</w:t>
            </w:r>
          </w:p>
        </w:tc>
      </w:tr>
      <w:tr w:rsidR="003C01B9" w:rsidRPr="00425C97" w14:paraId="52B8EFC3"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42A835EF" w14:textId="03502F42" w:rsidR="003C01B9" w:rsidRPr="00425C97" w:rsidRDefault="00E315F7" w:rsidP="00381E96">
            <w:pPr>
              <w:pStyle w:val="a4"/>
              <w:tabs>
                <w:tab w:val="left" w:pos="1134"/>
              </w:tabs>
              <w:spacing w:after="0" w:line="240" w:lineRule="auto"/>
              <w:ind w:left="0" w:firstLine="176"/>
              <w:jc w:val="both"/>
              <w:rPr>
                <w:sz w:val="28"/>
                <w:szCs w:val="28"/>
                <w:lang w:val="kk-KZ"/>
              </w:rPr>
            </w:pPr>
            <w:r>
              <w:rPr>
                <w:sz w:val="28"/>
                <w:szCs w:val="28"/>
                <w:lang w:val="kk-KZ"/>
              </w:rPr>
              <w:t>9</w:t>
            </w:r>
          </w:p>
        </w:tc>
        <w:tc>
          <w:tcPr>
            <w:tcW w:w="3466" w:type="dxa"/>
            <w:tcBorders>
              <w:top w:val="single" w:sz="4" w:space="0" w:color="auto"/>
              <w:left w:val="single" w:sz="4" w:space="0" w:color="auto"/>
              <w:bottom w:val="single" w:sz="4" w:space="0" w:color="auto"/>
              <w:right w:val="single" w:sz="4" w:space="0" w:color="auto"/>
            </w:tcBorders>
          </w:tcPr>
          <w:p w14:paraId="4A29F39B" w14:textId="77777777" w:rsidR="003C01B9" w:rsidRPr="00425C97" w:rsidRDefault="003C01B9" w:rsidP="00C5322A">
            <w:pPr>
              <w:pStyle w:val="a4"/>
              <w:tabs>
                <w:tab w:val="left" w:pos="1134"/>
              </w:tabs>
              <w:spacing w:line="240" w:lineRule="auto"/>
              <w:ind w:left="0" w:hanging="28"/>
              <w:jc w:val="center"/>
              <w:rPr>
                <w:sz w:val="28"/>
                <w:szCs w:val="28"/>
                <w:lang w:val="kk-KZ"/>
              </w:rPr>
            </w:pPr>
            <w:r w:rsidRPr="00425C97">
              <w:rPr>
                <w:sz w:val="28"/>
                <w:szCs w:val="28"/>
                <w:lang w:val="kk-KZ"/>
              </w:rPr>
              <w:t>Қоғам</w:t>
            </w:r>
          </w:p>
        </w:tc>
        <w:tc>
          <w:tcPr>
            <w:tcW w:w="5605" w:type="dxa"/>
            <w:tcBorders>
              <w:top w:val="single" w:sz="4" w:space="0" w:color="auto"/>
              <w:left w:val="single" w:sz="4" w:space="0" w:color="auto"/>
              <w:bottom w:val="single" w:sz="4" w:space="0" w:color="auto"/>
              <w:right w:val="single" w:sz="4" w:space="0" w:color="auto"/>
            </w:tcBorders>
          </w:tcPr>
          <w:p w14:paraId="46735CB9" w14:textId="529BA66E" w:rsidR="003C01B9" w:rsidRPr="00425C97" w:rsidRDefault="00523D7F" w:rsidP="00523D7F">
            <w:pPr>
              <w:pStyle w:val="a4"/>
              <w:tabs>
                <w:tab w:val="left" w:pos="1134"/>
              </w:tabs>
              <w:spacing w:after="0" w:line="240" w:lineRule="auto"/>
              <w:ind w:left="0"/>
              <w:jc w:val="center"/>
              <w:rPr>
                <w:sz w:val="28"/>
                <w:szCs w:val="28"/>
                <w:lang w:val="kk-KZ"/>
              </w:rPr>
            </w:pPr>
            <w:r w:rsidRPr="00425C97">
              <w:rPr>
                <w:sz w:val="28"/>
                <w:szCs w:val="28"/>
                <w:lang w:val="kk-KZ"/>
              </w:rPr>
              <w:t>Ұсынылмады</w:t>
            </w:r>
          </w:p>
        </w:tc>
      </w:tr>
    </w:tbl>
    <w:p w14:paraId="1BD2DB6B" w14:textId="77777777" w:rsidR="008B521E" w:rsidRPr="00666D5E" w:rsidRDefault="008B521E" w:rsidP="000F01DE">
      <w:pPr>
        <w:rPr>
          <w:sz w:val="28"/>
          <w:szCs w:val="28"/>
          <w:lang w:val="kk-KZ"/>
        </w:rPr>
      </w:pPr>
    </w:p>
    <w:sectPr w:rsidR="008B521E" w:rsidRPr="00666D5E" w:rsidSect="00B94509">
      <w:pgSz w:w="11906" w:h="16838"/>
      <w:pgMar w:top="567" w:right="851" w:bottom="709" w:left="1701"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ГУ Тупкараганский районный отдел ЖКХ, ПТ и АД Мангистауской области - Мұхамбет Ғ. Ғ."/>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F5FEB"/>
    <w:multiLevelType w:val="multilevel"/>
    <w:tmpl w:val="10B65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A3AE3"/>
    <w:multiLevelType w:val="multilevel"/>
    <w:tmpl w:val="A57C1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271382"/>
    <w:multiLevelType w:val="multilevel"/>
    <w:tmpl w:val="42ECC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124B51"/>
    <w:multiLevelType w:val="multilevel"/>
    <w:tmpl w:val="5EEAB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776BDC"/>
    <w:multiLevelType w:val="multilevel"/>
    <w:tmpl w:val="642C7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8F7A7B"/>
    <w:multiLevelType w:val="multilevel"/>
    <w:tmpl w:val="18FE2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0551C45"/>
    <w:multiLevelType w:val="multilevel"/>
    <w:tmpl w:val="6EA8A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0FC7F8F"/>
    <w:multiLevelType w:val="multilevel"/>
    <w:tmpl w:val="DA0E0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62360BA"/>
    <w:multiLevelType w:val="multilevel"/>
    <w:tmpl w:val="1540A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B648E6"/>
    <w:multiLevelType w:val="multilevel"/>
    <w:tmpl w:val="A7423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4"/>
  </w:num>
  <w:num w:numId="4">
    <w:abstractNumId w:val="8"/>
  </w:num>
  <w:num w:numId="5">
    <w:abstractNumId w:val="7"/>
  </w:num>
  <w:num w:numId="6">
    <w:abstractNumId w:val="6"/>
  </w:num>
  <w:num w:numId="7">
    <w:abstractNumId w:val="3"/>
  </w:num>
  <w:num w:numId="8">
    <w:abstractNumId w:val="1"/>
  </w:num>
  <w:num w:numId="9">
    <w:abstractNumId w:val="2"/>
  </w:num>
  <w:num w:numId="10">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6769"/>
    <w:rsid w:val="00000A0B"/>
    <w:rsid w:val="000014B2"/>
    <w:rsid w:val="0000151C"/>
    <w:rsid w:val="00001A3A"/>
    <w:rsid w:val="00007173"/>
    <w:rsid w:val="00010549"/>
    <w:rsid w:val="00017280"/>
    <w:rsid w:val="000208E1"/>
    <w:rsid w:val="0002393D"/>
    <w:rsid w:val="00025B6B"/>
    <w:rsid w:val="0002706C"/>
    <w:rsid w:val="0003293D"/>
    <w:rsid w:val="00033296"/>
    <w:rsid w:val="00033C74"/>
    <w:rsid w:val="000359BE"/>
    <w:rsid w:val="00036571"/>
    <w:rsid w:val="00040CD2"/>
    <w:rsid w:val="00041AE0"/>
    <w:rsid w:val="00044E48"/>
    <w:rsid w:val="00045DBD"/>
    <w:rsid w:val="00045E3A"/>
    <w:rsid w:val="00047771"/>
    <w:rsid w:val="00047C03"/>
    <w:rsid w:val="00050D8C"/>
    <w:rsid w:val="000512FD"/>
    <w:rsid w:val="00054E9E"/>
    <w:rsid w:val="0005622F"/>
    <w:rsid w:val="00060398"/>
    <w:rsid w:val="00060813"/>
    <w:rsid w:val="00063F55"/>
    <w:rsid w:val="0006512C"/>
    <w:rsid w:val="00070275"/>
    <w:rsid w:val="0007095A"/>
    <w:rsid w:val="00070A50"/>
    <w:rsid w:val="00070EDF"/>
    <w:rsid w:val="000744E6"/>
    <w:rsid w:val="00074E7D"/>
    <w:rsid w:val="00076BF7"/>
    <w:rsid w:val="00077CD2"/>
    <w:rsid w:val="00080947"/>
    <w:rsid w:val="0008103B"/>
    <w:rsid w:val="000852C5"/>
    <w:rsid w:val="00087764"/>
    <w:rsid w:val="0008787C"/>
    <w:rsid w:val="000A018D"/>
    <w:rsid w:val="000A1B13"/>
    <w:rsid w:val="000A3CBD"/>
    <w:rsid w:val="000A42E5"/>
    <w:rsid w:val="000A43B5"/>
    <w:rsid w:val="000A54F2"/>
    <w:rsid w:val="000B06DC"/>
    <w:rsid w:val="000B0FBB"/>
    <w:rsid w:val="000B142F"/>
    <w:rsid w:val="000B285C"/>
    <w:rsid w:val="000B4FB5"/>
    <w:rsid w:val="000B6BBA"/>
    <w:rsid w:val="000B78DC"/>
    <w:rsid w:val="000C3753"/>
    <w:rsid w:val="000C4888"/>
    <w:rsid w:val="000C52AD"/>
    <w:rsid w:val="000C7AF2"/>
    <w:rsid w:val="000C7D9F"/>
    <w:rsid w:val="000D171F"/>
    <w:rsid w:val="000D24CB"/>
    <w:rsid w:val="000D4A44"/>
    <w:rsid w:val="000D7777"/>
    <w:rsid w:val="000E057E"/>
    <w:rsid w:val="000E26D1"/>
    <w:rsid w:val="000E48DA"/>
    <w:rsid w:val="000E4E51"/>
    <w:rsid w:val="000E5F3E"/>
    <w:rsid w:val="000E6E84"/>
    <w:rsid w:val="000F004D"/>
    <w:rsid w:val="000F01DE"/>
    <w:rsid w:val="000F03DD"/>
    <w:rsid w:val="000F10FF"/>
    <w:rsid w:val="000F354B"/>
    <w:rsid w:val="000F50EE"/>
    <w:rsid w:val="001076B2"/>
    <w:rsid w:val="00107FC3"/>
    <w:rsid w:val="00111158"/>
    <w:rsid w:val="001111EF"/>
    <w:rsid w:val="00113CE6"/>
    <w:rsid w:val="001145E9"/>
    <w:rsid w:val="001149B6"/>
    <w:rsid w:val="00116D82"/>
    <w:rsid w:val="001177FD"/>
    <w:rsid w:val="0011789B"/>
    <w:rsid w:val="00121E98"/>
    <w:rsid w:val="00122286"/>
    <w:rsid w:val="001254CF"/>
    <w:rsid w:val="00126FCF"/>
    <w:rsid w:val="00127BB9"/>
    <w:rsid w:val="00130D18"/>
    <w:rsid w:val="001311A0"/>
    <w:rsid w:val="00133273"/>
    <w:rsid w:val="001337EC"/>
    <w:rsid w:val="00134836"/>
    <w:rsid w:val="00137245"/>
    <w:rsid w:val="001375C8"/>
    <w:rsid w:val="00137DD2"/>
    <w:rsid w:val="001405E0"/>
    <w:rsid w:val="00140EC3"/>
    <w:rsid w:val="00141732"/>
    <w:rsid w:val="001455A3"/>
    <w:rsid w:val="001479ED"/>
    <w:rsid w:val="0015291A"/>
    <w:rsid w:val="001561C8"/>
    <w:rsid w:val="0015662E"/>
    <w:rsid w:val="00156821"/>
    <w:rsid w:val="00157ADC"/>
    <w:rsid w:val="00157B44"/>
    <w:rsid w:val="001632AE"/>
    <w:rsid w:val="001656A2"/>
    <w:rsid w:val="001667B1"/>
    <w:rsid w:val="001668AC"/>
    <w:rsid w:val="00167E74"/>
    <w:rsid w:val="0017631B"/>
    <w:rsid w:val="001805F1"/>
    <w:rsid w:val="001868E5"/>
    <w:rsid w:val="001904D3"/>
    <w:rsid w:val="00195649"/>
    <w:rsid w:val="00196345"/>
    <w:rsid w:val="001975BB"/>
    <w:rsid w:val="001A0C5C"/>
    <w:rsid w:val="001A13B6"/>
    <w:rsid w:val="001A32CA"/>
    <w:rsid w:val="001A3543"/>
    <w:rsid w:val="001A5672"/>
    <w:rsid w:val="001A67FF"/>
    <w:rsid w:val="001A6C93"/>
    <w:rsid w:val="001A7BE5"/>
    <w:rsid w:val="001B2AC4"/>
    <w:rsid w:val="001B3121"/>
    <w:rsid w:val="001B5A71"/>
    <w:rsid w:val="001B64AE"/>
    <w:rsid w:val="001B6BE1"/>
    <w:rsid w:val="001C0261"/>
    <w:rsid w:val="001C4635"/>
    <w:rsid w:val="001D00FD"/>
    <w:rsid w:val="001D1486"/>
    <w:rsid w:val="001D4CB9"/>
    <w:rsid w:val="001E0151"/>
    <w:rsid w:val="001E2D11"/>
    <w:rsid w:val="001E5B79"/>
    <w:rsid w:val="001E5F74"/>
    <w:rsid w:val="001E7A46"/>
    <w:rsid w:val="001F0C3D"/>
    <w:rsid w:val="001F2B87"/>
    <w:rsid w:val="001F4200"/>
    <w:rsid w:val="001F618E"/>
    <w:rsid w:val="001F7317"/>
    <w:rsid w:val="0020091B"/>
    <w:rsid w:val="00200930"/>
    <w:rsid w:val="00206AC2"/>
    <w:rsid w:val="00206D56"/>
    <w:rsid w:val="00207108"/>
    <w:rsid w:val="00207A13"/>
    <w:rsid w:val="00207D1D"/>
    <w:rsid w:val="00210F9A"/>
    <w:rsid w:val="00211FED"/>
    <w:rsid w:val="00214309"/>
    <w:rsid w:val="00221E2D"/>
    <w:rsid w:val="002252A1"/>
    <w:rsid w:val="00225CCC"/>
    <w:rsid w:val="00226D46"/>
    <w:rsid w:val="00227953"/>
    <w:rsid w:val="00230663"/>
    <w:rsid w:val="002355C2"/>
    <w:rsid w:val="00237363"/>
    <w:rsid w:val="00241133"/>
    <w:rsid w:val="002411CE"/>
    <w:rsid w:val="00241A79"/>
    <w:rsid w:val="0025242D"/>
    <w:rsid w:val="00253761"/>
    <w:rsid w:val="00254B7B"/>
    <w:rsid w:val="00257BE8"/>
    <w:rsid w:val="002609AD"/>
    <w:rsid w:val="0026618D"/>
    <w:rsid w:val="00267C32"/>
    <w:rsid w:val="00267F47"/>
    <w:rsid w:val="00267F66"/>
    <w:rsid w:val="00272C7B"/>
    <w:rsid w:val="00273D21"/>
    <w:rsid w:val="00274B2C"/>
    <w:rsid w:val="00275ECE"/>
    <w:rsid w:val="002816C4"/>
    <w:rsid w:val="002818AA"/>
    <w:rsid w:val="0028458B"/>
    <w:rsid w:val="00291603"/>
    <w:rsid w:val="002942CF"/>
    <w:rsid w:val="0029436D"/>
    <w:rsid w:val="002947E7"/>
    <w:rsid w:val="00294EB3"/>
    <w:rsid w:val="002978B7"/>
    <w:rsid w:val="002A1CB2"/>
    <w:rsid w:val="002A2493"/>
    <w:rsid w:val="002A5EA9"/>
    <w:rsid w:val="002A6B1D"/>
    <w:rsid w:val="002A74E9"/>
    <w:rsid w:val="002B26F4"/>
    <w:rsid w:val="002B414C"/>
    <w:rsid w:val="002B7FF3"/>
    <w:rsid w:val="002C157B"/>
    <w:rsid w:val="002C257A"/>
    <w:rsid w:val="002C3C8A"/>
    <w:rsid w:val="002C4F26"/>
    <w:rsid w:val="002C7074"/>
    <w:rsid w:val="002D09B4"/>
    <w:rsid w:val="002D0E8D"/>
    <w:rsid w:val="002D28AD"/>
    <w:rsid w:val="002D5C69"/>
    <w:rsid w:val="002E02C0"/>
    <w:rsid w:val="002E0D97"/>
    <w:rsid w:val="002E5E0B"/>
    <w:rsid w:val="002E635B"/>
    <w:rsid w:val="002E63A8"/>
    <w:rsid w:val="002E6430"/>
    <w:rsid w:val="002E6BD7"/>
    <w:rsid w:val="002E6F8C"/>
    <w:rsid w:val="002E7F7A"/>
    <w:rsid w:val="002F014E"/>
    <w:rsid w:val="002F0E04"/>
    <w:rsid w:val="002F4A95"/>
    <w:rsid w:val="002F558F"/>
    <w:rsid w:val="002F73AC"/>
    <w:rsid w:val="0030269C"/>
    <w:rsid w:val="00310E37"/>
    <w:rsid w:val="003147BA"/>
    <w:rsid w:val="00315911"/>
    <w:rsid w:val="003178E9"/>
    <w:rsid w:val="003217F2"/>
    <w:rsid w:val="003233F6"/>
    <w:rsid w:val="00325C42"/>
    <w:rsid w:val="003341F5"/>
    <w:rsid w:val="003345D6"/>
    <w:rsid w:val="003412A5"/>
    <w:rsid w:val="00341C26"/>
    <w:rsid w:val="003421A6"/>
    <w:rsid w:val="003426EC"/>
    <w:rsid w:val="00343FD4"/>
    <w:rsid w:val="00345A23"/>
    <w:rsid w:val="00345ED8"/>
    <w:rsid w:val="0034654F"/>
    <w:rsid w:val="00346682"/>
    <w:rsid w:val="00347590"/>
    <w:rsid w:val="003603AE"/>
    <w:rsid w:val="00360D31"/>
    <w:rsid w:val="003615EB"/>
    <w:rsid w:val="003620B2"/>
    <w:rsid w:val="00366B26"/>
    <w:rsid w:val="00370A72"/>
    <w:rsid w:val="003732E4"/>
    <w:rsid w:val="0037531B"/>
    <w:rsid w:val="00377EEC"/>
    <w:rsid w:val="003807F0"/>
    <w:rsid w:val="00381E96"/>
    <w:rsid w:val="00383826"/>
    <w:rsid w:val="00383A60"/>
    <w:rsid w:val="003864D9"/>
    <w:rsid w:val="00386B30"/>
    <w:rsid w:val="00395CF9"/>
    <w:rsid w:val="003A0309"/>
    <w:rsid w:val="003A2AAF"/>
    <w:rsid w:val="003A5196"/>
    <w:rsid w:val="003A59DD"/>
    <w:rsid w:val="003A66A2"/>
    <w:rsid w:val="003A71F0"/>
    <w:rsid w:val="003B5BEF"/>
    <w:rsid w:val="003B6E7F"/>
    <w:rsid w:val="003C01B9"/>
    <w:rsid w:val="003C05E1"/>
    <w:rsid w:val="003C27C3"/>
    <w:rsid w:val="003C4E89"/>
    <w:rsid w:val="003C6007"/>
    <w:rsid w:val="003D04C4"/>
    <w:rsid w:val="003D1E8F"/>
    <w:rsid w:val="003D3478"/>
    <w:rsid w:val="003E1EFB"/>
    <w:rsid w:val="003E3518"/>
    <w:rsid w:val="003E3991"/>
    <w:rsid w:val="003E54CC"/>
    <w:rsid w:val="003E68BD"/>
    <w:rsid w:val="003E70A9"/>
    <w:rsid w:val="003F56F2"/>
    <w:rsid w:val="00400DA9"/>
    <w:rsid w:val="0040363E"/>
    <w:rsid w:val="00404152"/>
    <w:rsid w:val="00410B9C"/>
    <w:rsid w:val="00414DCA"/>
    <w:rsid w:val="0041638C"/>
    <w:rsid w:val="004167AE"/>
    <w:rsid w:val="00416BC5"/>
    <w:rsid w:val="004215CE"/>
    <w:rsid w:val="00424BE1"/>
    <w:rsid w:val="00425C97"/>
    <w:rsid w:val="004316F7"/>
    <w:rsid w:val="00433E02"/>
    <w:rsid w:val="00434BCD"/>
    <w:rsid w:val="00437B9D"/>
    <w:rsid w:val="00437F55"/>
    <w:rsid w:val="00440302"/>
    <w:rsid w:val="004407A6"/>
    <w:rsid w:val="004465D1"/>
    <w:rsid w:val="0045247E"/>
    <w:rsid w:val="00465666"/>
    <w:rsid w:val="0046715B"/>
    <w:rsid w:val="004707CE"/>
    <w:rsid w:val="004741A1"/>
    <w:rsid w:val="00475003"/>
    <w:rsid w:val="0048004C"/>
    <w:rsid w:val="004809A1"/>
    <w:rsid w:val="0048203F"/>
    <w:rsid w:val="004852CC"/>
    <w:rsid w:val="004867CA"/>
    <w:rsid w:val="00486BDE"/>
    <w:rsid w:val="00487F74"/>
    <w:rsid w:val="004953B0"/>
    <w:rsid w:val="00495FC0"/>
    <w:rsid w:val="004A23B7"/>
    <w:rsid w:val="004A298A"/>
    <w:rsid w:val="004A6542"/>
    <w:rsid w:val="004A7C17"/>
    <w:rsid w:val="004B051C"/>
    <w:rsid w:val="004B0700"/>
    <w:rsid w:val="004B41E7"/>
    <w:rsid w:val="004B60C2"/>
    <w:rsid w:val="004B70FD"/>
    <w:rsid w:val="004C021A"/>
    <w:rsid w:val="004C0EE5"/>
    <w:rsid w:val="004C11D6"/>
    <w:rsid w:val="004C23A9"/>
    <w:rsid w:val="004C4329"/>
    <w:rsid w:val="004D16DD"/>
    <w:rsid w:val="004D29A3"/>
    <w:rsid w:val="004D2F9E"/>
    <w:rsid w:val="004D33B8"/>
    <w:rsid w:val="004D3424"/>
    <w:rsid w:val="004D49B5"/>
    <w:rsid w:val="004E06BF"/>
    <w:rsid w:val="004E22F5"/>
    <w:rsid w:val="004E2EB9"/>
    <w:rsid w:val="004E3C54"/>
    <w:rsid w:val="004E4086"/>
    <w:rsid w:val="004E45DA"/>
    <w:rsid w:val="004F742A"/>
    <w:rsid w:val="00504A3D"/>
    <w:rsid w:val="00507A07"/>
    <w:rsid w:val="00511D9E"/>
    <w:rsid w:val="0051548C"/>
    <w:rsid w:val="00515775"/>
    <w:rsid w:val="00515D1E"/>
    <w:rsid w:val="00517369"/>
    <w:rsid w:val="005219F2"/>
    <w:rsid w:val="0052243C"/>
    <w:rsid w:val="00523D7F"/>
    <w:rsid w:val="00525FB3"/>
    <w:rsid w:val="00526BD0"/>
    <w:rsid w:val="00530127"/>
    <w:rsid w:val="005316EE"/>
    <w:rsid w:val="00531F6A"/>
    <w:rsid w:val="005359F1"/>
    <w:rsid w:val="0054056F"/>
    <w:rsid w:val="00540CA6"/>
    <w:rsid w:val="005416E2"/>
    <w:rsid w:val="00541F21"/>
    <w:rsid w:val="00542894"/>
    <w:rsid w:val="005440B0"/>
    <w:rsid w:val="005445D9"/>
    <w:rsid w:val="0054542C"/>
    <w:rsid w:val="00545B2E"/>
    <w:rsid w:val="00546441"/>
    <w:rsid w:val="00547102"/>
    <w:rsid w:val="00547BBE"/>
    <w:rsid w:val="0055060E"/>
    <w:rsid w:val="005512E5"/>
    <w:rsid w:val="00552B1C"/>
    <w:rsid w:val="00554607"/>
    <w:rsid w:val="00555D5F"/>
    <w:rsid w:val="00560831"/>
    <w:rsid w:val="00562541"/>
    <w:rsid w:val="00566AC4"/>
    <w:rsid w:val="00570AC4"/>
    <w:rsid w:val="005751C5"/>
    <w:rsid w:val="005752FD"/>
    <w:rsid w:val="00575C34"/>
    <w:rsid w:val="00576BE2"/>
    <w:rsid w:val="00577C12"/>
    <w:rsid w:val="00583ED3"/>
    <w:rsid w:val="00585E3D"/>
    <w:rsid w:val="00586715"/>
    <w:rsid w:val="005935AE"/>
    <w:rsid w:val="00593F95"/>
    <w:rsid w:val="00594D90"/>
    <w:rsid w:val="005960E4"/>
    <w:rsid w:val="005978CF"/>
    <w:rsid w:val="005A3B6B"/>
    <w:rsid w:val="005A4567"/>
    <w:rsid w:val="005A6D37"/>
    <w:rsid w:val="005B03A0"/>
    <w:rsid w:val="005B1795"/>
    <w:rsid w:val="005C036F"/>
    <w:rsid w:val="005C0A8A"/>
    <w:rsid w:val="005C0FE7"/>
    <w:rsid w:val="005C374F"/>
    <w:rsid w:val="005C484A"/>
    <w:rsid w:val="005D7376"/>
    <w:rsid w:val="005D7EF6"/>
    <w:rsid w:val="005E0736"/>
    <w:rsid w:val="005E2513"/>
    <w:rsid w:val="005E57A4"/>
    <w:rsid w:val="005E78BE"/>
    <w:rsid w:val="005F2083"/>
    <w:rsid w:val="005F2FC5"/>
    <w:rsid w:val="005F3819"/>
    <w:rsid w:val="005F41B6"/>
    <w:rsid w:val="005F4A27"/>
    <w:rsid w:val="005F7141"/>
    <w:rsid w:val="005F7D93"/>
    <w:rsid w:val="00600247"/>
    <w:rsid w:val="00601C82"/>
    <w:rsid w:val="00602212"/>
    <w:rsid w:val="0060614B"/>
    <w:rsid w:val="00610C88"/>
    <w:rsid w:val="00611120"/>
    <w:rsid w:val="006118B7"/>
    <w:rsid w:val="00612912"/>
    <w:rsid w:val="00613F72"/>
    <w:rsid w:val="006146C0"/>
    <w:rsid w:val="00616F03"/>
    <w:rsid w:val="00625267"/>
    <w:rsid w:val="006263D5"/>
    <w:rsid w:val="006271BD"/>
    <w:rsid w:val="0062723E"/>
    <w:rsid w:val="006302B0"/>
    <w:rsid w:val="006330E7"/>
    <w:rsid w:val="006331B8"/>
    <w:rsid w:val="006357D6"/>
    <w:rsid w:val="00636A84"/>
    <w:rsid w:val="006447EE"/>
    <w:rsid w:val="0064625C"/>
    <w:rsid w:val="00651E54"/>
    <w:rsid w:val="00655882"/>
    <w:rsid w:val="00656283"/>
    <w:rsid w:val="00656E16"/>
    <w:rsid w:val="00656F3C"/>
    <w:rsid w:val="0065742B"/>
    <w:rsid w:val="00660591"/>
    <w:rsid w:val="00661501"/>
    <w:rsid w:val="00661855"/>
    <w:rsid w:val="006632AB"/>
    <w:rsid w:val="0066465D"/>
    <w:rsid w:val="00665182"/>
    <w:rsid w:val="00665355"/>
    <w:rsid w:val="00666B22"/>
    <w:rsid w:val="00666D5E"/>
    <w:rsid w:val="006702AB"/>
    <w:rsid w:val="0067131B"/>
    <w:rsid w:val="0067373F"/>
    <w:rsid w:val="00676CFC"/>
    <w:rsid w:val="00677BF0"/>
    <w:rsid w:val="006801A2"/>
    <w:rsid w:val="00681088"/>
    <w:rsid w:val="00681681"/>
    <w:rsid w:val="0068706C"/>
    <w:rsid w:val="00687991"/>
    <w:rsid w:val="0069359F"/>
    <w:rsid w:val="0069485B"/>
    <w:rsid w:val="00695802"/>
    <w:rsid w:val="0069722B"/>
    <w:rsid w:val="006972A6"/>
    <w:rsid w:val="00697657"/>
    <w:rsid w:val="00697B73"/>
    <w:rsid w:val="006A04B9"/>
    <w:rsid w:val="006A0D14"/>
    <w:rsid w:val="006A6C38"/>
    <w:rsid w:val="006A717B"/>
    <w:rsid w:val="006A7A5D"/>
    <w:rsid w:val="006B3685"/>
    <w:rsid w:val="006B64E2"/>
    <w:rsid w:val="006B7C95"/>
    <w:rsid w:val="006C3B7A"/>
    <w:rsid w:val="006C4415"/>
    <w:rsid w:val="006C5272"/>
    <w:rsid w:val="006C5D05"/>
    <w:rsid w:val="006C5F0B"/>
    <w:rsid w:val="006C669E"/>
    <w:rsid w:val="006D13B7"/>
    <w:rsid w:val="006D4434"/>
    <w:rsid w:val="006E0DAA"/>
    <w:rsid w:val="006E272A"/>
    <w:rsid w:val="006E2BC3"/>
    <w:rsid w:val="006E3BAB"/>
    <w:rsid w:val="006E4B3E"/>
    <w:rsid w:val="006F0FD4"/>
    <w:rsid w:val="006F3251"/>
    <w:rsid w:val="006F3D23"/>
    <w:rsid w:val="006F52A2"/>
    <w:rsid w:val="006F5830"/>
    <w:rsid w:val="006F73E4"/>
    <w:rsid w:val="00702A1F"/>
    <w:rsid w:val="0071306A"/>
    <w:rsid w:val="00722B8A"/>
    <w:rsid w:val="00724E44"/>
    <w:rsid w:val="007306A1"/>
    <w:rsid w:val="00730BEA"/>
    <w:rsid w:val="007354AA"/>
    <w:rsid w:val="00737607"/>
    <w:rsid w:val="007377F9"/>
    <w:rsid w:val="00746F6D"/>
    <w:rsid w:val="0074701F"/>
    <w:rsid w:val="007471CB"/>
    <w:rsid w:val="00751476"/>
    <w:rsid w:val="00752CF4"/>
    <w:rsid w:val="00753620"/>
    <w:rsid w:val="007551DD"/>
    <w:rsid w:val="0076169C"/>
    <w:rsid w:val="00761D7A"/>
    <w:rsid w:val="007638E9"/>
    <w:rsid w:val="007639CC"/>
    <w:rsid w:val="00764D8B"/>
    <w:rsid w:val="007662DF"/>
    <w:rsid w:val="00766377"/>
    <w:rsid w:val="00766B80"/>
    <w:rsid w:val="0076775D"/>
    <w:rsid w:val="00767D71"/>
    <w:rsid w:val="00771007"/>
    <w:rsid w:val="007714E8"/>
    <w:rsid w:val="00773CF6"/>
    <w:rsid w:val="00775BBA"/>
    <w:rsid w:val="007807A1"/>
    <w:rsid w:val="007825F9"/>
    <w:rsid w:val="007867F1"/>
    <w:rsid w:val="00790F3E"/>
    <w:rsid w:val="00791A12"/>
    <w:rsid w:val="00792ADB"/>
    <w:rsid w:val="00794574"/>
    <w:rsid w:val="007955C9"/>
    <w:rsid w:val="007B00D4"/>
    <w:rsid w:val="007B2343"/>
    <w:rsid w:val="007B3952"/>
    <w:rsid w:val="007B40A4"/>
    <w:rsid w:val="007B687A"/>
    <w:rsid w:val="007B7511"/>
    <w:rsid w:val="007B7BFE"/>
    <w:rsid w:val="007C34BE"/>
    <w:rsid w:val="007C63E8"/>
    <w:rsid w:val="007C69CF"/>
    <w:rsid w:val="007D0BFD"/>
    <w:rsid w:val="007D1B08"/>
    <w:rsid w:val="007D48E2"/>
    <w:rsid w:val="007D4AB5"/>
    <w:rsid w:val="007D76EE"/>
    <w:rsid w:val="007D7874"/>
    <w:rsid w:val="007E0415"/>
    <w:rsid w:val="007E0AEA"/>
    <w:rsid w:val="007E0D43"/>
    <w:rsid w:val="007E2590"/>
    <w:rsid w:val="007E34B6"/>
    <w:rsid w:val="007E417B"/>
    <w:rsid w:val="007F0E69"/>
    <w:rsid w:val="007F6051"/>
    <w:rsid w:val="00800A0D"/>
    <w:rsid w:val="008013ED"/>
    <w:rsid w:val="00804E25"/>
    <w:rsid w:val="00806A46"/>
    <w:rsid w:val="00807E05"/>
    <w:rsid w:val="0081160C"/>
    <w:rsid w:val="00812D1B"/>
    <w:rsid w:val="00814812"/>
    <w:rsid w:val="00815CDB"/>
    <w:rsid w:val="0081784B"/>
    <w:rsid w:val="008213BC"/>
    <w:rsid w:val="008217D3"/>
    <w:rsid w:val="00823215"/>
    <w:rsid w:val="00823E11"/>
    <w:rsid w:val="00827C94"/>
    <w:rsid w:val="00830F45"/>
    <w:rsid w:val="00831A14"/>
    <w:rsid w:val="00835368"/>
    <w:rsid w:val="0083657C"/>
    <w:rsid w:val="00840E36"/>
    <w:rsid w:val="00844114"/>
    <w:rsid w:val="00844451"/>
    <w:rsid w:val="00845ED5"/>
    <w:rsid w:val="00851EB9"/>
    <w:rsid w:val="008536DF"/>
    <w:rsid w:val="00855BBC"/>
    <w:rsid w:val="00855CCC"/>
    <w:rsid w:val="00860708"/>
    <w:rsid w:val="00860A22"/>
    <w:rsid w:val="0086161E"/>
    <w:rsid w:val="0086171D"/>
    <w:rsid w:val="00861FCC"/>
    <w:rsid w:val="00865DC9"/>
    <w:rsid w:val="00866D30"/>
    <w:rsid w:val="00870C66"/>
    <w:rsid w:val="00871088"/>
    <w:rsid w:val="0087251B"/>
    <w:rsid w:val="00874759"/>
    <w:rsid w:val="00877BBC"/>
    <w:rsid w:val="008804DD"/>
    <w:rsid w:val="00880999"/>
    <w:rsid w:val="008811DC"/>
    <w:rsid w:val="00882579"/>
    <w:rsid w:val="00882F11"/>
    <w:rsid w:val="00883335"/>
    <w:rsid w:val="008839D6"/>
    <w:rsid w:val="00883D9A"/>
    <w:rsid w:val="00886E46"/>
    <w:rsid w:val="00887D79"/>
    <w:rsid w:val="00891021"/>
    <w:rsid w:val="00892DC6"/>
    <w:rsid w:val="0089432B"/>
    <w:rsid w:val="008A2615"/>
    <w:rsid w:val="008A3639"/>
    <w:rsid w:val="008A4D20"/>
    <w:rsid w:val="008A5B36"/>
    <w:rsid w:val="008B0BCA"/>
    <w:rsid w:val="008B2A66"/>
    <w:rsid w:val="008B4784"/>
    <w:rsid w:val="008B521E"/>
    <w:rsid w:val="008B59E5"/>
    <w:rsid w:val="008C21C4"/>
    <w:rsid w:val="008C25D4"/>
    <w:rsid w:val="008C31C8"/>
    <w:rsid w:val="008C5728"/>
    <w:rsid w:val="008C582B"/>
    <w:rsid w:val="008C7C56"/>
    <w:rsid w:val="008D00D5"/>
    <w:rsid w:val="008D1660"/>
    <w:rsid w:val="008D310B"/>
    <w:rsid w:val="008D336E"/>
    <w:rsid w:val="008D6105"/>
    <w:rsid w:val="008F2DF1"/>
    <w:rsid w:val="008F3724"/>
    <w:rsid w:val="008F5BAE"/>
    <w:rsid w:val="009040AA"/>
    <w:rsid w:val="00911108"/>
    <w:rsid w:val="00912AE9"/>
    <w:rsid w:val="009143B1"/>
    <w:rsid w:val="009160E6"/>
    <w:rsid w:val="00917218"/>
    <w:rsid w:val="009213DC"/>
    <w:rsid w:val="00922809"/>
    <w:rsid w:val="00924096"/>
    <w:rsid w:val="00927378"/>
    <w:rsid w:val="00927E23"/>
    <w:rsid w:val="00931359"/>
    <w:rsid w:val="00931D51"/>
    <w:rsid w:val="00931EDB"/>
    <w:rsid w:val="009320F6"/>
    <w:rsid w:val="0093276A"/>
    <w:rsid w:val="009357C3"/>
    <w:rsid w:val="00935A94"/>
    <w:rsid w:val="00935AD2"/>
    <w:rsid w:val="00940768"/>
    <w:rsid w:val="0094143E"/>
    <w:rsid w:val="009466EC"/>
    <w:rsid w:val="00950D1A"/>
    <w:rsid w:val="00954F25"/>
    <w:rsid w:val="00955F21"/>
    <w:rsid w:val="00961DFB"/>
    <w:rsid w:val="0097071A"/>
    <w:rsid w:val="00975406"/>
    <w:rsid w:val="00982013"/>
    <w:rsid w:val="00983D38"/>
    <w:rsid w:val="009851EC"/>
    <w:rsid w:val="00985202"/>
    <w:rsid w:val="00991143"/>
    <w:rsid w:val="00991F39"/>
    <w:rsid w:val="00992223"/>
    <w:rsid w:val="009922B7"/>
    <w:rsid w:val="00993101"/>
    <w:rsid w:val="009931BC"/>
    <w:rsid w:val="009A0F80"/>
    <w:rsid w:val="009B01B0"/>
    <w:rsid w:val="009B0C2F"/>
    <w:rsid w:val="009B4344"/>
    <w:rsid w:val="009B70D0"/>
    <w:rsid w:val="009C0830"/>
    <w:rsid w:val="009C08FB"/>
    <w:rsid w:val="009C0A83"/>
    <w:rsid w:val="009C0AD7"/>
    <w:rsid w:val="009C5145"/>
    <w:rsid w:val="009C6A78"/>
    <w:rsid w:val="009C7ECB"/>
    <w:rsid w:val="009D11C7"/>
    <w:rsid w:val="009D15FF"/>
    <w:rsid w:val="009D3D16"/>
    <w:rsid w:val="009D4819"/>
    <w:rsid w:val="009D5D26"/>
    <w:rsid w:val="009E0406"/>
    <w:rsid w:val="009E07C8"/>
    <w:rsid w:val="009F0F9C"/>
    <w:rsid w:val="009F1BB5"/>
    <w:rsid w:val="009F2E76"/>
    <w:rsid w:val="00A03FCA"/>
    <w:rsid w:val="00A0454B"/>
    <w:rsid w:val="00A07E03"/>
    <w:rsid w:val="00A10BE9"/>
    <w:rsid w:val="00A1447D"/>
    <w:rsid w:val="00A15648"/>
    <w:rsid w:val="00A16769"/>
    <w:rsid w:val="00A16B61"/>
    <w:rsid w:val="00A214A3"/>
    <w:rsid w:val="00A214AB"/>
    <w:rsid w:val="00A237CB"/>
    <w:rsid w:val="00A245C5"/>
    <w:rsid w:val="00A2502D"/>
    <w:rsid w:val="00A25613"/>
    <w:rsid w:val="00A264ED"/>
    <w:rsid w:val="00A30E27"/>
    <w:rsid w:val="00A31C8C"/>
    <w:rsid w:val="00A33D88"/>
    <w:rsid w:val="00A36568"/>
    <w:rsid w:val="00A36D4D"/>
    <w:rsid w:val="00A42443"/>
    <w:rsid w:val="00A452E3"/>
    <w:rsid w:val="00A45C39"/>
    <w:rsid w:val="00A45C53"/>
    <w:rsid w:val="00A47052"/>
    <w:rsid w:val="00A47518"/>
    <w:rsid w:val="00A50184"/>
    <w:rsid w:val="00A50516"/>
    <w:rsid w:val="00A508D3"/>
    <w:rsid w:val="00A50B69"/>
    <w:rsid w:val="00A53947"/>
    <w:rsid w:val="00A543A7"/>
    <w:rsid w:val="00A57E79"/>
    <w:rsid w:val="00A607E6"/>
    <w:rsid w:val="00A62399"/>
    <w:rsid w:val="00A62E1B"/>
    <w:rsid w:val="00A6348E"/>
    <w:rsid w:val="00A668E3"/>
    <w:rsid w:val="00A700FF"/>
    <w:rsid w:val="00A74252"/>
    <w:rsid w:val="00A7437B"/>
    <w:rsid w:val="00A74C13"/>
    <w:rsid w:val="00A74F92"/>
    <w:rsid w:val="00A77E4C"/>
    <w:rsid w:val="00A8022E"/>
    <w:rsid w:val="00A82059"/>
    <w:rsid w:val="00A82B6D"/>
    <w:rsid w:val="00A941F3"/>
    <w:rsid w:val="00A95F9B"/>
    <w:rsid w:val="00A96792"/>
    <w:rsid w:val="00A96D0B"/>
    <w:rsid w:val="00AA0BC5"/>
    <w:rsid w:val="00AA1806"/>
    <w:rsid w:val="00AA1F3E"/>
    <w:rsid w:val="00AA362E"/>
    <w:rsid w:val="00AA43B9"/>
    <w:rsid w:val="00AA63C8"/>
    <w:rsid w:val="00AA6D99"/>
    <w:rsid w:val="00AA75D3"/>
    <w:rsid w:val="00AB01B9"/>
    <w:rsid w:val="00AB1553"/>
    <w:rsid w:val="00AB1D80"/>
    <w:rsid w:val="00AB3176"/>
    <w:rsid w:val="00AB3987"/>
    <w:rsid w:val="00AB3F30"/>
    <w:rsid w:val="00AC02CB"/>
    <w:rsid w:val="00AC1922"/>
    <w:rsid w:val="00AC1994"/>
    <w:rsid w:val="00AC1ACC"/>
    <w:rsid w:val="00AC1B7C"/>
    <w:rsid w:val="00AC483C"/>
    <w:rsid w:val="00AC4ADC"/>
    <w:rsid w:val="00AC5F3A"/>
    <w:rsid w:val="00AD0967"/>
    <w:rsid w:val="00AD135F"/>
    <w:rsid w:val="00AD2A1A"/>
    <w:rsid w:val="00AD502C"/>
    <w:rsid w:val="00AD560D"/>
    <w:rsid w:val="00AD5AA0"/>
    <w:rsid w:val="00AD5B5E"/>
    <w:rsid w:val="00AD7BEB"/>
    <w:rsid w:val="00AE02C8"/>
    <w:rsid w:val="00AE04D5"/>
    <w:rsid w:val="00AE1B8C"/>
    <w:rsid w:val="00AE22ED"/>
    <w:rsid w:val="00AE4131"/>
    <w:rsid w:val="00AE495F"/>
    <w:rsid w:val="00AE781C"/>
    <w:rsid w:val="00AF2EF3"/>
    <w:rsid w:val="00AF4192"/>
    <w:rsid w:val="00B019EF"/>
    <w:rsid w:val="00B06930"/>
    <w:rsid w:val="00B07D0F"/>
    <w:rsid w:val="00B101AF"/>
    <w:rsid w:val="00B1157D"/>
    <w:rsid w:val="00B11B9D"/>
    <w:rsid w:val="00B12A43"/>
    <w:rsid w:val="00B14257"/>
    <w:rsid w:val="00B14AAB"/>
    <w:rsid w:val="00B164F6"/>
    <w:rsid w:val="00B16A76"/>
    <w:rsid w:val="00B202D5"/>
    <w:rsid w:val="00B248AA"/>
    <w:rsid w:val="00B269C2"/>
    <w:rsid w:val="00B30F24"/>
    <w:rsid w:val="00B3221D"/>
    <w:rsid w:val="00B32B6B"/>
    <w:rsid w:val="00B34727"/>
    <w:rsid w:val="00B34E2C"/>
    <w:rsid w:val="00B358D9"/>
    <w:rsid w:val="00B361BF"/>
    <w:rsid w:val="00B408CC"/>
    <w:rsid w:val="00B40AF5"/>
    <w:rsid w:val="00B411B0"/>
    <w:rsid w:val="00B43362"/>
    <w:rsid w:val="00B448B7"/>
    <w:rsid w:val="00B52A57"/>
    <w:rsid w:val="00B569AB"/>
    <w:rsid w:val="00B61AC3"/>
    <w:rsid w:val="00B702CD"/>
    <w:rsid w:val="00B70F84"/>
    <w:rsid w:val="00B717B7"/>
    <w:rsid w:val="00B720CC"/>
    <w:rsid w:val="00B7282E"/>
    <w:rsid w:val="00B758D2"/>
    <w:rsid w:val="00B77A46"/>
    <w:rsid w:val="00B82928"/>
    <w:rsid w:val="00B86313"/>
    <w:rsid w:val="00B90A08"/>
    <w:rsid w:val="00B9445D"/>
    <w:rsid w:val="00B94509"/>
    <w:rsid w:val="00B9657A"/>
    <w:rsid w:val="00BA5011"/>
    <w:rsid w:val="00BA7996"/>
    <w:rsid w:val="00BB0D8F"/>
    <w:rsid w:val="00BB36A4"/>
    <w:rsid w:val="00BB3B50"/>
    <w:rsid w:val="00BB4ED3"/>
    <w:rsid w:val="00BB6FCE"/>
    <w:rsid w:val="00BB716C"/>
    <w:rsid w:val="00BB78C9"/>
    <w:rsid w:val="00BC1134"/>
    <w:rsid w:val="00BC13BC"/>
    <w:rsid w:val="00BC2164"/>
    <w:rsid w:val="00BC2BCB"/>
    <w:rsid w:val="00BC7CB7"/>
    <w:rsid w:val="00BD48A4"/>
    <w:rsid w:val="00BD6A2E"/>
    <w:rsid w:val="00BD7BB7"/>
    <w:rsid w:val="00BE15BE"/>
    <w:rsid w:val="00BF0350"/>
    <w:rsid w:val="00BF084A"/>
    <w:rsid w:val="00BF10B7"/>
    <w:rsid w:val="00BF3158"/>
    <w:rsid w:val="00BF4784"/>
    <w:rsid w:val="00BF4907"/>
    <w:rsid w:val="00BF70FB"/>
    <w:rsid w:val="00BF719C"/>
    <w:rsid w:val="00C03DFA"/>
    <w:rsid w:val="00C052CF"/>
    <w:rsid w:val="00C05EAF"/>
    <w:rsid w:val="00C0789E"/>
    <w:rsid w:val="00C114A2"/>
    <w:rsid w:val="00C11F06"/>
    <w:rsid w:val="00C15810"/>
    <w:rsid w:val="00C15F48"/>
    <w:rsid w:val="00C16631"/>
    <w:rsid w:val="00C225F2"/>
    <w:rsid w:val="00C23563"/>
    <w:rsid w:val="00C24D81"/>
    <w:rsid w:val="00C259FC"/>
    <w:rsid w:val="00C30681"/>
    <w:rsid w:val="00C3405B"/>
    <w:rsid w:val="00C34AA4"/>
    <w:rsid w:val="00C34E03"/>
    <w:rsid w:val="00C35EF0"/>
    <w:rsid w:val="00C37A7D"/>
    <w:rsid w:val="00C417C5"/>
    <w:rsid w:val="00C45200"/>
    <w:rsid w:val="00C51B27"/>
    <w:rsid w:val="00C5322A"/>
    <w:rsid w:val="00C54937"/>
    <w:rsid w:val="00C561B2"/>
    <w:rsid w:val="00C631F5"/>
    <w:rsid w:val="00C6721A"/>
    <w:rsid w:val="00C7014E"/>
    <w:rsid w:val="00C7197B"/>
    <w:rsid w:val="00C72DC6"/>
    <w:rsid w:val="00C75256"/>
    <w:rsid w:val="00C77FA4"/>
    <w:rsid w:val="00C81DB4"/>
    <w:rsid w:val="00C83011"/>
    <w:rsid w:val="00C845E0"/>
    <w:rsid w:val="00C90C83"/>
    <w:rsid w:val="00C9105A"/>
    <w:rsid w:val="00C92474"/>
    <w:rsid w:val="00C9296C"/>
    <w:rsid w:val="00C93335"/>
    <w:rsid w:val="00C93D70"/>
    <w:rsid w:val="00C94776"/>
    <w:rsid w:val="00C95A35"/>
    <w:rsid w:val="00C97EDF"/>
    <w:rsid w:val="00CA26E3"/>
    <w:rsid w:val="00CA3BB2"/>
    <w:rsid w:val="00CA6B4A"/>
    <w:rsid w:val="00CB3A46"/>
    <w:rsid w:val="00CB54E1"/>
    <w:rsid w:val="00CC1E3F"/>
    <w:rsid w:val="00CC2C4E"/>
    <w:rsid w:val="00CD071D"/>
    <w:rsid w:val="00CD27DE"/>
    <w:rsid w:val="00CE21E2"/>
    <w:rsid w:val="00CE47B4"/>
    <w:rsid w:val="00CF0B2D"/>
    <w:rsid w:val="00CF2636"/>
    <w:rsid w:val="00CF7B83"/>
    <w:rsid w:val="00D023AD"/>
    <w:rsid w:val="00D04BAB"/>
    <w:rsid w:val="00D06ED4"/>
    <w:rsid w:val="00D079B6"/>
    <w:rsid w:val="00D14271"/>
    <w:rsid w:val="00D144DE"/>
    <w:rsid w:val="00D16F7C"/>
    <w:rsid w:val="00D21441"/>
    <w:rsid w:val="00D221AE"/>
    <w:rsid w:val="00D247A9"/>
    <w:rsid w:val="00D25784"/>
    <w:rsid w:val="00D26931"/>
    <w:rsid w:val="00D2791D"/>
    <w:rsid w:val="00D328A3"/>
    <w:rsid w:val="00D34F46"/>
    <w:rsid w:val="00D41628"/>
    <w:rsid w:val="00D428CE"/>
    <w:rsid w:val="00D42EB2"/>
    <w:rsid w:val="00D43B45"/>
    <w:rsid w:val="00D45BA8"/>
    <w:rsid w:val="00D528DB"/>
    <w:rsid w:val="00D57642"/>
    <w:rsid w:val="00D57904"/>
    <w:rsid w:val="00D57B9F"/>
    <w:rsid w:val="00D61D48"/>
    <w:rsid w:val="00D62B17"/>
    <w:rsid w:val="00D65BA9"/>
    <w:rsid w:val="00D6694D"/>
    <w:rsid w:val="00D67156"/>
    <w:rsid w:val="00D73838"/>
    <w:rsid w:val="00D73D9A"/>
    <w:rsid w:val="00D758D5"/>
    <w:rsid w:val="00D76130"/>
    <w:rsid w:val="00D76C57"/>
    <w:rsid w:val="00D80490"/>
    <w:rsid w:val="00D81818"/>
    <w:rsid w:val="00D81D62"/>
    <w:rsid w:val="00D8644E"/>
    <w:rsid w:val="00D90AD0"/>
    <w:rsid w:val="00D912EF"/>
    <w:rsid w:val="00D92BA4"/>
    <w:rsid w:val="00D93537"/>
    <w:rsid w:val="00D93B93"/>
    <w:rsid w:val="00D95D65"/>
    <w:rsid w:val="00DA70D4"/>
    <w:rsid w:val="00DB2061"/>
    <w:rsid w:val="00DB2BCE"/>
    <w:rsid w:val="00DB636A"/>
    <w:rsid w:val="00DC337D"/>
    <w:rsid w:val="00DC4791"/>
    <w:rsid w:val="00DD2596"/>
    <w:rsid w:val="00DD3F4C"/>
    <w:rsid w:val="00DD5415"/>
    <w:rsid w:val="00DD548F"/>
    <w:rsid w:val="00DE27A5"/>
    <w:rsid w:val="00DF112E"/>
    <w:rsid w:val="00DF11A2"/>
    <w:rsid w:val="00DF235E"/>
    <w:rsid w:val="00DF52BB"/>
    <w:rsid w:val="00DF78D1"/>
    <w:rsid w:val="00E0342D"/>
    <w:rsid w:val="00E05707"/>
    <w:rsid w:val="00E104DA"/>
    <w:rsid w:val="00E10902"/>
    <w:rsid w:val="00E13837"/>
    <w:rsid w:val="00E204F2"/>
    <w:rsid w:val="00E23479"/>
    <w:rsid w:val="00E23996"/>
    <w:rsid w:val="00E25078"/>
    <w:rsid w:val="00E250C9"/>
    <w:rsid w:val="00E25939"/>
    <w:rsid w:val="00E315F7"/>
    <w:rsid w:val="00E326E6"/>
    <w:rsid w:val="00E33B37"/>
    <w:rsid w:val="00E34B9F"/>
    <w:rsid w:val="00E35FD5"/>
    <w:rsid w:val="00E37707"/>
    <w:rsid w:val="00E414D0"/>
    <w:rsid w:val="00E42BEE"/>
    <w:rsid w:val="00E439F0"/>
    <w:rsid w:val="00E50139"/>
    <w:rsid w:val="00E52DA3"/>
    <w:rsid w:val="00E5467A"/>
    <w:rsid w:val="00E56404"/>
    <w:rsid w:val="00E65F49"/>
    <w:rsid w:val="00E66365"/>
    <w:rsid w:val="00E675C1"/>
    <w:rsid w:val="00E737D5"/>
    <w:rsid w:val="00E7471C"/>
    <w:rsid w:val="00E74870"/>
    <w:rsid w:val="00E768C7"/>
    <w:rsid w:val="00E77E5B"/>
    <w:rsid w:val="00E83A23"/>
    <w:rsid w:val="00E83BF6"/>
    <w:rsid w:val="00E840A4"/>
    <w:rsid w:val="00E85632"/>
    <w:rsid w:val="00E87F09"/>
    <w:rsid w:val="00E938CC"/>
    <w:rsid w:val="00E9436E"/>
    <w:rsid w:val="00E94EF8"/>
    <w:rsid w:val="00E970B5"/>
    <w:rsid w:val="00EB04E4"/>
    <w:rsid w:val="00EB09E2"/>
    <w:rsid w:val="00EB0B43"/>
    <w:rsid w:val="00EB14A0"/>
    <w:rsid w:val="00EB45F4"/>
    <w:rsid w:val="00EB7457"/>
    <w:rsid w:val="00EC14CF"/>
    <w:rsid w:val="00EC4878"/>
    <w:rsid w:val="00EC5628"/>
    <w:rsid w:val="00EC5F37"/>
    <w:rsid w:val="00EC7869"/>
    <w:rsid w:val="00ED04B0"/>
    <w:rsid w:val="00ED04BA"/>
    <w:rsid w:val="00ED0751"/>
    <w:rsid w:val="00ED0B6A"/>
    <w:rsid w:val="00ED16C1"/>
    <w:rsid w:val="00ED5FC5"/>
    <w:rsid w:val="00ED7045"/>
    <w:rsid w:val="00ED7485"/>
    <w:rsid w:val="00ED7932"/>
    <w:rsid w:val="00EE11FA"/>
    <w:rsid w:val="00EE372D"/>
    <w:rsid w:val="00EE594C"/>
    <w:rsid w:val="00EE6C3C"/>
    <w:rsid w:val="00EE71B5"/>
    <w:rsid w:val="00EF0516"/>
    <w:rsid w:val="00EF10A0"/>
    <w:rsid w:val="00F008DF"/>
    <w:rsid w:val="00F01FF4"/>
    <w:rsid w:val="00F05FF7"/>
    <w:rsid w:val="00F06317"/>
    <w:rsid w:val="00F06383"/>
    <w:rsid w:val="00F06943"/>
    <w:rsid w:val="00F1140C"/>
    <w:rsid w:val="00F11A8B"/>
    <w:rsid w:val="00F1394C"/>
    <w:rsid w:val="00F166D1"/>
    <w:rsid w:val="00F174E0"/>
    <w:rsid w:val="00F214A7"/>
    <w:rsid w:val="00F26987"/>
    <w:rsid w:val="00F35EA3"/>
    <w:rsid w:val="00F36153"/>
    <w:rsid w:val="00F36364"/>
    <w:rsid w:val="00F36957"/>
    <w:rsid w:val="00F4007A"/>
    <w:rsid w:val="00F42632"/>
    <w:rsid w:val="00F4311B"/>
    <w:rsid w:val="00F45AF4"/>
    <w:rsid w:val="00F4665E"/>
    <w:rsid w:val="00F47C0A"/>
    <w:rsid w:val="00F5107A"/>
    <w:rsid w:val="00F51873"/>
    <w:rsid w:val="00F532A3"/>
    <w:rsid w:val="00F53729"/>
    <w:rsid w:val="00F53CCD"/>
    <w:rsid w:val="00F545BE"/>
    <w:rsid w:val="00F606BC"/>
    <w:rsid w:val="00F61679"/>
    <w:rsid w:val="00F616E1"/>
    <w:rsid w:val="00F61730"/>
    <w:rsid w:val="00F62812"/>
    <w:rsid w:val="00F64EFB"/>
    <w:rsid w:val="00F7278A"/>
    <w:rsid w:val="00F72E0B"/>
    <w:rsid w:val="00F7360C"/>
    <w:rsid w:val="00F747DB"/>
    <w:rsid w:val="00F755F9"/>
    <w:rsid w:val="00F81037"/>
    <w:rsid w:val="00F8256B"/>
    <w:rsid w:val="00F82866"/>
    <w:rsid w:val="00F931B0"/>
    <w:rsid w:val="00F95551"/>
    <w:rsid w:val="00FA2C4E"/>
    <w:rsid w:val="00FA3B24"/>
    <w:rsid w:val="00FA5D83"/>
    <w:rsid w:val="00FA69B3"/>
    <w:rsid w:val="00FB40F3"/>
    <w:rsid w:val="00FC0FE4"/>
    <w:rsid w:val="00FC3492"/>
    <w:rsid w:val="00FC4F4B"/>
    <w:rsid w:val="00FC7289"/>
    <w:rsid w:val="00FD39E7"/>
    <w:rsid w:val="00FD39FD"/>
    <w:rsid w:val="00FD4B66"/>
    <w:rsid w:val="00FD73BA"/>
    <w:rsid w:val="00FD75B0"/>
    <w:rsid w:val="00FE1624"/>
    <w:rsid w:val="00FE471E"/>
    <w:rsid w:val="00FE5270"/>
    <w:rsid w:val="00FE6F22"/>
    <w:rsid w:val="00FF090E"/>
    <w:rsid w:val="00FF17AD"/>
    <w:rsid w:val="00FF246B"/>
    <w:rsid w:val="00FF3768"/>
    <w:rsid w:val="00FF524E"/>
    <w:rsid w:val="00FF5F6E"/>
    <w:rsid w:val="00FF691C"/>
    <w:rsid w:val="00FF70A9"/>
    <w:rsid w:val="00FF71CE"/>
    <w:rsid w:val="00FF77CC"/>
    <w:rsid w:val="00FF79DD"/>
    <w:rsid w:val="00FF7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FAD79"/>
  <w15:docId w15:val="{DA1002A5-F4A4-4F8D-8F33-278BAFA0DAB7}"/>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66D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4"/>
    <w:uiPriority w:val="34"/>
    <w:qFormat/>
    <w:locked/>
    <w:rsid w:val="00F166D1"/>
    <w:rPr>
      <w:rFonts w:ascii="Times New Roman" w:eastAsia="Times New Roman" w:hAnsi="Times New Roman" w:cs="Times New Roman"/>
    </w:rPr>
  </w:style>
  <w:style w:type="paragraph" w:styleId="a4">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3"/>
    <w:uiPriority w:val="34"/>
    <w:qFormat/>
    <w:rsid w:val="00F166D1"/>
    <w:pPr>
      <w:spacing w:after="200" w:line="276" w:lineRule="auto"/>
      <w:ind w:left="720"/>
      <w:contextualSpacing/>
    </w:pPr>
    <w:rPr>
      <w:sz w:val="22"/>
      <w:szCs w:val="22"/>
      <w:lang w:eastAsia="en-US"/>
    </w:rPr>
  </w:style>
  <w:style w:type="character" w:styleId="a5">
    <w:name w:val="Strong"/>
    <w:basedOn w:val="a0"/>
    <w:uiPriority w:val="22"/>
    <w:qFormat/>
    <w:rsid w:val="00F166D1"/>
    <w:rPr>
      <w:b/>
      <w:bCs/>
    </w:rPr>
  </w:style>
  <w:style w:type="paragraph" w:styleId="a6">
    <w:name w:val="No Spacing"/>
    <w:aliases w:val="мелкий,Обя"/>
    <w:link w:val="a7"/>
    <w:uiPriority w:val="99"/>
    <w:qFormat/>
    <w:rsid w:val="00F166D1"/>
    <w:pPr>
      <w:spacing w:after="0"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54542C"/>
    <w:rPr>
      <w:rFonts w:ascii="Tahoma" w:hAnsi="Tahoma" w:cs="Tahoma"/>
      <w:sz w:val="16"/>
      <w:szCs w:val="16"/>
    </w:rPr>
  </w:style>
  <w:style w:type="character" w:customStyle="1" w:styleId="a9">
    <w:name w:val="Текст выноски Знак"/>
    <w:basedOn w:val="a0"/>
    <w:link w:val="a8"/>
    <w:uiPriority w:val="99"/>
    <w:semiHidden/>
    <w:rsid w:val="0054542C"/>
    <w:rPr>
      <w:rFonts w:ascii="Tahoma" w:eastAsia="Times New Roman" w:hAnsi="Tahoma" w:cs="Tahoma"/>
      <w:sz w:val="16"/>
      <w:szCs w:val="16"/>
      <w:lang w:eastAsia="ru-RU"/>
    </w:rPr>
  </w:style>
  <w:style w:type="character" w:customStyle="1" w:styleId="a7">
    <w:name w:val="Без интервала Знак"/>
    <w:aliases w:val="мелкий Знак,Обя Знак"/>
    <w:link w:val="a6"/>
    <w:uiPriority w:val="99"/>
    <w:rsid w:val="00033C74"/>
    <w:rPr>
      <w:rFonts w:ascii="Times New Roman" w:eastAsia="Times New Roman" w:hAnsi="Times New Roman" w:cs="Times New Roman"/>
      <w:sz w:val="24"/>
      <w:szCs w:val="24"/>
      <w:lang w:eastAsia="ru-RU"/>
    </w:rPr>
  </w:style>
  <w:style w:type="character" w:styleId="aa">
    <w:name w:val="Placeholder Text"/>
    <w:basedOn w:val="a0"/>
    <w:uiPriority w:val="99"/>
    <w:semiHidden/>
    <w:rsid w:val="002E6BD7"/>
    <w:rPr>
      <w:color w:val="808080"/>
    </w:rPr>
  </w:style>
  <w:style w:type="paragraph" w:customStyle="1" w:styleId="docdata">
    <w:name w:val="docdata"/>
    <w:aliases w:val="docy,v5,8332,bqiaagaaeyqcaaagiaiaaapzhwaabqegaaaaaaaaaaaaaaaaaaaaaaaaaaaaaaaaaaaaaaaaaaaaaaaaaaaaaaaaaaaaaaaaaaaaaaaaaaaaaaaaaaaaaaaaaaaaaaaaaaaaaaaaaaaaaaaaaaaaaaaaaaaaaaaaaaaaaaaaaaaaaaaaaaaaaaaaaaaaaaaaaaaaaaaaaaaaaaaaaaaaaaaaaaaaaaaaaaaaaaaa"/>
    <w:basedOn w:val="a"/>
    <w:rsid w:val="002E02C0"/>
    <w:pPr>
      <w:spacing w:before="100" w:beforeAutospacing="1" w:after="100" w:afterAutospacing="1"/>
    </w:pPr>
  </w:style>
  <w:style w:type="paragraph" w:styleId="ab">
    <w:name w:val="Normal (Web)"/>
    <w:basedOn w:val="a"/>
    <w:uiPriority w:val="99"/>
    <w:unhideWhenUsed/>
    <w:rsid w:val="002E02C0"/>
    <w:pPr>
      <w:spacing w:before="100" w:beforeAutospacing="1" w:after="100" w:afterAutospacing="1"/>
    </w:pPr>
  </w:style>
  <w:style w:type="character" w:styleId="ac">
    <w:name w:val="Hyperlink"/>
    <w:basedOn w:val="a0"/>
    <w:uiPriority w:val="99"/>
    <w:unhideWhenUsed/>
    <w:rsid w:val="00982013"/>
    <w:rPr>
      <w:color w:val="0000FF" w:themeColor="hyperlink"/>
      <w:u w:val="single"/>
    </w:rPr>
  </w:style>
  <w:style w:type="character" w:styleId="ad">
    <w:name w:val="Unresolved Mention"/>
    <w:basedOn w:val="a0"/>
    <w:uiPriority w:val="99"/>
    <w:semiHidden/>
    <w:unhideWhenUsed/>
    <w:rsid w:val="00982013"/>
    <w:rPr>
      <w:color w:val="605E5C"/>
      <w:shd w:val="clear" w:color="auto" w:fill="E1DFDD"/>
    </w:rPr>
  </w:style>
  <w:style w:type="paragraph" w:customStyle="1" w:styleId="pdq2pgselectionanchorcontainer">
    <w:name w:val="pdq2pg_selectionanchorcontainer"/>
    <w:basedOn w:val="a"/>
    <w:rsid w:val="001A67FF"/>
    <w:pPr>
      <w:spacing w:before="100" w:beforeAutospacing="1" w:after="100" w:afterAutospacing="1"/>
    </w:pPr>
    <w:rPr>
      <w:lang w:val="ru-KZ" w:eastAsia="ru-KZ"/>
    </w:rPr>
  </w:style>
  <w:style w:type="character" w:customStyle="1" w:styleId="3755">
    <w:name w:val="3755"/>
    <w:aliases w:val="bqiaagaaeyqcaaagiaiaaao8dqaabconaaaaaaaaaaaaaaaaaaaaaaaaaaaaaaaaaaaaaaaaaaaaaaaaaaaaaaaaaaaaaaaaaaaaaaaaaaaaaaaaaaaaaaaaaaaaaaaaaaaaaaaaaaaaaaaaaaaaaaaaaaaaaaaaaaaaaaaaaaaaaaaaaaaaaaaaaaaaaaaaaaaaaaaaaaaaaaaaaaaaaaaaaaaaaaaaaaaaaaaa"/>
    <w:basedOn w:val="a0"/>
    <w:rsid w:val="00666B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993799">
      <w:bodyDiv w:val="1"/>
      <w:marLeft w:val="0"/>
      <w:marRight w:val="0"/>
      <w:marTop w:val="0"/>
      <w:marBottom w:val="0"/>
      <w:divBdr>
        <w:top w:val="none" w:sz="0" w:space="0" w:color="auto"/>
        <w:left w:val="none" w:sz="0" w:space="0" w:color="auto"/>
        <w:bottom w:val="none" w:sz="0" w:space="0" w:color="auto"/>
        <w:right w:val="none" w:sz="0" w:space="0" w:color="auto"/>
      </w:divBdr>
    </w:div>
    <w:div w:id="126247267">
      <w:bodyDiv w:val="1"/>
      <w:marLeft w:val="0"/>
      <w:marRight w:val="0"/>
      <w:marTop w:val="0"/>
      <w:marBottom w:val="0"/>
      <w:divBdr>
        <w:top w:val="none" w:sz="0" w:space="0" w:color="auto"/>
        <w:left w:val="none" w:sz="0" w:space="0" w:color="auto"/>
        <w:bottom w:val="none" w:sz="0" w:space="0" w:color="auto"/>
        <w:right w:val="none" w:sz="0" w:space="0" w:color="auto"/>
      </w:divBdr>
    </w:div>
    <w:div w:id="236209768">
      <w:bodyDiv w:val="1"/>
      <w:marLeft w:val="0"/>
      <w:marRight w:val="0"/>
      <w:marTop w:val="0"/>
      <w:marBottom w:val="0"/>
      <w:divBdr>
        <w:top w:val="none" w:sz="0" w:space="0" w:color="auto"/>
        <w:left w:val="none" w:sz="0" w:space="0" w:color="auto"/>
        <w:bottom w:val="none" w:sz="0" w:space="0" w:color="auto"/>
        <w:right w:val="none" w:sz="0" w:space="0" w:color="auto"/>
      </w:divBdr>
    </w:div>
    <w:div w:id="301426268">
      <w:bodyDiv w:val="1"/>
      <w:marLeft w:val="0"/>
      <w:marRight w:val="0"/>
      <w:marTop w:val="0"/>
      <w:marBottom w:val="0"/>
      <w:divBdr>
        <w:top w:val="none" w:sz="0" w:space="0" w:color="auto"/>
        <w:left w:val="none" w:sz="0" w:space="0" w:color="auto"/>
        <w:bottom w:val="none" w:sz="0" w:space="0" w:color="auto"/>
        <w:right w:val="none" w:sz="0" w:space="0" w:color="auto"/>
      </w:divBdr>
    </w:div>
    <w:div w:id="366106389">
      <w:bodyDiv w:val="1"/>
      <w:marLeft w:val="0"/>
      <w:marRight w:val="0"/>
      <w:marTop w:val="0"/>
      <w:marBottom w:val="0"/>
      <w:divBdr>
        <w:top w:val="none" w:sz="0" w:space="0" w:color="auto"/>
        <w:left w:val="none" w:sz="0" w:space="0" w:color="auto"/>
        <w:bottom w:val="none" w:sz="0" w:space="0" w:color="auto"/>
        <w:right w:val="none" w:sz="0" w:space="0" w:color="auto"/>
      </w:divBdr>
    </w:div>
    <w:div w:id="464004663">
      <w:bodyDiv w:val="1"/>
      <w:marLeft w:val="0"/>
      <w:marRight w:val="0"/>
      <w:marTop w:val="0"/>
      <w:marBottom w:val="0"/>
      <w:divBdr>
        <w:top w:val="none" w:sz="0" w:space="0" w:color="auto"/>
        <w:left w:val="none" w:sz="0" w:space="0" w:color="auto"/>
        <w:bottom w:val="none" w:sz="0" w:space="0" w:color="auto"/>
        <w:right w:val="none" w:sz="0" w:space="0" w:color="auto"/>
      </w:divBdr>
    </w:div>
    <w:div w:id="471213571">
      <w:bodyDiv w:val="1"/>
      <w:marLeft w:val="0"/>
      <w:marRight w:val="0"/>
      <w:marTop w:val="0"/>
      <w:marBottom w:val="0"/>
      <w:divBdr>
        <w:top w:val="none" w:sz="0" w:space="0" w:color="auto"/>
        <w:left w:val="none" w:sz="0" w:space="0" w:color="auto"/>
        <w:bottom w:val="none" w:sz="0" w:space="0" w:color="auto"/>
        <w:right w:val="none" w:sz="0" w:space="0" w:color="auto"/>
      </w:divBdr>
    </w:div>
    <w:div w:id="559946063">
      <w:bodyDiv w:val="1"/>
      <w:marLeft w:val="0"/>
      <w:marRight w:val="0"/>
      <w:marTop w:val="0"/>
      <w:marBottom w:val="0"/>
      <w:divBdr>
        <w:top w:val="none" w:sz="0" w:space="0" w:color="auto"/>
        <w:left w:val="none" w:sz="0" w:space="0" w:color="auto"/>
        <w:bottom w:val="none" w:sz="0" w:space="0" w:color="auto"/>
        <w:right w:val="none" w:sz="0" w:space="0" w:color="auto"/>
      </w:divBdr>
    </w:div>
    <w:div w:id="604969427">
      <w:bodyDiv w:val="1"/>
      <w:marLeft w:val="0"/>
      <w:marRight w:val="0"/>
      <w:marTop w:val="0"/>
      <w:marBottom w:val="0"/>
      <w:divBdr>
        <w:top w:val="none" w:sz="0" w:space="0" w:color="auto"/>
        <w:left w:val="none" w:sz="0" w:space="0" w:color="auto"/>
        <w:bottom w:val="none" w:sz="0" w:space="0" w:color="auto"/>
        <w:right w:val="none" w:sz="0" w:space="0" w:color="auto"/>
      </w:divBdr>
    </w:div>
    <w:div w:id="610552330">
      <w:bodyDiv w:val="1"/>
      <w:marLeft w:val="0"/>
      <w:marRight w:val="0"/>
      <w:marTop w:val="0"/>
      <w:marBottom w:val="0"/>
      <w:divBdr>
        <w:top w:val="none" w:sz="0" w:space="0" w:color="auto"/>
        <w:left w:val="none" w:sz="0" w:space="0" w:color="auto"/>
        <w:bottom w:val="none" w:sz="0" w:space="0" w:color="auto"/>
        <w:right w:val="none" w:sz="0" w:space="0" w:color="auto"/>
      </w:divBdr>
    </w:div>
    <w:div w:id="644236759">
      <w:bodyDiv w:val="1"/>
      <w:marLeft w:val="0"/>
      <w:marRight w:val="0"/>
      <w:marTop w:val="0"/>
      <w:marBottom w:val="0"/>
      <w:divBdr>
        <w:top w:val="none" w:sz="0" w:space="0" w:color="auto"/>
        <w:left w:val="none" w:sz="0" w:space="0" w:color="auto"/>
        <w:bottom w:val="none" w:sz="0" w:space="0" w:color="auto"/>
        <w:right w:val="none" w:sz="0" w:space="0" w:color="auto"/>
      </w:divBdr>
    </w:div>
    <w:div w:id="692071523">
      <w:bodyDiv w:val="1"/>
      <w:marLeft w:val="0"/>
      <w:marRight w:val="0"/>
      <w:marTop w:val="0"/>
      <w:marBottom w:val="0"/>
      <w:divBdr>
        <w:top w:val="none" w:sz="0" w:space="0" w:color="auto"/>
        <w:left w:val="none" w:sz="0" w:space="0" w:color="auto"/>
        <w:bottom w:val="none" w:sz="0" w:space="0" w:color="auto"/>
        <w:right w:val="none" w:sz="0" w:space="0" w:color="auto"/>
      </w:divBdr>
    </w:div>
    <w:div w:id="697631886">
      <w:bodyDiv w:val="1"/>
      <w:marLeft w:val="0"/>
      <w:marRight w:val="0"/>
      <w:marTop w:val="0"/>
      <w:marBottom w:val="0"/>
      <w:divBdr>
        <w:top w:val="none" w:sz="0" w:space="0" w:color="auto"/>
        <w:left w:val="none" w:sz="0" w:space="0" w:color="auto"/>
        <w:bottom w:val="none" w:sz="0" w:space="0" w:color="auto"/>
        <w:right w:val="none" w:sz="0" w:space="0" w:color="auto"/>
      </w:divBdr>
    </w:div>
    <w:div w:id="902985305">
      <w:bodyDiv w:val="1"/>
      <w:marLeft w:val="0"/>
      <w:marRight w:val="0"/>
      <w:marTop w:val="0"/>
      <w:marBottom w:val="0"/>
      <w:divBdr>
        <w:top w:val="none" w:sz="0" w:space="0" w:color="auto"/>
        <w:left w:val="none" w:sz="0" w:space="0" w:color="auto"/>
        <w:bottom w:val="none" w:sz="0" w:space="0" w:color="auto"/>
        <w:right w:val="none" w:sz="0" w:space="0" w:color="auto"/>
      </w:divBdr>
    </w:div>
    <w:div w:id="1037194866">
      <w:bodyDiv w:val="1"/>
      <w:marLeft w:val="0"/>
      <w:marRight w:val="0"/>
      <w:marTop w:val="0"/>
      <w:marBottom w:val="0"/>
      <w:divBdr>
        <w:top w:val="none" w:sz="0" w:space="0" w:color="auto"/>
        <w:left w:val="none" w:sz="0" w:space="0" w:color="auto"/>
        <w:bottom w:val="none" w:sz="0" w:space="0" w:color="auto"/>
        <w:right w:val="none" w:sz="0" w:space="0" w:color="auto"/>
      </w:divBdr>
    </w:div>
    <w:div w:id="1264075801">
      <w:bodyDiv w:val="1"/>
      <w:marLeft w:val="0"/>
      <w:marRight w:val="0"/>
      <w:marTop w:val="0"/>
      <w:marBottom w:val="0"/>
      <w:divBdr>
        <w:top w:val="none" w:sz="0" w:space="0" w:color="auto"/>
        <w:left w:val="none" w:sz="0" w:space="0" w:color="auto"/>
        <w:bottom w:val="none" w:sz="0" w:space="0" w:color="auto"/>
        <w:right w:val="none" w:sz="0" w:space="0" w:color="auto"/>
      </w:divBdr>
    </w:div>
    <w:div w:id="1462112727">
      <w:bodyDiv w:val="1"/>
      <w:marLeft w:val="0"/>
      <w:marRight w:val="0"/>
      <w:marTop w:val="0"/>
      <w:marBottom w:val="0"/>
      <w:divBdr>
        <w:top w:val="none" w:sz="0" w:space="0" w:color="auto"/>
        <w:left w:val="none" w:sz="0" w:space="0" w:color="auto"/>
        <w:bottom w:val="none" w:sz="0" w:space="0" w:color="auto"/>
        <w:right w:val="none" w:sz="0" w:space="0" w:color="auto"/>
      </w:divBdr>
    </w:div>
    <w:div w:id="1494637664">
      <w:bodyDiv w:val="1"/>
      <w:marLeft w:val="0"/>
      <w:marRight w:val="0"/>
      <w:marTop w:val="0"/>
      <w:marBottom w:val="0"/>
      <w:divBdr>
        <w:top w:val="none" w:sz="0" w:space="0" w:color="auto"/>
        <w:left w:val="none" w:sz="0" w:space="0" w:color="auto"/>
        <w:bottom w:val="none" w:sz="0" w:space="0" w:color="auto"/>
        <w:right w:val="none" w:sz="0" w:space="0" w:color="auto"/>
      </w:divBdr>
    </w:div>
    <w:div w:id="1516963763">
      <w:bodyDiv w:val="1"/>
      <w:marLeft w:val="0"/>
      <w:marRight w:val="0"/>
      <w:marTop w:val="0"/>
      <w:marBottom w:val="0"/>
      <w:divBdr>
        <w:top w:val="none" w:sz="0" w:space="0" w:color="auto"/>
        <w:left w:val="none" w:sz="0" w:space="0" w:color="auto"/>
        <w:bottom w:val="none" w:sz="0" w:space="0" w:color="auto"/>
        <w:right w:val="none" w:sz="0" w:space="0" w:color="auto"/>
      </w:divBdr>
    </w:div>
    <w:div w:id="1548953439">
      <w:bodyDiv w:val="1"/>
      <w:marLeft w:val="0"/>
      <w:marRight w:val="0"/>
      <w:marTop w:val="0"/>
      <w:marBottom w:val="0"/>
      <w:divBdr>
        <w:top w:val="none" w:sz="0" w:space="0" w:color="auto"/>
        <w:left w:val="none" w:sz="0" w:space="0" w:color="auto"/>
        <w:bottom w:val="none" w:sz="0" w:space="0" w:color="auto"/>
        <w:right w:val="none" w:sz="0" w:space="0" w:color="auto"/>
      </w:divBdr>
    </w:div>
    <w:div w:id="1571040693">
      <w:bodyDiv w:val="1"/>
      <w:marLeft w:val="0"/>
      <w:marRight w:val="0"/>
      <w:marTop w:val="0"/>
      <w:marBottom w:val="0"/>
      <w:divBdr>
        <w:top w:val="none" w:sz="0" w:space="0" w:color="auto"/>
        <w:left w:val="none" w:sz="0" w:space="0" w:color="auto"/>
        <w:bottom w:val="none" w:sz="0" w:space="0" w:color="auto"/>
        <w:right w:val="none" w:sz="0" w:space="0" w:color="auto"/>
      </w:divBdr>
    </w:div>
    <w:div w:id="1587298989">
      <w:bodyDiv w:val="1"/>
      <w:marLeft w:val="0"/>
      <w:marRight w:val="0"/>
      <w:marTop w:val="0"/>
      <w:marBottom w:val="0"/>
      <w:divBdr>
        <w:top w:val="none" w:sz="0" w:space="0" w:color="auto"/>
        <w:left w:val="none" w:sz="0" w:space="0" w:color="auto"/>
        <w:bottom w:val="none" w:sz="0" w:space="0" w:color="auto"/>
        <w:right w:val="none" w:sz="0" w:space="0" w:color="auto"/>
      </w:divBdr>
    </w:div>
    <w:div w:id="1618415261">
      <w:bodyDiv w:val="1"/>
      <w:marLeft w:val="0"/>
      <w:marRight w:val="0"/>
      <w:marTop w:val="0"/>
      <w:marBottom w:val="0"/>
      <w:divBdr>
        <w:top w:val="none" w:sz="0" w:space="0" w:color="auto"/>
        <w:left w:val="none" w:sz="0" w:space="0" w:color="auto"/>
        <w:bottom w:val="none" w:sz="0" w:space="0" w:color="auto"/>
        <w:right w:val="none" w:sz="0" w:space="0" w:color="auto"/>
      </w:divBdr>
    </w:div>
    <w:div w:id="1773434934">
      <w:bodyDiv w:val="1"/>
      <w:marLeft w:val="0"/>
      <w:marRight w:val="0"/>
      <w:marTop w:val="0"/>
      <w:marBottom w:val="0"/>
      <w:divBdr>
        <w:top w:val="none" w:sz="0" w:space="0" w:color="auto"/>
        <w:left w:val="none" w:sz="0" w:space="0" w:color="auto"/>
        <w:bottom w:val="none" w:sz="0" w:space="0" w:color="auto"/>
        <w:right w:val="none" w:sz="0" w:space="0" w:color="auto"/>
      </w:divBdr>
    </w:div>
    <w:div w:id="1777092606">
      <w:bodyDiv w:val="1"/>
      <w:marLeft w:val="0"/>
      <w:marRight w:val="0"/>
      <w:marTop w:val="0"/>
      <w:marBottom w:val="0"/>
      <w:divBdr>
        <w:top w:val="none" w:sz="0" w:space="0" w:color="auto"/>
        <w:left w:val="none" w:sz="0" w:space="0" w:color="auto"/>
        <w:bottom w:val="none" w:sz="0" w:space="0" w:color="auto"/>
        <w:right w:val="none" w:sz="0" w:space="0" w:color="auto"/>
      </w:divBdr>
    </w:div>
    <w:div w:id="1785079582">
      <w:bodyDiv w:val="1"/>
      <w:marLeft w:val="0"/>
      <w:marRight w:val="0"/>
      <w:marTop w:val="0"/>
      <w:marBottom w:val="0"/>
      <w:divBdr>
        <w:top w:val="none" w:sz="0" w:space="0" w:color="auto"/>
        <w:left w:val="none" w:sz="0" w:space="0" w:color="auto"/>
        <w:bottom w:val="none" w:sz="0" w:space="0" w:color="auto"/>
        <w:right w:val="none" w:sz="0" w:space="0" w:color="auto"/>
      </w:divBdr>
    </w:div>
    <w:div w:id="1815367944">
      <w:bodyDiv w:val="1"/>
      <w:marLeft w:val="0"/>
      <w:marRight w:val="0"/>
      <w:marTop w:val="0"/>
      <w:marBottom w:val="0"/>
      <w:divBdr>
        <w:top w:val="none" w:sz="0" w:space="0" w:color="auto"/>
        <w:left w:val="none" w:sz="0" w:space="0" w:color="auto"/>
        <w:bottom w:val="none" w:sz="0" w:space="0" w:color="auto"/>
        <w:right w:val="none" w:sz="0" w:space="0" w:color="auto"/>
      </w:divBdr>
    </w:div>
    <w:div w:id="1875074849">
      <w:bodyDiv w:val="1"/>
      <w:marLeft w:val="0"/>
      <w:marRight w:val="0"/>
      <w:marTop w:val="0"/>
      <w:marBottom w:val="0"/>
      <w:divBdr>
        <w:top w:val="none" w:sz="0" w:space="0" w:color="auto"/>
        <w:left w:val="none" w:sz="0" w:space="0" w:color="auto"/>
        <w:bottom w:val="none" w:sz="0" w:space="0" w:color="auto"/>
        <w:right w:val="none" w:sz="0" w:space="0" w:color="auto"/>
      </w:divBdr>
    </w:div>
    <w:div w:id="1897079539">
      <w:bodyDiv w:val="1"/>
      <w:marLeft w:val="0"/>
      <w:marRight w:val="0"/>
      <w:marTop w:val="0"/>
      <w:marBottom w:val="0"/>
      <w:divBdr>
        <w:top w:val="none" w:sz="0" w:space="0" w:color="auto"/>
        <w:left w:val="none" w:sz="0" w:space="0" w:color="auto"/>
        <w:bottom w:val="none" w:sz="0" w:space="0" w:color="auto"/>
        <w:right w:val="none" w:sz="0" w:space="0" w:color="auto"/>
      </w:divBdr>
    </w:div>
    <w:div w:id="1980526851">
      <w:bodyDiv w:val="1"/>
      <w:marLeft w:val="0"/>
      <w:marRight w:val="0"/>
      <w:marTop w:val="0"/>
      <w:marBottom w:val="0"/>
      <w:divBdr>
        <w:top w:val="none" w:sz="0" w:space="0" w:color="auto"/>
        <w:left w:val="none" w:sz="0" w:space="0" w:color="auto"/>
        <w:bottom w:val="none" w:sz="0" w:space="0" w:color="auto"/>
        <w:right w:val="none" w:sz="0" w:space="0" w:color="auto"/>
      </w:divBdr>
    </w:div>
    <w:div w:id="1983148496">
      <w:bodyDiv w:val="1"/>
      <w:marLeft w:val="0"/>
      <w:marRight w:val="0"/>
      <w:marTop w:val="0"/>
      <w:marBottom w:val="0"/>
      <w:divBdr>
        <w:top w:val="none" w:sz="0" w:space="0" w:color="auto"/>
        <w:left w:val="none" w:sz="0" w:space="0" w:color="auto"/>
        <w:bottom w:val="none" w:sz="0" w:space="0" w:color="auto"/>
        <w:right w:val="none" w:sz="0" w:space="0" w:color="auto"/>
      </w:divBdr>
    </w:div>
    <w:div w:id="2018799024">
      <w:bodyDiv w:val="1"/>
      <w:marLeft w:val="0"/>
      <w:marRight w:val="0"/>
      <w:marTop w:val="0"/>
      <w:marBottom w:val="0"/>
      <w:divBdr>
        <w:top w:val="none" w:sz="0" w:space="0" w:color="auto"/>
        <w:left w:val="none" w:sz="0" w:space="0" w:color="auto"/>
        <w:bottom w:val="none" w:sz="0" w:space="0" w:color="auto"/>
        <w:right w:val="none" w:sz="0" w:space="0" w:color="auto"/>
      </w:divBdr>
    </w:div>
    <w:div w:id="2023968665">
      <w:bodyDiv w:val="1"/>
      <w:marLeft w:val="0"/>
      <w:marRight w:val="0"/>
      <w:marTop w:val="0"/>
      <w:marBottom w:val="0"/>
      <w:divBdr>
        <w:top w:val="none" w:sz="0" w:space="0" w:color="auto"/>
        <w:left w:val="none" w:sz="0" w:space="0" w:color="auto"/>
        <w:bottom w:val="none" w:sz="0" w:space="0" w:color="auto"/>
        <w:right w:val="none" w:sz="0" w:space="0" w:color="auto"/>
      </w:divBdr>
    </w:div>
    <w:div w:id="2051759251">
      <w:bodyDiv w:val="1"/>
      <w:marLeft w:val="0"/>
      <w:marRight w:val="0"/>
      <w:marTop w:val="0"/>
      <w:marBottom w:val="0"/>
      <w:divBdr>
        <w:top w:val="none" w:sz="0" w:space="0" w:color="auto"/>
        <w:left w:val="none" w:sz="0" w:space="0" w:color="auto"/>
        <w:bottom w:val="none" w:sz="0" w:space="0" w:color="auto"/>
        <w:right w:val="none" w:sz="0" w:space="0" w:color="auto"/>
      </w:divBdr>
    </w:div>
    <w:div w:id="2061241553">
      <w:bodyDiv w:val="1"/>
      <w:marLeft w:val="0"/>
      <w:marRight w:val="0"/>
      <w:marTop w:val="0"/>
      <w:marBottom w:val="0"/>
      <w:divBdr>
        <w:top w:val="none" w:sz="0" w:space="0" w:color="auto"/>
        <w:left w:val="none" w:sz="0" w:space="0" w:color="auto"/>
        <w:bottom w:val="none" w:sz="0" w:space="0" w:color="auto"/>
        <w:right w:val="none" w:sz="0" w:space="0" w:color="auto"/>
      </w:divBdr>
    </w:div>
    <w:div w:id="2073306835">
      <w:bodyDiv w:val="1"/>
      <w:marLeft w:val="0"/>
      <w:marRight w:val="0"/>
      <w:marTop w:val="0"/>
      <w:marBottom w:val="0"/>
      <w:divBdr>
        <w:top w:val="none" w:sz="0" w:space="0" w:color="auto"/>
        <w:left w:val="none" w:sz="0" w:space="0" w:color="auto"/>
        <w:bottom w:val="none" w:sz="0" w:space="0" w:color="auto"/>
        <w:right w:val="none" w:sz="0" w:space="0" w:color="auto"/>
      </w:divBdr>
    </w:div>
    <w:div w:id="211211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egov.kz" TargetMode="External"/><Relationship Id="rId5" Type="http://schemas.openxmlformats.org/officeDocument/2006/relationships/webSettings" Target="webSettings.xml"/><Relationship Id="rId4" Type="http://schemas.openxmlformats.org/officeDocument/2006/relationships/settings" Target="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48130-8529-403F-88A2-FBF980BC5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1060</TotalTime>
  <Pages>14</Pages>
  <Words>3336</Words>
  <Characters>19019</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1111</cp:lastModifiedBy>
  <cp:revision>1259</cp:revision>
  <cp:lastPrinted>2025-11-17T06:25:00Z</cp:lastPrinted>
  <dcterms:created xsi:type="dcterms:W3CDTF">2025-11-17T06:25:00Z</dcterms:created>
  <dcterms:modified xsi:type="dcterms:W3CDTF">2026-08-17T06:00:00Z</dcterms:modified>
</cp:coreProperties>
</file>