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85B9" w14:textId="1D565BCD" w:rsidR="00C3645F" w:rsidRPr="00C3645F" w:rsidRDefault="00C3645F" w:rsidP="005F51E8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45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F51E8" w:rsidRPr="000D56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Махамбет </w:t>
      </w:r>
      <w:r w:rsidRPr="00C3645F">
        <w:rPr>
          <w:rFonts w:ascii="Times New Roman" w:hAnsi="Times New Roman" w:cs="Times New Roman"/>
          <w:b/>
          <w:bCs/>
          <w:sz w:val="28"/>
          <w:szCs w:val="28"/>
        </w:rPr>
        <w:t xml:space="preserve"> аудандық құрылыс</w:t>
      </w:r>
      <w:r w:rsidR="005F51E8" w:rsidRPr="000D5622">
        <w:rPr>
          <w:rFonts w:ascii="Times New Roman" w:hAnsi="Times New Roman" w:cs="Times New Roman"/>
          <w:b/>
          <w:bCs/>
          <w:sz w:val="28"/>
          <w:szCs w:val="28"/>
        </w:rPr>
        <w:t xml:space="preserve">, сәулет және қала құрылысы </w:t>
      </w:r>
      <w:r w:rsidRPr="00C3645F">
        <w:rPr>
          <w:rFonts w:ascii="Times New Roman" w:hAnsi="Times New Roman" w:cs="Times New Roman"/>
          <w:b/>
          <w:bCs/>
          <w:sz w:val="28"/>
          <w:szCs w:val="28"/>
        </w:rPr>
        <w:t xml:space="preserve"> бөлімі» мемлекеттік мекемесінде сыбайлас жемқорлық тәуекелдерінің ішкі талдау нәтижелері бойынша талдамалық</w:t>
      </w:r>
    </w:p>
    <w:p w14:paraId="68D9C77F" w14:textId="77777777" w:rsidR="00C3645F" w:rsidRPr="00C3645F" w:rsidRDefault="00C3645F" w:rsidP="005F51E8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45F">
        <w:rPr>
          <w:rFonts w:ascii="Times New Roman" w:hAnsi="Times New Roman" w:cs="Times New Roman"/>
          <w:b/>
          <w:bCs/>
          <w:sz w:val="28"/>
          <w:szCs w:val="28"/>
        </w:rPr>
        <w:t>АНЫҚТАМА</w:t>
      </w:r>
    </w:p>
    <w:p w14:paraId="05C7434F" w14:textId="7F91F1F1" w:rsidR="00C3645F" w:rsidRPr="00C3645F" w:rsidRDefault="005F51E8" w:rsidP="00C3645F">
      <w:pPr>
        <w:rPr>
          <w:rFonts w:ascii="Times New Roman" w:hAnsi="Times New Roman" w:cs="Times New Roman"/>
          <w:sz w:val="28"/>
          <w:szCs w:val="28"/>
        </w:rPr>
      </w:pPr>
      <w:r w:rsidRPr="000D5622">
        <w:rPr>
          <w:rFonts w:ascii="Times New Roman" w:hAnsi="Times New Roman" w:cs="Times New Roman"/>
          <w:b/>
          <w:bCs/>
          <w:sz w:val="28"/>
          <w:szCs w:val="28"/>
        </w:rPr>
        <w:t xml:space="preserve">Махамбет ауылы                                                                 </w:t>
      </w:r>
      <w:r w:rsidR="00030CFC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0D56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03DF">
        <w:rPr>
          <w:rFonts w:ascii="Times New Roman" w:hAnsi="Times New Roman" w:cs="Times New Roman"/>
          <w:b/>
          <w:bCs/>
          <w:sz w:val="28"/>
          <w:szCs w:val="28"/>
          <w:lang w:val="kk-KZ"/>
        </w:rPr>
        <w:t>19</w:t>
      </w:r>
      <w:r w:rsidRPr="000D56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186B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тамыз</w:t>
      </w:r>
      <w:r w:rsidR="00C3645F" w:rsidRPr="00C3645F">
        <w:rPr>
          <w:rFonts w:ascii="Times New Roman" w:hAnsi="Times New Roman" w:cs="Times New Roman"/>
          <w:b/>
          <w:bCs/>
          <w:sz w:val="28"/>
          <w:szCs w:val="28"/>
        </w:rPr>
        <w:t> 2026 жыл</w:t>
      </w:r>
    </w:p>
    <w:p w14:paraId="486DDDF4" w14:textId="4CB0F5D0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Талданатын объект: </w:t>
      </w:r>
      <w:r w:rsidRPr="00030CFC">
        <w:rPr>
          <w:rFonts w:ascii="Times New Roman" w:hAnsi="Times New Roman" w:cs="Times New Roman"/>
          <w:sz w:val="28"/>
          <w:szCs w:val="28"/>
        </w:rPr>
        <w:t>«</w:t>
      </w:r>
      <w:r w:rsidR="005F51E8" w:rsidRPr="00030CFC">
        <w:rPr>
          <w:rFonts w:ascii="Times New Roman" w:hAnsi="Times New Roman" w:cs="Times New Roman"/>
          <w:sz w:val="28"/>
          <w:szCs w:val="28"/>
          <w:lang w:val="kk-KZ"/>
        </w:rPr>
        <w:t xml:space="preserve">Махамбет </w:t>
      </w:r>
      <w:r w:rsidR="005F51E8" w:rsidRPr="00030CFC">
        <w:rPr>
          <w:rFonts w:ascii="Times New Roman" w:hAnsi="Times New Roman" w:cs="Times New Roman"/>
          <w:sz w:val="28"/>
          <w:szCs w:val="28"/>
        </w:rPr>
        <w:t xml:space="preserve"> аудандық құрылыс, сәулет және қала құрылысы  бөлімі</w:t>
      </w:r>
      <w:r w:rsidRPr="00030CFC">
        <w:rPr>
          <w:rFonts w:ascii="Times New Roman" w:hAnsi="Times New Roman" w:cs="Times New Roman"/>
          <w:sz w:val="28"/>
          <w:szCs w:val="28"/>
        </w:rPr>
        <w:t xml:space="preserve">» мемлекеттік мекемесі (бұдан әрі - мекеме), Атырау облысы, </w:t>
      </w:r>
      <w:r w:rsidR="005F51E8" w:rsidRPr="00030CFC">
        <w:rPr>
          <w:rFonts w:ascii="Times New Roman" w:hAnsi="Times New Roman" w:cs="Times New Roman"/>
          <w:sz w:val="28"/>
          <w:szCs w:val="28"/>
        </w:rPr>
        <w:t>Махамбет</w:t>
      </w:r>
      <w:r w:rsidRPr="00030CFC">
        <w:rPr>
          <w:rFonts w:ascii="Times New Roman" w:hAnsi="Times New Roman" w:cs="Times New Roman"/>
          <w:sz w:val="28"/>
          <w:szCs w:val="28"/>
        </w:rPr>
        <w:t xml:space="preserve"> ауданы, </w:t>
      </w:r>
      <w:r w:rsidR="005F51E8" w:rsidRPr="00030CFC">
        <w:rPr>
          <w:rFonts w:ascii="Times New Roman" w:hAnsi="Times New Roman" w:cs="Times New Roman"/>
          <w:sz w:val="28"/>
          <w:szCs w:val="28"/>
        </w:rPr>
        <w:t>Абай</w:t>
      </w:r>
      <w:r w:rsidRPr="00030CFC">
        <w:rPr>
          <w:rFonts w:ascii="Times New Roman" w:hAnsi="Times New Roman" w:cs="Times New Roman"/>
          <w:sz w:val="28"/>
          <w:szCs w:val="28"/>
        </w:rPr>
        <w:t xml:space="preserve"> көшесі, № </w:t>
      </w:r>
      <w:r w:rsidR="005F51E8" w:rsidRPr="00030CFC">
        <w:rPr>
          <w:rFonts w:ascii="Times New Roman" w:hAnsi="Times New Roman" w:cs="Times New Roman"/>
          <w:sz w:val="28"/>
          <w:szCs w:val="28"/>
        </w:rPr>
        <w:t>16</w:t>
      </w:r>
      <w:r w:rsidRPr="00030CFC">
        <w:rPr>
          <w:rFonts w:ascii="Times New Roman" w:hAnsi="Times New Roman" w:cs="Times New Roman"/>
          <w:sz w:val="28"/>
          <w:szCs w:val="28"/>
        </w:rPr>
        <w:t>.</w:t>
      </w:r>
    </w:p>
    <w:p w14:paraId="39E8B295" w14:textId="22236C72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Сыбайлас жемқорлық тәуекелдеріне ішкі талдау ҚР «Сыбайлас жемқорлыққа қарсы іс-қимыл» Заңының 8-бабы 2-тармағы және ҚР Мемлекеттік қызмет істері және сыбайлас жемқорлыққа қарсы іс-қимыл агенттігі Төрағасының 2016 жылғы </w:t>
      </w:r>
      <w:r w:rsidR="00733F7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30CFC">
        <w:rPr>
          <w:rFonts w:ascii="Times New Roman" w:hAnsi="Times New Roman" w:cs="Times New Roman"/>
          <w:sz w:val="28"/>
          <w:szCs w:val="28"/>
        </w:rPr>
        <w:t>19 қазандағы №12 бұйрығымен бекітілген Сыбайлас жемқорлық тәуекелдеріне ішкі талдау жүргізудің үлгілік қағидаларына сәйкес, сыбайлас жемқорлық тәуекелдеріне ішкі талдау жұмыстары мекеме басшысының «Жұмысшы тобын құру туралы» бұйрығы негізінде жүргізілді.</w:t>
      </w:r>
    </w:p>
    <w:p w14:paraId="2F17C8E9" w14:textId="77777777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Сыбайлас жемқорлық тәуекелдеріне ішкі талдау нәтижелері туралы талдамалық анықтама келесі құрамдағы жұмыс тобымен құралды:</w:t>
      </w:r>
    </w:p>
    <w:p w14:paraId="3E8350C3" w14:textId="0D512FFF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1) </w:t>
      </w:r>
      <w:r w:rsidR="005F51E8" w:rsidRPr="00030CFC">
        <w:rPr>
          <w:rFonts w:ascii="Times New Roman" w:hAnsi="Times New Roman" w:cs="Times New Roman"/>
          <w:sz w:val="28"/>
          <w:szCs w:val="28"/>
        </w:rPr>
        <w:t>Төлеуғалиев Жігербек Берікқалиұлы</w:t>
      </w:r>
      <w:r w:rsidRPr="00030CFC">
        <w:rPr>
          <w:rFonts w:ascii="Times New Roman" w:hAnsi="Times New Roman" w:cs="Times New Roman"/>
          <w:sz w:val="28"/>
          <w:szCs w:val="28"/>
        </w:rPr>
        <w:t xml:space="preserve"> - бөлім басшысы, жұмыс тобының төрағасы;</w:t>
      </w:r>
    </w:p>
    <w:p w14:paraId="4EBE1292" w14:textId="68176678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2) </w:t>
      </w:r>
      <w:r w:rsidR="005F51E8" w:rsidRPr="00030CFC">
        <w:rPr>
          <w:rFonts w:ascii="Times New Roman" w:hAnsi="Times New Roman" w:cs="Times New Roman"/>
          <w:sz w:val="28"/>
          <w:szCs w:val="28"/>
        </w:rPr>
        <w:t xml:space="preserve">Кубашева Камар Хамидоллаевна </w:t>
      </w:r>
      <w:r w:rsidRPr="00030CFC">
        <w:rPr>
          <w:rFonts w:ascii="Times New Roman" w:hAnsi="Times New Roman" w:cs="Times New Roman"/>
          <w:sz w:val="28"/>
          <w:szCs w:val="28"/>
        </w:rPr>
        <w:t xml:space="preserve"> - бөлімнің бас маманы;</w:t>
      </w:r>
    </w:p>
    <w:p w14:paraId="6CDB3AAF" w14:textId="4449795E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3) </w:t>
      </w:r>
      <w:r w:rsidR="000D5622" w:rsidRPr="00030CFC">
        <w:rPr>
          <w:rFonts w:ascii="Times New Roman" w:hAnsi="Times New Roman" w:cs="Times New Roman"/>
          <w:sz w:val="28"/>
          <w:szCs w:val="28"/>
        </w:rPr>
        <w:t>Шаймурзина Асел Серікқалиқызы</w:t>
      </w:r>
      <w:r w:rsidRPr="00030CFC">
        <w:rPr>
          <w:rFonts w:ascii="Times New Roman" w:hAnsi="Times New Roman" w:cs="Times New Roman"/>
          <w:sz w:val="28"/>
          <w:szCs w:val="28"/>
        </w:rPr>
        <w:t xml:space="preserve"> </w:t>
      </w:r>
      <w:r w:rsidR="000D5622" w:rsidRPr="00030CFC">
        <w:rPr>
          <w:rFonts w:ascii="Times New Roman" w:hAnsi="Times New Roman" w:cs="Times New Roman"/>
          <w:sz w:val="28"/>
          <w:szCs w:val="28"/>
        </w:rPr>
        <w:t>–</w:t>
      </w:r>
      <w:r w:rsidRPr="00030CFC">
        <w:rPr>
          <w:rFonts w:ascii="Times New Roman" w:hAnsi="Times New Roman" w:cs="Times New Roman"/>
          <w:sz w:val="28"/>
          <w:szCs w:val="28"/>
        </w:rPr>
        <w:t xml:space="preserve"> </w:t>
      </w:r>
      <w:r w:rsidR="000D5622" w:rsidRPr="00030CFC">
        <w:rPr>
          <w:rFonts w:ascii="Times New Roman" w:hAnsi="Times New Roman" w:cs="Times New Roman"/>
          <w:sz w:val="28"/>
          <w:szCs w:val="28"/>
        </w:rPr>
        <w:t xml:space="preserve">аудан әкімі аппаратының </w:t>
      </w:r>
      <w:r w:rsidR="00D703DF"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мемлекеттік-құқықтық жұмыстар және мемлекеттік көрсетілетін қызметті бақылау </w:t>
      </w:r>
      <w:r w:rsidR="00D703DF">
        <w:rPr>
          <w:rFonts w:ascii="Times New Roman" w:hAnsi="Times New Roman" w:cs="Times New Roman"/>
          <w:sz w:val="28"/>
          <w:szCs w:val="28"/>
          <w:lang w:val="kk-KZ"/>
        </w:rPr>
        <w:t xml:space="preserve">бөлімінің </w:t>
      </w:r>
      <w:r w:rsidR="000D5622" w:rsidRPr="00D703DF">
        <w:rPr>
          <w:rFonts w:ascii="Times New Roman" w:hAnsi="Times New Roman" w:cs="Times New Roman"/>
          <w:sz w:val="28"/>
          <w:szCs w:val="28"/>
        </w:rPr>
        <w:t>бас</w:t>
      </w:r>
      <w:r w:rsidR="000D5622" w:rsidRPr="00030CFC">
        <w:rPr>
          <w:rFonts w:ascii="Times New Roman" w:hAnsi="Times New Roman" w:cs="Times New Roman"/>
          <w:sz w:val="28"/>
          <w:szCs w:val="28"/>
        </w:rPr>
        <w:t xml:space="preserve"> маманы</w:t>
      </w:r>
      <w:r w:rsidRPr="00030CFC">
        <w:rPr>
          <w:rFonts w:ascii="Times New Roman" w:hAnsi="Times New Roman" w:cs="Times New Roman"/>
          <w:sz w:val="28"/>
          <w:szCs w:val="28"/>
        </w:rPr>
        <w:t>.</w:t>
      </w:r>
    </w:p>
    <w:p w14:paraId="31674F00" w14:textId="77777777" w:rsidR="00C3645F" w:rsidRPr="00030CFC" w:rsidRDefault="00C3645F" w:rsidP="00030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Сыбайлас жемқорлық тәуекелдеріне ішкі талдау өткізу мерзімі:</w:t>
      </w:r>
      <w:r w:rsidRPr="00030CFC">
        <w:rPr>
          <w:rFonts w:ascii="Times New Roman" w:hAnsi="Times New Roman" w:cs="Times New Roman"/>
          <w:sz w:val="28"/>
          <w:szCs w:val="28"/>
        </w:rPr>
        <w:t> </w:t>
      </w:r>
    </w:p>
    <w:p w14:paraId="634E7D8D" w14:textId="2E55B2A2" w:rsidR="00C3645F" w:rsidRPr="00030CFC" w:rsidRDefault="00F6186B" w:rsidP="00733F7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24 шілде </w:t>
      </w:r>
      <w:r w:rsidR="00C3645F" w:rsidRPr="00D703DF">
        <w:rPr>
          <w:rFonts w:ascii="Times New Roman" w:hAnsi="Times New Roman" w:cs="Times New Roman"/>
          <w:sz w:val="28"/>
          <w:szCs w:val="28"/>
        </w:rPr>
        <w:t xml:space="preserve">– </w:t>
      </w:r>
      <w:r w:rsidR="00CD5A31" w:rsidRPr="00D703DF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C3645F" w:rsidRPr="00D703DF">
        <w:rPr>
          <w:rFonts w:ascii="Times New Roman" w:hAnsi="Times New Roman" w:cs="Times New Roman"/>
          <w:sz w:val="28"/>
          <w:szCs w:val="28"/>
        </w:rPr>
        <w:t xml:space="preserve"> </w:t>
      </w:r>
      <w:r w:rsidRPr="00D703DF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C3645F" w:rsidRPr="00D703DF">
        <w:rPr>
          <w:rFonts w:ascii="Times New Roman" w:hAnsi="Times New Roman" w:cs="Times New Roman"/>
          <w:sz w:val="28"/>
          <w:szCs w:val="28"/>
        </w:rPr>
        <w:t xml:space="preserve"> 2026 жыл.</w:t>
      </w:r>
    </w:p>
    <w:p w14:paraId="55338029" w14:textId="1EF8165F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Сыбайлас жемқорлық тәуекелдеріне ішкі талдау ҚР «Сыбайлас жемқорлыққа қарсы іс-қимыл» Заңының 8-бабы 5-тармағы және ҚР Мемлекеттік қызмет істері және сыбайлас жемқорлыққа қарсы іс-қимыл агенттігі Төрағасының 2016 жылғы </w:t>
      </w:r>
      <w:r w:rsidR="00733F7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30CFC">
        <w:rPr>
          <w:rFonts w:ascii="Times New Roman" w:hAnsi="Times New Roman" w:cs="Times New Roman"/>
          <w:sz w:val="28"/>
          <w:szCs w:val="28"/>
        </w:rPr>
        <w:t>19 қазандағы №12 бұйрығымен бекітілген «Сыбайлас жемқорлық тәуекелдеріне ішкі талдау жүргізудің үлгілік қағидаларына» сәйкес жүргізілді.</w:t>
      </w:r>
    </w:p>
    <w:p w14:paraId="33C87AFD" w14:textId="77777777" w:rsidR="00C3645F" w:rsidRPr="00030CFC" w:rsidRDefault="00C3645F" w:rsidP="00030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І. Қолданыстағы құқықтық актілерде сыбайлас жемқорлық тәуекелдерін анықтау.</w:t>
      </w:r>
    </w:p>
    <w:p w14:paraId="2D230A70" w14:textId="77777777" w:rsidR="00C3645F" w:rsidRPr="00030CFC" w:rsidRDefault="00C3645F" w:rsidP="00733F7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Талдау жүргізу барысында мекеменің қолданыстағы құқықтық актілерінде сыбайлас жемқорлық тәуекелдері анықталмады.</w:t>
      </w:r>
    </w:p>
    <w:p w14:paraId="34542BF3" w14:textId="77777777" w:rsidR="00C3645F" w:rsidRPr="00030CFC" w:rsidRDefault="00C3645F" w:rsidP="00030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II. Ішкі құжаттарда сыбайлас жемқорлық тәуекелдерін анықтау.</w:t>
      </w:r>
    </w:p>
    <w:p w14:paraId="1C26EB23" w14:textId="77777777" w:rsidR="00C3645F" w:rsidRPr="00030CFC" w:rsidRDefault="00C3645F" w:rsidP="00733F7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Талдау жүргізу барысында мекеменің ішкі құжаттарында сыбайлас жемқорлық тәуекелдері анықталмады.</w:t>
      </w:r>
    </w:p>
    <w:p w14:paraId="1C1759BC" w14:textId="77777777" w:rsidR="00C3645F" w:rsidRPr="00030CFC" w:rsidRDefault="00C3645F" w:rsidP="00030C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III. Персоналды басқарумен байланысты сыбайлас жемқорлық тәуекелдерін анықтау.</w:t>
      </w:r>
    </w:p>
    <w:p w14:paraId="38932FEB" w14:textId="2D38B26B" w:rsidR="00405201" w:rsidRPr="00030CFC" w:rsidRDefault="00405201" w:rsidP="00030C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жылы жүргізілген ішкі талдау нәтижесімен:</w:t>
      </w:r>
    </w:p>
    <w:p w14:paraId="198B564D" w14:textId="77777777" w:rsidR="00405201" w:rsidRPr="00030CFC" w:rsidRDefault="00405201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3645F" w:rsidRPr="00030CFC">
        <w:rPr>
          <w:rFonts w:ascii="Times New Roman" w:hAnsi="Times New Roman" w:cs="Times New Roman"/>
          <w:sz w:val="28"/>
          <w:szCs w:val="28"/>
        </w:rPr>
        <w:t>емлекеттік қызметшілер</w:t>
      </w:r>
      <w:r w:rsidRPr="00030CFC">
        <w:rPr>
          <w:rFonts w:ascii="Times New Roman" w:hAnsi="Times New Roman" w:cs="Times New Roman"/>
          <w:sz w:val="28"/>
          <w:szCs w:val="28"/>
          <w:lang w:val="kk-KZ"/>
        </w:rPr>
        <w:t>дің штаттық</w:t>
      </w:r>
      <w:r w:rsidR="00C3645F" w:rsidRPr="00030CFC">
        <w:rPr>
          <w:rFonts w:ascii="Times New Roman" w:hAnsi="Times New Roman" w:cs="Times New Roman"/>
          <w:sz w:val="28"/>
          <w:szCs w:val="28"/>
        </w:rPr>
        <w:t xml:space="preserve"> саны – </w:t>
      </w:r>
      <w:r w:rsidR="005F51E8" w:rsidRPr="00030CFC">
        <w:rPr>
          <w:rFonts w:ascii="Times New Roman" w:hAnsi="Times New Roman" w:cs="Times New Roman"/>
          <w:sz w:val="28"/>
          <w:szCs w:val="28"/>
        </w:rPr>
        <w:t>3</w:t>
      </w:r>
      <w:r w:rsidRPr="00030CFC">
        <w:rPr>
          <w:rFonts w:ascii="Times New Roman" w:hAnsi="Times New Roman" w:cs="Times New Roman"/>
          <w:sz w:val="28"/>
          <w:szCs w:val="28"/>
          <w:lang w:val="kk-KZ"/>
        </w:rPr>
        <w:t xml:space="preserve"> бірлік.</w:t>
      </w:r>
    </w:p>
    <w:p w14:paraId="0DABEEED" w14:textId="58F08057" w:rsidR="00405201" w:rsidRPr="00030CFC" w:rsidRDefault="00405201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sz w:val="28"/>
          <w:szCs w:val="28"/>
          <w:lang w:val="kk-KZ"/>
        </w:rPr>
        <w:t xml:space="preserve">Штаттан тыс қызметкерлердің саны – 4,5 бірлік. </w:t>
      </w:r>
    </w:p>
    <w:p w14:paraId="763FC49F" w14:textId="3AE89DF7" w:rsidR="00405201" w:rsidRPr="00030CFC" w:rsidRDefault="00405201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sz w:val="28"/>
          <w:szCs w:val="28"/>
          <w:lang w:val="kk-KZ"/>
        </w:rPr>
        <w:lastRenderedPageBreak/>
        <w:t>Тәртіптік жаза бойынша</w:t>
      </w:r>
      <w:r w:rsidR="009C307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33F7E" w:rsidRPr="00733F7E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 w:rsidR="00733F7E">
        <w:rPr>
          <w:rFonts w:ascii="Times New Roman" w:hAnsi="Times New Roman" w:cs="Times New Roman"/>
          <w:sz w:val="28"/>
          <w:szCs w:val="28"/>
          <w:lang w:val="kk-KZ"/>
        </w:rPr>
        <w:t>.10.2025 жылы</w:t>
      </w:r>
      <w:r w:rsidR="009C307F">
        <w:rPr>
          <w:rFonts w:ascii="Times New Roman" w:hAnsi="Times New Roman" w:cs="Times New Roman"/>
          <w:sz w:val="28"/>
          <w:szCs w:val="28"/>
          <w:lang w:val="kk-KZ"/>
        </w:rPr>
        <w:t xml:space="preserve"> бөлім басшысының </w:t>
      </w:r>
      <w:r w:rsidR="00733F7E">
        <w:rPr>
          <w:rFonts w:ascii="Times New Roman" w:hAnsi="Times New Roman" w:cs="Times New Roman"/>
          <w:sz w:val="28"/>
          <w:szCs w:val="28"/>
          <w:lang w:val="kk-KZ"/>
        </w:rPr>
        <w:t xml:space="preserve"> №37 бұйры</w:t>
      </w:r>
      <w:r w:rsidR="009C307F">
        <w:rPr>
          <w:rFonts w:ascii="Times New Roman" w:hAnsi="Times New Roman" w:cs="Times New Roman"/>
          <w:sz w:val="28"/>
          <w:szCs w:val="28"/>
          <w:lang w:val="kk-KZ"/>
        </w:rPr>
        <w:t>ғымен</w:t>
      </w:r>
      <w:r w:rsidR="00733F7E">
        <w:rPr>
          <w:rFonts w:ascii="Times New Roman" w:hAnsi="Times New Roman" w:cs="Times New Roman"/>
          <w:sz w:val="28"/>
          <w:szCs w:val="28"/>
          <w:lang w:val="kk-KZ"/>
        </w:rPr>
        <w:t xml:space="preserve"> бөлімнің бас маманы Бақтыгерей Саят Бақтыгерейұлына Қазақстан Республикасының әкімшілік рәсімдік-процестік </w:t>
      </w:r>
      <w:r w:rsidR="009C307F">
        <w:rPr>
          <w:rFonts w:ascii="Times New Roman" w:hAnsi="Times New Roman" w:cs="Times New Roman"/>
          <w:sz w:val="28"/>
          <w:szCs w:val="28"/>
          <w:lang w:val="kk-KZ"/>
        </w:rPr>
        <w:t>кодексінің талаптарының сақталмағаны үшін «ескерту» түріндегі тәртіптік шара берілді.</w:t>
      </w:r>
      <w:r w:rsidRPr="00030C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6D6C5D" w14:textId="5EAF0C06" w:rsidR="00405201" w:rsidRPr="00030CFC" w:rsidRDefault="00405201" w:rsidP="00030C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жылдық қаңтар-маусым айларында  жүргізілген ішкі талдау нәтижесімен:</w:t>
      </w:r>
    </w:p>
    <w:p w14:paraId="4DE13445" w14:textId="0BF10CA1" w:rsidR="00405201" w:rsidRPr="00030CFC" w:rsidRDefault="00405201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030CFC">
        <w:rPr>
          <w:rFonts w:ascii="Times New Roman" w:hAnsi="Times New Roman" w:cs="Times New Roman"/>
          <w:sz w:val="28"/>
          <w:szCs w:val="28"/>
        </w:rPr>
        <w:t>емлекеттік қызметшілер</w:t>
      </w:r>
      <w:r w:rsidRPr="00030CFC">
        <w:rPr>
          <w:rFonts w:ascii="Times New Roman" w:hAnsi="Times New Roman" w:cs="Times New Roman"/>
          <w:sz w:val="28"/>
          <w:szCs w:val="28"/>
          <w:lang w:val="kk-KZ"/>
        </w:rPr>
        <w:t>дің штаттық</w:t>
      </w:r>
      <w:r w:rsidRPr="00030CFC">
        <w:rPr>
          <w:rFonts w:ascii="Times New Roman" w:hAnsi="Times New Roman" w:cs="Times New Roman"/>
          <w:sz w:val="28"/>
          <w:szCs w:val="28"/>
        </w:rPr>
        <w:t xml:space="preserve"> саны – 3</w:t>
      </w:r>
      <w:r w:rsidRPr="00030CFC">
        <w:rPr>
          <w:rFonts w:ascii="Times New Roman" w:hAnsi="Times New Roman" w:cs="Times New Roman"/>
          <w:sz w:val="28"/>
          <w:szCs w:val="28"/>
          <w:lang w:val="kk-KZ"/>
        </w:rPr>
        <w:t xml:space="preserve"> бірлік. </w:t>
      </w:r>
      <w:r w:rsidRPr="00D703DF">
        <w:rPr>
          <w:rFonts w:ascii="Times New Roman" w:hAnsi="Times New Roman" w:cs="Times New Roman"/>
          <w:sz w:val="28"/>
          <w:szCs w:val="28"/>
        </w:rPr>
        <w:t xml:space="preserve">2026 жылдың </w:t>
      </w:r>
      <w:r w:rsidR="00030CFC" w:rsidRPr="00D703D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30CFC"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30 </w:t>
      </w:r>
      <w:r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маусым </w:t>
      </w:r>
      <w:r w:rsidRPr="00D703DF">
        <w:rPr>
          <w:rFonts w:ascii="Times New Roman" w:hAnsi="Times New Roman" w:cs="Times New Roman"/>
          <w:sz w:val="28"/>
          <w:szCs w:val="28"/>
        </w:rPr>
        <w:t>жағдайы бойынша бос вакансия бар.</w:t>
      </w:r>
    </w:p>
    <w:p w14:paraId="3DACC737" w14:textId="51BD3CCA" w:rsidR="00405201" w:rsidRPr="00030CFC" w:rsidRDefault="00405201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sz w:val="28"/>
          <w:szCs w:val="28"/>
          <w:lang w:val="kk-KZ"/>
        </w:rPr>
        <w:t>Штаттан тыс қызметкерлердің саны – 4,5 бірлік.</w:t>
      </w:r>
    </w:p>
    <w:p w14:paraId="28636B5D" w14:textId="6432D1A5" w:rsidR="00405201" w:rsidRPr="00030CFC" w:rsidRDefault="00405201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CFC">
        <w:rPr>
          <w:rFonts w:ascii="Times New Roman" w:hAnsi="Times New Roman" w:cs="Times New Roman"/>
          <w:sz w:val="28"/>
          <w:szCs w:val="28"/>
          <w:lang w:val="kk-KZ"/>
        </w:rPr>
        <w:t>Тәртіптік жаза бойынша тәртіптік шара болған жоқ.</w:t>
      </w:r>
    </w:p>
    <w:p w14:paraId="3B4836C5" w14:textId="77777777" w:rsidR="00C3645F" w:rsidRPr="00030CFC" w:rsidRDefault="00C3645F" w:rsidP="009C3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Мекеменің мемлекеттік қызметшілерімен сыбайлас жемқорлыққа қарсы шектеулер сақталуда.</w:t>
      </w:r>
    </w:p>
    <w:p w14:paraId="65C457A3" w14:textId="2BEA928B" w:rsidR="00C3645F" w:rsidRPr="00030CFC" w:rsidRDefault="00C3645F" w:rsidP="009C3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Барлық мемлекеттік қызметшілердің 202</w:t>
      </w:r>
      <w:r w:rsidR="005F51E8" w:rsidRPr="00030CFC">
        <w:rPr>
          <w:rFonts w:ascii="Times New Roman" w:hAnsi="Times New Roman" w:cs="Times New Roman"/>
          <w:sz w:val="28"/>
          <w:szCs w:val="28"/>
        </w:rPr>
        <w:t>5</w:t>
      </w:r>
      <w:r w:rsidRPr="00030CFC">
        <w:rPr>
          <w:rFonts w:ascii="Times New Roman" w:hAnsi="Times New Roman" w:cs="Times New Roman"/>
          <w:sz w:val="28"/>
          <w:szCs w:val="28"/>
        </w:rPr>
        <w:t xml:space="preserve"> жылға арналған кірістері мен мүліктері туралы декларациялары Қазақстан Республикасының заңнамасында көрсетілген мерзімде тапсырылған.</w:t>
      </w:r>
    </w:p>
    <w:p w14:paraId="3862F6A9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IV. Мүдделер қақтығысына байланысты сыбайлас жемқорлық тәуекелдерін анықтау.</w:t>
      </w:r>
    </w:p>
    <w:p w14:paraId="479D8131" w14:textId="77777777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Мүдделер қақтығысына байланысты сыбайлас жемқорлық тәуекелдерін анықтау мақсатында әдеп жөніндегі уәкілмен ұжым арасында анонимді сауалнама жүргізілді. Нәтижесінде мүдделер қақтығысы анықталған жоқ.</w:t>
      </w:r>
    </w:p>
    <w:p w14:paraId="00721FCD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V. Мемлекеттік қызмет көрсетуге байланысты сыбайлас жемқорлық тәуекелдерін анықтау.</w:t>
      </w:r>
    </w:p>
    <w:p w14:paraId="58845C2C" w14:textId="38A4D3F5" w:rsidR="00192B84" w:rsidRPr="00D703DF" w:rsidRDefault="000D5622" w:rsidP="00733F7E">
      <w:pPr>
        <w:spacing w:after="0" w:line="240" w:lineRule="auto"/>
        <w:ind w:firstLine="4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3DF">
        <w:rPr>
          <w:rFonts w:ascii="Times New Roman" w:hAnsi="Times New Roman" w:cs="Times New Roman"/>
          <w:sz w:val="28"/>
          <w:szCs w:val="28"/>
        </w:rPr>
        <w:t>Ма</w:t>
      </w:r>
      <w:r w:rsidR="00552A54" w:rsidRPr="00D703DF">
        <w:rPr>
          <w:rFonts w:ascii="Times New Roman" w:hAnsi="Times New Roman" w:cs="Times New Roman"/>
          <w:sz w:val="28"/>
          <w:szCs w:val="28"/>
        </w:rPr>
        <w:t>хамбет аудандық құрылыс, сәулет және қала құрылысы бөлімі</w:t>
      </w:r>
      <w:r w:rsidR="00192B84"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мен                                    </w:t>
      </w:r>
      <w:r w:rsidR="001645F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92B84"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көрсетіледі. Барлық көрсетілетін мемлекеттік қызметтер аудан әкімі аппаратының </w:t>
      </w:r>
      <w:r w:rsidR="00D703DF" w:rsidRPr="00D703D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мемлекеттік-құқықтық жұмыстар және мемлекеттік көрсетілетін қызметті </w:t>
      </w:r>
      <w:r w:rsidR="00192B84" w:rsidRPr="00D703DF">
        <w:rPr>
          <w:rFonts w:ascii="Times New Roman" w:hAnsi="Times New Roman" w:cs="Times New Roman"/>
          <w:sz w:val="28"/>
          <w:szCs w:val="28"/>
          <w:lang w:val="kk-KZ"/>
        </w:rPr>
        <w:t>бақылау бөлімімен ұдайы бақыланып отырады.</w:t>
      </w:r>
    </w:p>
    <w:p w14:paraId="07978E7A" w14:textId="77777777" w:rsidR="00192B84" w:rsidRPr="00D703DF" w:rsidRDefault="00552A54" w:rsidP="00030CF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3DF">
        <w:rPr>
          <w:rFonts w:ascii="Times New Roman" w:hAnsi="Times New Roman" w:cs="Times New Roman"/>
          <w:sz w:val="28"/>
          <w:szCs w:val="28"/>
        </w:rPr>
        <w:t>Объектілерді кейіннен кәдеге жарату (құрылыстарды бұзу) жөніндегі жұмыстар кешенін жүргізуге рұқсат беру;</w:t>
      </w:r>
    </w:p>
    <w:p w14:paraId="5A609255" w14:textId="77777777" w:rsidR="00192B84" w:rsidRPr="00D703DF" w:rsidRDefault="00552A54" w:rsidP="00030CF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3DF">
        <w:rPr>
          <w:rFonts w:ascii="Times New Roman" w:hAnsi="Times New Roman" w:cs="Times New Roman"/>
          <w:sz w:val="28"/>
          <w:szCs w:val="28"/>
        </w:rPr>
        <w:t xml:space="preserve"> Құрылыс және реконструкция (қайта жоспарлау, қайта жабдықтау) жобаларын әзірлеу кезінде бастапқы материалдарды ұсыну</w:t>
      </w:r>
      <w:r w:rsidR="00AF2928" w:rsidRPr="00D703D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0ECB226" w14:textId="77777777" w:rsidR="00192B84" w:rsidRPr="00D703DF" w:rsidRDefault="00AF2928" w:rsidP="00030CF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3DF">
        <w:rPr>
          <w:rFonts w:ascii="Times New Roman" w:hAnsi="Times New Roman" w:cs="Times New Roman"/>
          <w:sz w:val="28"/>
          <w:szCs w:val="28"/>
        </w:rPr>
        <w:t xml:space="preserve">Эскиздік (эскиздік жобаны) келісуден өткізу; </w:t>
      </w:r>
    </w:p>
    <w:p w14:paraId="353ABDA3" w14:textId="0A5D274D" w:rsidR="00C3645F" w:rsidRDefault="001645F6" w:rsidP="00030CF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Меншік иесінің салынған объектіні пайдалануға дербес қабылдау актісі,</w:t>
      </w:r>
    </w:p>
    <w:p w14:paraId="0C84657D" w14:textId="27B7C745" w:rsidR="001645F6" w:rsidRPr="00D703DF" w:rsidRDefault="001645F6" w:rsidP="00030CF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Құрылыс объектісін бұзу туралы акт.</w:t>
      </w:r>
    </w:p>
    <w:p w14:paraId="23E6BFA6" w14:textId="256410F8" w:rsidR="00192B84" w:rsidRPr="00D703DF" w:rsidRDefault="00192B84" w:rsidP="00030CFC">
      <w:pPr>
        <w:pStyle w:val="a7"/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3DF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қызметтер бойынша мерзім бұзушылық және өтінішті негізсіз қайтару орын алмаған.</w:t>
      </w:r>
    </w:p>
    <w:p w14:paraId="2989D89B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VI. Рұқсат беру функцияларын іске асырумен байланысты сыбайлас жемқорлық тәуекелдерін анықтау.</w:t>
      </w:r>
    </w:p>
    <w:p w14:paraId="001DE7E7" w14:textId="35CEDED5" w:rsidR="00405201" w:rsidRPr="00030CFC" w:rsidRDefault="00405201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Талдау жүргізу барысында Мекемеде </w:t>
      </w:r>
      <w:r w:rsidRPr="00030CFC">
        <w:rPr>
          <w:rFonts w:ascii="Times New Roman" w:hAnsi="Times New Roman" w:cs="Times New Roman"/>
          <w:sz w:val="28"/>
          <w:szCs w:val="28"/>
          <w:lang w:val="kk-KZ"/>
        </w:rPr>
        <w:t>рұқсат беру</w:t>
      </w:r>
      <w:r w:rsidRPr="00030CFC">
        <w:rPr>
          <w:rFonts w:ascii="Times New Roman" w:hAnsi="Times New Roman" w:cs="Times New Roman"/>
          <w:sz w:val="28"/>
          <w:szCs w:val="28"/>
        </w:rPr>
        <w:t xml:space="preserve"> функцияларын іске асырумен байланысты сыбайлас жемқорлық тәуекелдері анықталмады.</w:t>
      </w:r>
    </w:p>
    <w:p w14:paraId="5770223C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VII. Бақылау функцияларын іске асырумен байланысты сыбайлас жемқорлық тәуекелдерін анықтау.</w:t>
      </w:r>
    </w:p>
    <w:p w14:paraId="03DE4AA1" w14:textId="77777777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Талдау жүргізу барысында Мекемеде бақылау функцияларын іске асырумен байланысты сыбайлас жемқорлық тәуекелдері анықталмады.</w:t>
      </w:r>
    </w:p>
    <w:p w14:paraId="01E1B0CC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i/>
          <w:iCs/>
          <w:sz w:val="28"/>
          <w:szCs w:val="28"/>
        </w:rPr>
        <w:t>           </w:t>
      </w:r>
      <w:r w:rsidRPr="00030CFC">
        <w:rPr>
          <w:rFonts w:ascii="Times New Roman" w:hAnsi="Times New Roman" w:cs="Times New Roman"/>
          <w:b/>
          <w:bCs/>
          <w:sz w:val="28"/>
          <w:szCs w:val="28"/>
        </w:rPr>
        <w:t>VIII. Ұйымдастырушылық-басқарушылық қызметтен туындайтын өзге де мәселелерді іске асыруға байланысты сыбайлас жемқорлық тәуекелдерін анықтау.</w:t>
      </w:r>
    </w:p>
    <w:p w14:paraId="7B2DE7A7" w14:textId="77777777" w:rsidR="00CD6F78" w:rsidRPr="00103D6D" w:rsidRDefault="00192B84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3D6D">
        <w:rPr>
          <w:rFonts w:ascii="Times New Roman" w:hAnsi="Times New Roman" w:cs="Times New Roman"/>
          <w:sz w:val="28"/>
          <w:szCs w:val="28"/>
        </w:rPr>
        <w:lastRenderedPageBreak/>
        <w:t>Бөлімдегі жалпы құжат айналымы</w:t>
      </w:r>
      <w:r w:rsidR="00CD6F78" w:rsidRPr="00103D6D">
        <w:rPr>
          <w:rFonts w:ascii="Times New Roman" w:hAnsi="Times New Roman" w:cs="Times New Roman"/>
          <w:sz w:val="28"/>
          <w:szCs w:val="28"/>
        </w:rPr>
        <w:t>:</w:t>
      </w:r>
    </w:p>
    <w:p w14:paraId="102458B5" w14:textId="2EB2DD4F" w:rsidR="00CD6F78" w:rsidRPr="00103D6D" w:rsidRDefault="00CD6F78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D6D">
        <w:rPr>
          <w:rFonts w:ascii="Times New Roman" w:hAnsi="Times New Roman" w:cs="Times New Roman"/>
          <w:sz w:val="28"/>
          <w:szCs w:val="28"/>
        </w:rPr>
        <w:t xml:space="preserve">2025 жылдың 1 маусымынан 31 желтоқсанға дейін  кіріс- </w:t>
      </w:r>
      <w:r w:rsidR="009C307F" w:rsidRPr="00103D6D">
        <w:rPr>
          <w:rFonts w:ascii="Times New Roman" w:hAnsi="Times New Roman" w:cs="Times New Roman"/>
          <w:sz w:val="28"/>
          <w:szCs w:val="28"/>
        </w:rPr>
        <w:t>1421;</w:t>
      </w:r>
      <w:r w:rsidRPr="00103D6D">
        <w:rPr>
          <w:rFonts w:ascii="Times New Roman" w:hAnsi="Times New Roman" w:cs="Times New Roman"/>
          <w:sz w:val="28"/>
          <w:szCs w:val="28"/>
        </w:rPr>
        <w:t xml:space="preserve">  шығыс</w:t>
      </w:r>
      <w:r w:rsidR="009C307F" w:rsidRPr="00103D6D">
        <w:rPr>
          <w:rFonts w:ascii="Times New Roman" w:hAnsi="Times New Roman" w:cs="Times New Roman"/>
          <w:sz w:val="28"/>
          <w:szCs w:val="28"/>
        </w:rPr>
        <w:t>-1543.</w:t>
      </w:r>
    </w:p>
    <w:p w14:paraId="7F40F11A" w14:textId="549D740A" w:rsidR="00CD6F78" w:rsidRPr="00103D6D" w:rsidRDefault="00CD6F78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D6D">
        <w:rPr>
          <w:rFonts w:ascii="Times New Roman" w:hAnsi="Times New Roman" w:cs="Times New Roman"/>
          <w:sz w:val="28"/>
          <w:szCs w:val="28"/>
        </w:rPr>
        <w:t>2026 жылдың 1 шілдесіне тіркелген кіріс хаты  -</w:t>
      </w:r>
      <w:r w:rsidR="009C307F" w:rsidRPr="00103D6D">
        <w:rPr>
          <w:rFonts w:ascii="Times New Roman" w:hAnsi="Times New Roman" w:cs="Times New Roman"/>
          <w:sz w:val="28"/>
          <w:szCs w:val="28"/>
        </w:rPr>
        <w:t>707</w:t>
      </w:r>
      <w:r w:rsidRPr="00103D6D">
        <w:rPr>
          <w:rFonts w:ascii="Times New Roman" w:hAnsi="Times New Roman" w:cs="Times New Roman"/>
          <w:sz w:val="28"/>
          <w:szCs w:val="28"/>
        </w:rPr>
        <w:t>, шығыс хаты -</w:t>
      </w:r>
      <w:r w:rsidR="009C307F" w:rsidRPr="00103D6D">
        <w:rPr>
          <w:rFonts w:ascii="Times New Roman" w:hAnsi="Times New Roman" w:cs="Times New Roman"/>
          <w:sz w:val="28"/>
          <w:szCs w:val="28"/>
        </w:rPr>
        <w:t xml:space="preserve">996 </w:t>
      </w:r>
      <w:r w:rsidRPr="00103D6D">
        <w:rPr>
          <w:rFonts w:ascii="Times New Roman" w:hAnsi="Times New Roman" w:cs="Times New Roman"/>
          <w:sz w:val="28"/>
          <w:szCs w:val="28"/>
        </w:rPr>
        <w:t>.</w:t>
      </w:r>
    </w:p>
    <w:p w14:paraId="3BE9D68A" w14:textId="488355B6" w:rsidR="00CD6F78" w:rsidRPr="00103D6D" w:rsidRDefault="00CD6F78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D6D">
        <w:rPr>
          <w:rFonts w:ascii="Times New Roman" w:hAnsi="Times New Roman" w:cs="Times New Roman"/>
          <w:sz w:val="28"/>
          <w:szCs w:val="28"/>
        </w:rPr>
        <w:t>2025 жылдың 1 маусым</w:t>
      </w:r>
      <w:r w:rsidR="00103D6D">
        <w:rPr>
          <w:rFonts w:ascii="Times New Roman" w:hAnsi="Times New Roman" w:cs="Times New Roman"/>
          <w:sz w:val="28"/>
          <w:szCs w:val="28"/>
        </w:rPr>
        <w:t xml:space="preserve"> </w:t>
      </w:r>
      <w:r w:rsidRPr="00103D6D">
        <w:rPr>
          <w:rFonts w:ascii="Times New Roman" w:hAnsi="Times New Roman" w:cs="Times New Roman"/>
          <w:sz w:val="28"/>
          <w:szCs w:val="28"/>
        </w:rPr>
        <w:t xml:space="preserve">ынан 31 желтоқсанға дейін жеке және заңды тұлғалардан </w:t>
      </w:r>
      <w:r w:rsidR="00103D6D" w:rsidRPr="00103D6D">
        <w:rPr>
          <w:rFonts w:ascii="Times New Roman" w:hAnsi="Times New Roman" w:cs="Times New Roman"/>
          <w:sz w:val="28"/>
          <w:szCs w:val="28"/>
        </w:rPr>
        <w:t xml:space="preserve">                  68</w:t>
      </w:r>
      <w:r w:rsidRPr="00103D6D">
        <w:rPr>
          <w:rFonts w:ascii="Times New Roman" w:hAnsi="Times New Roman" w:cs="Times New Roman"/>
          <w:sz w:val="28"/>
          <w:szCs w:val="28"/>
        </w:rPr>
        <w:t xml:space="preserve">  өтініш келіп түскен.</w:t>
      </w:r>
      <w:r w:rsidR="00103D6D" w:rsidRPr="00103D6D">
        <w:rPr>
          <w:rFonts w:ascii="Times New Roman" w:hAnsi="Times New Roman" w:cs="Times New Roman"/>
          <w:sz w:val="28"/>
          <w:szCs w:val="28"/>
        </w:rPr>
        <w:t xml:space="preserve"> З</w:t>
      </w:r>
      <w:r w:rsidRPr="00103D6D">
        <w:rPr>
          <w:rFonts w:ascii="Times New Roman" w:hAnsi="Times New Roman" w:cs="Times New Roman"/>
          <w:sz w:val="28"/>
          <w:szCs w:val="28"/>
        </w:rPr>
        <w:t>аңға сәйкес  арыз иелеріне жазбаша жауап берілген.</w:t>
      </w:r>
    </w:p>
    <w:p w14:paraId="0E9E97FA" w14:textId="59951CEB" w:rsidR="00F6186B" w:rsidRPr="00103D6D" w:rsidRDefault="00CD6F78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D6D">
        <w:rPr>
          <w:rFonts w:ascii="Times New Roman" w:hAnsi="Times New Roman" w:cs="Times New Roman"/>
          <w:sz w:val="28"/>
          <w:szCs w:val="28"/>
        </w:rPr>
        <w:t xml:space="preserve">2026 жылдың қаңтар-шілде айларында жеке және заңды тұлғалардан </w:t>
      </w:r>
      <w:r w:rsidR="00103D6D" w:rsidRPr="00103D6D">
        <w:rPr>
          <w:rFonts w:ascii="Times New Roman" w:hAnsi="Times New Roman" w:cs="Times New Roman"/>
          <w:sz w:val="28"/>
          <w:szCs w:val="28"/>
        </w:rPr>
        <w:t>46</w:t>
      </w:r>
      <w:r w:rsidRPr="00103D6D">
        <w:rPr>
          <w:rFonts w:ascii="Times New Roman" w:hAnsi="Times New Roman" w:cs="Times New Roman"/>
          <w:sz w:val="28"/>
          <w:szCs w:val="28"/>
        </w:rPr>
        <w:t xml:space="preserve"> өтініш келіп түскен. </w:t>
      </w:r>
      <w:r w:rsidR="00103D6D" w:rsidRPr="00103D6D">
        <w:rPr>
          <w:rFonts w:ascii="Times New Roman" w:hAnsi="Times New Roman" w:cs="Times New Roman"/>
          <w:sz w:val="28"/>
          <w:szCs w:val="28"/>
        </w:rPr>
        <w:t xml:space="preserve">Заңға </w:t>
      </w:r>
      <w:r w:rsidRPr="00103D6D">
        <w:rPr>
          <w:rFonts w:ascii="Times New Roman" w:hAnsi="Times New Roman" w:cs="Times New Roman"/>
          <w:sz w:val="28"/>
          <w:szCs w:val="28"/>
        </w:rPr>
        <w:t xml:space="preserve">сәйкес арыз иелеріне жауап берілген.      </w:t>
      </w:r>
    </w:p>
    <w:p w14:paraId="50B23C5A" w14:textId="6C4E36F6" w:rsidR="00C3645F" w:rsidRPr="00030CFC" w:rsidRDefault="009A752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*-</w:t>
      </w:r>
      <w:r w:rsidR="00C3645F" w:rsidRPr="00030CFC">
        <w:rPr>
          <w:rFonts w:ascii="Times New Roman" w:hAnsi="Times New Roman" w:cs="Times New Roman"/>
          <w:b/>
          <w:bCs/>
          <w:sz w:val="28"/>
          <w:szCs w:val="28"/>
        </w:rPr>
        <w:t>IX. Қаржы-шаруашылық қызметпен байланысты сыбайлас жемқорлық тәуекелдерін анықтау.</w:t>
      </w:r>
    </w:p>
    <w:p w14:paraId="60C23A6F" w14:textId="4A7ECF3B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 xml:space="preserve">Мекеменің 2025 жылға арналған қаржылық жоспарына сәйкес, </w:t>
      </w:r>
      <w:r w:rsidR="000D5622" w:rsidRPr="00030CF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030CFC">
        <w:rPr>
          <w:rFonts w:ascii="Times New Roman" w:hAnsi="Times New Roman" w:cs="Times New Roman"/>
          <w:sz w:val="28"/>
          <w:szCs w:val="28"/>
        </w:rPr>
        <w:t>3</w:t>
      </w:r>
      <w:r w:rsidR="000D5622" w:rsidRPr="00030CFC">
        <w:rPr>
          <w:rFonts w:ascii="Times New Roman" w:hAnsi="Times New Roman" w:cs="Times New Roman"/>
          <w:sz w:val="28"/>
          <w:szCs w:val="28"/>
        </w:rPr>
        <w:t> 805 203</w:t>
      </w:r>
      <w:r w:rsidRPr="00030CFC">
        <w:rPr>
          <w:rFonts w:ascii="Times New Roman" w:hAnsi="Times New Roman" w:cs="Times New Roman"/>
          <w:sz w:val="28"/>
          <w:szCs w:val="28"/>
        </w:rPr>
        <w:t>,0 мың теңге қаражат бөлінген, 31.12.2025 ж. жағдайға игерілген сомасы- 3</w:t>
      </w:r>
      <w:r w:rsidR="000D5622" w:rsidRPr="00030CFC">
        <w:rPr>
          <w:rFonts w:ascii="Times New Roman" w:hAnsi="Times New Roman" w:cs="Times New Roman"/>
          <w:sz w:val="28"/>
          <w:szCs w:val="28"/>
        </w:rPr>
        <w:t> 785 344</w:t>
      </w:r>
      <w:r w:rsidRPr="00030CFC">
        <w:rPr>
          <w:rFonts w:ascii="Times New Roman" w:hAnsi="Times New Roman" w:cs="Times New Roman"/>
          <w:sz w:val="28"/>
          <w:szCs w:val="28"/>
        </w:rPr>
        <w:t xml:space="preserve">,0 мың теңге. 2026 жылға арналған қаржылық жоспарына сәйкес, </w:t>
      </w:r>
      <w:r w:rsidR="00D703D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30CFC" w:rsidRPr="00030CFC">
        <w:rPr>
          <w:rFonts w:ascii="Times New Roman" w:hAnsi="Times New Roman" w:cs="Times New Roman"/>
          <w:sz w:val="28"/>
          <w:szCs w:val="28"/>
        </w:rPr>
        <w:t>3 615 569</w:t>
      </w:r>
      <w:r w:rsidRPr="00030CFC">
        <w:rPr>
          <w:rFonts w:ascii="Times New Roman" w:hAnsi="Times New Roman" w:cs="Times New Roman"/>
          <w:sz w:val="28"/>
          <w:szCs w:val="28"/>
        </w:rPr>
        <w:t>,0 мың теңге қаражат бөлінген, 3</w:t>
      </w:r>
      <w:r w:rsidR="00030CFC" w:rsidRPr="00030CFC">
        <w:rPr>
          <w:rFonts w:ascii="Times New Roman" w:hAnsi="Times New Roman" w:cs="Times New Roman"/>
          <w:sz w:val="28"/>
          <w:szCs w:val="28"/>
        </w:rPr>
        <w:t>0</w:t>
      </w:r>
      <w:r w:rsidRPr="00030CFC">
        <w:rPr>
          <w:rFonts w:ascii="Times New Roman" w:hAnsi="Times New Roman" w:cs="Times New Roman"/>
          <w:sz w:val="28"/>
          <w:szCs w:val="28"/>
        </w:rPr>
        <w:t>.0</w:t>
      </w:r>
      <w:r w:rsidR="000D5622" w:rsidRPr="00030CFC">
        <w:rPr>
          <w:rFonts w:ascii="Times New Roman" w:hAnsi="Times New Roman" w:cs="Times New Roman"/>
          <w:sz w:val="28"/>
          <w:szCs w:val="28"/>
        </w:rPr>
        <w:t>6</w:t>
      </w:r>
      <w:r w:rsidRPr="00030CFC">
        <w:rPr>
          <w:rFonts w:ascii="Times New Roman" w:hAnsi="Times New Roman" w:cs="Times New Roman"/>
          <w:sz w:val="28"/>
          <w:szCs w:val="28"/>
        </w:rPr>
        <w:t xml:space="preserve">.2026 ж. жағдайға игерілген сомасы – </w:t>
      </w:r>
      <w:r w:rsidR="00030CFC" w:rsidRPr="00030CFC">
        <w:rPr>
          <w:rFonts w:ascii="Times New Roman" w:hAnsi="Times New Roman" w:cs="Times New Roman"/>
          <w:sz w:val="28"/>
          <w:szCs w:val="28"/>
        </w:rPr>
        <w:t>1 482 093</w:t>
      </w:r>
      <w:r w:rsidRPr="00030CFC">
        <w:rPr>
          <w:rFonts w:ascii="Times New Roman" w:hAnsi="Times New Roman" w:cs="Times New Roman"/>
          <w:sz w:val="28"/>
          <w:szCs w:val="28"/>
        </w:rPr>
        <w:t>,0 мың теңге.</w:t>
      </w:r>
    </w:p>
    <w:p w14:paraId="1648AA30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i/>
          <w:iCs/>
          <w:sz w:val="28"/>
          <w:szCs w:val="28"/>
        </w:rPr>
        <w:t>Ұсыным:</w:t>
      </w:r>
      <w:r w:rsidRPr="00030CFC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14:paraId="7CB5C28F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b/>
          <w:bCs/>
          <w:sz w:val="28"/>
          <w:szCs w:val="28"/>
        </w:rPr>
        <w:t>X. Жасырын қызметті анықтау.</w:t>
      </w:r>
    </w:p>
    <w:p w14:paraId="63F5E0F5" w14:textId="77777777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Талдау жүргізу барысында Мекемеде жасырын қызметті анықтауға байланысты сыбайлас жемқорлық тәуекелдері анықталмады.</w:t>
      </w:r>
    </w:p>
    <w:p w14:paraId="6AC3FE54" w14:textId="77777777" w:rsidR="00C3645F" w:rsidRPr="00030CFC" w:rsidRDefault="00C3645F" w:rsidP="00030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            </w:t>
      </w:r>
      <w:r w:rsidRPr="00030CFC">
        <w:rPr>
          <w:rFonts w:ascii="Times New Roman" w:hAnsi="Times New Roman" w:cs="Times New Roman"/>
          <w:b/>
          <w:bCs/>
          <w:sz w:val="28"/>
          <w:szCs w:val="28"/>
        </w:rPr>
        <w:t>ҚОРЫТЫНДЫ:</w:t>
      </w:r>
    </w:p>
    <w:p w14:paraId="7C00C8DC" w14:textId="77777777" w:rsidR="00C3645F" w:rsidRPr="00030CFC" w:rsidRDefault="00C3645F" w:rsidP="00733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0CFC">
        <w:rPr>
          <w:rFonts w:ascii="Times New Roman" w:hAnsi="Times New Roman" w:cs="Times New Roman"/>
          <w:sz w:val="28"/>
          <w:szCs w:val="28"/>
        </w:rPr>
        <w:t>Талдау барысында нормативтік-құқықтық актілерде, қаржы-шаруашылық қызметте және басқа да мәселелер бойынша сыбайлас жемқорлық тәуекелдері анықталмады.</w:t>
      </w:r>
    </w:p>
    <w:p w14:paraId="58F81800" w14:textId="77777777" w:rsidR="00733F7E" w:rsidRDefault="00C3645F" w:rsidP="00733F7E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3645F">
        <w:rPr>
          <w:rFonts w:ascii="Times New Roman" w:hAnsi="Times New Roman" w:cs="Times New Roman"/>
          <w:b/>
          <w:bCs/>
          <w:sz w:val="28"/>
          <w:szCs w:val="28"/>
        </w:rPr>
        <w:t>Жұмыс тобы мүшелері: 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4"/>
        <w:gridCol w:w="2141"/>
        <w:gridCol w:w="2970"/>
      </w:tblGrid>
      <w:tr w:rsidR="00F44B29" w14:paraId="57FA44D7" w14:textId="77777777" w:rsidTr="00CD5A31">
        <w:tc>
          <w:tcPr>
            <w:tcW w:w="5084" w:type="dxa"/>
          </w:tcPr>
          <w:p w14:paraId="2E791052" w14:textId="3DC4FEB1" w:rsidR="00F44B29" w:rsidRPr="00CD5A31" w:rsidRDefault="00CD5A31" w:rsidP="00DC5E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Аудандық құрылыс, сәулет және қала құрылысы  бөлімінің басшысы </w:t>
            </w:r>
          </w:p>
        </w:tc>
        <w:tc>
          <w:tcPr>
            <w:tcW w:w="2141" w:type="dxa"/>
          </w:tcPr>
          <w:p w14:paraId="7573EBC2" w14:textId="470F8935" w:rsidR="00F44B29" w:rsidRPr="00CD5A31" w:rsidRDefault="00F44B29" w:rsidP="00DC5E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0" w:type="dxa"/>
          </w:tcPr>
          <w:p w14:paraId="38C3FCD8" w14:textId="77777777" w:rsidR="00CD5A31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2866BC" w14:textId="2A667C86" w:rsidR="00F44B29" w:rsidRDefault="00CD5A31" w:rsidP="00DC5E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5622">
              <w:rPr>
                <w:rFonts w:ascii="Times New Roman" w:hAnsi="Times New Roman" w:cs="Times New Roman"/>
                <w:sz w:val="28"/>
                <w:szCs w:val="28"/>
              </w:rPr>
              <w:t>Төлеуғалиев Жігербек Берікқалиұлы</w:t>
            </w:r>
            <w:r w:rsidRPr="00C36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44B29" w14:paraId="4727FA52" w14:textId="77777777" w:rsidTr="00CD5A31">
        <w:tc>
          <w:tcPr>
            <w:tcW w:w="5084" w:type="dxa"/>
          </w:tcPr>
          <w:p w14:paraId="372FC067" w14:textId="4FB55D3D" w:rsidR="00F44B29" w:rsidRPr="00CD5A31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құрылыс,сәулет және қала құрылысы бөлімінің бас маманы</w:t>
            </w:r>
          </w:p>
        </w:tc>
        <w:tc>
          <w:tcPr>
            <w:tcW w:w="2141" w:type="dxa"/>
          </w:tcPr>
          <w:p w14:paraId="3DF4F028" w14:textId="3A0F8202" w:rsidR="00F44B29" w:rsidRPr="00CD5A31" w:rsidRDefault="00F44B29" w:rsidP="00DC5E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0" w:type="dxa"/>
          </w:tcPr>
          <w:p w14:paraId="746A42E8" w14:textId="77777777" w:rsidR="00CD5A31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AE05F8" w14:textId="51C7ADFA" w:rsidR="00F44B29" w:rsidRPr="00C3645F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622">
              <w:rPr>
                <w:rFonts w:ascii="Times New Roman" w:hAnsi="Times New Roman" w:cs="Times New Roman"/>
                <w:sz w:val="28"/>
                <w:szCs w:val="28"/>
              </w:rPr>
              <w:t xml:space="preserve">Кубашева Камар Хамидоллаевна   </w:t>
            </w:r>
          </w:p>
        </w:tc>
      </w:tr>
      <w:tr w:rsidR="00F44B29" w14:paraId="2E01BC5B" w14:textId="77777777" w:rsidTr="00CD5A31">
        <w:tc>
          <w:tcPr>
            <w:tcW w:w="5084" w:type="dxa"/>
          </w:tcPr>
          <w:p w14:paraId="12856B6B" w14:textId="5DDC8516" w:rsidR="00CD5A31" w:rsidRPr="002D5BEB" w:rsidRDefault="00CD5A31" w:rsidP="00CD5A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030CFC">
              <w:rPr>
                <w:rFonts w:ascii="Times New Roman" w:hAnsi="Times New Roman" w:cs="Times New Roman"/>
                <w:sz w:val="28"/>
                <w:szCs w:val="28"/>
              </w:rPr>
              <w:t xml:space="preserve">удан әкімі аппаратының </w:t>
            </w:r>
            <w:r w:rsidR="00D703DF" w:rsidRPr="00D70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мемлекеттік-құқықтық жұмыстар және мемлекеттік көрсетілетін қызметті бақылау </w:t>
            </w:r>
            <w:r w:rsidRPr="00030CFC">
              <w:rPr>
                <w:rFonts w:ascii="Times New Roman" w:hAnsi="Times New Roman" w:cs="Times New Roman"/>
                <w:sz w:val="28"/>
                <w:szCs w:val="28"/>
              </w:rPr>
              <w:t>бөлімнің бас маманы</w:t>
            </w:r>
          </w:p>
          <w:p w14:paraId="63BB061C" w14:textId="10C52399" w:rsidR="00F44B29" w:rsidRPr="000D5622" w:rsidRDefault="00F44B29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14:paraId="18E656B6" w14:textId="7FFB52B3" w:rsidR="00F44B29" w:rsidRPr="00CD5A31" w:rsidRDefault="00F44B29" w:rsidP="00DC5E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0" w:type="dxa"/>
          </w:tcPr>
          <w:p w14:paraId="2AB96CCC" w14:textId="77777777" w:rsidR="00CD5A31" w:rsidRPr="00D703DF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53DE9" w14:textId="77777777" w:rsidR="00CD5A31" w:rsidRPr="00D703DF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9453B" w14:textId="26050623" w:rsidR="00F44B29" w:rsidRPr="00C3645F" w:rsidRDefault="00CD5A31" w:rsidP="00DC5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Шаймурзина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ікқалиқызы</w:t>
            </w:r>
          </w:p>
        </w:tc>
      </w:tr>
    </w:tbl>
    <w:p w14:paraId="452692C9" w14:textId="2E7EFE8C" w:rsidR="00C3645F" w:rsidRPr="00C3645F" w:rsidRDefault="00C3645F" w:rsidP="005F51E8">
      <w:pPr>
        <w:jc w:val="both"/>
        <w:rPr>
          <w:rFonts w:ascii="Times New Roman" w:hAnsi="Times New Roman" w:cs="Times New Roman"/>
          <w:sz w:val="28"/>
          <w:szCs w:val="28"/>
        </w:rPr>
      </w:pPr>
      <w:r w:rsidRPr="00C3645F">
        <w:rPr>
          <w:rFonts w:ascii="Times New Roman" w:hAnsi="Times New Roman" w:cs="Times New Roman"/>
          <w:b/>
          <w:bCs/>
          <w:sz w:val="28"/>
          <w:szCs w:val="28"/>
        </w:rPr>
        <w:t>   </w:t>
      </w:r>
    </w:p>
    <w:p w14:paraId="107E1D1B" w14:textId="77777777" w:rsidR="002D3C9A" w:rsidRDefault="002D3C9A" w:rsidP="005F51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E6C8FA" w14:textId="77777777" w:rsidR="00D703DF" w:rsidRDefault="00D703DF" w:rsidP="005F51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D1A9EE" w14:textId="77777777" w:rsidR="00D703DF" w:rsidRDefault="00D703DF" w:rsidP="005F51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E04679" w14:textId="77777777" w:rsidR="001645F6" w:rsidRDefault="001645F6" w:rsidP="001645F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645F6" w:rsidSect="00030C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A25"/>
    <w:multiLevelType w:val="multilevel"/>
    <w:tmpl w:val="76647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B5E29"/>
    <w:multiLevelType w:val="multilevel"/>
    <w:tmpl w:val="058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272F7"/>
    <w:multiLevelType w:val="multilevel"/>
    <w:tmpl w:val="A170D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14060"/>
    <w:multiLevelType w:val="multilevel"/>
    <w:tmpl w:val="D8E4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7B4499"/>
    <w:multiLevelType w:val="multilevel"/>
    <w:tmpl w:val="D7D24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B02B56"/>
    <w:multiLevelType w:val="multilevel"/>
    <w:tmpl w:val="7C94C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E77B1"/>
    <w:multiLevelType w:val="hybridMultilevel"/>
    <w:tmpl w:val="1534B3F4"/>
    <w:lvl w:ilvl="0" w:tplc="DD26A4F6">
      <w:start w:val="2026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43223B22"/>
    <w:multiLevelType w:val="multilevel"/>
    <w:tmpl w:val="A5D2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41CCC"/>
    <w:multiLevelType w:val="multilevel"/>
    <w:tmpl w:val="03FA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CA354F"/>
    <w:multiLevelType w:val="multilevel"/>
    <w:tmpl w:val="A8429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684918"/>
    <w:multiLevelType w:val="multilevel"/>
    <w:tmpl w:val="CEA0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43370C"/>
    <w:multiLevelType w:val="multilevel"/>
    <w:tmpl w:val="21AE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979421">
    <w:abstractNumId w:val="6"/>
  </w:num>
  <w:num w:numId="2" w16cid:durableId="563182757">
    <w:abstractNumId w:val="9"/>
  </w:num>
  <w:num w:numId="3" w16cid:durableId="1961958912">
    <w:abstractNumId w:val="1"/>
  </w:num>
  <w:num w:numId="4" w16cid:durableId="1157497909">
    <w:abstractNumId w:val="3"/>
  </w:num>
  <w:num w:numId="5" w16cid:durableId="811483059">
    <w:abstractNumId w:val="2"/>
  </w:num>
  <w:num w:numId="6" w16cid:durableId="427317064">
    <w:abstractNumId w:val="0"/>
  </w:num>
  <w:num w:numId="7" w16cid:durableId="694424577">
    <w:abstractNumId w:val="5"/>
  </w:num>
  <w:num w:numId="8" w16cid:durableId="2029596401">
    <w:abstractNumId w:val="4"/>
  </w:num>
  <w:num w:numId="9" w16cid:durableId="1202324863">
    <w:abstractNumId w:val="7"/>
  </w:num>
  <w:num w:numId="10" w16cid:durableId="938483638">
    <w:abstractNumId w:val="8"/>
  </w:num>
  <w:num w:numId="11" w16cid:durableId="435057596">
    <w:abstractNumId w:val="11"/>
  </w:num>
  <w:num w:numId="12" w16cid:durableId="10011595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5F"/>
    <w:rsid w:val="00030CFC"/>
    <w:rsid w:val="00046F4A"/>
    <w:rsid w:val="000A58A8"/>
    <w:rsid w:val="000D5622"/>
    <w:rsid w:val="00103D6D"/>
    <w:rsid w:val="001645F6"/>
    <w:rsid w:val="00191E39"/>
    <w:rsid w:val="00192B84"/>
    <w:rsid w:val="002D3C9A"/>
    <w:rsid w:val="002D5BEB"/>
    <w:rsid w:val="00405201"/>
    <w:rsid w:val="00544078"/>
    <w:rsid w:val="00552A54"/>
    <w:rsid w:val="005F51E8"/>
    <w:rsid w:val="00733F7E"/>
    <w:rsid w:val="009A752F"/>
    <w:rsid w:val="009C307F"/>
    <w:rsid w:val="009E0F07"/>
    <w:rsid w:val="00AF2928"/>
    <w:rsid w:val="00C3645F"/>
    <w:rsid w:val="00CD5A31"/>
    <w:rsid w:val="00CD6F78"/>
    <w:rsid w:val="00D015EF"/>
    <w:rsid w:val="00D703DF"/>
    <w:rsid w:val="00DE4181"/>
    <w:rsid w:val="00E7290A"/>
    <w:rsid w:val="00F44B29"/>
    <w:rsid w:val="00F6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2540"/>
  <w15:chartTrackingRefBased/>
  <w15:docId w15:val="{5BD48FB5-2508-4E0F-AACE-80A40AC1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6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6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6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64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64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64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64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64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64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6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6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6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6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64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64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64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6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64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645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33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08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224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308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6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33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286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6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93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7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</dc:creator>
  <cp:keywords/>
  <dc:description/>
  <cp:lastModifiedBy>User</cp:lastModifiedBy>
  <cp:revision>4</cp:revision>
  <cp:lastPrinted>2026-08-19T06:34:00Z</cp:lastPrinted>
  <dcterms:created xsi:type="dcterms:W3CDTF">2026-08-18T12:28:00Z</dcterms:created>
  <dcterms:modified xsi:type="dcterms:W3CDTF">2026-08-25T13:00:00Z</dcterms:modified>
</cp:coreProperties>
</file>