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1B93D8B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98A8E06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9D27A53">
      <w:pPr>
        <w:pStyle w:val="1084"/>
        <w:pBdr/>
        <w:shd w:val="clear" w:color="auto" w:fill="ffffff"/>
        <w:spacing w:before="0" w:beforeAutospacing="0"/>
        <w:ind/>
        <w:jc w:val="center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1083"/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Сыбайлас жемқорлық  тәуекелдерін ішкі талдау нәтижелерін жария талқылау күні туралы хабарландыру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46B3838D">
      <w:pPr>
        <w:pStyle w:val="1075"/>
        <w:pBdr/>
        <w:tabs>
          <w:tab w:val="left" w:leader="none" w:pos="6237"/>
          <w:tab w:val="clear" w:leader="none" w:pos="9355"/>
          <w:tab w:val="right" w:leader="none" w:pos="10260"/>
        </w:tabs>
        <w:spacing/>
        <w:ind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            2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ab/>
        <w:t xml:space="preserve">026 жылғы 7 тамыз күні сағат 11.00-де Атырау облысы, Махамбет ауданы, Махамбет ауылы, </w:t>
      </w:r>
      <w:bookmarkStart w:id="1" w:name="_Hlk203573082"/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Жайық шұғыласы газетінің 50  жылдығы көшесі 30А </w:t>
      </w:r>
      <w:bookmarkEnd w:id="1"/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мекен жайында Махамбет аудандық жұмыспен қамту және әлеуметтік бағдарламалар бөлімінің қызметіндегі 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сыбайлас жемқорлық тәуекелдеріне ішкі талдау нәтижелерін қоғамдық талқылау өтеді. 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056B1894">
      <w:pPr>
        <w:pStyle w:val="1084"/>
        <w:pBdr/>
        <w:shd w:val="clear" w:color="auto" w:fill="ffffff"/>
        <w:spacing w:before="0" w:beforeAutospacing="0"/>
        <w:ind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          Анонс сыбайлас жемқорлық тәуекелдеріне ішкі талдау нәтижелерін талқылау бойынша жұртшылықты хабардар ету үшін жүргізіледі.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26EA15CA">
      <w:pPr>
        <w:pStyle w:val="1084"/>
        <w:pBdr/>
        <w:shd w:val="clear" w:color="auto" w:fill="ffffff"/>
        <w:spacing w:before="0" w:beforeAutospacing="0"/>
        <w:ind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Сұрақтар бойынша келесі телефондарға  хабарласа аласыз:  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22D51A02">
      <w:pPr>
        <w:pStyle w:val="1084"/>
        <w:pBdr/>
        <w:shd w:val="clear" w:color="auto" w:fill="ffffff"/>
        <w:spacing w:before="0" w:beforeAutospacing="0"/>
        <w:ind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</w:rPr>
        <w:t xml:space="preserve">8(71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236</w:t>
      </w:r>
      <w:r>
        <w:rPr>
          <w:rFonts w:ascii="Times New Roman" w:hAnsi="Times New Roman" w:eastAsia="Times New Roman" w:cs="Times New Roman"/>
          <w:color w:val="1f1f1f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color w:val="1f1f1f"/>
          <w:sz w:val="28"/>
          <w:szCs w:val="28"/>
          <w:lang w:val="kk-KZ"/>
        </w:rPr>
        <w:t xml:space="preserve">79040 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619138CB">
      <w:pPr>
        <w:pStyle w:val="1084"/>
        <w:pBdr/>
        <w:shd w:val="clear" w:color="auto" w:fill="ffffff"/>
        <w:spacing w:before="0" w:beforeAutospacing="0"/>
        <w:ind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color w:val="1f1f1f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1f1f1f"/>
          <w:sz w:val="28"/>
          <w:szCs w:val="28"/>
        </w:rPr>
      </w:r>
      <w:r>
        <w:rPr>
          <w:rFonts w:ascii="Times New Roman" w:hAnsi="Times New Roman" w:cs="Times New Roman"/>
          <w:color w:val="1f1f1f"/>
          <w:sz w:val="28"/>
          <w:szCs w:val="28"/>
        </w:rPr>
      </w:r>
    </w:p>
    <w:p w14:paraId="4CEF6D9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1923D31">
      <w:pPr>
        <w:pBdr/>
        <w:spacing/>
        <w:ind/>
        <w:rPr>
          <w:rFonts w:ascii="Times New Roman" w:hAnsi="Times New Roman" w:cs="Times New Roman"/>
          <w:b/>
          <w:bCs/>
          <w:color w:val="1f1f1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1f1f1f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1f1f1f"/>
          <w:sz w:val="28"/>
          <w:szCs w:val="28"/>
        </w:rPr>
      </w:r>
    </w:p>
    <w:p w14:paraId="15AF03F1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E2CA88E">
      <w:pPr>
        <w:pStyle w:val="1134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A442AB8">
      <w:pPr>
        <w:pStyle w:val="1134"/>
        <w:pBdr/>
        <w:spacing/>
        <w:ind/>
        <w:jc w:val="both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</w: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 w14:paraId="0759709D">
      <w:pPr>
        <w:pStyle w:val="1134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ED76B7A">
      <w:pPr>
        <w:pStyle w:val="1134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82096B2">
      <w:pPr>
        <w:pStyle w:val="1134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FDE0B59">
      <w:pPr>
        <w:pBdr/>
        <w:spacing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</w:p>
    <w:p w14:paraId="63340A69">
      <w:pPr>
        <w:pBdr/>
        <w:spacing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</w:p>
    <w:p w14:paraId="65A60112">
      <w:pPr>
        <w:pBdr/>
        <w:spacing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</w:p>
    <w:p w14:paraId="1492D793">
      <w:pPr>
        <w:pBdr/>
        <w:spacing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highlight w:val="none"/>
          <w:lang w:val="kk-KZ" w:bidi="kk-KZ"/>
        </w:rPr>
      </w:r>
      <w:r>
        <w:rPr>
          <w:rFonts w:ascii="Times New Roman" w:hAnsi="Times New Roman"/>
          <w:sz w:val="28"/>
          <w:szCs w:val="28"/>
          <w:lang w:val="kk-KZ"/>
        </w:rPr>
      </w:r>
      <w:r>
        <w:rPr>
          <w:rFonts w:ascii="Times New Roman" w:hAnsi="Times New Roman"/>
          <w:sz w:val="28"/>
          <w:szCs w:val="28"/>
          <w:lang w:val="kk-KZ"/>
        </w:rPr>
      </w:r>
    </w:p>
    <w:p w14:paraId="40631873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5A98D59F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1B3566BA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5494D72A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383074EF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45A71FC8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p w14:paraId="6BABDD5A">
      <w:pPr>
        <w:pBdr/>
        <w:spacing/>
        <w:ind/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pPr>
      <w:r>
        <w:rPr>
          <w:rFonts w:ascii="Times New Roman" w:hAnsi="Times New Roman" w:cs="Calibri"/>
          <w:i/>
          <w:iCs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  <w:r>
        <w:rPr>
          <w:rFonts w:ascii="Times New Roman" w:hAnsi="Times New Roman" w:cs="Calibri"/>
          <w:bCs/>
          <w:i/>
          <w:sz w:val="20"/>
          <w:szCs w:val="20"/>
          <w:highlight w:val="none"/>
          <w:lang w:val="kk-KZ"/>
        </w:rPr>
      </w:r>
    </w:p>
    <w:sectPr>
      <w:headerReference w:type="first" r:id="rId9"/>
      <w:footerReference w:type="default" r:id="rId10"/>
      <w:footnotePr/>
      <w:endnotePr/>
      <w:type w:val="nextPage"/>
      <w:pgSz w:h="16838" w:orient="portrait" w:w="11906"/>
      <w:pgMar w:top="567" w:right="567" w:bottom="567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8FB44CC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78946515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Batang">
    <w:panose1 w:val="02010600030101010101"/>
  </w:font>
  <w:font w:name="Calibri">
    <w:panose1 w:val="020F0502020204030204"/>
  </w:font>
  <w:font w:name="Times New Roman">
    <w:panose1 w:val="02020603050405020304"/>
  </w:font>
  <w:font w:name="TextBook Kaz">
    <w:panose1 w:val="05040102010807070707"/>
  </w:font>
  <w:font w:name="KZ Times New Roman">
    <w:panose1 w:val="05040102010807070707"/>
  </w:font>
  <w:font w:name="Cambria">
    <w:panose1 w:val="02040503050406030204"/>
  </w:font>
  <w:font w:name="KZ Arial">
    <w:panose1 w:val="05040102010807070707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B7D8E8B" w14:textId="52A6399F">
    <w:pPr>
      <w:pStyle w:val="1077"/>
      <w:pBdr/>
      <w:spacing/>
      <w:ind/>
      <w:jc w:val="right"/>
      <w:rPr>
        <w:sz w:val="14"/>
        <w:szCs w:val="14"/>
      </w:rPr>
    </w:pPr>
    <w:r>
      <w:rPr>
        <w:sz w:val="14"/>
        <w:szCs w:val="14"/>
        <w:lang w:val="kk-KZ"/>
      </w:rPr>
      <w:fldChar w:fldCharType="begin"/>
    </w:r>
    <w:r>
      <w:rPr>
        <w:sz w:val="14"/>
        <w:szCs w:val="14"/>
        <w:lang w:val="kk-KZ"/>
      </w:rPr>
      <w:instrText xml:space="preserve"> DATE \@ "dd.MM.yyyy" </w:instrText>
    </w:r>
    <w:r>
      <w:rPr>
        <w:sz w:val="14"/>
        <w:szCs w:val="14"/>
        <w:lang w:val="kk-KZ"/>
      </w:rPr>
      <w:fldChar w:fldCharType="separate"/>
    </w:r>
    <w:r>
      <w:rPr>
        <w:sz w:val="14"/>
        <w:szCs w:val="14"/>
        <w:lang w:val="kk-KZ"/>
      </w:rPr>
      <w:t xml:space="preserve">11.11.2025</w:t>
    </w:r>
    <w:r>
      <w:rPr>
        <w:sz w:val="14"/>
        <w:szCs w:val="14"/>
        <w:lang w:val="kk-KZ"/>
      </w:rPr>
      <w:fldChar w:fldCharType="end"/>
    </w:r>
    <w:r>
      <w:rPr>
        <w:sz w:val="14"/>
        <w:szCs w:val="14"/>
        <w:lang w:val="en-US"/>
      </w:rPr>
      <w:t xml:space="preserve"> </w:t>
    </w:r>
    <w:r>
      <w:rPr>
        <w:sz w:val="14"/>
        <w:szCs w:val="14"/>
        <w:lang w:val="kk-KZ"/>
      </w:rPr>
      <w:fldChar w:fldCharType="begin"/>
    </w:r>
    <w:r>
      <w:rPr>
        <w:sz w:val="14"/>
        <w:szCs w:val="14"/>
        <w:lang w:val="kk-KZ"/>
      </w:rPr>
      <w:instrText xml:space="preserve"> TIME \@ "H:mm:ss" </w:instrText>
    </w:r>
    <w:r>
      <w:rPr>
        <w:sz w:val="14"/>
        <w:szCs w:val="14"/>
        <w:lang w:val="kk-KZ"/>
      </w:rPr>
      <w:fldChar w:fldCharType="separate"/>
    </w:r>
    <w:r>
      <w:rPr>
        <w:sz w:val="14"/>
        <w:szCs w:val="14"/>
        <w:lang w:val="kk-KZ"/>
      </w:rPr>
      <w:t xml:space="preserve">7:57:13</w:t>
    </w:r>
    <w:r>
      <w:rPr>
        <w:sz w:val="14"/>
        <w:szCs w:val="14"/>
        <w:lang w:val="kk-KZ"/>
      </w:rPr>
    </w:r>
    <w:r>
      <w:rPr>
        <w:sz w:val="14"/>
        <w:szCs w:val="14"/>
        <w:lang w:val="kk-KZ"/>
      </w:rPr>
      <w:fldChar w:fldCharType="end"/>
    </w:r>
    <w:r>
      <w:rPr>
        <w:sz w:val="14"/>
        <w:szCs w:val="14"/>
        <w:lang w:val="kk-KZ"/>
      </w:rPr>
      <w:t xml:space="preserve"> 0000000</w:t>
    </w:r>
    <w:r>
      <w:rPr>
        <w:sz w:val="14"/>
        <w:szCs w:val="14"/>
        <w:lang w:val="kk-KZ"/>
      </w:rPr>
      <w:t xml:space="preserve">0</w:t>
    </w:r>
    <w:r>
      <w:rPr>
        <w:sz w:val="14"/>
        <w:szCs w:val="14"/>
      </w:rPr>
    </w:r>
    <w:r>
      <w:rPr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4610256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2DFA982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C7B0C9C" w14:textId="77777777">
    <w:pPr>
      <w:pStyle w:val="1075"/>
      <w:pBdr/>
      <w:spacing/>
      <w:ind/>
      <w:rPr>
        <w:szCs w:val="14"/>
        <w:lang w:val="kk-KZ"/>
      </w:rPr>
    </w:pPr>
    <w:r>
      <w:rPr>
        <w:szCs w:val="14"/>
        <w:lang w:val="kk-KZ"/>
      </w:rPr>
    </w:r>
    <w:r>
      <w:rPr>
        <w:szCs w:val="14"/>
        <w:lang w:val="kk-KZ"/>
      </w:rPr>
    </w:r>
    <w:r>
      <w:rPr>
        <w:szCs w:val="14"/>
        <w:lang w:val="kk-KZ"/>
      </w:rPr>
    </w:r>
  </w:p>
  <w:p w14:paraId="379F88BA" w14:textId="77777777">
    <w:pPr>
      <w:pStyle w:val="1075"/>
      <w:pBdr/>
      <w:tabs>
        <w:tab w:val="clear" w:leader="none" w:pos="4677"/>
        <w:tab w:val="left" w:leader="none" w:pos="6345"/>
        <w:tab w:val="clear" w:leader="none" w:pos="9355"/>
      </w:tabs>
      <w:spacing/>
      <w:ind/>
      <w:rPr>
        <w:szCs w:val="14"/>
        <w:lang w:val="kk-KZ"/>
      </w:rPr>
    </w:pPr>
    <w:r>
      <w:rPr>
        <w:szCs w:val="14"/>
        <w:lang w:val="kk-KZ"/>
      </w:rPr>
      <w:tab/>
    </w:r>
    <w:r>
      <w:rPr>
        <w:szCs w:val="14"/>
        <w:lang w:val="kk-KZ"/>
      </w:rPr>
    </w:r>
    <w:r>
      <w:rPr>
        <w:szCs w:val="14"/>
        <w:lang w:val="kk-KZ"/>
      </w:rPr>
    </w:r>
  </w:p>
  <w:p w14:paraId="7E4D090E" w14:textId="77777777">
    <w:pPr>
      <w:pStyle w:val="1075"/>
      <w:pBdr/>
      <w:tabs>
        <w:tab w:val="clear" w:leader="none" w:pos="4677"/>
        <w:tab w:val="left" w:leader="none" w:pos="6345"/>
        <w:tab w:val="clear" w:leader="none" w:pos="9355"/>
      </w:tabs>
      <w:spacing/>
      <w:ind/>
      <w:rPr>
        <w:rFonts w:ascii="Times New Roman" w:hAnsi="Times New Roman"/>
        <w:szCs w:val="14"/>
        <w:lang w:val="kk-KZ"/>
      </w:rPr>
    </w:pPr>
    <w:r>
      <w:rPr>
        <w:rFonts w:ascii="Times New Roman" w:hAnsi="Times New Roman"/>
        <w:szCs w:val="14"/>
        <w:lang w:val="kk-KZ"/>
      </w:rPr>
    </w:r>
    <w:r>
      <w:rPr>
        <w:rFonts w:ascii="Times New Roman" w:hAnsi="Times New Roman"/>
        <w:szCs w:val="14"/>
        <w:lang w:val="kk-KZ"/>
      </w:rPr>
    </w:r>
    <w:r>
      <w:rPr>
        <w:rFonts w:ascii="Times New Roman" w:hAnsi="Times New Roman"/>
        <w:szCs w:val="14"/>
        <w:lang w:val="kk-KZ"/>
      </w:rPr>
    </w:r>
  </w:p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42944460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PowerPlusWaterMarkObject129740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06-09-01 Аппарат Акима Махамбетского района Атырауской области - Ергалиев Р. Б.</w:t>
                          </w: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r>
                        </w:p>
                      </w:txbxContent>
                    </wps:txbx>
                    <wps:bodyPr wrap="square" lIns="0" tIns="0" rIns="0" bIns="0" fromWordArt="1">
                      <a:prstTxWarp prst="textPlain">
                        <a:avLst>
                          <a:gd name="adj" fmla="val 50000"/>
                        </a:avLst>
                      </a:prstTxWarp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 id="PowerPlusWaterMarkObject12974047" o:spid="_x0000_s0" o:spt="1" type="#_x0000_t1" style="position:absolute;z-index:-4294446080;o:allowoverlap:true;o:allowincell:false;mso-position-horizontal-relative:margin;mso-position-horizontal:center;mso-position-vertical-relative:margin;mso-position-vertical:center;width:627.35pt;height:32.15pt;mso-wrap-distance-left:9.00pt;mso-wrap-distance-top:0.00pt;mso-wrap-distance-right:9.00pt;mso-wrap-distance-bottom:0.00pt;rotation:315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06-09-01 Аппарат Акима Махамбетского района Атырауской области - Ергалиев Р. Б.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2B7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2C9026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201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nsid w:val="09AF3978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09F40D48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Times New Roman" w:cs="Calibri"/>
      </w:rPr>
      <w:start w:val="2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C8A3DE2"/>
    <w:lvl w:ilvl="0">
      <w:isLgl w:val="false"/>
      <w:lvlJc w:val="left"/>
      <w:lvlText w:val="%1."/>
      <w:numFmt w:val="decimal"/>
      <w:pPr>
        <w:pBdr/>
        <w:spacing/>
        <w:ind w:hanging="360" w:left="2685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34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41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8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5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62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70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7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8445"/>
      </w:pPr>
      <w:rPr/>
      <w:start w:val="1"/>
      <w:suff w:val="tab"/>
    </w:lvl>
  </w:abstractNum>
  <w:abstractNum w:abstractNumId="5">
    <w:nsid w:val="101B1D1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14331F77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7">
    <w:nsid w:val="15CD0788"/>
    <w:lvl w:ilvl="0">
      <w:isLgl w:val="false"/>
      <w:lvlJc w:val="left"/>
      <w:lvlText w:val="%1."/>
      <w:numFmt w:val="decimal"/>
      <w:pPr>
        <w:pBdr/>
        <w:spacing/>
        <w:ind w:hanging="360" w:left="1143"/>
      </w:pPr>
      <w:rPr>
        <w:b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19BA3AD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1DC70F86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 w:eastAsia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1E8D42A1"/>
    <w:lvl w:ilvl="0">
      <w:isLgl w:val="false"/>
      <w:lvlJc w:val="left"/>
      <w:lvlText w:val="%1."/>
      <w:numFmt w:val="decimal"/>
      <w:pPr>
        <w:pBdr/>
        <w:spacing/>
        <w:ind w:hanging="360" w:left="21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9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6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3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0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8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5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2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978"/>
      </w:pPr>
      <w:rPr/>
      <w:start w:val="1"/>
      <w:suff w:val="tab"/>
    </w:lvl>
  </w:abstractNum>
  <w:abstractNum w:abstractNumId="11">
    <w:nsid w:val="1F0F335D"/>
    <w:lvl w:ilvl="0">
      <w:isLgl w:val="false"/>
      <w:lvlJc w:val="left"/>
      <w:lvlText w:val="%1)"/>
      <w:numFmt w:val="decimal"/>
      <w:pPr>
        <w:pBdr/>
        <w:spacing/>
        <w:ind w:hanging="360" w:left="11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30"/>
      </w:pPr>
      <w:rPr/>
      <w:start w:val="1"/>
      <w:suff w:val="tab"/>
    </w:lvl>
  </w:abstractNum>
  <w:abstractNum w:abstractNumId="12">
    <w:nsid w:val="1F327ECB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abstractNum w:abstractNumId="13">
    <w:nsid w:val="213C2191"/>
    <w:lvl w:ilvl="0">
      <w:isLgl w:val="false"/>
      <w:lvlJc w:val="left"/>
      <w:lvlText w:val="%1)"/>
      <w:numFmt w:val="decimal"/>
      <w:pPr>
        <w:pBdr/>
        <w:spacing/>
        <w:ind w:hanging="360" w:left="11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30"/>
      </w:pPr>
      <w:rPr/>
      <w:start w:val="1"/>
      <w:suff w:val="tab"/>
    </w:lvl>
  </w:abstractNum>
  <w:abstractNum w:abstractNumId="14">
    <w:nsid w:val="21BF6175"/>
    <w:lvl w:ilvl="0">
      <w:isLgl w:val="false"/>
      <w:lvlJc w:val="left"/>
      <w:lvlText w:val="-"/>
      <w:numFmt w:val="bullet"/>
      <w:pPr>
        <w:pBdr/>
        <w:spacing/>
        <w:ind w:hanging="360" w:left="-35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37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09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181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253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25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397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469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5410"/>
      </w:pPr>
      <w:rPr>
        <w:rFonts w:hint="default" w:ascii="Wingdings" w:hAnsi="Wingdings"/>
      </w:rPr>
      <w:start w:val="1"/>
      <w:suff w:val="tab"/>
    </w:lvl>
  </w:abstractNum>
  <w:abstractNum w:abstractNumId="15">
    <w:nsid w:val="2F756617"/>
    <w:lvl w:ilvl="0">
      <w:isLgl w:val="false"/>
      <w:lvlJc w:val="left"/>
      <w:lvlText w:val="%1."/>
      <w:numFmt w:val="decimal"/>
      <w:pPr>
        <w:pBdr/>
        <w:spacing/>
        <w:ind w:hanging="360" w:left="21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9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6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3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0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8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5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2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5978"/>
      </w:pPr>
      <w:rPr/>
      <w:start w:val="1"/>
      <w:suff w:val="tab"/>
    </w:lvl>
  </w:abstractNum>
  <w:abstractNum w:abstractNumId="16">
    <w:nsid w:val="30834149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nsid w:val="32A9287B"/>
    <w:lvl w:ilvl="0">
      <w:isLgl w:val="false"/>
      <w:lvlJc w:val="left"/>
      <w:lvlText w:val="%1)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8">
    <w:nsid w:val="33882480"/>
    <w:lvl w:ilvl="0">
      <w:isLgl w:val="false"/>
      <w:lvlJc w:val="left"/>
      <w:lvlText w:val="%1."/>
      <w:numFmt w:val="decimal"/>
      <w:pPr>
        <w:pBdr/>
        <w:spacing/>
        <w:ind w:hanging="360" w:left="4751"/>
      </w:pPr>
      <w:rPr>
        <w:lang w:val="kk-KZ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56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64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71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78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85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92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100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10728"/>
      </w:pPr>
      <w:rPr/>
      <w:start w:val="1"/>
      <w:suff w:val="tab"/>
    </w:lvl>
  </w:abstractNum>
  <w:abstractNum w:abstractNumId="19">
    <w:nsid w:val="33DF2907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0">
    <w:nsid w:val="3ED4107B"/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nsid w:val="43BE0C88"/>
    <w:lvl w:ilvl="0">
      <w:isLgl w:val="false"/>
      <w:lvlJc w:val="left"/>
      <w:lvlText w:val="%1."/>
      <w:numFmt w:val="decimal"/>
      <w:pPr>
        <w:pBdr/>
        <w:spacing/>
        <w:ind w:hanging="360" w:left="1065"/>
      </w:pPr>
      <w:rPr>
        <w:rFonts w:hint="default"/>
        <w:i w:val="0"/>
        <w:iCs/>
        <w:color w:val="auto"/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5"/>
      </w:pPr>
      <w:rPr/>
      <w:start w:val="1"/>
      <w:suff w:val="tab"/>
    </w:lvl>
  </w:abstractNum>
  <w:abstractNum w:abstractNumId="22">
    <w:nsid w:val="43CC1BD1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nsid w:val="44397795"/>
    <w:lvl w:ilvl="0">
      <w:isLgl w:val="false"/>
      <w:lvlJc w:val="left"/>
      <w:lvlText w:val="-"/>
      <w:numFmt w:val="bullet"/>
      <w:pPr>
        <w:pBdr/>
        <w:spacing/>
        <w:ind w:hanging="360" w:left="786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06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2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46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66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86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06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26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46"/>
      </w:pPr>
      <w:rPr>
        <w:rFonts w:hint="default" w:ascii="Wingdings" w:hAnsi="Wingdings"/>
      </w:rPr>
      <w:start w:val="1"/>
      <w:suff w:val="tab"/>
    </w:lvl>
  </w:abstractNum>
  <w:abstractNum w:abstractNumId="24">
    <w:nsid w:val="46A433D6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30"/>
      </w:pPr>
      <w:rPr/>
      <w:start w:val="1"/>
      <w:suff w:val="tab"/>
    </w:lvl>
  </w:abstractNum>
  <w:abstractNum w:abstractNumId="25">
    <w:nsid w:val="48676639"/>
    <w:lvl w:ilvl="0">
      <w:isLgl w:val="false"/>
      <w:lvlJc w:val="left"/>
      <w:lvlText w:val="-"/>
      <w:numFmt w:val="bullet"/>
      <w:pPr>
        <w:pBdr/>
        <w:spacing/>
        <w:ind w:hanging="360" w:left="435"/>
      </w:pPr>
      <w:rPr>
        <w:rFonts w:hint="default" w:ascii="Times New Roman" w:hAnsi="Times New Roman" w:eastAsia="Times New Roman" w:cs="Times New Roman"/>
      </w:rPr>
      <w:start w:val="201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15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7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9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1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03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75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7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95"/>
      </w:pPr>
      <w:rPr>
        <w:rFonts w:hint="default" w:ascii="Wingdings" w:hAnsi="Wingdings"/>
      </w:rPr>
      <w:start w:val="1"/>
      <w:suff w:val="tab"/>
    </w:lvl>
  </w:abstractNum>
  <w:abstractNum w:abstractNumId="26">
    <w:nsid w:val="496A3CAC"/>
    <w:lvl w:ilvl="0">
      <w:isLgl w:val="false"/>
      <w:lvlJc w:val="left"/>
      <w:lvlText w:val="%1."/>
      <w:numFmt w:val="decimal"/>
      <w:pPr>
        <w:pBdr/>
        <w:spacing/>
        <w:ind w:hanging="360" w:left="81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70"/>
      </w:pPr>
      <w:rPr/>
      <w:start w:val="1"/>
      <w:suff w:val="tab"/>
    </w:lvl>
  </w:abstractNum>
  <w:abstractNum w:abstractNumId="27">
    <w:nsid w:val="4979793E"/>
    <w:lvl w:ilvl="0">
      <w:isLgl w:val="false"/>
      <w:lvlJc w:val="left"/>
      <w:lvlText w:val="-"/>
      <w:numFmt w:val="bullet"/>
      <w:pPr>
        <w:pBdr/>
        <w:spacing/>
        <w:ind w:hanging="360" w:left="810"/>
      </w:pPr>
      <w:rPr>
        <w:rFonts w:hint="default"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70"/>
      </w:pPr>
      <w:rPr>
        <w:rFonts w:hint="default" w:ascii="Wingdings" w:hAnsi="Wingdings"/>
      </w:rPr>
      <w:start w:val="1"/>
      <w:suff w:val="tab"/>
    </w:lvl>
  </w:abstractNum>
  <w:abstractNum w:abstractNumId="28">
    <w:nsid w:val="4A3A6533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hint="default" w:ascii="Times New Roman" w:hAnsi="Times New Roman" w:eastAsia="Times New Roman" w:cs="Times New Roman"/>
      </w:rPr>
      <w:start w:val="6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9">
    <w:nsid w:val="547965D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nsid w:val="55223D96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201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1">
    <w:nsid w:val="597516E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2">
    <w:nsid w:val="5C171D2E"/>
    <w:lvl w:ilvl="0">
      <w:isLgl w:val="false"/>
      <w:lvlJc w:val="left"/>
      <w:lvlText w:val="-"/>
      <w:numFmt w:val="bullet"/>
      <w:pPr>
        <w:pBdr/>
        <w:spacing/>
        <w:ind w:hanging="360" w:left="952"/>
      </w:pPr>
      <w:rPr>
        <w:rFonts w:hint="default"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672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39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1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3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55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27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99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12"/>
      </w:pPr>
      <w:rPr>
        <w:rFonts w:hint="default" w:ascii="Wingdings" w:hAnsi="Wingdings"/>
      </w:rPr>
      <w:start w:val="1"/>
      <w:suff w:val="tab"/>
    </w:lvl>
  </w:abstractNum>
  <w:abstractNum w:abstractNumId="33">
    <w:nsid w:val="5D387643"/>
    <w:lvl w:ilvl="0">
      <w:isLgl w:val="false"/>
      <w:lvlJc w:val="left"/>
      <w:lvlText w:val="%1)"/>
      <w:numFmt w:val="decimal"/>
      <w:pPr>
        <w:pBdr/>
        <w:spacing/>
        <w:ind w:hanging="360" w:left="1065"/>
      </w:pPr>
      <w:rPr>
        <w:rFonts w:hint="default" w:eastAsia="Batang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5"/>
      </w:pPr>
      <w:rPr/>
      <w:start w:val="1"/>
      <w:suff w:val="tab"/>
    </w:lvl>
  </w:abstractNum>
  <w:abstractNum w:abstractNumId="34">
    <w:nsid w:val="5EE41F52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5">
    <w:nsid w:val="62CE3D5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6">
    <w:nsid w:val="68084AD9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7">
    <w:nsid w:val="687B12E3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8">
    <w:nsid w:val="689F741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9">
    <w:nsid w:val="6958272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40">
    <w:nsid w:val="6AB62652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41">
    <w:nsid w:val="73ED225A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42">
    <w:nsid w:val="750C125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3">
    <w:nsid w:val="792C636D"/>
    <w:lvl w:ilvl="0">
      <w:isLgl w:val="false"/>
      <w:lvlJc w:val="left"/>
      <w:lvlText w:val="-"/>
      <w:numFmt w:val="bullet"/>
      <w:pPr>
        <w:pBdr/>
        <w:spacing/>
        <w:ind w:hanging="360" w:left="1080"/>
      </w:pPr>
      <w:rPr>
        <w:rFonts w:hint="default" w:ascii="Times New Roman" w:hAnsi="Times New Roman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44">
    <w:nsid w:val="7A4E562E"/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5">
    <w:nsid w:val="7BB109E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Times New Roman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46">
    <w:nsid w:val="7BFD630E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30"/>
      </w:pPr>
      <w:rPr/>
      <w:start w:val="1"/>
      <w:suff w:val="tab"/>
    </w:lvl>
  </w:abstractNum>
  <w:abstractNum w:abstractNumId="47">
    <w:nsid w:val="7CF93DFA"/>
    <w:lvl w:ilvl="0">
      <w:isLgl w:val="false"/>
      <w:lvlJc w:val="left"/>
      <w:lvlText w:val="%1)"/>
      <w:numFmt w:val="decimal"/>
      <w:pPr>
        <w:pBdr/>
        <w:spacing/>
        <w:ind w:hanging="360" w:left="11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7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30"/>
      </w:pPr>
      <w:rPr/>
      <w:start w:val="1"/>
      <w:suff w:val="tab"/>
    </w:lvl>
  </w:abstractNum>
  <w:abstractNum w:abstractNumId="48">
    <w:nsid w:val="7FB91E11"/>
    <w:lvl w:ilvl="0">
      <w:isLgl w:val="false"/>
      <w:lvlJc w:val="left"/>
      <w:lvlText w:val="-"/>
      <w:numFmt w:val="bullet"/>
      <w:pPr>
        <w:pBdr/>
        <w:spacing/>
        <w:ind w:hanging="360" w:left="578"/>
      </w:pPr>
      <w:rPr>
        <w:rFonts w:hint="default"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38"/>
      </w:pPr>
      <w:rPr>
        <w:rFonts w:hint="default" w:ascii="Wingdings" w:hAnsi="Wingdings"/>
      </w:rPr>
      <w:start w:val="1"/>
      <w:suff w:val="tab"/>
    </w:lvl>
  </w:abstractNum>
  <w:abstractNum w:abstractNumId="49">
    <w:nsid w:val="69B00601"/>
    <w:lvl w:ilvl="0">
      <w:isLgl w:val="false"/>
      <w:lvlJc w:val="left"/>
      <w:lvlText w:val="%1."/>
      <w:numFmt w:val="decimal"/>
      <w:pPr>
        <w:pBdr/>
        <w:spacing/>
        <w:ind w:hanging="360" w:left="141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tab"/>
    </w:lvl>
  </w:abstractNum>
  <w:abstractNum w:abstractNumId="50">
    <w:nsid w:val="1F389127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1">
    <w:nsid w:val="6135DBAA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2">
    <w:nsid w:val="5535613E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3">
    <w:nsid w:val="04B58F99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4">
    <w:nsid w:val="2A3E0FF7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5">
    <w:nsid w:val="45B96CD6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6">
    <w:nsid w:val="18835B5D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12"/>
  </w:num>
  <w:num w:numId="2">
    <w:abstractNumId w:val="41"/>
  </w:num>
  <w:num w:numId="3">
    <w:abstractNumId w:val="39"/>
  </w:num>
  <w:num w:numId="4">
    <w:abstractNumId w:val="14"/>
  </w:num>
  <w:num w:numId="5">
    <w:abstractNumId w:val="9"/>
  </w:num>
  <w:num w:numId="6">
    <w:abstractNumId w:val="20"/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3"/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16"/>
  </w:num>
  <w:num w:numId="15">
    <w:abstractNumId w:val="0"/>
  </w:num>
  <w:num w:numId="16">
    <w:abstractNumId w:val="8"/>
  </w:num>
  <w:num w:numId="17">
    <w:abstractNumId w:val="2"/>
  </w:num>
  <w:num w:numId="18">
    <w:abstractNumId w:val="22"/>
  </w:num>
  <w:num w:numId="19">
    <w:abstractNumId w:val="28"/>
  </w:num>
  <w:num w:numId="20">
    <w:abstractNumId w:val="25"/>
  </w:num>
  <w:num w:numId="21">
    <w:abstractNumId w:val="5"/>
  </w:num>
  <w:num w:numId="22">
    <w:abstractNumId w:val="43"/>
  </w:num>
  <w:num w:numId="23">
    <w:abstractNumId w:val="42"/>
  </w:num>
  <w:num w:numId="24">
    <w:abstractNumId w:val="19"/>
  </w:num>
  <w:num w:numId="25">
    <w:abstractNumId w:val="15"/>
  </w:num>
  <w:num w:numId="26">
    <w:abstractNumId w:val="23"/>
  </w:num>
  <w:num w:numId="27">
    <w:abstractNumId w:val="40"/>
  </w:num>
  <w:num w:numId="28">
    <w:abstractNumId w:val="26"/>
  </w:num>
  <w:num w:numId="29">
    <w:abstractNumId w:val="27"/>
  </w:num>
  <w:num w:numId="30">
    <w:abstractNumId w:val="32"/>
  </w:num>
  <w:num w:numId="31">
    <w:abstractNumId w:val="4"/>
  </w:num>
  <w:num w:numId="32">
    <w:abstractNumId w:val="35"/>
  </w:num>
  <w:num w:numId="33">
    <w:abstractNumId w:val="38"/>
  </w:num>
  <w:num w:numId="34">
    <w:abstractNumId w:val="36"/>
  </w:num>
  <w:num w:numId="35">
    <w:abstractNumId w:val="10"/>
  </w:num>
  <w:num w:numId="36">
    <w:abstractNumId w:val="48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3"/>
  </w:num>
  <w:num w:numId="40">
    <w:abstractNumId w:val="17"/>
  </w:num>
  <w:num w:numId="41">
    <w:abstractNumId w:val="21"/>
  </w:num>
  <w:num w:numId="42">
    <w:abstractNumId w:val="18"/>
  </w:num>
  <w:num w:numId="43">
    <w:abstractNumId w:val="46"/>
  </w:num>
  <w:num w:numId="44">
    <w:abstractNumId w:val="13"/>
  </w:num>
  <w:num w:numId="45">
    <w:abstractNumId w:val="47"/>
  </w:num>
  <w:num w:numId="46">
    <w:abstractNumId w:val="24"/>
  </w:num>
  <w:num w:numId="47">
    <w:abstractNumId w:val="11"/>
  </w:num>
  <w:num w:numId="48">
    <w:abstractNumId w:val="45"/>
  </w:num>
  <w:num w:numId="49">
    <w:abstractNumId w:val="6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88">
    <w:name w:val="Table Grid Light"/>
    <w:basedOn w:val="10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Plain Table 1"/>
    <w:basedOn w:val="10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Plain Table 2"/>
    <w:basedOn w:val="10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Plain Table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Plain Table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Plain Table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1 Light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1 Light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1 Light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1 Light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1 Light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1 Light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1 Light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2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2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2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2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2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2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3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3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3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3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3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3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4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4 - Accent 1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4 - Accent 2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4 - Accent 3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4 - Accent 4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4 - Accent 5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4 - Accent 6"/>
    <w:basedOn w:val="10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5 Dark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5 Dark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5 Dark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5 Dark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5 Dark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5 Dark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5 Dark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6 Colorful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6 Colorful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6 Colorful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6 Colorful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6 Colorful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6 Colorful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6 Colorful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7 Colorful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7 Colorful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7 Colorful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7 Colorful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7 Colorful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7 Colorful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7 Colorful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1 Light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1 Light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1 Light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1 Light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1 Light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1 Light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1 Light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2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2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2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2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2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2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3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3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3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3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3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3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4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4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4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4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4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4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5 Dark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5 Dark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5 Dark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5 Dark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5 Dark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5 Dark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5 Dark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6 Colorful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6 Colorful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6 Colorful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6 Colorful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6 Colorful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6 Colorful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6 Colorful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7 Colorful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7 Colorful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7 Colorful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7 Colorful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7 Colorful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7 Colorful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7 Colorful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ned - Accent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ned - Accent 1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ned - Accent 2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ned - Accent 3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ned - Accent 4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ned - Accent 5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ned - Accent 6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Bordered &amp; Lined - Accent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Bordered &amp; Lined - Accent 1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Bordered &amp; Lined - Accent 2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Bordered &amp; Lined - Accent 3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Bordered &amp; Lined - Accent 4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Bordered &amp; Lined - Accent 5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Bordered &amp; Lined - Accent 6"/>
    <w:basedOn w:val="10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Bordered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Bordered - Accent 1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Bordered - Accent 2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Bordered - Accent 3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Bordered - Accent 4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Bordered - Accent 5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Bordered - Accent 6"/>
    <w:basedOn w:val="10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3">
    <w:name w:val="Heading 5"/>
    <w:basedOn w:val="1061"/>
    <w:next w:val="1061"/>
    <w:link w:val="102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14">
    <w:name w:val="Heading 6"/>
    <w:basedOn w:val="1061"/>
    <w:next w:val="1061"/>
    <w:link w:val="102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15">
    <w:name w:val="Heading 7"/>
    <w:basedOn w:val="1061"/>
    <w:next w:val="1061"/>
    <w:link w:val="102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16">
    <w:name w:val="Heading 8"/>
    <w:basedOn w:val="1061"/>
    <w:next w:val="1061"/>
    <w:link w:val="102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17">
    <w:name w:val="Heading 9"/>
    <w:basedOn w:val="1061"/>
    <w:next w:val="1061"/>
    <w:link w:val="102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18">
    <w:name w:val="Heading 1 Char"/>
    <w:basedOn w:val="1066"/>
    <w:link w:val="10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19">
    <w:name w:val="Heading 2 Char"/>
    <w:basedOn w:val="1066"/>
    <w:link w:val="10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20">
    <w:name w:val="Heading 3 Char"/>
    <w:basedOn w:val="1066"/>
    <w:link w:val="10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21">
    <w:name w:val="Heading 4 Char"/>
    <w:basedOn w:val="1066"/>
    <w:link w:val="106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22">
    <w:name w:val="Heading 5 Char"/>
    <w:basedOn w:val="1066"/>
    <w:link w:val="10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23">
    <w:name w:val="Heading 6 Char"/>
    <w:basedOn w:val="1066"/>
    <w:link w:val="101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24">
    <w:name w:val="Heading 7 Char"/>
    <w:basedOn w:val="1066"/>
    <w:link w:val="101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25">
    <w:name w:val="Heading 8 Char"/>
    <w:basedOn w:val="1066"/>
    <w:link w:val="10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26">
    <w:name w:val="Heading 9 Char"/>
    <w:basedOn w:val="1066"/>
    <w:link w:val="101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27">
    <w:name w:val="Title Char"/>
    <w:basedOn w:val="1066"/>
    <w:link w:val="10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28">
    <w:name w:val="Subtitle"/>
    <w:basedOn w:val="1061"/>
    <w:next w:val="1061"/>
    <w:link w:val="102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29">
    <w:name w:val="Subtitle Char"/>
    <w:basedOn w:val="1066"/>
    <w:link w:val="102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30">
    <w:name w:val="Quote"/>
    <w:basedOn w:val="1061"/>
    <w:next w:val="1061"/>
    <w:link w:val="103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31">
    <w:name w:val="Quote Char"/>
    <w:basedOn w:val="1066"/>
    <w:link w:val="10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32">
    <w:name w:val="Intense Emphasis"/>
    <w:basedOn w:val="10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33">
    <w:name w:val="Intense Quote"/>
    <w:basedOn w:val="1061"/>
    <w:next w:val="1061"/>
    <w:link w:val="103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34">
    <w:name w:val="Intense Quote Char"/>
    <w:basedOn w:val="1066"/>
    <w:link w:val="103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35">
    <w:name w:val="Intense Reference"/>
    <w:basedOn w:val="10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036">
    <w:name w:val="Subtle Emphasis"/>
    <w:basedOn w:val="10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37">
    <w:name w:val="Subtle Reference"/>
    <w:basedOn w:val="10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38">
    <w:name w:val="Book Title"/>
    <w:basedOn w:val="106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39">
    <w:name w:val="Header Char"/>
    <w:basedOn w:val="1066"/>
    <w:link w:val="1075"/>
    <w:uiPriority w:val="99"/>
    <w:pPr>
      <w:pBdr/>
      <w:spacing/>
      <w:ind/>
    </w:pPr>
  </w:style>
  <w:style w:type="character" w:styleId="1040">
    <w:name w:val="Footer Char"/>
    <w:basedOn w:val="1066"/>
    <w:link w:val="1077"/>
    <w:uiPriority w:val="99"/>
    <w:pPr>
      <w:pBdr/>
      <w:spacing/>
      <w:ind/>
    </w:pPr>
  </w:style>
  <w:style w:type="paragraph" w:styleId="1041">
    <w:name w:val="Caption"/>
    <w:basedOn w:val="1061"/>
    <w:next w:val="106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42">
    <w:name w:val="footnote text"/>
    <w:basedOn w:val="1061"/>
    <w:link w:val="10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43">
    <w:name w:val="Footnote Text Char"/>
    <w:basedOn w:val="1066"/>
    <w:link w:val="1042"/>
    <w:uiPriority w:val="99"/>
    <w:semiHidden/>
    <w:pPr>
      <w:pBdr/>
      <w:spacing/>
      <w:ind/>
    </w:pPr>
    <w:rPr>
      <w:sz w:val="20"/>
      <w:szCs w:val="20"/>
    </w:rPr>
  </w:style>
  <w:style w:type="character" w:styleId="1044">
    <w:name w:val="footnote reference"/>
    <w:basedOn w:val="1066"/>
    <w:uiPriority w:val="99"/>
    <w:semiHidden/>
    <w:unhideWhenUsed/>
    <w:pPr>
      <w:pBdr/>
      <w:spacing/>
      <w:ind/>
    </w:pPr>
    <w:rPr>
      <w:vertAlign w:val="superscript"/>
    </w:rPr>
  </w:style>
  <w:style w:type="paragraph" w:styleId="1045">
    <w:name w:val="endnote text"/>
    <w:basedOn w:val="1061"/>
    <w:link w:val="104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46">
    <w:name w:val="Endnote Text Char"/>
    <w:basedOn w:val="1066"/>
    <w:link w:val="1045"/>
    <w:uiPriority w:val="99"/>
    <w:semiHidden/>
    <w:pPr>
      <w:pBdr/>
      <w:spacing/>
      <w:ind/>
    </w:pPr>
    <w:rPr>
      <w:sz w:val="20"/>
      <w:szCs w:val="20"/>
    </w:rPr>
  </w:style>
  <w:style w:type="character" w:styleId="1047">
    <w:name w:val="endnote reference"/>
    <w:basedOn w:val="1066"/>
    <w:uiPriority w:val="99"/>
    <w:semiHidden/>
    <w:unhideWhenUsed/>
    <w:pPr>
      <w:pBdr/>
      <w:spacing/>
      <w:ind/>
    </w:pPr>
    <w:rPr>
      <w:vertAlign w:val="superscript"/>
    </w:rPr>
  </w:style>
  <w:style w:type="character" w:styleId="1048">
    <w:name w:val="FollowedHyperlink"/>
    <w:basedOn w:val="10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49">
    <w:name w:val="toc 1"/>
    <w:basedOn w:val="1061"/>
    <w:next w:val="1061"/>
    <w:uiPriority w:val="39"/>
    <w:unhideWhenUsed/>
    <w:pPr>
      <w:pBdr/>
      <w:spacing w:after="100"/>
      <w:ind/>
    </w:pPr>
  </w:style>
  <w:style w:type="paragraph" w:styleId="1050">
    <w:name w:val="toc 2"/>
    <w:basedOn w:val="1061"/>
    <w:next w:val="1061"/>
    <w:uiPriority w:val="39"/>
    <w:unhideWhenUsed/>
    <w:pPr>
      <w:pBdr/>
      <w:spacing w:after="100"/>
      <w:ind w:left="220"/>
    </w:pPr>
  </w:style>
  <w:style w:type="paragraph" w:styleId="1051">
    <w:name w:val="toc 3"/>
    <w:basedOn w:val="1061"/>
    <w:next w:val="1061"/>
    <w:uiPriority w:val="39"/>
    <w:unhideWhenUsed/>
    <w:pPr>
      <w:pBdr/>
      <w:spacing w:after="100"/>
      <w:ind w:left="440"/>
    </w:pPr>
  </w:style>
  <w:style w:type="paragraph" w:styleId="1052">
    <w:name w:val="toc 4"/>
    <w:basedOn w:val="1061"/>
    <w:next w:val="1061"/>
    <w:uiPriority w:val="39"/>
    <w:unhideWhenUsed/>
    <w:pPr>
      <w:pBdr/>
      <w:spacing w:after="100"/>
      <w:ind w:left="660"/>
    </w:pPr>
  </w:style>
  <w:style w:type="paragraph" w:styleId="1053">
    <w:name w:val="toc 5"/>
    <w:basedOn w:val="1061"/>
    <w:next w:val="1061"/>
    <w:uiPriority w:val="39"/>
    <w:unhideWhenUsed/>
    <w:pPr>
      <w:pBdr/>
      <w:spacing w:after="100"/>
      <w:ind w:left="880"/>
    </w:pPr>
  </w:style>
  <w:style w:type="paragraph" w:styleId="1054">
    <w:name w:val="toc 6"/>
    <w:basedOn w:val="1061"/>
    <w:next w:val="1061"/>
    <w:uiPriority w:val="39"/>
    <w:unhideWhenUsed/>
    <w:pPr>
      <w:pBdr/>
      <w:spacing w:after="100"/>
      <w:ind w:left="1100"/>
    </w:pPr>
  </w:style>
  <w:style w:type="paragraph" w:styleId="1055">
    <w:name w:val="toc 7"/>
    <w:basedOn w:val="1061"/>
    <w:next w:val="1061"/>
    <w:uiPriority w:val="39"/>
    <w:unhideWhenUsed/>
    <w:pPr>
      <w:pBdr/>
      <w:spacing w:after="100"/>
      <w:ind w:left="1320"/>
    </w:pPr>
  </w:style>
  <w:style w:type="paragraph" w:styleId="1056">
    <w:name w:val="toc 8"/>
    <w:basedOn w:val="1061"/>
    <w:next w:val="1061"/>
    <w:uiPriority w:val="39"/>
    <w:unhideWhenUsed/>
    <w:pPr>
      <w:pBdr/>
      <w:spacing w:after="100"/>
      <w:ind w:left="1540"/>
    </w:pPr>
  </w:style>
  <w:style w:type="paragraph" w:styleId="1057">
    <w:name w:val="toc 9"/>
    <w:basedOn w:val="1061"/>
    <w:next w:val="1061"/>
    <w:uiPriority w:val="39"/>
    <w:unhideWhenUsed/>
    <w:pPr>
      <w:pBdr/>
      <w:spacing w:after="100"/>
      <w:ind w:left="1760"/>
    </w:pPr>
  </w:style>
  <w:style w:type="character" w:styleId="1058">
    <w:name w:val="Placeholder Text"/>
    <w:basedOn w:val="1066"/>
    <w:uiPriority w:val="99"/>
    <w:semiHidden/>
    <w:pPr>
      <w:pBdr/>
      <w:spacing/>
      <w:ind/>
    </w:pPr>
    <w:rPr>
      <w:color w:val="666666"/>
    </w:rPr>
  </w:style>
  <w:style w:type="paragraph" w:styleId="1059">
    <w:name w:val="TOC Heading"/>
    <w:uiPriority w:val="39"/>
    <w:unhideWhenUsed/>
    <w:pPr>
      <w:pBdr/>
      <w:spacing/>
      <w:ind/>
    </w:pPr>
  </w:style>
  <w:style w:type="paragraph" w:styleId="1060">
    <w:name w:val="table of figures"/>
    <w:basedOn w:val="1061"/>
    <w:next w:val="1061"/>
    <w:uiPriority w:val="99"/>
    <w:unhideWhenUsed/>
    <w:pPr>
      <w:pBdr/>
      <w:spacing w:after="0" w:afterAutospacing="0"/>
      <w:ind/>
    </w:pPr>
  </w:style>
  <w:style w:type="paragraph" w:styleId="1061" w:default="1">
    <w:name w:val="Normal"/>
    <w:qFormat/>
    <w:pPr>
      <w:pBdr/>
      <w:spacing/>
      <w:ind/>
    </w:pPr>
    <w:rPr>
      <w:rFonts w:ascii="KZ Arial" w:hAnsi="KZ Arial"/>
      <w:sz w:val="24"/>
    </w:rPr>
  </w:style>
  <w:style w:type="paragraph" w:styleId="1062">
    <w:name w:val="Heading 1"/>
    <w:basedOn w:val="1061"/>
    <w:next w:val="1061"/>
    <w:qFormat/>
    <w:pPr>
      <w:keepNext w:val="true"/>
      <w:pBdr/>
      <w:spacing/>
      <w:ind/>
      <w:jc w:val="center"/>
      <w:outlineLvl w:val="0"/>
    </w:pPr>
    <w:rPr>
      <w:b/>
      <w:sz w:val="28"/>
    </w:rPr>
  </w:style>
  <w:style w:type="paragraph" w:styleId="1063">
    <w:name w:val="Heading 2"/>
    <w:basedOn w:val="1061"/>
    <w:next w:val="1061"/>
    <w:link w:val="1073"/>
    <w:uiPriority w:val="9"/>
    <w:semiHidden/>
    <w:unhideWhenUsed/>
    <w:qFormat/>
    <w:pPr>
      <w:keepNext w:val="true"/>
      <w:pBdr/>
      <w:spacing w:after="60" w:before="240"/>
      <w:ind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1064">
    <w:name w:val="Heading 3"/>
    <w:basedOn w:val="1061"/>
    <w:next w:val="1061"/>
    <w:link w:val="1087"/>
    <w:uiPriority w:val="9"/>
    <w:semiHidden/>
    <w:unhideWhenUsed/>
    <w:qFormat/>
    <w:pPr>
      <w:keepNext w:val="true"/>
      <w:pBdr/>
      <w:spacing w:after="60" w:before="240"/>
      <w:ind/>
      <w:outlineLvl w:val="2"/>
    </w:pPr>
    <w:rPr>
      <w:rFonts w:ascii="Cambria" w:hAnsi="Cambria"/>
      <w:b/>
      <w:bCs/>
      <w:sz w:val="26"/>
      <w:szCs w:val="26"/>
    </w:rPr>
  </w:style>
  <w:style w:type="paragraph" w:styleId="1065">
    <w:name w:val="Heading 4"/>
    <w:basedOn w:val="1061"/>
    <w:next w:val="1061"/>
    <w:link w:val="1094"/>
    <w:qFormat/>
    <w:pPr>
      <w:keepNext w:val="true"/>
      <w:pBdr/>
      <w:spacing/>
      <w:ind/>
      <w:jc w:val="both"/>
      <w:outlineLvl w:val="3"/>
    </w:pPr>
    <w:rPr>
      <w:rFonts w:ascii="KZ Times New Roman" w:hAnsi="KZ Times New Roman"/>
      <w:sz w:val="28"/>
    </w:rPr>
  </w:style>
  <w:style w:type="character" w:styleId="1066" w:default="1">
    <w:name w:val="Default Paragraph Font"/>
    <w:uiPriority w:val="1"/>
    <w:semiHidden/>
    <w:unhideWhenUsed/>
    <w:pPr>
      <w:pBdr/>
      <w:spacing/>
      <w:ind/>
    </w:pPr>
  </w:style>
  <w:style w:type="table" w:styleId="10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68" w:default="1">
    <w:name w:val="No List"/>
    <w:uiPriority w:val="99"/>
    <w:semiHidden/>
    <w:unhideWhenUsed/>
    <w:pPr>
      <w:pBdr/>
      <w:spacing/>
      <w:ind/>
    </w:pPr>
  </w:style>
  <w:style w:type="paragraph" w:styleId="1069">
    <w:name w:val="Body Text"/>
    <w:basedOn w:val="1061"/>
    <w:link w:val="1081"/>
    <w:pPr>
      <w:pBdr/>
      <w:spacing w:line="360" w:lineRule="atLeast"/>
      <w:ind/>
      <w:jc w:val="center"/>
    </w:pPr>
    <w:rPr>
      <w:rFonts w:ascii="TextBook Kaz" w:hAnsi="TextBook Kaz"/>
      <w:b/>
      <w:color w:val="0000ff"/>
      <w:sz w:val="28"/>
    </w:rPr>
  </w:style>
  <w:style w:type="paragraph" w:styleId="1070">
    <w:name w:val="Body Text Indent 3"/>
    <w:basedOn w:val="1061"/>
    <w:pPr>
      <w:pBdr/>
      <w:spacing w:after="120"/>
      <w:ind w:left="283"/>
    </w:pPr>
    <w:rPr>
      <w:rFonts w:ascii="Times New Roman" w:hAnsi="Times New Roman"/>
      <w:sz w:val="16"/>
      <w:szCs w:val="16"/>
    </w:rPr>
  </w:style>
  <w:style w:type="character" w:styleId="1071">
    <w:name w:val="Hyperlink"/>
    <w:unhideWhenUsed/>
    <w:pPr>
      <w:pBdr/>
      <w:spacing/>
      <w:ind/>
    </w:pPr>
    <w:rPr>
      <w:color w:val="0000ff"/>
      <w:u w:val="single"/>
    </w:rPr>
  </w:style>
  <w:style w:type="paragraph" w:styleId="1072" w:customStyle="1">
    <w:name w:val="Знак"/>
    <w:basedOn w:val="1061"/>
    <w:next w:val="1063"/>
    <w:pPr>
      <w:pBdr/>
      <w:tabs>
        <w:tab w:val="left" w:leader="none" w:pos="741"/>
      </w:tabs>
      <w:spacing w:after="160" w:line="240" w:lineRule="exact"/>
      <w:ind/>
      <w:jc w:val="center"/>
    </w:pPr>
    <w:rPr>
      <w:rFonts w:ascii="Times New Roman" w:hAnsi="Times New Roman"/>
      <w:b/>
      <w:i/>
      <w:sz w:val="28"/>
      <w:szCs w:val="28"/>
      <w:lang w:val="en-US" w:eastAsia="en-US"/>
    </w:rPr>
  </w:style>
  <w:style w:type="character" w:styleId="1073" w:customStyle="1">
    <w:name w:val="Заголовок 2 Знак"/>
    <w:link w:val="1063"/>
    <w:uiPriority w:val="9"/>
    <w:semiHidden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1074">
    <w:name w:val="No Spacing"/>
    <w:link w:val="1097"/>
    <w:uiPriority w:val="1"/>
    <w:qFormat/>
    <w:pPr>
      <w:pBdr/>
      <w:spacing/>
      <w:ind/>
    </w:pPr>
    <w:rPr>
      <w:rFonts w:ascii="Calibri" w:hAnsi="Calibri"/>
      <w:sz w:val="22"/>
      <w:szCs w:val="22"/>
    </w:rPr>
  </w:style>
  <w:style w:type="paragraph" w:styleId="1075">
    <w:name w:val="Header"/>
    <w:basedOn w:val="1061"/>
    <w:link w:val="1076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76" w:customStyle="1">
    <w:name w:val="Верхний колонтитул Знак"/>
    <w:link w:val="1075"/>
    <w:pPr>
      <w:pBdr/>
      <w:spacing/>
      <w:ind/>
    </w:pPr>
    <w:rPr>
      <w:rFonts w:ascii="KZ Arial" w:hAnsi="KZ Arial"/>
      <w:sz w:val="24"/>
    </w:rPr>
  </w:style>
  <w:style w:type="paragraph" w:styleId="1077">
    <w:name w:val="Footer"/>
    <w:basedOn w:val="1061"/>
    <w:link w:val="107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78" w:customStyle="1">
    <w:name w:val="Нижний колонтитул Знак"/>
    <w:link w:val="1077"/>
    <w:uiPriority w:val="99"/>
    <w:semiHidden/>
    <w:pPr>
      <w:pBdr/>
      <w:spacing/>
      <w:ind/>
    </w:pPr>
    <w:rPr>
      <w:rFonts w:ascii="KZ Arial" w:hAnsi="KZ Arial"/>
      <w:sz w:val="24"/>
    </w:rPr>
  </w:style>
  <w:style w:type="paragraph" w:styleId="1079">
    <w:name w:val="List Paragraph"/>
    <w:basedOn w:val="1061"/>
    <w:link w:val="1098"/>
    <w:uiPriority w:val="34"/>
    <w:qFormat/>
    <w:pPr>
      <w:pBdr/>
      <w:spacing w:after="200" w:line="276" w:lineRule="auto"/>
      <w:ind w:left="720"/>
      <w:contextualSpacing w:val="true"/>
    </w:pPr>
    <w:rPr>
      <w:rFonts w:ascii="Calibri" w:hAnsi="Calibri"/>
      <w:sz w:val="22"/>
      <w:szCs w:val="22"/>
    </w:rPr>
  </w:style>
  <w:style w:type="table" w:styleId="1080">
    <w:name w:val="Table Grid"/>
    <w:basedOn w:val="1067"/>
    <w:uiPriority w:val="59"/>
    <w:pPr>
      <w:pBdr/>
      <w:spacing/>
      <w:ind/>
    </w:pPr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81" w:customStyle="1">
    <w:name w:val="Основной текст Знак"/>
    <w:link w:val="1069"/>
    <w:pPr>
      <w:pBdr/>
      <w:spacing/>
      <w:ind/>
    </w:pPr>
    <w:rPr>
      <w:rFonts w:ascii="TextBook Kaz" w:hAnsi="TextBook Kaz"/>
      <w:b/>
      <w:color w:val="0000ff"/>
      <w:sz w:val="28"/>
    </w:rPr>
  </w:style>
  <w:style w:type="character" w:styleId="1082">
    <w:name w:val="Emphasis"/>
    <w:qFormat/>
    <w:pPr>
      <w:pBdr/>
      <w:spacing/>
      <w:ind/>
    </w:pPr>
    <w:rPr>
      <w:i/>
      <w:iCs/>
    </w:rPr>
  </w:style>
  <w:style w:type="character" w:styleId="1083">
    <w:name w:val="Strong"/>
    <w:uiPriority w:val="22"/>
    <w:qFormat/>
    <w:pPr>
      <w:pBdr/>
      <w:spacing/>
      <w:ind/>
    </w:pPr>
    <w:rPr>
      <w:b/>
      <w:bCs/>
    </w:rPr>
  </w:style>
  <w:style w:type="paragraph" w:styleId="1084">
    <w:name w:val="Normal (Web)"/>
    <w:basedOn w:val="1061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085">
    <w:name w:val="Title"/>
    <w:basedOn w:val="1061"/>
    <w:link w:val="1086"/>
    <w:uiPriority w:val="99"/>
    <w:qFormat/>
    <w:pPr>
      <w:pBdr/>
      <w:spacing/>
      <w:ind/>
      <w:jc w:val="center"/>
    </w:pPr>
    <w:rPr>
      <w:rFonts w:ascii="Times New Roman" w:hAnsi="Times New Roman"/>
      <w:b/>
      <w:bCs/>
      <w:szCs w:val="24"/>
    </w:rPr>
  </w:style>
  <w:style w:type="character" w:styleId="1086" w:customStyle="1">
    <w:name w:val="Заголовок Знак"/>
    <w:link w:val="1085"/>
    <w:uiPriority w:val="99"/>
    <w:pPr>
      <w:pBdr/>
      <w:spacing/>
      <w:ind/>
    </w:pPr>
    <w:rPr>
      <w:b/>
      <w:bCs/>
      <w:sz w:val="24"/>
      <w:szCs w:val="24"/>
    </w:rPr>
  </w:style>
  <w:style w:type="character" w:styleId="1087" w:customStyle="1">
    <w:name w:val="Заголовок 3 Знак"/>
    <w:link w:val="1064"/>
    <w:uiPriority w:val="9"/>
    <w:semiHidden/>
    <w:pPr>
      <w:pBdr/>
      <w:spacing/>
      <w:ind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1088">
    <w:name w:val="Body Text Indent 2"/>
    <w:basedOn w:val="1061"/>
    <w:link w:val="1089"/>
    <w:uiPriority w:val="99"/>
    <w:unhideWhenUsed/>
    <w:pPr>
      <w:pBdr/>
      <w:spacing w:after="120" w:line="480" w:lineRule="auto"/>
      <w:ind w:left="283"/>
    </w:pPr>
  </w:style>
  <w:style w:type="character" w:styleId="1089" w:customStyle="1">
    <w:name w:val="Основной текст с отступом 2 Знак"/>
    <w:link w:val="1088"/>
    <w:uiPriority w:val="99"/>
    <w:pPr>
      <w:pBdr/>
      <w:spacing/>
      <w:ind/>
    </w:pPr>
    <w:rPr>
      <w:rFonts w:ascii="KZ Arial" w:hAnsi="KZ Arial"/>
      <w:sz w:val="24"/>
    </w:rPr>
  </w:style>
  <w:style w:type="paragraph" w:styleId="1090">
    <w:name w:val="Body Text Indent"/>
    <w:basedOn w:val="1061"/>
    <w:link w:val="1091"/>
    <w:uiPriority w:val="99"/>
    <w:semiHidden/>
    <w:unhideWhenUsed/>
    <w:pPr>
      <w:pBdr/>
      <w:spacing w:after="120"/>
      <w:ind w:left="283"/>
    </w:pPr>
  </w:style>
  <w:style w:type="character" w:styleId="1091" w:customStyle="1">
    <w:name w:val="Основной текст с отступом Знак"/>
    <w:link w:val="1090"/>
    <w:uiPriority w:val="99"/>
    <w:semiHidden/>
    <w:pPr>
      <w:pBdr/>
      <w:spacing/>
      <w:ind/>
    </w:pPr>
    <w:rPr>
      <w:rFonts w:ascii="KZ Arial" w:hAnsi="KZ Arial"/>
      <w:sz w:val="24"/>
    </w:rPr>
  </w:style>
  <w:style w:type="paragraph" w:styleId="1092">
    <w:name w:val="Plain Text"/>
    <w:basedOn w:val="1061"/>
    <w:link w:val="1093"/>
    <w:unhideWhenUsed/>
    <w:pPr>
      <w:pBdr/>
      <w:spacing/>
      <w:ind/>
    </w:pPr>
    <w:rPr>
      <w:rFonts w:ascii="Courier New" w:hAnsi="Courier New"/>
      <w:sz w:val="20"/>
    </w:rPr>
  </w:style>
  <w:style w:type="character" w:styleId="1093" w:customStyle="1">
    <w:name w:val="Текст Знак"/>
    <w:link w:val="1092"/>
    <w:pPr>
      <w:pBdr/>
      <w:spacing/>
      <w:ind/>
    </w:pPr>
    <w:rPr>
      <w:rFonts w:ascii="Courier New" w:hAnsi="Courier New"/>
    </w:rPr>
  </w:style>
  <w:style w:type="character" w:styleId="1094" w:customStyle="1">
    <w:name w:val="Заголовок 4 Знак"/>
    <w:link w:val="1065"/>
    <w:pPr>
      <w:pBdr/>
      <w:spacing/>
      <w:ind/>
    </w:pPr>
    <w:rPr>
      <w:rFonts w:ascii="KZ Times New Roman" w:hAnsi="KZ Times New Roman"/>
      <w:sz w:val="28"/>
    </w:rPr>
  </w:style>
  <w:style w:type="paragraph" w:styleId="1095">
    <w:name w:val="Body Text 3"/>
    <w:basedOn w:val="1061"/>
    <w:link w:val="1096"/>
    <w:pPr>
      <w:pBdr/>
      <w:spacing w:after="120"/>
      <w:ind/>
    </w:pPr>
    <w:rPr>
      <w:rFonts w:ascii="Times New Roman" w:hAnsi="Times New Roman"/>
      <w:sz w:val="16"/>
      <w:szCs w:val="16"/>
    </w:rPr>
  </w:style>
  <w:style w:type="character" w:styleId="1096" w:customStyle="1">
    <w:name w:val="Основной текст 3 Знак"/>
    <w:link w:val="1095"/>
    <w:pPr>
      <w:pBdr/>
      <w:spacing/>
      <w:ind/>
    </w:pPr>
    <w:rPr>
      <w:sz w:val="16"/>
      <w:szCs w:val="16"/>
    </w:rPr>
  </w:style>
  <w:style w:type="character" w:styleId="1097" w:customStyle="1">
    <w:name w:val="Без интервала Знак"/>
    <w:link w:val="1074"/>
    <w:uiPriority w:val="1"/>
    <w:qFormat/>
    <w:pPr>
      <w:pBdr/>
      <w:spacing/>
      <w:ind/>
    </w:pPr>
    <w:rPr>
      <w:rFonts w:ascii="Calibri" w:hAnsi="Calibri"/>
      <w:sz w:val="22"/>
      <w:szCs w:val="22"/>
      <w:lang w:bidi="ar-SA"/>
    </w:rPr>
  </w:style>
  <w:style w:type="character" w:styleId="1098" w:customStyle="1">
    <w:name w:val="Абзац списка Знак"/>
    <w:link w:val="1079"/>
    <w:uiPriority w:val="34"/>
    <w:pPr>
      <w:pBdr/>
      <w:spacing/>
      <w:ind/>
    </w:pPr>
    <w:rPr>
      <w:rFonts w:ascii="Calibri" w:hAnsi="Calibri"/>
      <w:sz w:val="22"/>
      <w:szCs w:val="22"/>
    </w:rPr>
  </w:style>
  <w:style w:type="paragraph" w:styleId="1099">
    <w:name w:val="Balloon Text"/>
    <w:basedOn w:val="1061"/>
    <w:link w:val="1100"/>
    <w:uiPriority w:val="99"/>
    <w:semiHidden/>
    <w:unhideWhenUsed/>
    <w:pPr>
      <w:pBdr/>
      <w:spacing/>
      <w:ind/>
    </w:pPr>
    <w:rPr>
      <w:rFonts w:ascii="Tahoma" w:hAnsi="Tahoma"/>
      <w:sz w:val="16"/>
      <w:szCs w:val="16"/>
    </w:rPr>
  </w:style>
  <w:style w:type="character" w:styleId="1100" w:customStyle="1">
    <w:name w:val="Текст выноски Знак"/>
    <w:link w:val="109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101" w:customStyle="1">
    <w:name w:val="msonospacing_mailru_css_attribute_postfix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character" w:styleId="1102" w:customStyle="1">
    <w:name w:val="No Spacing Char"/>
    <w:pPr>
      <w:pBdr/>
      <w:spacing/>
      <w:ind/>
    </w:pPr>
    <w:rPr>
      <w:rFonts w:ascii="Calibri" w:hAnsi="Calibri" w:eastAsia="Times New Roman" w:cs="Calibri"/>
      <w:lang w:eastAsia="ru-RU"/>
    </w:rPr>
  </w:style>
  <w:style w:type="table" w:styleId="1103" w:customStyle="1">
    <w:name w:val="Сетка таблицы1"/>
    <w:basedOn w:val="1067"/>
    <w:next w:val="1080"/>
    <w:uiPriority w:val="59"/>
    <w:pPr>
      <w:pBdr/>
      <w:spacing/>
      <w:ind/>
    </w:pPr>
    <w:rPr>
      <w:rFonts w:eastAsia="Batang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04" w:customStyle="1">
    <w:name w:val="Без интервала5"/>
    <w:qFormat/>
    <w:pPr>
      <w:pBdr/>
      <w:spacing/>
      <w:ind/>
    </w:pPr>
  </w:style>
  <w:style w:type="table" w:styleId="1105" w:customStyle="1">
    <w:name w:val="Сетка таблицы2"/>
    <w:basedOn w:val="1067"/>
    <w:next w:val="1080"/>
    <w:uiPriority w:val="59"/>
    <w:pPr>
      <w:pBdr/>
      <w:spacing/>
      <w:ind/>
    </w:pPr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06">
    <w:name w:val="Unresolved Mention"/>
    <w:basedOn w:val="106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table" w:styleId="1107" w:customStyle="1">
    <w:name w:val="Сетка таблицы3"/>
    <w:basedOn w:val="1067"/>
    <w:next w:val="1080"/>
    <w:uiPriority w:val="59"/>
    <w:pPr>
      <w:pBdr/>
      <w:spacing/>
      <w:ind/>
    </w:pPr>
    <w:rPr>
      <w:rFonts w:eastAsia="Batang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Сетка таблицы4"/>
    <w:basedOn w:val="1067"/>
    <w:next w:val="1080"/>
    <w:uiPriority w:val="59"/>
    <w:pPr>
      <w:pBdr/>
      <w:spacing/>
      <w:ind/>
    </w:pPr>
    <w:rPr>
      <w:rFonts w:eastAsia="Batang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Сетка таблицы5"/>
    <w:basedOn w:val="1067"/>
    <w:next w:val="1080"/>
    <w:uiPriority w:val="59"/>
    <w:pPr>
      <w:pBdr/>
      <w:spacing/>
      <w:ind/>
    </w:pPr>
    <w:rPr>
      <w:rFonts w:eastAsia="Batang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0" w:customStyle="1">
    <w:name w:val="docdata"/>
    <w:basedOn w:val="1066"/>
    <w:pPr>
      <w:pBdr/>
      <w:spacing/>
      <w:ind/>
    </w:pPr>
  </w:style>
  <w:style w:type="paragraph" w:styleId="1111" w:customStyle="1">
    <w:name w:val="3047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12" w:customStyle="1">
    <w:name w:val="5574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character" w:styleId="1113" w:customStyle="1">
    <w:name w:val="ezkurwreuab5ozgtqnkl"/>
    <w:basedOn w:val="1066"/>
    <w:pPr>
      <w:pBdr/>
      <w:spacing/>
      <w:ind/>
    </w:pPr>
  </w:style>
  <w:style w:type="table" w:styleId="1114" w:customStyle="1">
    <w:name w:val="Сетка таблицы6"/>
    <w:basedOn w:val="1067"/>
    <w:next w:val="1080"/>
    <w:uiPriority w:val="59"/>
    <w:pPr>
      <w:pBdr/>
      <w:spacing/>
      <w:ind/>
    </w:pPr>
    <w:rPr>
      <w:rFonts w:ascii="Calibri" w:hAnsi="Calibri" w:eastAsia="Calibri" w:cs="Arial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Сетка таблицы7"/>
    <w:basedOn w:val="1067"/>
    <w:next w:val="1080"/>
    <w:uiPriority w:val="39"/>
    <w:pPr>
      <w:pBdr/>
      <w:spacing/>
      <w:ind/>
    </w:pPr>
    <w:rPr>
      <w:rFonts w:ascii="Calibri" w:hAnsi="Calibri" w:eastAsia="Calibri" w:cs="Arial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 w:customStyle="1">
    <w:name w:val="Сетка таблицы8"/>
    <w:basedOn w:val="1067"/>
    <w:next w:val="1080"/>
    <w:uiPriority w:val="59"/>
    <w:pPr>
      <w:pBdr/>
      <w:spacing/>
      <w:ind/>
    </w:pPr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7">
    <w:name w:val="annotation reference"/>
    <w:basedOn w:val="106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118">
    <w:name w:val="annotation text"/>
    <w:basedOn w:val="1061"/>
    <w:link w:val="1119"/>
    <w:uiPriority w:val="99"/>
    <w:semiHidden/>
    <w:unhideWhenUsed/>
    <w:pPr>
      <w:pBdr/>
      <w:spacing/>
      <w:ind/>
    </w:pPr>
    <w:rPr>
      <w:sz w:val="20"/>
    </w:rPr>
  </w:style>
  <w:style w:type="character" w:styleId="1119" w:customStyle="1">
    <w:name w:val="Текст примечания Знак"/>
    <w:basedOn w:val="1066"/>
    <w:link w:val="1118"/>
    <w:uiPriority w:val="99"/>
    <w:semiHidden/>
    <w:pPr>
      <w:pBdr/>
      <w:spacing/>
      <w:ind/>
    </w:pPr>
    <w:rPr>
      <w:rFonts w:ascii="KZ Arial" w:hAnsi="KZ Arial"/>
    </w:rPr>
  </w:style>
  <w:style w:type="paragraph" w:styleId="1120">
    <w:name w:val="annotation subject"/>
    <w:basedOn w:val="1118"/>
    <w:next w:val="1118"/>
    <w:link w:val="1121"/>
    <w:uiPriority w:val="99"/>
    <w:semiHidden/>
    <w:unhideWhenUsed/>
    <w:pPr>
      <w:pBdr/>
      <w:spacing/>
      <w:ind/>
    </w:pPr>
    <w:rPr>
      <w:b/>
      <w:bCs/>
    </w:rPr>
  </w:style>
  <w:style w:type="character" w:styleId="1121" w:customStyle="1">
    <w:name w:val="Тема примечания Знак"/>
    <w:basedOn w:val="1119"/>
    <w:link w:val="1120"/>
    <w:uiPriority w:val="99"/>
    <w:semiHidden/>
    <w:pPr>
      <w:pBdr/>
      <w:spacing/>
      <w:ind/>
    </w:pPr>
    <w:rPr>
      <w:rFonts w:ascii="KZ Arial" w:hAnsi="KZ Arial"/>
      <w:b/>
      <w:bCs/>
    </w:rPr>
  </w:style>
  <w:style w:type="paragraph" w:styleId="1122" w:customStyle="1">
    <w:name w:val="10786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table" w:styleId="1123" w:customStyle="1">
    <w:name w:val="Сетка таблицы11"/>
    <w:basedOn w:val="1067"/>
    <w:uiPriority w:val="59"/>
    <w:pPr>
      <w:pBdr/>
      <w:spacing w:after="200" w:line="276" w:lineRule="auto"/>
      <w:ind/>
    </w:pPr>
    <w:rPr>
      <w:rFonts w:ascii="Calibri" w:hAnsi="Calibri" w:eastAsia="Calibri" w:cs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 w:customStyle="1">
    <w:name w:val="Сетка таблицы111"/>
    <w:basedOn w:val="1067"/>
    <w:next w:val="1080"/>
    <w:uiPriority w:val="59"/>
    <w:pPr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25" w:customStyle="1">
    <w:name w:val="6313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table" w:styleId="1126" w:customStyle="1">
    <w:name w:val="Сетка таблицы9"/>
    <w:basedOn w:val="1067"/>
    <w:next w:val="1080"/>
    <w:uiPriority w:val="59"/>
    <w:pPr>
      <w:pBdr/>
      <w:spacing/>
      <w:ind/>
    </w:pPr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 w:customStyle="1">
    <w:name w:val="Сетка таблицы12"/>
    <w:basedOn w:val="1067"/>
    <w:next w:val="1080"/>
    <w:uiPriority w:val="39"/>
    <w:pPr>
      <w:pBdr/>
      <w:spacing/>
      <w:ind/>
    </w:pPr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28" w:customStyle="1">
    <w:name w:val="34199"/>
    <w:basedOn w:val="1061"/>
    <w:uiPriority w:val="99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29" w:customStyle="1">
    <w:name w:val="2498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0" w:customStyle="1">
    <w:name w:val="4267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1" w:customStyle="1">
    <w:name w:val="5221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2" w:customStyle="1">
    <w:name w:val="1620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3" w:customStyle="1">
    <w:name w:val="3177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4" w:customStyle="1">
    <w:name w:val="Без интервала4"/>
    <w:qFormat/>
    <w:pPr>
      <w:pBdr/>
      <w:spacing/>
      <w:ind/>
    </w:pPr>
  </w:style>
  <w:style w:type="paragraph" w:styleId="1135" w:customStyle="1">
    <w:name w:val="5398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6" w:customStyle="1">
    <w:name w:val="9636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7" w:customStyle="1">
    <w:name w:val="2997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paragraph" w:styleId="1138" w:customStyle="1">
    <w:name w:val="13423"/>
    <w:basedOn w:val="1061"/>
    <w:pPr>
      <w:pBdr/>
      <w:spacing w:after="100" w:afterAutospacing="1" w:before="100" w:beforeAutospacing="1"/>
      <w:ind/>
    </w:pPr>
    <w:rPr>
      <w:rFonts w:ascii="Times New Roman" w:hAnsi="Times New Roman"/>
      <w:szCs w:val="24"/>
    </w:rPr>
  </w:style>
  <w:style w:type="character" w:styleId="1139" w:customStyle="1">
    <w:name w:val="ypks7kbdpwfgdykd3qb9"/>
    <w:pPr>
      <w:pBdr/>
      <w:spacing/>
      <w:ind/>
    </w:pPr>
  </w:style>
  <w:style w:type="character" w:styleId="1140" w:customStyle="1">
    <w:name w:val="1087"/>
    <w:pPr>
      <w:pBdr/>
      <w:spacing/>
      <w:ind/>
    </w:pPr>
  </w:style>
  <w:style w:type="character" w:styleId="1141" w:customStyle="1">
    <w:name w:val="2152"/>
    <w:pPr>
      <w:pBdr/>
      <w:spacing/>
      <w:ind/>
    </w:pPr>
  </w:style>
  <w:style w:type="paragraph" w:styleId="1142" w:customStyle="1">
    <w:name w:val="isselectedend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3DE0E-C695-4096-8BDD-77291D37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>рапр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МАХАМБЕТ АУДАНЫНЫЅ</dc:title>
  <dc:subject/>
  <dc:creator>Администратор</dc:creator>
  <cp:keywords/>
  <dc:description/>
  <cp:revision>256</cp:revision>
  <dcterms:created xsi:type="dcterms:W3CDTF">2024-02-06T06:40:00Z</dcterms:created>
  <dcterms:modified xsi:type="dcterms:W3CDTF">2026-08-06T07:57:32Z</dcterms:modified>
</cp:coreProperties>
</file>