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68DA" w:rsidRPr="000068DA" w:rsidRDefault="006C72FE" w:rsidP="00B463F4">
      <w:pPr>
        <w:pStyle w:val="a4"/>
        <w:jc w:val="center"/>
        <w:rPr>
          <w:rFonts w:ascii="Times New Roman" w:hAnsi="Times New Roman" w:cs="Times New Roman"/>
          <w:b/>
          <w:color w:val="000000" w:themeColor="text1"/>
          <w:sz w:val="28"/>
          <w:szCs w:val="28"/>
          <w:lang w:val="kk-KZ"/>
        </w:rPr>
      </w:pPr>
      <w:r w:rsidRPr="000068DA">
        <w:rPr>
          <w:rFonts w:ascii="Times New Roman" w:hAnsi="Times New Roman" w:cs="Times New Roman"/>
          <w:b/>
          <w:color w:val="000000" w:themeColor="text1"/>
          <w:sz w:val="28"/>
          <w:szCs w:val="28"/>
          <w:lang w:val="kk-KZ"/>
        </w:rPr>
        <w:t>«</w:t>
      </w:r>
      <w:r w:rsidR="004219FD" w:rsidRPr="004219FD">
        <w:rPr>
          <w:rFonts w:ascii="Times New Roman" w:hAnsi="Times New Roman" w:cs="Times New Roman"/>
          <w:b/>
          <w:color w:val="000000" w:themeColor="text1"/>
          <w:sz w:val="28"/>
          <w:szCs w:val="28"/>
          <w:lang w:val="kk-KZ"/>
        </w:rPr>
        <w:t>Қазақстандық рейтингтік агенттіктің жарғылық және меншікті капиталының ең төмен мөлшерін, шетелдік рейтингтік агенттіктің меншікті капиталының ең төмен мөлшерін бекіту туралы</w:t>
      </w:r>
      <w:r w:rsidRPr="000068DA">
        <w:rPr>
          <w:rFonts w:ascii="Times New Roman" w:hAnsi="Times New Roman" w:cs="Times New Roman"/>
          <w:b/>
          <w:color w:val="000000" w:themeColor="text1"/>
          <w:sz w:val="28"/>
          <w:szCs w:val="28"/>
          <w:lang w:val="kk-KZ"/>
        </w:rPr>
        <w:t>»</w:t>
      </w:r>
      <w:r w:rsidR="000068DA" w:rsidRPr="000068DA">
        <w:rPr>
          <w:rFonts w:ascii="Times New Roman" w:hAnsi="Times New Roman" w:cs="Times New Roman"/>
          <w:b/>
          <w:color w:val="000000" w:themeColor="text1"/>
          <w:sz w:val="28"/>
          <w:szCs w:val="28"/>
          <w:lang w:val="kk-KZ"/>
        </w:rPr>
        <w:t xml:space="preserve"> </w:t>
      </w:r>
    </w:p>
    <w:p w:rsidR="00B463F4" w:rsidRPr="000068DA" w:rsidRDefault="00B463F4" w:rsidP="00B463F4">
      <w:pPr>
        <w:pStyle w:val="a4"/>
        <w:jc w:val="center"/>
        <w:rPr>
          <w:rFonts w:ascii="Times New Roman" w:hAnsi="Times New Roman" w:cs="Times New Roman"/>
          <w:b/>
          <w:color w:val="000000" w:themeColor="text1"/>
          <w:sz w:val="28"/>
          <w:szCs w:val="28"/>
          <w:lang w:val="kk-KZ"/>
        </w:rPr>
      </w:pPr>
      <w:r w:rsidRPr="000068DA">
        <w:rPr>
          <w:rFonts w:ascii="Times New Roman" w:hAnsi="Times New Roman" w:cs="Times New Roman"/>
          <w:b/>
          <w:color w:val="000000" w:themeColor="text1"/>
          <w:sz w:val="28"/>
          <w:szCs w:val="28"/>
          <w:lang w:val="kk-KZ"/>
        </w:rPr>
        <w:t>Қазақстан Республикасы Қаржы нарығын реттеу және дамыту агенттігі</w:t>
      </w:r>
      <w:r w:rsidR="000068DA" w:rsidRPr="000068DA">
        <w:rPr>
          <w:rFonts w:ascii="Times New Roman" w:hAnsi="Times New Roman" w:cs="Times New Roman"/>
          <w:b/>
          <w:color w:val="000000" w:themeColor="text1"/>
          <w:sz w:val="28"/>
          <w:szCs w:val="28"/>
          <w:lang w:val="kk-KZ"/>
        </w:rPr>
        <w:t xml:space="preserve"> </w:t>
      </w:r>
      <w:r w:rsidRPr="000068DA">
        <w:rPr>
          <w:rFonts w:ascii="Times New Roman" w:hAnsi="Times New Roman" w:cs="Times New Roman"/>
          <w:b/>
          <w:color w:val="000000" w:themeColor="text1"/>
          <w:sz w:val="28"/>
          <w:szCs w:val="28"/>
          <w:lang w:val="kk-KZ"/>
        </w:rPr>
        <w:t>Басқармасының қаулысының жобасына түсіндірме жазба</w:t>
      </w:r>
    </w:p>
    <w:p w:rsidR="00B463F4" w:rsidRPr="007C0D1A" w:rsidRDefault="00B463F4" w:rsidP="00B463F4">
      <w:pPr>
        <w:spacing w:after="0" w:line="240" w:lineRule="auto"/>
        <w:contextualSpacing/>
        <w:jc w:val="center"/>
        <w:rPr>
          <w:rFonts w:ascii="Times New Roman" w:hAnsi="Times New Roman" w:cs="Times New Roman"/>
          <w:b/>
          <w:sz w:val="28"/>
          <w:szCs w:val="28"/>
          <w:lang w:val="kk-KZ"/>
        </w:rPr>
      </w:pPr>
      <w:r w:rsidRPr="000068DA">
        <w:rPr>
          <w:rFonts w:ascii="Times New Roman" w:hAnsi="Times New Roman" w:cs="Times New Roman"/>
          <w:b/>
          <w:sz w:val="28"/>
          <w:szCs w:val="28"/>
          <w:lang w:val="kk-KZ"/>
        </w:rPr>
        <w:t>(бұдан әрі – Жоба)</w:t>
      </w:r>
    </w:p>
    <w:p w:rsidR="00B463F4" w:rsidRPr="007C0D1A" w:rsidRDefault="00B463F4" w:rsidP="00B463F4">
      <w:pPr>
        <w:spacing w:after="0" w:line="240" w:lineRule="auto"/>
        <w:ind w:firstLine="709"/>
        <w:contextualSpacing/>
        <w:jc w:val="center"/>
        <w:rPr>
          <w:rFonts w:ascii="Times New Roman" w:hAnsi="Times New Roman" w:cs="Times New Roman"/>
          <w:b/>
          <w:sz w:val="28"/>
          <w:szCs w:val="28"/>
          <w:lang w:val="kk-KZ"/>
        </w:rPr>
      </w:pP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t>1. Әзірлеуші мемлекеттік органның атауы.</w:t>
      </w:r>
    </w:p>
    <w:p w:rsidR="00B463F4" w:rsidRPr="007C0D1A" w:rsidRDefault="00B463F4" w:rsidP="00B463F4">
      <w:pPr>
        <w:pStyle w:val="a3"/>
        <w:spacing w:after="0" w:line="240" w:lineRule="auto"/>
        <w:ind w:left="0" w:firstLine="709"/>
        <w:jc w:val="both"/>
        <w:rPr>
          <w:rFonts w:ascii="Times New Roman" w:hAnsi="Times New Roman"/>
          <w:color w:val="000000"/>
          <w:sz w:val="28"/>
          <w:szCs w:val="28"/>
          <w:lang w:val="kk-KZ"/>
        </w:rPr>
      </w:pPr>
      <w:r w:rsidRPr="007C0D1A">
        <w:rPr>
          <w:rFonts w:ascii="Times New Roman" w:hAnsi="Times New Roman"/>
          <w:color w:val="000000"/>
          <w:sz w:val="28"/>
          <w:szCs w:val="28"/>
          <w:lang w:val="kk-KZ"/>
        </w:rPr>
        <w:t>Қазақстан Республикасының Қаржы нарығын реттеу және дамыту агенттігі (бұдан әрі – Агенттік).</w:t>
      </w: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rsidR="00583BB7" w:rsidRPr="007C0D1A" w:rsidRDefault="00D21755" w:rsidP="00B463F4">
      <w:pPr>
        <w:pStyle w:val="a3"/>
        <w:spacing w:after="0" w:line="240" w:lineRule="auto"/>
        <w:ind w:left="0" w:firstLine="709"/>
        <w:jc w:val="both"/>
        <w:rPr>
          <w:rFonts w:ascii="Times New Roman" w:hAnsi="Times New Roman"/>
          <w:color w:val="000000"/>
          <w:sz w:val="28"/>
          <w:szCs w:val="28"/>
          <w:lang w:val="kk-KZ"/>
        </w:rPr>
      </w:pPr>
      <w:r w:rsidRPr="00D21755">
        <w:rPr>
          <w:rFonts w:ascii="Times New Roman" w:hAnsi="Times New Roman"/>
          <w:color w:val="000000"/>
          <w:sz w:val="28"/>
          <w:szCs w:val="28"/>
          <w:lang w:val="kk-KZ"/>
        </w:rPr>
        <w:t>«Кредиттік рейтингтік қызмет туралы» Қазақстан Республикасы Заңының 7-бабының 2) тармақшасына және 11-бабының 5-тармағына сәйкес Агент</w:t>
      </w:r>
      <w:r w:rsidR="005F29AA">
        <w:rPr>
          <w:rFonts w:ascii="Times New Roman" w:hAnsi="Times New Roman"/>
          <w:color w:val="000000"/>
          <w:sz w:val="28"/>
          <w:szCs w:val="28"/>
          <w:lang w:val="kk-KZ"/>
        </w:rPr>
        <w:t xml:space="preserve">тік </w:t>
      </w:r>
      <w:r w:rsidRPr="00D21755">
        <w:rPr>
          <w:rFonts w:ascii="Times New Roman" w:hAnsi="Times New Roman"/>
          <w:color w:val="000000"/>
          <w:sz w:val="28"/>
          <w:szCs w:val="28"/>
          <w:lang w:val="kk-KZ"/>
        </w:rPr>
        <w:t>қазақстандық және шетелдік рейтингтік агенттіктердің капиталының ең төмен мөлшерін бекітуге уәкілетті. Жоба осы өкілеттіктерді іске асыру және нарыққа кіру талаптарын нақтылау мақсатында әзірленді.</w:t>
      </w: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rsidR="00B463F4" w:rsidRPr="007C0D1A" w:rsidRDefault="00B463F4" w:rsidP="00B463F4">
      <w:pPr>
        <w:pStyle w:val="a3"/>
        <w:spacing w:after="0" w:line="240" w:lineRule="auto"/>
        <w:ind w:left="0" w:firstLine="709"/>
        <w:jc w:val="both"/>
        <w:rPr>
          <w:rFonts w:ascii="Times New Roman" w:hAnsi="Times New Roman"/>
          <w:color w:val="000000"/>
          <w:sz w:val="28"/>
          <w:szCs w:val="28"/>
          <w:lang w:val="kk-KZ"/>
        </w:rPr>
      </w:pPr>
      <w:r w:rsidRPr="007C0D1A">
        <w:rPr>
          <w:rFonts w:ascii="Times New Roman" w:hAnsi="Times New Roman"/>
          <w:color w:val="000000"/>
          <w:sz w:val="28"/>
          <w:szCs w:val="28"/>
          <w:lang w:val="kk-KZ"/>
        </w:rPr>
        <w:t>Жобаны қабылдау мемлекеттік бюджеттен қаржылық шығындарға әкеп соқпайды.</w:t>
      </w: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t>4. 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p w:rsidR="00832375" w:rsidRPr="007C0D1A" w:rsidRDefault="00832375" w:rsidP="00B463F4">
      <w:pPr>
        <w:pStyle w:val="a3"/>
        <w:spacing w:after="0" w:line="240" w:lineRule="auto"/>
        <w:ind w:left="0" w:firstLine="709"/>
        <w:jc w:val="both"/>
        <w:rPr>
          <w:rFonts w:ascii="Times New Roman" w:hAnsi="Times New Roman"/>
          <w:color w:val="000000"/>
          <w:sz w:val="28"/>
          <w:szCs w:val="28"/>
          <w:lang w:val="kk-KZ"/>
        </w:rPr>
      </w:pPr>
      <w:r w:rsidRPr="00832375">
        <w:rPr>
          <w:rFonts w:ascii="Times New Roman" w:hAnsi="Times New Roman"/>
          <w:color w:val="000000"/>
          <w:sz w:val="28"/>
          <w:szCs w:val="28"/>
          <w:lang w:val="kk-KZ"/>
        </w:rPr>
        <w:t>Жобаны қабылдау теріс әлеуметтік-экономикалық, құқықтық және (немесе) өзге де салдарға әкеп соқпайды, сондай-ақ ұлттық қауіпсіздікті қамтамасыз етуге теріс әсер етпейді.</w:t>
      </w: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t>5. 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p w:rsidR="005A3AC3" w:rsidRPr="005A3AC3" w:rsidRDefault="005F4372" w:rsidP="005A3AC3">
      <w:pPr>
        <w:pStyle w:val="a3"/>
        <w:spacing w:after="0" w:line="240" w:lineRule="auto"/>
        <w:ind w:left="0" w:firstLine="709"/>
        <w:jc w:val="both"/>
        <w:rPr>
          <w:rFonts w:ascii="Times New Roman" w:hAnsi="Times New Roman"/>
          <w:color w:val="000000"/>
          <w:sz w:val="28"/>
          <w:szCs w:val="28"/>
          <w:lang w:val="kk-KZ"/>
        </w:rPr>
      </w:pPr>
      <w:r w:rsidRPr="005F4372">
        <w:rPr>
          <w:rFonts w:ascii="Times New Roman" w:hAnsi="Times New Roman"/>
          <w:color w:val="000000"/>
          <w:sz w:val="28"/>
          <w:szCs w:val="28"/>
          <w:lang w:val="kk-KZ"/>
        </w:rPr>
        <w:t xml:space="preserve">Жобаның мақсаты </w:t>
      </w:r>
      <w:r w:rsidR="005A3AC3" w:rsidRPr="005A3AC3">
        <w:rPr>
          <w:rFonts w:ascii="Times New Roman" w:hAnsi="Times New Roman"/>
          <w:color w:val="000000"/>
          <w:sz w:val="28"/>
          <w:szCs w:val="28"/>
          <w:lang w:val="kk-KZ"/>
        </w:rPr>
        <w:t>рейтингтік агенттіктердің капиталына бірыңғай және айқын талаптар белгілеу, нарыққа тек қаржылық тұрақты ұйымдардың кіруін қамтамасыз ету, рейтингтік қызмет саласындағы реттеуді жетілдіру</w:t>
      </w:r>
      <w:r w:rsidRPr="005F4372">
        <w:rPr>
          <w:lang w:val="kk-KZ"/>
        </w:rPr>
        <w:t xml:space="preserve"> </w:t>
      </w:r>
      <w:r w:rsidRPr="005F4372">
        <w:rPr>
          <w:rFonts w:ascii="Times New Roman" w:hAnsi="Times New Roman"/>
          <w:color w:val="000000"/>
          <w:sz w:val="28"/>
          <w:szCs w:val="28"/>
          <w:lang w:val="kk-KZ"/>
        </w:rPr>
        <w:t>болып табылады</w:t>
      </w:r>
      <w:r w:rsidR="005A3AC3" w:rsidRPr="005A3AC3">
        <w:rPr>
          <w:rFonts w:ascii="Times New Roman" w:hAnsi="Times New Roman"/>
          <w:color w:val="000000"/>
          <w:sz w:val="28"/>
          <w:szCs w:val="28"/>
          <w:lang w:val="kk-KZ"/>
        </w:rPr>
        <w:t>.</w:t>
      </w:r>
    </w:p>
    <w:p w:rsidR="005A3AC3" w:rsidRPr="005A3AC3" w:rsidRDefault="005A3AC3" w:rsidP="005A3AC3">
      <w:pPr>
        <w:pStyle w:val="a3"/>
        <w:spacing w:after="0" w:line="240" w:lineRule="auto"/>
        <w:ind w:left="0" w:firstLine="709"/>
        <w:jc w:val="both"/>
        <w:rPr>
          <w:rFonts w:ascii="Times New Roman" w:hAnsi="Times New Roman"/>
          <w:color w:val="000000"/>
          <w:sz w:val="28"/>
          <w:szCs w:val="28"/>
          <w:lang w:val="kk-KZ"/>
        </w:rPr>
      </w:pPr>
      <w:r w:rsidRPr="005A3AC3">
        <w:rPr>
          <w:rFonts w:ascii="Times New Roman" w:hAnsi="Times New Roman"/>
          <w:color w:val="000000"/>
          <w:sz w:val="28"/>
          <w:szCs w:val="28"/>
          <w:lang w:val="kk-KZ"/>
        </w:rPr>
        <w:lastRenderedPageBreak/>
        <w:t>Күтілетін нәтижелер:</w:t>
      </w:r>
      <w:bookmarkStart w:id="0" w:name="_GoBack"/>
      <w:bookmarkEnd w:id="0"/>
    </w:p>
    <w:p w:rsidR="005A3AC3" w:rsidRPr="005A3AC3" w:rsidRDefault="00D218A1" w:rsidP="005F4372">
      <w:pPr>
        <w:pStyle w:val="a3"/>
        <w:numPr>
          <w:ilvl w:val="0"/>
          <w:numId w:val="4"/>
        </w:numPr>
        <w:tabs>
          <w:tab w:val="left" w:pos="1134"/>
        </w:tabs>
        <w:spacing w:after="0" w:line="240" w:lineRule="auto"/>
        <w:ind w:left="0" w:firstLine="709"/>
        <w:jc w:val="both"/>
        <w:rPr>
          <w:rFonts w:ascii="Times New Roman" w:hAnsi="Times New Roman"/>
          <w:color w:val="000000"/>
          <w:sz w:val="28"/>
          <w:szCs w:val="28"/>
          <w:lang w:val="kk-KZ"/>
        </w:rPr>
      </w:pPr>
      <w:r w:rsidRPr="00D218A1">
        <w:rPr>
          <w:rFonts w:ascii="Times New Roman" w:hAnsi="Times New Roman"/>
          <w:color w:val="000000"/>
          <w:sz w:val="28"/>
          <w:szCs w:val="28"/>
          <w:lang w:val="kk-KZ"/>
        </w:rPr>
        <w:t>қазақстандық рейтингтік агенттік үшін капиталдың ең аз мөлшерін бекіту</w:t>
      </w:r>
      <w:r w:rsidR="005A3AC3" w:rsidRPr="005A3AC3">
        <w:rPr>
          <w:rFonts w:ascii="Times New Roman" w:hAnsi="Times New Roman"/>
          <w:color w:val="000000"/>
          <w:sz w:val="28"/>
          <w:szCs w:val="28"/>
          <w:lang w:val="kk-KZ"/>
        </w:rPr>
        <w:t>;</w:t>
      </w:r>
    </w:p>
    <w:p w:rsidR="005A3AC3" w:rsidRPr="005A3AC3" w:rsidRDefault="00D218A1" w:rsidP="005F4372">
      <w:pPr>
        <w:pStyle w:val="a3"/>
        <w:numPr>
          <w:ilvl w:val="0"/>
          <w:numId w:val="4"/>
        </w:numPr>
        <w:tabs>
          <w:tab w:val="left" w:pos="1134"/>
        </w:tabs>
        <w:spacing w:after="0" w:line="240" w:lineRule="auto"/>
        <w:ind w:left="0" w:firstLine="709"/>
        <w:jc w:val="both"/>
        <w:rPr>
          <w:rFonts w:ascii="Times New Roman" w:hAnsi="Times New Roman"/>
          <w:color w:val="000000"/>
          <w:sz w:val="28"/>
          <w:szCs w:val="28"/>
          <w:lang w:val="kk-KZ"/>
        </w:rPr>
      </w:pPr>
      <w:r w:rsidRPr="00D218A1">
        <w:rPr>
          <w:rFonts w:ascii="Times New Roman" w:hAnsi="Times New Roman"/>
          <w:color w:val="000000"/>
          <w:sz w:val="28"/>
          <w:szCs w:val="28"/>
          <w:lang w:val="kk-KZ"/>
        </w:rPr>
        <w:t>шетелдік рейтингтік агенттік үшін капиталдың ең төменгі мөлшерін бекіту</w:t>
      </w:r>
      <w:r w:rsidR="005A3AC3" w:rsidRPr="005A3AC3">
        <w:rPr>
          <w:rFonts w:ascii="Times New Roman" w:hAnsi="Times New Roman"/>
          <w:color w:val="000000"/>
          <w:sz w:val="28"/>
          <w:szCs w:val="28"/>
          <w:lang w:val="kk-KZ"/>
        </w:rPr>
        <w:t>;</w:t>
      </w:r>
    </w:p>
    <w:p w:rsidR="005A3AC3" w:rsidRPr="005A3AC3" w:rsidRDefault="005A3AC3" w:rsidP="005F4372">
      <w:pPr>
        <w:pStyle w:val="a3"/>
        <w:numPr>
          <w:ilvl w:val="0"/>
          <w:numId w:val="4"/>
        </w:numPr>
        <w:tabs>
          <w:tab w:val="left" w:pos="1134"/>
        </w:tabs>
        <w:spacing w:after="0" w:line="240" w:lineRule="auto"/>
        <w:ind w:left="0" w:firstLine="709"/>
        <w:jc w:val="both"/>
        <w:rPr>
          <w:rFonts w:ascii="Times New Roman" w:hAnsi="Times New Roman"/>
          <w:color w:val="000000"/>
          <w:sz w:val="28"/>
          <w:szCs w:val="28"/>
          <w:lang w:val="kk-KZ"/>
        </w:rPr>
      </w:pPr>
      <w:r w:rsidRPr="005A3AC3">
        <w:rPr>
          <w:rFonts w:ascii="Times New Roman" w:hAnsi="Times New Roman"/>
          <w:color w:val="000000"/>
          <w:sz w:val="28"/>
          <w:szCs w:val="28"/>
          <w:lang w:val="kk-KZ"/>
        </w:rPr>
        <w:t>инвесторлар мен рейтинг пайдаланушыларының сенімін нығайту.</w:t>
      </w:r>
    </w:p>
    <w:p w:rsidR="00E53346" w:rsidRDefault="005A3AC3" w:rsidP="005A3AC3">
      <w:pPr>
        <w:pStyle w:val="a3"/>
        <w:spacing w:after="0" w:line="240" w:lineRule="auto"/>
        <w:ind w:left="0" w:firstLine="709"/>
        <w:jc w:val="both"/>
        <w:rPr>
          <w:rFonts w:ascii="Times New Roman" w:hAnsi="Times New Roman"/>
          <w:color w:val="000000"/>
          <w:sz w:val="28"/>
          <w:szCs w:val="28"/>
          <w:lang w:val="kk-KZ"/>
        </w:rPr>
      </w:pPr>
      <w:r w:rsidRPr="005A3AC3">
        <w:rPr>
          <w:rFonts w:ascii="Times New Roman" w:hAnsi="Times New Roman"/>
          <w:color w:val="000000"/>
          <w:sz w:val="28"/>
          <w:szCs w:val="28"/>
          <w:lang w:val="kk-KZ"/>
        </w:rPr>
        <w:t>Күтілетін мерзімі: қаулы күшіне енген сәттен бастап (мемлекеттік тіркеу және ресми жариялаудан кейін).</w:t>
      </w: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t>6.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p w:rsidR="00B463F4" w:rsidRPr="007C0D1A" w:rsidRDefault="00B463F4" w:rsidP="00B463F4">
      <w:pPr>
        <w:pStyle w:val="a3"/>
        <w:spacing w:after="0" w:line="240" w:lineRule="auto"/>
        <w:ind w:left="0" w:firstLine="709"/>
        <w:jc w:val="both"/>
        <w:rPr>
          <w:rFonts w:ascii="Times New Roman" w:hAnsi="Times New Roman"/>
          <w:color w:val="000000"/>
          <w:sz w:val="28"/>
          <w:szCs w:val="28"/>
          <w:lang w:val="kk-KZ"/>
        </w:rPr>
      </w:pPr>
      <w:r w:rsidRPr="007C0D1A">
        <w:rPr>
          <w:rFonts w:ascii="Times New Roman" w:hAnsi="Times New Roman"/>
          <w:color w:val="000000"/>
          <w:sz w:val="28"/>
          <w:szCs w:val="28"/>
          <w:lang w:val="kk-KZ"/>
        </w:rPr>
        <w:t>Жоқ.</w:t>
      </w: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t>7.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rsidR="00B463F4" w:rsidRPr="00C33726" w:rsidRDefault="00B463F4" w:rsidP="00B463F4">
      <w:pPr>
        <w:pStyle w:val="a3"/>
        <w:spacing w:after="0" w:line="240" w:lineRule="auto"/>
        <w:ind w:left="0" w:firstLine="709"/>
        <w:jc w:val="both"/>
        <w:rPr>
          <w:rFonts w:ascii="Times New Roman" w:hAnsi="Times New Roman"/>
          <w:color w:val="000000"/>
          <w:sz w:val="28"/>
          <w:szCs w:val="28"/>
          <w:lang w:val="kk-KZ"/>
        </w:rPr>
      </w:pPr>
      <w:r w:rsidRPr="00C33726">
        <w:rPr>
          <w:rFonts w:ascii="Times New Roman" w:hAnsi="Times New Roman"/>
          <w:color w:val="000000"/>
          <w:sz w:val="28"/>
          <w:szCs w:val="28"/>
          <w:lang w:val="kk-KZ"/>
        </w:rPr>
        <w:t>Сәйкес келеді.</w:t>
      </w: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t>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rsidR="00B463F4" w:rsidRPr="00A45DE0" w:rsidRDefault="00B463F4" w:rsidP="00A45DE0">
      <w:pPr>
        <w:pStyle w:val="a3"/>
        <w:spacing w:after="0" w:line="240" w:lineRule="auto"/>
        <w:ind w:left="0" w:firstLine="709"/>
        <w:jc w:val="both"/>
        <w:rPr>
          <w:rFonts w:ascii="Times New Roman" w:hAnsi="Times New Roman"/>
          <w:color w:val="000000"/>
          <w:sz w:val="28"/>
          <w:szCs w:val="28"/>
          <w:lang w:val="kk-KZ"/>
        </w:rPr>
      </w:pPr>
      <w:r w:rsidRPr="00C33726">
        <w:rPr>
          <w:rFonts w:ascii="Times New Roman" w:hAnsi="Times New Roman"/>
          <w:color w:val="000000"/>
          <w:sz w:val="28"/>
          <w:szCs w:val="28"/>
          <w:lang w:val="kk-KZ"/>
        </w:rPr>
        <w:t>Жеке кәсіпкерлік субъектілерінің шығындарының қысқаруы және (немесе) өсуі күтілмейді.</w:t>
      </w:r>
    </w:p>
    <w:sectPr w:rsidR="00B463F4" w:rsidRPr="00A45DE0" w:rsidSect="005F4372">
      <w:headerReference w:type="default" r:id="rId8"/>
      <w:pgSz w:w="11906" w:h="16838"/>
      <w:pgMar w:top="1418" w:right="850" w:bottom="1135"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5695" w:rsidRDefault="00915695" w:rsidP="00FB1918">
      <w:pPr>
        <w:spacing w:after="0" w:line="240" w:lineRule="auto"/>
      </w:pPr>
      <w:r>
        <w:separator/>
      </w:r>
    </w:p>
  </w:endnote>
  <w:endnote w:type="continuationSeparator" w:id="0">
    <w:p w:rsidR="00915695" w:rsidRDefault="00915695"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tka Subheading Semibold">
    <w:panose1 w:val="00000000000000000000"/>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5695" w:rsidRDefault="00915695" w:rsidP="00FB1918">
      <w:pPr>
        <w:spacing w:after="0" w:line="240" w:lineRule="auto"/>
      </w:pPr>
      <w:r>
        <w:separator/>
      </w:r>
    </w:p>
  </w:footnote>
  <w:footnote w:type="continuationSeparator" w:id="0">
    <w:p w:rsidR="00915695" w:rsidRDefault="00915695"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0210526"/>
      <w:docPartObj>
        <w:docPartGallery w:val="Page Numbers (Top of Page)"/>
        <w:docPartUnique/>
      </w:docPartObj>
    </w:sdtPr>
    <w:sdtEndPr>
      <w:rPr>
        <w:rFonts w:ascii="Times New Roman" w:hAnsi="Times New Roman" w:cs="Times New Roman"/>
        <w:sz w:val="28"/>
        <w:szCs w:val="28"/>
      </w:rPr>
    </w:sdtEndPr>
    <w:sdtContent>
      <w:p w:rsidR="005F4372" w:rsidRPr="005F4372" w:rsidRDefault="005F4372">
        <w:pPr>
          <w:pStyle w:val="a6"/>
          <w:jc w:val="center"/>
          <w:rPr>
            <w:rFonts w:ascii="Times New Roman" w:hAnsi="Times New Roman" w:cs="Times New Roman"/>
            <w:sz w:val="28"/>
            <w:szCs w:val="28"/>
          </w:rPr>
        </w:pPr>
        <w:r w:rsidRPr="005F4372">
          <w:rPr>
            <w:rFonts w:ascii="Times New Roman" w:hAnsi="Times New Roman" w:cs="Times New Roman"/>
            <w:sz w:val="28"/>
            <w:szCs w:val="28"/>
          </w:rPr>
          <w:fldChar w:fldCharType="begin"/>
        </w:r>
        <w:r w:rsidRPr="005F4372">
          <w:rPr>
            <w:rFonts w:ascii="Times New Roman" w:hAnsi="Times New Roman" w:cs="Times New Roman"/>
            <w:sz w:val="28"/>
            <w:szCs w:val="28"/>
          </w:rPr>
          <w:instrText>PAGE   \* MERGEFORMAT</w:instrText>
        </w:r>
        <w:r w:rsidRPr="005F4372">
          <w:rPr>
            <w:rFonts w:ascii="Times New Roman" w:hAnsi="Times New Roman" w:cs="Times New Roman"/>
            <w:sz w:val="28"/>
            <w:szCs w:val="28"/>
          </w:rPr>
          <w:fldChar w:fldCharType="separate"/>
        </w:r>
        <w:r w:rsidRPr="005F4372">
          <w:rPr>
            <w:rFonts w:ascii="Times New Roman" w:hAnsi="Times New Roman" w:cs="Times New Roman"/>
            <w:sz w:val="28"/>
            <w:szCs w:val="28"/>
          </w:rPr>
          <w:t>2</w:t>
        </w:r>
        <w:r w:rsidRPr="005F4372">
          <w:rPr>
            <w:rFonts w:ascii="Times New Roman" w:hAnsi="Times New Roman" w:cs="Times New Roman"/>
            <w:sz w:val="28"/>
            <w:szCs w:val="28"/>
          </w:rPr>
          <w:fldChar w:fldCharType="end"/>
        </w:r>
      </w:p>
    </w:sdtContent>
  </w:sdt>
  <w:p w:rsidR="005F4372" w:rsidRDefault="005F437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F30C2"/>
    <w:multiLevelType w:val="hybridMultilevel"/>
    <w:tmpl w:val="9F32E20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8CC0E7F"/>
    <w:multiLevelType w:val="hybridMultilevel"/>
    <w:tmpl w:val="4D8A22CC"/>
    <w:lvl w:ilvl="0" w:tplc="9F44926A">
      <w:start w:val="1"/>
      <w:numFmt w:val="decimal"/>
      <w:lvlText w:val="%1."/>
      <w:lvlJc w:val="left"/>
      <w:pPr>
        <w:ind w:left="928"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7F2561"/>
    <w:multiLevelType w:val="hybridMultilevel"/>
    <w:tmpl w:val="5CB60558"/>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265D6945"/>
    <w:multiLevelType w:val="hybridMultilevel"/>
    <w:tmpl w:val="A356C0D2"/>
    <w:lvl w:ilvl="0" w:tplc="E580FD66">
      <w:start w:val="1"/>
      <w:numFmt w:val="bullet"/>
      <w:lvlText w:val="−"/>
      <w:lvlJc w:val="left"/>
      <w:pPr>
        <w:ind w:left="1429" w:hanging="360"/>
      </w:pPr>
      <w:rPr>
        <w:rFonts w:ascii="Sitka Subheading Semibold" w:hAnsi="Sitka Subheading Semibol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762"/>
    <w:rsid w:val="000068DA"/>
    <w:rsid w:val="000626C0"/>
    <w:rsid w:val="000E66AE"/>
    <w:rsid w:val="002A3B91"/>
    <w:rsid w:val="002C6111"/>
    <w:rsid w:val="002F1280"/>
    <w:rsid w:val="00316960"/>
    <w:rsid w:val="00323856"/>
    <w:rsid w:val="003320A5"/>
    <w:rsid w:val="003D6377"/>
    <w:rsid w:val="00413ED8"/>
    <w:rsid w:val="004219FD"/>
    <w:rsid w:val="00460A02"/>
    <w:rsid w:val="0057795C"/>
    <w:rsid w:val="00583BB7"/>
    <w:rsid w:val="005A3AC3"/>
    <w:rsid w:val="005D0668"/>
    <w:rsid w:val="005F29AA"/>
    <w:rsid w:val="005F3187"/>
    <w:rsid w:val="005F4372"/>
    <w:rsid w:val="0062261F"/>
    <w:rsid w:val="006C72FE"/>
    <w:rsid w:val="0070451D"/>
    <w:rsid w:val="00742DC6"/>
    <w:rsid w:val="007C0D1A"/>
    <w:rsid w:val="007E4067"/>
    <w:rsid w:val="008272C7"/>
    <w:rsid w:val="0083122C"/>
    <w:rsid w:val="00832375"/>
    <w:rsid w:val="00915695"/>
    <w:rsid w:val="00925FE6"/>
    <w:rsid w:val="009F2B27"/>
    <w:rsid w:val="00A42472"/>
    <w:rsid w:val="00A43780"/>
    <w:rsid w:val="00A45DE0"/>
    <w:rsid w:val="00B13C02"/>
    <w:rsid w:val="00B240AA"/>
    <w:rsid w:val="00B463F4"/>
    <w:rsid w:val="00BA34F1"/>
    <w:rsid w:val="00C33726"/>
    <w:rsid w:val="00C35942"/>
    <w:rsid w:val="00C42F12"/>
    <w:rsid w:val="00CB50F7"/>
    <w:rsid w:val="00D21755"/>
    <w:rsid w:val="00D218A1"/>
    <w:rsid w:val="00D32D29"/>
    <w:rsid w:val="00D60C90"/>
    <w:rsid w:val="00DB2B90"/>
    <w:rsid w:val="00E40D5F"/>
    <w:rsid w:val="00E53346"/>
    <w:rsid w:val="00E74F61"/>
    <w:rsid w:val="00E94F1A"/>
    <w:rsid w:val="00F27D12"/>
    <w:rsid w:val="00F91D82"/>
    <w:rsid w:val="00FB5762"/>
    <w:rsid w:val="00FD71FC"/>
    <w:rsid w:val="00FE4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435887"/>
  <w15:chartTrackingRefBased/>
  <w15:docId w15:val="{C335529E-A1B8-4003-ACFD-DEE179FA7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2B2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2B27"/>
    <w:pPr>
      <w:ind w:left="720"/>
      <w:contextualSpacing/>
    </w:pPr>
    <w:rPr>
      <w:rFonts w:ascii="Calibri" w:eastAsia="Times New Roman" w:hAnsi="Calibri" w:cs="Times New Roman"/>
    </w:rPr>
  </w:style>
  <w:style w:type="paragraph" w:styleId="a4">
    <w:name w:val="No Spacing"/>
    <w:uiPriority w:val="1"/>
    <w:qFormat/>
    <w:rsid w:val="009F2B27"/>
    <w:pPr>
      <w:spacing w:after="0" w:line="240" w:lineRule="auto"/>
    </w:pPr>
    <w:rPr>
      <w:rFonts w:ascii="Consolas" w:eastAsia="Consolas" w:hAnsi="Consolas" w:cs="Consolas"/>
      <w:lang w:val="en-US"/>
    </w:rPr>
  </w:style>
  <w:style w:type="paragraph" w:styleId="a5">
    <w:name w:val="Normal (Web)"/>
    <w:basedOn w:val="a"/>
    <w:uiPriority w:val="99"/>
    <w:semiHidden/>
    <w:unhideWhenUsed/>
    <w:rsid w:val="00B463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data">
    <w:name w:val="docdata"/>
    <w:aliases w:val="docy,v5,1803,bqiaagaaeyqcaaagiaiaaanybgaabyagaaaaaaaaaaaaaaaaaaaaaaaaaaaaaaaaaaaaaaaaaaaaaaaaaaaaaaaaaaaaaaaaaaaaaaaaaaaaaaaaaaaaaaaaaaaaaaaaaaaaaaaaaaaaaaaaaaaaaaaaaaaaaaaaaaaaaaaaaaaaaaaaaaaaaaaaaaaaaaaaaaaaaaaaaaaaaaaaaaaaaaaaaaaaaaaaaaaaaaaa"/>
    <w:basedOn w:val="a"/>
    <w:rsid w:val="00F91D82"/>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header"/>
    <w:basedOn w:val="a"/>
    <w:link w:val="a7"/>
    <w:uiPriority w:val="99"/>
    <w:unhideWhenUsed/>
    <w:rsid w:val="00B240A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240AA"/>
    <w:rPr>
      <w:rFonts w:eastAsiaTheme="minorEastAsia"/>
      <w:lang w:eastAsia="ru-RU"/>
    </w:rPr>
  </w:style>
  <w:style w:type="paragraph" w:styleId="a8">
    <w:name w:val="footer"/>
    <w:basedOn w:val="a"/>
    <w:link w:val="a9"/>
    <w:uiPriority w:val="99"/>
    <w:unhideWhenUsed/>
    <w:rsid w:val="00B240A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240AA"/>
    <w:rPr>
      <w:rFonts w:eastAsiaTheme="minorEastAsia"/>
      <w:lang w:eastAsia="ru-RU"/>
    </w:rPr>
  </w:style>
  <w:style w:type="character" w:customStyle="1" w:styleId="ypks7kbdpwfgdykd3qb9">
    <w:name w:val="ypks7kbdpwfgdykd3qb9"/>
    <w:basedOn w:val="a0"/>
    <w:rsid w:val="00D21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93767">
      <w:bodyDiv w:val="1"/>
      <w:marLeft w:val="0"/>
      <w:marRight w:val="0"/>
      <w:marTop w:val="0"/>
      <w:marBottom w:val="0"/>
      <w:divBdr>
        <w:top w:val="none" w:sz="0" w:space="0" w:color="auto"/>
        <w:left w:val="none" w:sz="0" w:space="0" w:color="auto"/>
        <w:bottom w:val="none" w:sz="0" w:space="0" w:color="auto"/>
        <w:right w:val="none" w:sz="0" w:space="0" w:color="auto"/>
      </w:divBdr>
    </w:div>
    <w:div w:id="457798792">
      <w:bodyDiv w:val="1"/>
      <w:marLeft w:val="0"/>
      <w:marRight w:val="0"/>
      <w:marTop w:val="0"/>
      <w:marBottom w:val="0"/>
      <w:divBdr>
        <w:top w:val="none" w:sz="0" w:space="0" w:color="auto"/>
        <w:left w:val="none" w:sz="0" w:space="0" w:color="auto"/>
        <w:bottom w:val="none" w:sz="0" w:space="0" w:color="auto"/>
        <w:right w:val="none" w:sz="0" w:space="0" w:color="auto"/>
      </w:divBdr>
    </w:div>
    <w:div w:id="1093236985">
      <w:bodyDiv w:val="1"/>
      <w:marLeft w:val="0"/>
      <w:marRight w:val="0"/>
      <w:marTop w:val="0"/>
      <w:marBottom w:val="0"/>
      <w:divBdr>
        <w:top w:val="none" w:sz="0" w:space="0" w:color="auto"/>
        <w:left w:val="none" w:sz="0" w:space="0" w:color="auto"/>
        <w:bottom w:val="none" w:sz="0" w:space="0" w:color="auto"/>
        <w:right w:val="none" w:sz="0" w:space="0" w:color="auto"/>
      </w:divBdr>
    </w:div>
    <w:div w:id="1706638570">
      <w:bodyDiv w:val="1"/>
      <w:marLeft w:val="0"/>
      <w:marRight w:val="0"/>
      <w:marTop w:val="0"/>
      <w:marBottom w:val="0"/>
      <w:divBdr>
        <w:top w:val="none" w:sz="0" w:space="0" w:color="auto"/>
        <w:left w:val="none" w:sz="0" w:space="0" w:color="auto"/>
        <w:bottom w:val="none" w:sz="0" w:space="0" w:color="auto"/>
        <w:right w:val="none" w:sz="0" w:space="0" w:color="auto"/>
      </w:divBdr>
    </w:div>
    <w:div w:id="186987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8A50C-61CC-4736-BA76-E9C6D3E86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Pages>
  <Words>520</Words>
  <Characters>2967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Насихат Ибраева</dc:creator>
  <cp:keywords/>
  <dc:description/>
  <cp:lastModifiedBy>Адилхан Прмагамбетов</cp:lastModifiedBy>
  <cp:revision>43</cp:revision>
  <dcterms:created xsi:type="dcterms:W3CDTF">2025-04-09T07:30:00Z</dcterms:created>
  <dcterms:modified xsi:type="dcterms:W3CDTF">2026-08-17T06:41:00Z</dcterms:modified>
</cp:coreProperties>
</file>