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3936"/>
        <w:gridCol w:w="1877"/>
        <w:gridCol w:w="4252"/>
      </w:tblGrid>
      <w:tr w:rsidR="00E27EDA" w:rsidRPr="003177EC" w14:paraId="18E222E5" w14:textId="77777777" w:rsidTr="000A2083">
        <w:trPr>
          <w:trHeight w:val="1348"/>
        </w:trPr>
        <w:tc>
          <w:tcPr>
            <w:tcW w:w="3936" w:type="dxa"/>
            <w:shd w:val="clear" w:color="auto" w:fill="auto"/>
          </w:tcPr>
          <w:p w14:paraId="1768F6FC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«ҚАЗАҚСТАН РЕСПУБЛИКАСЫНЫҢ</w:t>
            </w:r>
          </w:p>
          <w:p w14:paraId="30D7F1B9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ҚАРЖЫ НАРЫҒЫН РЕТТЕУ ЖӘНЕ ДАМЫТУ АГЕНТТІГІ»</w:t>
            </w:r>
          </w:p>
          <w:p w14:paraId="67610751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000000" w:themeColor="text1"/>
                <w:sz w:val="22"/>
              </w:rPr>
            </w:pPr>
          </w:p>
          <w:p w14:paraId="1062A8B6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РЕСПУБЛИКАЛЫҚ МЕМЛЕКЕТТІК МЕКЕМЕСІ</w:t>
            </w:r>
          </w:p>
        </w:tc>
        <w:tc>
          <w:tcPr>
            <w:tcW w:w="1877" w:type="dxa"/>
            <w:shd w:val="clear" w:color="auto" w:fill="auto"/>
          </w:tcPr>
          <w:p w14:paraId="33EF1261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noProof/>
                <w:color w:val="000000" w:themeColor="text1"/>
                <w:sz w:val="22"/>
              </w:rPr>
              <w:drawing>
                <wp:inline distT="0" distB="0" distL="0" distR="0" wp14:anchorId="425F3375" wp14:editId="5945EAFD">
                  <wp:extent cx="972820" cy="972820"/>
                  <wp:effectExtent l="0" t="0" r="0" b="0"/>
                  <wp:docPr id="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shd w:val="clear" w:color="auto" w:fill="auto"/>
          </w:tcPr>
          <w:p w14:paraId="75A0D8EB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РЕСПУБЛИКАНСКОЕ ГОСУДАРСТВЕННОЕ УЧРЕЖДЕНИЕ</w:t>
            </w:r>
          </w:p>
          <w:p w14:paraId="36AEACBA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</w:rPr>
            </w:pPr>
          </w:p>
          <w:p w14:paraId="66253110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«АГЕНТСТВО РЕСПУБЛИКИ</w:t>
            </w:r>
          </w:p>
          <w:p w14:paraId="3BD81651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КАЗАХСТАН ПО РЕГУЛИРОВАНИЮ</w:t>
            </w:r>
          </w:p>
          <w:p w14:paraId="6BDD03A8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3177EC">
              <w:rPr>
                <w:b/>
                <w:bCs/>
                <w:color w:val="000000" w:themeColor="text1"/>
                <w:sz w:val="22"/>
              </w:rPr>
              <w:t>И РАЗВИТИЮ ФИНАНСОВОГО РЫНКА»</w:t>
            </w:r>
          </w:p>
        </w:tc>
      </w:tr>
      <w:tr w:rsidR="00E27EDA" w:rsidRPr="003177EC" w14:paraId="0058A204" w14:textId="77777777" w:rsidTr="000A2083">
        <w:trPr>
          <w:trHeight w:val="591"/>
        </w:trPr>
        <w:tc>
          <w:tcPr>
            <w:tcW w:w="3936" w:type="dxa"/>
            <w:shd w:val="clear" w:color="auto" w:fill="auto"/>
          </w:tcPr>
          <w:p w14:paraId="36615D2B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Cs/>
                <w:color w:val="000000" w:themeColor="text1"/>
                <w:sz w:val="22"/>
              </w:rPr>
            </w:pPr>
          </w:p>
          <w:p w14:paraId="50401A61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Cs/>
                <w:color w:val="000000" w:themeColor="text1"/>
                <w:sz w:val="22"/>
              </w:rPr>
            </w:pPr>
            <w:r w:rsidRPr="003177EC">
              <w:rPr>
                <w:bCs/>
                <w:color w:val="000000" w:themeColor="text1"/>
                <w:sz w:val="22"/>
              </w:rPr>
              <w:t>БАСҚАРМАСЫНЫҢ</w:t>
            </w:r>
          </w:p>
          <w:p w14:paraId="4640DA52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Cs/>
                <w:color w:val="000000" w:themeColor="text1"/>
                <w:sz w:val="22"/>
              </w:rPr>
            </w:pPr>
            <w:r w:rsidRPr="003177EC">
              <w:rPr>
                <w:bCs/>
                <w:color w:val="000000" w:themeColor="text1"/>
                <w:sz w:val="22"/>
              </w:rPr>
              <w:t>ҚАУЛЫСЫ</w:t>
            </w:r>
          </w:p>
        </w:tc>
        <w:tc>
          <w:tcPr>
            <w:tcW w:w="1877" w:type="dxa"/>
            <w:shd w:val="clear" w:color="auto" w:fill="auto"/>
          </w:tcPr>
          <w:p w14:paraId="410468E3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14:paraId="613891EC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</w:p>
          <w:p w14:paraId="5242F32F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  <w:r w:rsidRPr="003177EC">
              <w:rPr>
                <w:bCs/>
                <w:color w:val="000000" w:themeColor="text1"/>
                <w:sz w:val="22"/>
              </w:rPr>
              <w:t xml:space="preserve">ПОСТАНОВЛЕНИЕ </w:t>
            </w:r>
          </w:p>
          <w:p w14:paraId="6D7833DA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  <w:r w:rsidRPr="003177EC">
              <w:rPr>
                <w:bCs/>
                <w:color w:val="000000" w:themeColor="text1"/>
                <w:sz w:val="22"/>
              </w:rPr>
              <w:t>ПРАВЛЕНИЯ</w:t>
            </w:r>
          </w:p>
          <w:p w14:paraId="376A33F9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</w:p>
        </w:tc>
      </w:tr>
      <w:tr w:rsidR="00E27EDA" w:rsidRPr="003177EC" w14:paraId="418EE9A4" w14:textId="77777777" w:rsidTr="000A2083">
        <w:trPr>
          <w:trHeight w:val="591"/>
        </w:trPr>
        <w:tc>
          <w:tcPr>
            <w:tcW w:w="3936" w:type="dxa"/>
            <w:shd w:val="clear" w:color="auto" w:fill="auto"/>
          </w:tcPr>
          <w:p w14:paraId="634C1CA9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Cs/>
                <w:color w:val="000000" w:themeColor="text1"/>
                <w:sz w:val="22"/>
              </w:rPr>
            </w:pPr>
            <w:r w:rsidRPr="003177EC">
              <w:rPr>
                <w:bCs/>
                <w:color w:val="000000" w:themeColor="text1"/>
                <w:sz w:val="22"/>
              </w:rPr>
              <w:t>№</w:t>
            </w:r>
          </w:p>
        </w:tc>
        <w:tc>
          <w:tcPr>
            <w:tcW w:w="1877" w:type="dxa"/>
            <w:shd w:val="clear" w:color="auto" w:fill="auto"/>
          </w:tcPr>
          <w:p w14:paraId="79F47BD9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14:paraId="3340371C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  <w:r w:rsidRPr="003177EC">
              <w:rPr>
                <w:bCs/>
                <w:color w:val="000000" w:themeColor="text1"/>
                <w:sz w:val="22"/>
              </w:rPr>
              <w:t>_</w:t>
            </w:r>
            <w:proofErr w:type="gramStart"/>
            <w:r w:rsidRPr="003177EC">
              <w:rPr>
                <w:bCs/>
                <w:color w:val="000000" w:themeColor="text1"/>
                <w:sz w:val="22"/>
              </w:rPr>
              <w:t>_._</w:t>
            </w:r>
            <w:proofErr w:type="gramEnd"/>
            <w:r w:rsidRPr="003177EC">
              <w:rPr>
                <w:bCs/>
                <w:color w:val="000000" w:themeColor="text1"/>
                <w:sz w:val="22"/>
              </w:rPr>
              <w:t>_.2026г.</w:t>
            </w:r>
          </w:p>
        </w:tc>
      </w:tr>
      <w:tr w:rsidR="00E27EDA" w:rsidRPr="003177EC" w14:paraId="35817480" w14:textId="77777777" w:rsidTr="000A2083">
        <w:trPr>
          <w:trHeight w:val="591"/>
        </w:trPr>
        <w:tc>
          <w:tcPr>
            <w:tcW w:w="3936" w:type="dxa"/>
            <w:shd w:val="clear" w:color="auto" w:fill="auto"/>
          </w:tcPr>
          <w:p w14:paraId="22A60276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Cs/>
                <w:color w:val="000000" w:themeColor="text1"/>
                <w:sz w:val="22"/>
              </w:rPr>
            </w:pPr>
            <w:r w:rsidRPr="001F378D">
              <w:rPr>
                <w:sz w:val="22"/>
                <w:szCs w:val="22"/>
                <w:lang w:val="kk-KZ"/>
              </w:rPr>
              <w:t>Алматы қаласы</w:t>
            </w:r>
          </w:p>
        </w:tc>
        <w:tc>
          <w:tcPr>
            <w:tcW w:w="1877" w:type="dxa"/>
            <w:shd w:val="clear" w:color="auto" w:fill="auto"/>
          </w:tcPr>
          <w:p w14:paraId="55B92017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14:paraId="3A10E72D" w14:textId="77777777" w:rsidR="00E27EDA" w:rsidRPr="003177EC" w:rsidRDefault="00E27EDA" w:rsidP="000A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</w:rPr>
            </w:pPr>
            <w:r w:rsidRPr="00C72BDC">
              <w:rPr>
                <w:sz w:val="22"/>
                <w:szCs w:val="22"/>
              </w:rPr>
              <w:t>город Алматы</w:t>
            </w:r>
          </w:p>
        </w:tc>
      </w:tr>
    </w:tbl>
    <w:p w14:paraId="26173495" w14:textId="77777777" w:rsidR="00E27EDA" w:rsidRDefault="00E27EDA" w:rsidP="00E27EDA">
      <w:pPr>
        <w:jc w:val="both"/>
        <w:rPr>
          <w:b/>
          <w:color w:val="000000"/>
          <w:sz w:val="28"/>
          <w:szCs w:val="28"/>
          <w:lang w:val="kk-KZ"/>
        </w:rPr>
      </w:pPr>
    </w:p>
    <w:p w14:paraId="0CAEE78D" w14:textId="77777777" w:rsidR="007526B5" w:rsidRDefault="007526B5" w:rsidP="00B424B9">
      <w:pPr>
        <w:tabs>
          <w:tab w:val="left" w:pos="1418"/>
        </w:tabs>
        <w:jc w:val="center"/>
        <w:rPr>
          <w:b/>
          <w:color w:val="000000"/>
          <w:sz w:val="28"/>
          <w:szCs w:val="28"/>
          <w:lang w:val="kk-KZ"/>
        </w:rPr>
      </w:pPr>
    </w:p>
    <w:p w14:paraId="53D5C44F" w14:textId="77777777" w:rsidR="003316C7" w:rsidRDefault="003316C7" w:rsidP="00B424B9">
      <w:pPr>
        <w:tabs>
          <w:tab w:val="left" w:pos="1418"/>
        </w:tabs>
        <w:jc w:val="center"/>
        <w:rPr>
          <w:b/>
          <w:color w:val="000000"/>
          <w:sz w:val="28"/>
          <w:szCs w:val="28"/>
          <w:lang w:val="kk-KZ"/>
        </w:rPr>
      </w:pPr>
    </w:p>
    <w:p w14:paraId="7D4D0921" w14:textId="77777777" w:rsidR="003316C7" w:rsidRDefault="003316C7" w:rsidP="00B424B9">
      <w:pPr>
        <w:tabs>
          <w:tab w:val="left" w:pos="1418"/>
        </w:tabs>
        <w:jc w:val="center"/>
        <w:rPr>
          <w:b/>
          <w:color w:val="000000"/>
          <w:sz w:val="28"/>
          <w:szCs w:val="28"/>
          <w:lang w:val="kk-KZ"/>
        </w:rPr>
      </w:pPr>
    </w:p>
    <w:p w14:paraId="336D1EFE" w14:textId="4AD8E16E" w:rsidR="00146258" w:rsidRPr="001D32BC" w:rsidRDefault="00146258" w:rsidP="00B424B9">
      <w:pPr>
        <w:tabs>
          <w:tab w:val="left" w:pos="1418"/>
        </w:tabs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bookmarkEnd w:id="0"/>
      <w:r w:rsidRPr="001D32BC">
        <w:rPr>
          <w:b/>
          <w:color w:val="000000"/>
          <w:sz w:val="28"/>
          <w:szCs w:val="28"/>
          <w:lang w:val="kk-KZ"/>
        </w:rPr>
        <w:t>Қазақстандық рейтингтік агенттіктің жарғылық және меншікті капиталының ең төмен мөлшерін, шетелдік рейтингтік агенттіктің меншікті капиталының ең төмен мөлшерін бе</w:t>
      </w:r>
      <w:r w:rsidR="00192E8B" w:rsidRPr="001D32BC">
        <w:rPr>
          <w:b/>
          <w:color w:val="000000"/>
          <w:sz w:val="28"/>
          <w:szCs w:val="28"/>
          <w:lang w:val="kk-KZ"/>
        </w:rPr>
        <w:t xml:space="preserve">кіту </w:t>
      </w:r>
      <w:r w:rsidRPr="001D32BC">
        <w:rPr>
          <w:b/>
          <w:color w:val="000000"/>
          <w:sz w:val="28"/>
          <w:szCs w:val="28"/>
          <w:lang w:val="kk-KZ"/>
        </w:rPr>
        <w:t xml:space="preserve">туралы </w:t>
      </w:r>
    </w:p>
    <w:p w14:paraId="5CE53CCB" w14:textId="77777777" w:rsidR="00146258" w:rsidRPr="001D32BC" w:rsidRDefault="00146258" w:rsidP="00B424B9">
      <w:pPr>
        <w:tabs>
          <w:tab w:val="left" w:pos="1418"/>
        </w:tabs>
        <w:jc w:val="center"/>
        <w:rPr>
          <w:b/>
          <w:color w:val="000000"/>
          <w:sz w:val="28"/>
          <w:szCs w:val="28"/>
          <w:lang w:val="kk-KZ"/>
        </w:rPr>
      </w:pPr>
    </w:p>
    <w:p w14:paraId="6080C6C0" w14:textId="77777777" w:rsidR="00B424B9" w:rsidRPr="001D32BC" w:rsidRDefault="00B424B9" w:rsidP="00D6100E">
      <w:pPr>
        <w:tabs>
          <w:tab w:val="left" w:pos="1418"/>
        </w:tabs>
        <w:rPr>
          <w:b/>
          <w:noProof/>
          <w:sz w:val="28"/>
          <w:szCs w:val="28"/>
          <w:lang w:val="kk-KZ"/>
        </w:rPr>
      </w:pPr>
    </w:p>
    <w:p w14:paraId="47559981" w14:textId="18C0953A" w:rsidR="00D94D80" w:rsidRPr="001D32BC" w:rsidRDefault="00146258" w:rsidP="00D94D80">
      <w:pPr>
        <w:tabs>
          <w:tab w:val="left" w:pos="851"/>
        </w:tabs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1D32BC">
        <w:rPr>
          <w:color w:val="000000"/>
          <w:sz w:val="28"/>
          <w:szCs w:val="28"/>
          <w:lang w:val="kk-KZ"/>
        </w:rPr>
        <w:t>«Кредиттік рейтингтік қызмет туралы» Қазақстан Республикасы</w:t>
      </w:r>
      <w:r w:rsidR="003621E8">
        <w:rPr>
          <w:color w:val="000000"/>
          <w:sz w:val="28"/>
          <w:szCs w:val="28"/>
          <w:lang w:val="kk-KZ"/>
        </w:rPr>
        <w:t>ның</w:t>
      </w:r>
      <w:r w:rsidRPr="001D32BC">
        <w:rPr>
          <w:color w:val="000000"/>
          <w:sz w:val="28"/>
          <w:szCs w:val="28"/>
          <w:lang w:val="kk-KZ"/>
        </w:rPr>
        <w:t xml:space="preserve"> Заңы 7-бабының 2) тармақшасына және 11-бабының 5-тармағына сәйкес Қазақстан Республикасы Қаржы нарығын реттеу және дамыту агенттігінің Басқармасы </w:t>
      </w:r>
      <w:r w:rsidRPr="001D32BC">
        <w:rPr>
          <w:b/>
          <w:color w:val="000000"/>
          <w:sz w:val="28"/>
          <w:szCs w:val="28"/>
          <w:lang w:val="kk-KZ"/>
        </w:rPr>
        <w:t>ҚАУЛЫ ЕТЕДІ:</w:t>
      </w:r>
    </w:p>
    <w:p w14:paraId="39EEB6F7" w14:textId="01293A79" w:rsidR="00D94D80" w:rsidRPr="001D32BC" w:rsidRDefault="0022302F" w:rsidP="00D94D80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1D32BC">
        <w:rPr>
          <w:color w:val="000000"/>
          <w:sz w:val="28"/>
          <w:szCs w:val="28"/>
          <w:lang w:val="kk-KZ"/>
        </w:rPr>
        <w:t xml:space="preserve">1. </w:t>
      </w:r>
      <w:r w:rsidR="007A21BB" w:rsidRPr="001D32BC">
        <w:rPr>
          <w:color w:val="000000"/>
          <w:sz w:val="28"/>
          <w:szCs w:val="28"/>
          <w:lang w:val="kk-KZ"/>
        </w:rPr>
        <w:t xml:space="preserve">Қазақстандық рейтингтік агенттіктің жарғылық және меншікті капиталының ең төмен мөлшері </w:t>
      </w:r>
      <w:r w:rsidR="003316C7">
        <w:rPr>
          <w:color w:val="000000"/>
          <w:sz w:val="28"/>
          <w:szCs w:val="28"/>
          <w:lang w:val="kk-KZ"/>
        </w:rPr>
        <w:t>__</w:t>
      </w:r>
      <w:r w:rsidRPr="001D32BC">
        <w:rPr>
          <w:color w:val="000000"/>
          <w:sz w:val="28"/>
          <w:szCs w:val="28"/>
          <w:lang w:val="kk-KZ"/>
        </w:rPr>
        <w:t xml:space="preserve"> те</w:t>
      </w:r>
      <w:r w:rsidR="007A21BB" w:rsidRPr="001D32BC">
        <w:rPr>
          <w:color w:val="000000"/>
          <w:sz w:val="28"/>
          <w:szCs w:val="28"/>
          <w:lang w:val="kk-KZ"/>
        </w:rPr>
        <w:t>ң</w:t>
      </w:r>
      <w:r w:rsidRPr="001D32BC">
        <w:rPr>
          <w:color w:val="000000"/>
          <w:sz w:val="28"/>
          <w:szCs w:val="28"/>
          <w:lang w:val="kk-KZ"/>
        </w:rPr>
        <w:t>ге</w:t>
      </w:r>
      <w:r w:rsidR="003972FE" w:rsidRPr="001D32BC">
        <w:rPr>
          <w:color w:val="000000"/>
          <w:sz w:val="28"/>
          <w:szCs w:val="28"/>
          <w:lang w:val="kk-KZ"/>
        </w:rPr>
        <w:t xml:space="preserve"> </w:t>
      </w:r>
      <w:r w:rsidR="003972FE" w:rsidRPr="001D32BC">
        <w:rPr>
          <w:sz w:val="28"/>
          <w:szCs w:val="28"/>
          <w:lang w:val="kk-KZ"/>
        </w:rPr>
        <w:t>мөлшерінде бе</w:t>
      </w:r>
      <w:r w:rsidR="00192E8B" w:rsidRPr="001D32BC">
        <w:rPr>
          <w:sz w:val="28"/>
          <w:szCs w:val="28"/>
          <w:lang w:val="kk-KZ"/>
        </w:rPr>
        <w:t>кітілсін</w:t>
      </w:r>
      <w:r w:rsidR="003972FE" w:rsidRPr="001D32BC">
        <w:rPr>
          <w:sz w:val="28"/>
          <w:szCs w:val="28"/>
          <w:lang w:val="kk-KZ"/>
        </w:rPr>
        <w:t>.</w:t>
      </w:r>
    </w:p>
    <w:p w14:paraId="2E586F17" w14:textId="2816BF63" w:rsidR="00192E8B" w:rsidRPr="00FA1A01" w:rsidRDefault="00E92A1C" w:rsidP="00192E8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1D32BC">
        <w:rPr>
          <w:color w:val="000000"/>
          <w:sz w:val="28"/>
          <w:szCs w:val="28"/>
          <w:lang w:val="kk-KZ"/>
        </w:rPr>
        <w:t xml:space="preserve">2. </w:t>
      </w:r>
      <w:r w:rsidR="007A21BB" w:rsidRPr="001D32BC">
        <w:rPr>
          <w:color w:val="000000"/>
          <w:sz w:val="28"/>
          <w:szCs w:val="28"/>
          <w:lang w:val="kk-KZ"/>
        </w:rPr>
        <w:t>Шетелдік рейтингтік агенттіктің</w:t>
      </w:r>
      <w:r w:rsidR="007A21BB" w:rsidRPr="00FA1A01">
        <w:rPr>
          <w:color w:val="000000"/>
          <w:sz w:val="28"/>
          <w:szCs w:val="28"/>
          <w:lang w:val="kk-KZ"/>
        </w:rPr>
        <w:t xml:space="preserve"> меншікті капиталының ең </w:t>
      </w:r>
      <w:r w:rsidR="003972FE" w:rsidRPr="00FA1A01">
        <w:rPr>
          <w:color w:val="000000"/>
          <w:sz w:val="28"/>
          <w:szCs w:val="28"/>
          <w:lang w:val="kk-KZ"/>
        </w:rPr>
        <w:t>төмен</w:t>
      </w:r>
      <w:r w:rsidR="007A21BB" w:rsidRPr="00FA1A01">
        <w:rPr>
          <w:color w:val="000000"/>
          <w:sz w:val="28"/>
          <w:szCs w:val="28"/>
          <w:lang w:val="kk-KZ"/>
        </w:rPr>
        <w:t xml:space="preserve"> мөлшері баламасы </w:t>
      </w:r>
      <w:r w:rsidR="003316C7">
        <w:rPr>
          <w:color w:val="000000"/>
          <w:sz w:val="28"/>
          <w:szCs w:val="28"/>
          <w:lang w:val="kk-KZ"/>
        </w:rPr>
        <w:t>__</w:t>
      </w:r>
      <w:r w:rsidR="00582CD3" w:rsidRPr="00FA1A01">
        <w:rPr>
          <w:color w:val="000000"/>
          <w:sz w:val="28"/>
          <w:szCs w:val="28"/>
          <w:lang w:val="kk-KZ"/>
        </w:rPr>
        <w:t xml:space="preserve"> теңге</w:t>
      </w:r>
      <w:r w:rsidR="007A21BB" w:rsidRPr="00FA1A01">
        <w:rPr>
          <w:color w:val="000000"/>
          <w:sz w:val="28"/>
          <w:szCs w:val="28"/>
          <w:lang w:val="kk-KZ"/>
        </w:rPr>
        <w:t xml:space="preserve">ден кем емес сомада </w:t>
      </w:r>
      <w:r w:rsidR="00192E8B" w:rsidRPr="00FA1A01">
        <w:rPr>
          <w:sz w:val="28"/>
          <w:szCs w:val="28"/>
          <w:lang w:val="kk-KZ"/>
        </w:rPr>
        <w:t>бекітілсін.</w:t>
      </w:r>
    </w:p>
    <w:p w14:paraId="6551C7CA" w14:textId="5F12DCC1" w:rsidR="00D94D80" w:rsidRPr="00FA1A01" w:rsidRDefault="00E92A1C" w:rsidP="00582CD3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A1A01">
        <w:rPr>
          <w:color w:val="000000"/>
          <w:sz w:val="28"/>
          <w:szCs w:val="28"/>
          <w:lang w:val="kk-KZ"/>
        </w:rPr>
        <w:t>3</w:t>
      </w:r>
      <w:r w:rsidR="0022302F" w:rsidRPr="00FA1A01">
        <w:rPr>
          <w:color w:val="000000"/>
          <w:sz w:val="28"/>
          <w:szCs w:val="28"/>
          <w:lang w:val="kk-KZ"/>
        </w:rPr>
        <w:t xml:space="preserve">. </w:t>
      </w:r>
      <w:r w:rsidR="00F262CC" w:rsidRPr="00421F85">
        <w:rPr>
          <w:color w:val="000000"/>
          <w:sz w:val="28"/>
          <w:lang w:val="kk-KZ"/>
        </w:rPr>
        <w:t>Қаржы ұйымдарының әдіснамасы және пруденциялық реттеу</w:t>
      </w:r>
      <w:r w:rsidR="00E0102D" w:rsidRPr="00FA1A01">
        <w:rPr>
          <w:color w:val="000000"/>
          <w:sz w:val="28"/>
          <w:szCs w:val="28"/>
          <w:lang w:val="kk-KZ"/>
        </w:rPr>
        <w:t xml:space="preserve"> департаменті Қазақстан Республикасының заңнамасында белгіленген тәртіппен</w:t>
      </w:r>
      <w:r w:rsidR="0022302F" w:rsidRPr="00FA1A01">
        <w:rPr>
          <w:color w:val="000000"/>
          <w:sz w:val="28"/>
          <w:szCs w:val="28"/>
          <w:lang w:val="kk-KZ"/>
        </w:rPr>
        <w:t>:</w:t>
      </w:r>
    </w:p>
    <w:p w14:paraId="1D3435AE" w14:textId="6C5D5576" w:rsidR="00B850EB" w:rsidRPr="00FA1A01" w:rsidRDefault="00B850EB" w:rsidP="007526B5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A1A01">
        <w:rPr>
          <w:color w:val="000000"/>
          <w:sz w:val="28"/>
          <w:szCs w:val="28"/>
          <w:lang w:val="kk-KZ"/>
        </w:rPr>
        <w:t>1)</w:t>
      </w:r>
      <w:r w:rsidR="007526B5">
        <w:rPr>
          <w:color w:val="000000"/>
          <w:sz w:val="28"/>
          <w:szCs w:val="28"/>
          <w:lang w:val="kk-KZ"/>
        </w:rPr>
        <w:tab/>
      </w:r>
      <w:r w:rsidR="00F262CC" w:rsidRPr="00421F85">
        <w:rPr>
          <w:color w:val="000000"/>
          <w:sz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</w:t>
      </w:r>
      <w:r w:rsidRPr="00FA1A01">
        <w:rPr>
          <w:color w:val="000000"/>
          <w:sz w:val="28"/>
          <w:szCs w:val="28"/>
          <w:lang w:val="kk-KZ"/>
        </w:rPr>
        <w:t xml:space="preserve">; </w:t>
      </w:r>
    </w:p>
    <w:p w14:paraId="76FC1CD0" w14:textId="6A4EFED5" w:rsidR="00B850EB" w:rsidRPr="00FA1A01" w:rsidRDefault="00B850EB" w:rsidP="007526B5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A1A01">
        <w:rPr>
          <w:color w:val="000000"/>
          <w:sz w:val="28"/>
          <w:szCs w:val="28"/>
          <w:lang w:val="kk-KZ"/>
        </w:rPr>
        <w:t>2)</w:t>
      </w:r>
      <w:r w:rsidR="007526B5">
        <w:rPr>
          <w:color w:val="000000"/>
          <w:sz w:val="28"/>
          <w:szCs w:val="28"/>
          <w:lang w:val="kk-KZ"/>
        </w:rPr>
        <w:tab/>
      </w:r>
      <w:r w:rsidR="00146258" w:rsidRPr="00FA1A01">
        <w:rPr>
          <w:color w:val="000000"/>
          <w:sz w:val="28"/>
          <w:szCs w:val="28"/>
          <w:lang w:val="kk-KZ"/>
        </w:rPr>
        <w:t xml:space="preserve">осы </w:t>
      </w:r>
      <w:r w:rsidR="00F262CC" w:rsidRPr="00421F85">
        <w:rPr>
          <w:color w:val="000000"/>
          <w:sz w:val="28"/>
          <w:lang w:val="kk-KZ"/>
        </w:rPr>
        <w:t>қаулыны</w:t>
      </w:r>
      <w:r w:rsidR="00146258" w:rsidRPr="00FA1A01">
        <w:rPr>
          <w:color w:val="000000"/>
          <w:sz w:val="28"/>
          <w:szCs w:val="28"/>
          <w:lang w:val="kk-KZ"/>
        </w:rPr>
        <w:t xml:space="preserve"> ресми жарияланғаннан кейін</w:t>
      </w:r>
      <w:r w:rsidR="003972FE" w:rsidRPr="00FA1A01">
        <w:rPr>
          <w:color w:val="000000"/>
          <w:sz w:val="28"/>
          <w:szCs w:val="28"/>
          <w:lang w:val="kk-KZ"/>
        </w:rPr>
        <w:t xml:space="preserve"> </w:t>
      </w:r>
      <w:r w:rsidR="00146258" w:rsidRPr="00FA1A01">
        <w:rPr>
          <w:color w:val="000000"/>
          <w:sz w:val="28"/>
          <w:szCs w:val="28"/>
          <w:lang w:val="kk-KZ"/>
        </w:rPr>
        <w:t>Қазақстан Республикасы Қаржы нарығын реттеу және дамыту агенттігінің ресми интернет-ресурсына орналастыруды</w:t>
      </w:r>
      <w:r w:rsidRPr="00FA1A01">
        <w:rPr>
          <w:color w:val="000000"/>
          <w:sz w:val="28"/>
          <w:szCs w:val="28"/>
          <w:lang w:val="kk-KZ"/>
        </w:rPr>
        <w:t>;</w:t>
      </w:r>
    </w:p>
    <w:p w14:paraId="0453CA45" w14:textId="712F8F4E" w:rsidR="00B850EB" w:rsidRPr="00FA1A01" w:rsidRDefault="00B850EB" w:rsidP="007526B5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A1A01">
        <w:rPr>
          <w:color w:val="000000"/>
          <w:sz w:val="28"/>
          <w:szCs w:val="28"/>
          <w:lang w:val="kk-KZ"/>
        </w:rPr>
        <w:t>3)</w:t>
      </w:r>
      <w:r w:rsidR="007526B5">
        <w:rPr>
          <w:color w:val="000000"/>
          <w:sz w:val="28"/>
          <w:szCs w:val="28"/>
          <w:lang w:val="kk-KZ"/>
        </w:rPr>
        <w:tab/>
      </w:r>
      <w:r w:rsidR="00F262CC" w:rsidRPr="00421F85">
        <w:rPr>
          <w:color w:val="000000"/>
          <w:sz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</w:t>
      </w:r>
      <w:r w:rsidRPr="00FA1A01">
        <w:rPr>
          <w:color w:val="000000"/>
          <w:sz w:val="28"/>
          <w:szCs w:val="28"/>
          <w:lang w:val="kk-KZ"/>
        </w:rPr>
        <w:t>.</w:t>
      </w:r>
    </w:p>
    <w:p w14:paraId="33E2CA91" w14:textId="512003AB" w:rsidR="00D6100E" w:rsidRPr="00FA1A01" w:rsidRDefault="00E92A1C" w:rsidP="00D6100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A1A01">
        <w:rPr>
          <w:color w:val="000000"/>
          <w:sz w:val="28"/>
          <w:szCs w:val="28"/>
          <w:lang w:val="kk-KZ"/>
        </w:rPr>
        <w:t>4</w:t>
      </w:r>
      <w:r w:rsidR="0022302F" w:rsidRPr="00FA1A01">
        <w:rPr>
          <w:color w:val="000000"/>
          <w:sz w:val="28"/>
          <w:szCs w:val="28"/>
          <w:lang w:val="kk-KZ"/>
        </w:rPr>
        <w:t xml:space="preserve">. </w:t>
      </w:r>
      <w:r w:rsidR="00E0102D" w:rsidRPr="00FA1A01">
        <w:rPr>
          <w:color w:val="000000"/>
          <w:sz w:val="28"/>
          <w:szCs w:val="28"/>
          <w:lang w:val="kk-KZ"/>
        </w:rPr>
        <w:t>Осы қаулының орындалуын бақылау Қазақстан Республикасы</w:t>
      </w:r>
      <w:r w:rsidR="00192E8B" w:rsidRPr="00FA1A01">
        <w:rPr>
          <w:color w:val="000000"/>
          <w:sz w:val="28"/>
          <w:szCs w:val="28"/>
          <w:lang w:val="kk-KZ"/>
        </w:rPr>
        <w:t>ның</w:t>
      </w:r>
      <w:r w:rsidR="00E0102D" w:rsidRPr="00FA1A01">
        <w:rPr>
          <w:color w:val="000000"/>
          <w:sz w:val="28"/>
          <w:szCs w:val="28"/>
          <w:lang w:val="kk-KZ"/>
        </w:rPr>
        <w:t xml:space="preserve"> Қаржы нарығын реттеу және дамыту агенттігі Төрағасының жетекшілік ететін орынбасарына жүктелсін</w:t>
      </w:r>
      <w:r w:rsidR="0022302F" w:rsidRPr="00FA1A01">
        <w:rPr>
          <w:color w:val="000000"/>
          <w:sz w:val="28"/>
          <w:szCs w:val="28"/>
          <w:lang w:val="kk-KZ"/>
        </w:rPr>
        <w:t>.</w:t>
      </w:r>
    </w:p>
    <w:p w14:paraId="1E81F252" w14:textId="66160BDE" w:rsidR="00D6100E" w:rsidRPr="00FA1A01" w:rsidRDefault="00E92A1C" w:rsidP="00D6100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A1A01">
        <w:rPr>
          <w:color w:val="000000"/>
          <w:sz w:val="28"/>
          <w:szCs w:val="28"/>
          <w:lang w:val="kk-KZ"/>
        </w:rPr>
        <w:lastRenderedPageBreak/>
        <w:t>5</w:t>
      </w:r>
      <w:r w:rsidR="0022302F" w:rsidRPr="00FA1A01">
        <w:rPr>
          <w:color w:val="000000"/>
          <w:sz w:val="28"/>
          <w:szCs w:val="28"/>
          <w:lang w:val="kk-KZ"/>
        </w:rPr>
        <w:t xml:space="preserve">. </w:t>
      </w:r>
      <w:r w:rsidR="0078694F">
        <w:rPr>
          <w:color w:val="000000"/>
          <w:sz w:val="28"/>
          <w:szCs w:val="28"/>
          <w:lang w:val="kk-KZ"/>
        </w:rPr>
        <w:t>Осы қаулы 2026 жылғы «__» _______ бастап қолданысқа енгізіледі және ресми жариялануға тиіс.</w:t>
      </w:r>
    </w:p>
    <w:p w14:paraId="7A39FEDD" w14:textId="77777777" w:rsidR="0022302F" w:rsidRPr="00FA1A01" w:rsidRDefault="0022302F" w:rsidP="00B424B9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</w:p>
    <w:p w14:paraId="1DF364A4" w14:textId="77777777" w:rsidR="00B424B9" w:rsidRPr="00FA1A01" w:rsidRDefault="00B424B9" w:rsidP="00B424B9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</w:p>
    <w:tbl>
      <w:tblPr>
        <w:tblStyle w:val="ad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6100E" w:rsidRPr="00D6100E" w14:paraId="1825A2B1" w14:textId="77777777" w:rsidTr="007F7C78">
        <w:tc>
          <w:tcPr>
            <w:tcW w:w="3652" w:type="dxa"/>
            <w:hideMark/>
          </w:tcPr>
          <w:p w14:paraId="1D68A0E7" w14:textId="34B44FEA" w:rsidR="00D6100E" w:rsidRPr="00FA1A01" w:rsidRDefault="00E0102D" w:rsidP="00D6100E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 w:rsidRPr="00FA1A01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14:paraId="51F16FAB" w14:textId="77777777" w:rsidR="00D6100E" w:rsidRPr="00FA1A01" w:rsidRDefault="00D6100E" w:rsidP="00D6100E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655E457" w14:textId="25F82AC7" w:rsidR="00D6100E" w:rsidRPr="00D6100E" w:rsidRDefault="00E0102D" w:rsidP="00D6100E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 w:rsidRPr="00FA1A01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76DF25E8" w14:textId="77777777" w:rsidR="00087A24" w:rsidRPr="00D94D80" w:rsidRDefault="00087A24" w:rsidP="007617F6">
      <w:pPr>
        <w:tabs>
          <w:tab w:val="left" w:pos="1418"/>
        </w:tabs>
        <w:rPr>
          <w:sz w:val="28"/>
          <w:szCs w:val="28"/>
          <w:lang w:val="kk-KZ"/>
        </w:rPr>
      </w:pPr>
    </w:p>
    <w:sectPr w:rsidR="00087A24" w:rsidRPr="00D94D80" w:rsidSect="00CB7CDC">
      <w:headerReference w:type="even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187A9" w14:textId="77777777" w:rsidR="009E294F" w:rsidRDefault="009E294F" w:rsidP="00E86219">
      <w:r>
        <w:separator/>
      </w:r>
    </w:p>
  </w:endnote>
  <w:endnote w:type="continuationSeparator" w:id="0">
    <w:p w14:paraId="758B13DD" w14:textId="77777777" w:rsidR="009E294F" w:rsidRDefault="009E294F" w:rsidP="00E86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964D0" w14:textId="77777777" w:rsidR="009E294F" w:rsidRDefault="009E294F" w:rsidP="00E86219">
      <w:r>
        <w:separator/>
      </w:r>
    </w:p>
  </w:footnote>
  <w:footnote w:type="continuationSeparator" w:id="0">
    <w:p w14:paraId="70B405F0" w14:textId="77777777" w:rsidR="009E294F" w:rsidRDefault="009E294F" w:rsidP="00E86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08548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A439B57" w14:textId="77777777" w:rsidR="003416B0" w:rsidRPr="003416B0" w:rsidRDefault="003416B0">
        <w:pPr>
          <w:pStyle w:val="a8"/>
          <w:jc w:val="center"/>
          <w:rPr>
            <w:sz w:val="28"/>
            <w:szCs w:val="28"/>
          </w:rPr>
        </w:pPr>
        <w:r w:rsidRPr="003416B0">
          <w:rPr>
            <w:sz w:val="28"/>
            <w:szCs w:val="28"/>
          </w:rPr>
          <w:fldChar w:fldCharType="begin"/>
        </w:r>
        <w:r w:rsidRPr="003416B0">
          <w:rPr>
            <w:sz w:val="28"/>
            <w:szCs w:val="28"/>
          </w:rPr>
          <w:instrText>PAGE   \* MERGEFORMAT</w:instrText>
        </w:r>
        <w:r w:rsidRPr="003416B0">
          <w:rPr>
            <w:sz w:val="28"/>
            <w:szCs w:val="28"/>
          </w:rPr>
          <w:fldChar w:fldCharType="separate"/>
        </w:r>
        <w:r w:rsidR="00EA5327">
          <w:rPr>
            <w:noProof/>
            <w:sz w:val="28"/>
            <w:szCs w:val="28"/>
          </w:rPr>
          <w:t>2</w:t>
        </w:r>
        <w:r w:rsidRPr="003416B0">
          <w:rPr>
            <w:sz w:val="28"/>
            <w:szCs w:val="28"/>
          </w:rPr>
          <w:fldChar w:fldCharType="end"/>
        </w:r>
      </w:p>
    </w:sdtContent>
  </w:sdt>
  <w:p w14:paraId="5EAB0868" w14:textId="77777777" w:rsidR="003416B0" w:rsidRDefault="003416B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3211F"/>
    <w:multiLevelType w:val="hybridMultilevel"/>
    <w:tmpl w:val="47446AF4"/>
    <w:lvl w:ilvl="0" w:tplc="F87EB4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A1"/>
    <w:rsid w:val="00045053"/>
    <w:rsid w:val="00045EF8"/>
    <w:rsid w:val="00052D50"/>
    <w:rsid w:val="00065AEE"/>
    <w:rsid w:val="00087A24"/>
    <w:rsid w:val="000B7A86"/>
    <w:rsid w:val="001010F7"/>
    <w:rsid w:val="00110803"/>
    <w:rsid w:val="00121295"/>
    <w:rsid w:val="00146258"/>
    <w:rsid w:val="00192E8B"/>
    <w:rsid w:val="001A57C1"/>
    <w:rsid w:val="001A78BF"/>
    <w:rsid w:val="001B4344"/>
    <w:rsid w:val="001D32BC"/>
    <w:rsid w:val="00215982"/>
    <w:rsid w:val="0022302F"/>
    <w:rsid w:val="00226170"/>
    <w:rsid w:val="00264FAB"/>
    <w:rsid w:val="002749AA"/>
    <w:rsid w:val="0029231F"/>
    <w:rsid w:val="002C4C33"/>
    <w:rsid w:val="002F7F4C"/>
    <w:rsid w:val="003316C7"/>
    <w:rsid w:val="003343D5"/>
    <w:rsid w:val="003416B0"/>
    <w:rsid w:val="003621E8"/>
    <w:rsid w:val="00372FD0"/>
    <w:rsid w:val="00377B4E"/>
    <w:rsid w:val="003972FE"/>
    <w:rsid w:val="003A3062"/>
    <w:rsid w:val="003B2BD5"/>
    <w:rsid w:val="003B6F8C"/>
    <w:rsid w:val="003B7E8B"/>
    <w:rsid w:val="00423448"/>
    <w:rsid w:val="004234CC"/>
    <w:rsid w:val="00463A00"/>
    <w:rsid w:val="00476FF4"/>
    <w:rsid w:val="0048234C"/>
    <w:rsid w:val="004A4951"/>
    <w:rsid w:val="004D060A"/>
    <w:rsid w:val="0052621A"/>
    <w:rsid w:val="005364D0"/>
    <w:rsid w:val="00565E57"/>
    <w:rsid w:val="00567A12"/>
    <w:rsid w:val="00582CD3"/>
    <w:rsid w:val="005C5A19"/>
    <w:rsid w:val="005D5CD3"/>
    <w:rsid w:val="0064096E"/>
    <w:rsid w:val="00674E32"/>
    <w:rsid w:val="006852FB"/>
    <w:rsid w:val="006917E0"/>
    <w:rsid w:val="006A28E5"/>
    <w:rsid w:val="006B7244"/>
    <w:rsid w:val="00723AC0"/>
    <w:rsid w:val="00737F46"/>
    <w:rsid w:val="007526B5"/>
    <w:rsid w:val="007617F6"/>
    <w:rsid w:val="0078694F"/>
    <w:rsid w:val="00797F33"/>
    <w:rsid w:val="007A21BB"/>
    <w:rsid w:val="007C11FE"/>
    <w:rsid w:val="007E1167"/>
    <w:rsid w:val="00813576"/>
    <w:rsid w:val="008154DA"/>
    <w:rsid w:val="008262DB"/>
    <w:rsid w:val="0084316A"/>
    <w:rsid w:val="00854A77"/>
    <w:rsid w:val="008627FD"/>
    <w:rsid w:val="00875E78"/>
    <w:rsid w:val="00886153"/>
    <w:rsid w:val="008D2913"/>
    <w:rsid w:val="008E656D"/>
    <w:rsid w:val="0091563A"/>
    <w:rsid w:val="00916A4B"/>
    <w:rsid w:val="00977FEF"/>
    <w:rsid w:val="009B234C"/>
    <w:rsid w:val="009E294F"/>
    <w:rsid w:val="00A01543"/>
    <w:rsid w:val="00A217AB"/>
    <w:rsid w:val="00A318B2"/>
    <w:rsid w:val="00A93381"/>
    <w:rsid w:val="00AE5573"/>
    <w:rsid w:val="00B34F6C"/>
    <w:rsid w:val="00B424B9"/>
    <w:rsid w:val="00B55190"/>
    <w:rsid w:val="00B850EB"/>
    <w:rsid w:val="00B87E80"/>
    <w:rsid w:val="00BA5143"/>
    <w:rsid w:val="00C4063A"/>
    <w:rsid w:val="00C52ADF"/>
    <w:rsid w:val="00CB77AD"/>
    <w:rsid w:val="00CB7CDC"/>
    <w:rsid w:val="00CC3172"/>
    <w:rsid w:val="00CC6C96"/>
    <w:rsid w:val="00CE1929"/>
    <w:rsid w:val="00CE2590"/>
    <w:rsid w:val="00D06813"/>
    <w:rsid w:val="00D138D5"/>
    <w:rsid w:val="00D2613C"/>
    <w:rsid w:val="00D443A1"/>
    <w:rsid w:val="00D54CED"/>
    <w:rsid w:val="00D6100E"/>
    <w:rsid w:val="00D94D80"/>
    <w:rsid w:val="00D9704C"/>
    <w:rsid w:val="00DB6F37"/>
    <w:rsid w:val="00DB77CA"/>
    <w:rsid w:val="00DC0D69"/>
    <w:rsid w:val="00DF1313"/>
    <w:rsid w:val="00E0102D"/>
    <w:rsid w:val="00E079D9"/>
    <w:rsid w:val="00E27EDA"/>
    <w:rsid w:val="00E615E0"/>
    <w:rsid w:val="00E86219"/>
    <w:rsid w:val="00E879C7"/>
    <w:rsid w:val="00E92A1C"/>
    <w:rsid w:val="00EA5327"/>
    <w:rsid w:val="00EB28A0"/>
    <w:rsid w:val="00F177BB"/>
    <w:rsid w:val="00F262CC"/>
    <w:rsid w:val="00F303DD"/>
    <w:rsid w:val="00F4791B"/>
    <w:rsid w:val="00F552CC"/>
    <w:rsid w:val="00F715BD"/>
    <w:rsid w:val="00F84C72"/>
    <w:rsid w:val="00FA12B1"/>
    <w:rsid w:val="00FA1A01"/>
    <w:rsid w:val="00FB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56CC4"/>
  <w15:docId w15:val="{E9446B8B-376A-4BB2-BF38-4F507A808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43A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43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3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87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87A2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7">
    <w:name w:val="List Paragraph"/>
    <w:basedOn w:val="a"/>
    <w:uiPriority w:val="34"/>
    <w:qFormat/>
    <w:rsid w:val="00087A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E862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86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862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86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22302F"/>
    <w:pPr>
      <w:spacing w:before="100" w:beforeAutospacing="1" w:after="100" w:afterAutospacing="1"/>
    </w:pPr>
  </w:style>
  <w:style w:type="table" w:styleId="ad">
    <w:name w:val="Table Grid"/>
    <w:basedOn w:val="a1"/>
    <w:rsid w:val="00D61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E079D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7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7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7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79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E07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1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Адилхан Прмагамбетов</dc:creator>
  <cp:lastModifiedBy>Адилхан Прмагамбетов</cp:lastModifiedBy>
  <cp:revision>2</cp:revision>
  <cp:lastPrinted>2026-06-15T12:32:00Z</cp:lastPrinted>
  <dcterms:created xsi:type="dcterms:W3CDTF">2026-08-24T04:49:00Z</dcterms:created>
  <dcterms:modified xsi:type="dcterms:W3CDTF">2026-08-24T04:49:00Z</dcterms:modified>
</cp:coreProperties>
</file>