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7ECD2" w14:textId="45F10137" w:rsidR="00801056" w:rsidRPr="005342C3" w:rsidRDefault="00FD35AC" w:rsidP="00801056">
      <w:pPr>
        <w:spacing w:after="0" w:line="240" w:lineRule="auto"/>
        <w:ind w:firstLine="567"/>
        <w:jc w:val="center"/>
        <w:rPr>
          <w:rFonts w:ascii="Times New Roman" w:eastAsia="Times New Roman" w:hAnsi="Times New Roman" w:cs="Times New Roman"/>
          <w:b/>
          <w:bCs/>
          <w:color w:val="000000"/>
          <w:sz w:val="28"/>
          <w:szCs w:val="28"/>
          <w:lang w:val="kk-KZ"/>
        </w:rPr>
      </w:pPr>
      <w:r w:rsidRPr="005342C3">
        <w:rPr>
          <w:rFonts w:ascii="Times New Roman" w:eastAsia="Times New Roman" w:hAnsi="Times New Roman" w:cs="Times New Roman"/>
          <w:b/>
          <w:color w:val="000000"/>
          <w:sz w:val="28"/>
          <w:szCs w:val="28"/>
          <w:lang w:val="kk-KZ"/>
        </w:rPr>
        <w:t>Жамбыл облысының 20</w:t>
      </w:r>
      <w:r w:rsidR="00167A2D" w:rsidRPr="005342C3">
        <w:rPr>
          <w:rFonts w:ascii="Times New Roman" w:eastAsia="Times New Roman" w:hAnsi="Times New Roman" w:cs="Times New Roman"/>
          <w:b/>
          <w:color w:val="000000"/>
          <w:sz w:val="28"/>
          <w:szCs w:val="28"/>
          <w:lang w:val="kk-KZ"/>
        </w:rPr>
        <w:t>2</w:t>
      </w:r>
      <w:r w:rsidR="000103F3" w:rsidRPr="005342C3">
        <w:rPr>
          <w:rFonts w:ascii="Times New Roman" w:eastAsia="Times New Roman" w:hAnsi="Times New Roman" w:cs="Times New Roman"/>
          <w:b/>
          <w:color w:val="000000"/>
          <w:sz w:val="28"/>
          <w:szCs w:val="28"/>
          <w:lang w:val="kk-KZ"/>
        </w:rPr>
        <w:t>6</w:t>
      </w:r>
      <w:r w:rsidR="00F96AE7" w:rsidRPr="005342C3">
        <w:rPr>
          <w:rFonts w:ascii="Times New Roman" w:eastAsia="Times New Roman" w:hAnsi="Times New Roman" w:cs="Times New Roman"/>
          <w:b/>
          <w:color w:val="000000"/>
          <w:sz w:val="28"/>
          <w:szCs w:val="28"/>
          <w:lang w:val="kk-KZ"/>
        </w:rPr>
        <w:t xml:space="preserve"> жылғы </w:t>
      </w:r>
      <w:r w:rsidR="00801056" w:rsidRPr="005342C3">
        <w:rPr>
          <w:rFonts w:ascii="Times New Roman" w:eastAsia="Times New Roman" w:hAnsi="Times New Roman" w:cs="Times New Roman"/>
          <w:b/>
          <w:bCs/>
          <w:color w:val="000000"/>
          <w:sz w:val="28"/>
          <w:szCs w:val="28"/>
          <w:lang w:val="kk-KZ"/>
        </w:rPr>
        <w:t>қаңтар-</w:t>
      </w:r>
      <w:r w:rsidR="003328F9" w:rsidRPr="005342C3">
        <w:rPr>
          <w:rFonts w:ascii="Times New Roman" w:eastAsia="Times New Roman" w:hAnsi="Times New Roman" w:cs="Times New Roman"/>
          <w:b/>
          <w:bCs/>
          <w:color w:val="000000"/>
          <w:sz w:val="28"/>
          <w:szCs w:val="28"/>
          <w:lang w:val="kk-KZ"/>
        </w:rPr>
        <w:t>шілдедегі</w:t>
      </w:r>
    </w:p>
    <w:p w14:paraId="6A170FD3" w14:textId="6467E9F9" w:rsidR="00FD35AC" w:rsidRPr="005342C3" w:rsidRDefault="00FD35AC" w:rsidP="00801056">
      <w:pPr>
        <w:spacing w:after="0" w:line="240" w:lineRule="auto"/>
        <w:ind w:firstLine="567"/>
        <w:jc w:val="center"/>
        <w:rPr>
          <w:rFonts w:ascii="Times New Roman" w:eastAsia="Times New Roman" w:hAnsi="Times New Roman" w:cs="Times New Roman"/>
          <w:b/>
          <w:color w:val="000000"/>
          <w:sz w:val="28"/>
          <w:szCs w:val="28"/>
          <w:lang w:val="kk-KZ"/>
        </w:rPr>
      </w:pPr>
      <w:r w:rsidRPr="005342C3">
        <w:rPr>
          <w:rFonts w:ascii="Times New Roman" w:eastAsia="Times New Roman" w:hAnsi="Times New Roman" w:cs="Times New Roman"/>
          <w:b/>
          <w:color w:val="000000"/>
          <w:sz w:val="28"/>
          <w:szCs w:val="28"/>
          <w:lang w:val="kk-KZ"/>
        </w:rPr>
        <w:t>әлеуметтік-экономикалық дамуының қорытындысы</w:t>
      </w:r>
    </w:p>
    <w:p w14:paraId="2B946478" w14:textId="77777777" w:rsidR="00801056" w:rsidRPr="005342C3" w:rsidRDefault="00801056" w:rsidP="00E13675">
      <w:pPr>
        <w:spacing w:after="0" w:line="240" w:lineRule="auto"/>
        <w:ind w:firstLine="567"/>
        <w:jc w:val="both"/>
        <w:rPr>
          <w:rFonts w:ascii="Times New Roman" w:eastAsia="Times New Roman" w:hAnsi="Times New Roman" w:cs="Times New Roman"/>
          <w:b/>
          <w:color w:val="000000"/>
          <w:sz w:val="28"/>
          <w:szCs w:val="28"/>
          <w:lang w:val="kk-KZ"/>
        </w:rPr>
      </w:pPr>
    </w:p>
    <w:p w14:paraId="4B6548B6" w14:textId="5694F553" w:rsidR="005B16E8" w:rsidRPr="005342C3" w:rsidRDefault="005B16E8" w:rsidP="00E13675">
      <w:pPr>
        <w:spacing w:after="0" w:line="240" w:lineRule="auto"/>
        <w:ind w:firstLine="567"/>
        <w:jc w:val="both"/>
        <w:rPr>
          <w:rFonts w:ascii="Times New Roman" w:eastAsia="Times New Roman" w:hAnsi="Times New Roman" w:cs="Times New Roman"/>
          <w:b/>
          <w:color w:val="000000"/>
          <w:sz w:val="28"/>
          <w:szCs w:val="28"/>
          <w:lang w:val="kk-KZ"/>
        </w:rPr>
      </w:pPr>
      <w:r w:rsidRPr="005342C3">
        <w:rPr>
          <w:rFonts w:ascii="Times New Roman" w:eastAsia="Times New Roman" w:hAnsi="Times New Roman" w:cs="Times New Roman"/>
          <w:b/>
          <w:color w:val="000000"/>
          <w:sz w:val="28"/>
          <w:szCs w:val="28"/>
          <w:lang w:val="kk-KZ"/>
        </w:rPr>
        <w:t xml:space="preserve">Жалпы </w:t>
      </w:r>
      <w:r w:rsidR="005C7106" w:rsidRPr="005342C3">
        <w:rPr>
          <w:rFonts w:ascii="Times New Roman" w:eastAsia="Times New Roman" w:hAnsi="Times New Roman" w:cs="Times New Roman"/>
          <w:b/>
          <w:color w:val="000000"/>
          <w:sz w:val="28"/>
          <w:szCs w:val="28"/>
          <w:lang w:val="kk-KZ"/>
        </w:rPr>
        <w:t xml:space="preserve">өңірлік </w:t>
      </w:r>
      <w:r w:rsidRPr="005342C3">
        <w:rPr>
          <w:rFonts w:ascii="Times New Roman" w:eastAsia="Times New Roman" w:hAnsi="Times New Roman" w:cs="Times New Roman"/>
          <w:b/>
          <w:color w:val="000000"/>
          <w:sz w:val="28"/>
          <w:szCs w:val="28"/>
          <w:lang w:val="kk-KZ"/>
        </w:rPr>
        <w:t>өнім</w:t>
      </w:r>
    </w:p>
    <w:p w14:paraId="02DF7703" w14:textId="77777777" w:rsidR="00034CC5" w:rsidRPr="005342C3" w:rsidRDefault="00034CC5" w:rsidP="00034CC5">
      <w:pPr>
        <w:spacing w:after="0" w:line="240" w:lineRule="auto"/>
        <w:ind w:firstLine="567"/>
        <w:jc w:val="both"/>
        <w:rPr>
          <w:rFonts w:ascii="Times New Roman" w:eastAsia="Times New Roman" w:hAnsi="Times New Roman" w:cs="Times New Roman"/>
          <w:i/>
          <w:iCs/>
          <w:sz w:val="28"/>
          <w:szCs w:val="28"/>
          <w:lang w:val="kk-KZ"/>
        </w:rPr>
      </w:pPr>
      <w:r w:rsidRPr="005342C3">
        <w:rPr>
          <w:rFonts w:ascii="Times New Roman" w:eastAsia="Times New Roman" w:hAnsi="Times New Roman" w:cs="Times New Roman"/>
          <w:sz w:val="28"/>
          <w:szCs w:val="28"/>
          <w:lang w:val="kk-KZ"/>
        </w:rPr>
        <w:t xml:space="preserve">2026 жылдың 1 тоқсанында облыстың жалпы өңірлік өнімі 764,0 млрд теңгені, НКИ – 111,7%-ды құрады </w:t>
      </w:r>
      <w:r w:rsidRPr="005342C3">
        <w:rPr>
          <w:rFonts w:ascii="Times New Roman" w:eastAsia="Times New Roman" w:hAnsi="Times New Roman" w:cs="Times New Roman"/>
          <w:i/>
          <w:iCs/>
          <w:sz w:val="28"/>
          <w:szCs w:val="28"/>
          <w:lang w:val="kk-KZ"/>
        </w:rPr>
        <w:t xml:space="preserve">(2025 жылдың 1 тоқсанында – 690,9 млрд теңге, НКИ – 106,3%). </w:t>
      </w:r>
      <w:r w:rsidRPr="005342C3">
        <w:rPr>
          <w:rFonts w:ascii="Times New Roman" w:eastAsia="Times New Roman" w:hAnsi="Times New Roman" w:cs="Times New Roman"/>
          <w:sz w:val="28"/>
          <w:szCs w:val="28"/>
          <w:lang w:val="kk-KZ"/>
        </w:rPr>
        <w:t xml:space="preserve">Жан басына шаққандағы ЖӨӨ 628,8 мың теңгені құрады </w:t>
      </w:r>
      <w:r w:rsidRPr="005342C3">
        <w:rPr>
          <w:rFonts w:ascii="Times New Roman" w:eastAsia="Times New Roman" w:hAnsi="Times New Roman" w:cs="Times New Roman"/>
          <w:i/>
          <w:iCs/>
          <w:sz w:val="28"/>
          <w:szCs w:val="28"/>
          <w:lang w:val="kk-KZ"/>
        </w:rPr>
        <w:t xml:space="preserve">(2025 жылдың 1 тоқсанында – 656,5 мың теңге). </w:t>
      </w:r>
    </w:p>
    <w:p w14:paraId="018CD494" w14:textId="77777777" w:rsidR="00871F58" w:rsidRPr="005342C3" w:rsidRDefault="00871F58" w:rsidP="00871F58">
      <w:pPr>
        <w:spacing w:after="0" w:line="240" w:lineRule="auto"/>
        <w:ind w:firstLine="567"/>
        <w:jc w:val="both"/>
        <w:rPr>
          <w:rFonts w:ascii="Times New Roman" w:eastAsia="Times New Roman" w:hAnsi="Times New Roman" w:cs="Times New Roman"/>
          <w:iCs/>
          <w:sz w:val="28"/>
          <w:szCs w:val="28"/>
          <w:lang w:val="kk-KZ"/>
        </w:rPr>
      </w:pPr>
      <w:r w:rsidRPr="005342C3">
        <w:rPr>
          <w:rFonts w:ascii="Times New Roman" w:eastAsia="Times New Roman" w:hAnsi="Times New Roman" w:cs="Times New Roman"/>
          <w:sz w:val="28"/>
          <w:szCs w:val="28"/>
          <w:lang w:val="kk-KZ"/>
        </w:rPr>
        <w:t xml:space="preserve">Облыс бойынша 2026 жылғы </w:t>
      </w:r>
      <w:r w:rsidRPr="005342C3">
        <w:rPr>
          <w:rFonts w:ascii="Times New Roman" w:eastAsia="Times New Roman" w:hAnsi="Times New Roman" w:cs="Times New Roman"/>
          <w:bCs/>
          <w:color w:val="000000"/>
          <w:sz w:val="28"/>
          <w:szCs w:val="28"/>
          <w:lang w:val="kk-KZ"/>
        </w:rPr>
        <w:t xml:space="preserve">қаңтар-шілдедегі </w:t>
      </w:r>
      <w:r w:rsidRPr="005342C3">
        <w:rPr>
          <w:rFonts w:ascii="Times New Roman" w:eastAsia="Times New Roman" w:hAnsi="Times New Roman" w:cs="Times New Roman"/>
          <w:sz w:val="28"/>
          <w:szCs w:val="28"/>
          <w:lang w:val="kk-KZ"/>
        </w:rPr>
        <w:t xml:space="preserve">қысқа мерзімді экономикалық индикатор </w:t>
      </w:r>
      <w:r w:rsidRPr="005342C3">
        <w:rPr>
          <w:rFonts w:ascii="Times New Roman" w:eastAsia="Times New Roman" w:hAnsi="Times New Roman"/>
          <w:sz w:val="28"/>
          <w:szCs w:val="28"/>
          <w:lang w:val="kk-KZ"/>
        </w:rPr>
        <w:t>114,0</w:t>
      </w:r>
      <w:r w:rsidRPr="005342C3">
        <w:rPr>
          <w:rFonts w:ascii="Times New Roman" w:eastAsia="Times New Roman" w:hAnsi="Times New Roman" w:cs="Times New Roman"/>
          <w:sz w:val="28"/>
          <w:szCs w:val="28"/>
          <w:lang w:val="kk-KZ"/>
        </w:rPr>
        <w:t xml:space="preserve">% </w:t>
      </w:r>
      <w:r w:rsidRPr="005342C3">
        <w:rPr>
          <w:rFonts w:ascii="Times New Roman" w:eastAsia="Times New Roman" w:hAnsi="Times New Roman" w:cs="Times New Roman"/>
          <w:i/>
          <w:iCs/>
          <w:sz w:val="28"/>
          <w:szCs w:val="28"/>
          <w:lang w:val="kk-KZ"/>
        </w:rPr>
        <w:t xml:space="preserve">(ҚР - </w:t>
      </w:r>
      <w:r w:rsidRPr="005342C3">
        <w:rPr>
          <w:rFonts w:ascii="Times New Roman" w:hAnsi="Times New Roman"/>
          <w:i/>
          <w:sz w:val="28"/>
          <w:szCs w:val="28"/>
          <w:lang w:val="kk-KZ"/>
        </w:rPr>
        <w:t>104,9</w:t>
      </w:r>
      <w:r w:rsidRPr="005342C3">
        <w:rPr>
          <w:rFonts w:ascii="Times New Roman" w:eastAsia="Times New Roman" w:hAnsi="Times New Roman" w:cs="Times New Roman"/>
          <w:i/>
          <w:iCs/>
          <w:sz w:val="28"/>
          <w:szCs w:val="28"/>
          <w:lang w:val="kk-KZ"/>
        </w:rPr>
        <w:t>%)</w:t>
      </w:r>
      <w:r w:rsidRPr="005342C3">
        <w:rPr>
          <w:rFonts w:ascii="Times New Roman" w:eastAsia="Times New Roman" w:hAnsi="Times New Roman" w:cs="Times New Roman"/>
          <w:sz w:val="28"/>
          <w:szCs w:val="28"/>
          <w:lang w:val="kk-KZ"/>
        </w:rPr>
        <w:t xml:space="preserve"> деңгейінде қалыптасты. Экономиканың базалық салаларында өндіріс көлемінің өсуі байқалады </w:t>
      </w:r>
      <w:r w:rsidRPr="005342C3">
        <w:rPr>
          <w:rFonts w:ascii="Times New Roman" w:eastAsia="Times New Roman" w:hAnsi="Times New Roman" w:cs="Times New Roman"/>
          <w:i/>
          <w:sz w:val="28"/>
          <w:szCs w:val="28"/>
          <w:lang w:val="kk-KZ"/>
        </w:rPr>
        <w:t>(о.і.</w:t>
      </w:r>
      <w:r w:rsidRPr="005342C3">
        <w:rPr>
          <w:rFonts w:ascii="Times New Roman" w:eastAsia="Times New Roman" w:hAnsi="Times New Roman" w:cs="Times New Roman"/>
          <w:i/>
          <w:iCs/>
          <w:sz w:val="28"/>
          <w:szCs w:val="28"/>
          <w:lang w:val="kk-KZ"/>
        </w:rPr>
        <w:t xml:space="preserve"> өнеркәсіпте - </w:t>
      </w:r>
      <w:r w:rsidRPr="005342C3">
        <w:rPr>
          <w:rFonts w:ascii="Times New Roman" w:hAnsi="Times New Roman"/>
          <w:i/>
          <w:sz w:val="28"/>
          <w:szCs w:val="28"/>
          <w:lang w:val="kk-KZ"/>
        </w:rPr>
        <w:t>118,2</w:t>
      </w:r>
      <w:r w:rsidRPr="005342C3">
        <w:rPr>
          <w:rFonts w:ascii="Times New Roman" w:eastAsia="Times New Roman" w:hAnsi="Times New Roman" w:cs="Times New Roman"/>
          <w:i/>
          <w:sz w:val="28"/>
          <w:szCs w:val="28"/>
          <w:lang w:val="kk-KZ"/>
        </w:rPr>
        <w:t xml:space="preserve">%, </w:t>
      </w:r>
      <w:r w:rsidRPr="005342C3">
        <w:rPr>
          <w:rFonts w:ascii="Times New Roman" w:eastAsia="Times New Roman" w:hAnsi="Times New Roman" w:cs="Times New Roman"/>
          <w:i/>
          <w:iCs/>
          <w:sz w:val="28"/>
          <w:szCs w:val="28"/>
          <w:lang w:val="kk-KZ"/>
        </w:rPr>
        <w:t xml:space="preserve">ауыл, орман және балық шаруашылығында – </w:t>
      </w:r>
      <w:r w:rsidRPr="005342C3">
        <w:rPr>
          <w:rFonts w:ascii="Times New Roman" w:hAnsi="Times New Roman"/>
          <w:i/>
          <w:iCs/>
          <w:sz w:val="28"/>
          <w:szCs w:val="28"/>
          <w:lang w:val="kk-KZ"/>
        </w:rPr>
        <w:t>105,4</w:t>
      </w:r>
      <w:r w:rsidRPr="005342C3">
        <w:rPr>
          <w:rFonts w:ascii="Times New Roman" w:eastAsia="Times New Roman" w:hAnsi="Times New Roman" w:cs="Times New Roman"/>
          <w:i/>
          <w:iCs/>
          <w:sz w:val="28"/>
          <w:szCs w:val="28"/>
          <w:lang w:val="kk-KZ"/>
        </w:rPr>
        <w:t>%,</w:t>
      </w:r>
      <w:r w:rsidRPr="005342C3">
        <w:rPr>
          <w:rFonts w:ascii="Times New Roman" w:eastAsia="Times New Roman" w:hAnsi="Times New Roman" w:cs="Times New Roman"/>
          <w:i/>
          <w:sz w:val="28"/>
          <w:szCs w:val="28"/>
          <w:lang w:val="kk-KZ"/>
        </w:rPr>
        <w:t xml:space="preserve"> құрылыста – </w:t>
      </w:r>
      <w:r w:rsidRPr="005342C3">
        <w:rPr>
          <w:rFonts w:ascii="Times New Roman" w:hAnsi="Times New Roman"/>
          <w:i/>
          <w:sz w:val="28"/>
          <w:szCs w:val="28"/>
          <w:lang w:val="kk-KZ"/>
        </w:rPr>
        <w:t>114,7</w:t>
      </w:r>
      <w:r w:rsidRPr="005342C3">
        <w:rPr>
          <w:rFonts w:ascii="Times New Roman" w:eastAsia="Times New Roman" w:hAnsi="Times New Roman" w:cs="Times New Roman"/>
          <w:i/>
          <w:sz w:val="28"/>
          <w:szCs w:val="28"/>
          <w:lang w:val="kk-KZ"/>
        </w:rPr>
        <w:t>%,</w:t>
      </w:r>
      <w:r w:rsidRPr="005342C3">
        <w:rPr>
          <w:rFonts w:ascii="Times New Roman" w:eastAsia="Times New Roman" w:hAnsi="Times New Roman" w:cs="Times New Roman"/>
          <w:i/>
          <w:iCs/>
          <w:sz w:val="28"/>
          <w:szCs w:val="28"/>
          <w:lang w:val="kk-KZ"/>
        </w:rPr>
        <w:t xml:space="preserve"> саудада – </w:t>
      </w:r>
      <w:r w:rsidRPr="005342C3">
        <w:rPr>
          <w:rFonts w:ascii="Times New Roman" w:hAnsi="Times New Roman"/>
          <w:i/>
          <w:sz w:val="28"/>
          <w:szCs w:val="28"/>
          <w:lang w:val="kk-KZ"/>
        </w:rPr>
        <w:t>102,4</w:t>
      </w:r>
      <w:r w:rsidRPr="005342C3">
        <w:rPr>
          <w:rFonts w:ascii="Times New Roman" w:eastAsia="Times New Roman" w:hAnsi="Times New Roman" w:cs="Times New Roman"/>
          <w:i/>
          <w:iCs/>
          <w:sz w:val="28"/>
          <w:szCs w:val="28"/>
          <w:lang w:val="kk-KZ"/>
        </w:rPr>
        <w:t>%</w:t>
      </w:r>
      <w:r w:rsidRPr="005342C3">
        <w:rPr>
          <w:rFonts w:ascii="Times New Roman" w:eastAsia="Times New Roman" w:hAnsi="Times New Roman" w:cs="Times New Roman"/>
          <w:i/>
          <w:sz w:val="28"/>
          <w:szCs w:val="28"/>
          <w:lang w:val="kk-KZ"/>
        </w:rPr>
        <w:t xml:space="preserve">, көлікте - </w:t>
      </w:r>
      <w:r w:rsidRPr="005342C3">
        <w:rPr>
          <w:rFonts w:ascii="Times New Roman" w:hAnsi="Times New Roman"/>
          <w:i/>
          <w:sz w:val="28"/>
          <w:szCs w:val="28"/>
          <w:lang w:val="kk-KZ"/>
        </w:rPr>
        <w:t>111,0</w:t>
      </w:r>
      <w:r w:rsidRPr="005342C3">
        <w:rPr>
          <w:rFonts w:ascii="Times New Roman" w:eastAsia="Times New Roman" w:hAnsi="Times New Roman" w:cs="Times New Roman"/>
          <w:i/>
          <w:sz w:val="28"/>
          <w:szCs w:val="28"/>
          <w:lang w:val="kk-KZ"/>
        </w:rPr>
        <w:t>%,</w:t>
      </w:r>
      <w:r w:rsidRPr="005342C3">
        <w:rPr>
          <w:rFonts w:ascii="Times New Roman" w:eastAsia="Times New Roman" w:hAnsi="Times New Roman" w:cs="Times New Roman"/>
          <w:i/>
          <w:iCs/>
          <w:sz w:val="28"/>
          <w:szCs w:val="28"/>
          <w:lang w:val="kk-KZ"/>
        </w:rPr>
        <w:t xml:space="preserve"> </w:t>
      </w:r>
      <w:r w:rsidRPr="005342C3">
        <w:rPr>
          <w:rFonts w:ascii="Times New Roman" w:eastAsia="Times New Roman" w:hAnsi="Times New Roman" w:cs="Times New Roman"/>
          <w:i/>
          <w:sz w:val="28"/>
          <w:szCs w:val="28"/>
          <w:lang w:val="kk-KZ"/>
        </w:rPr>
        <w:t xml:space="preserve">байланыста - </w:t>
      </w:r>
      <w:r w:rsidRPr="005342C3">
        <w:rPr>
          <w:rFonts w:ascii="Times New Roman" w:hAnsi="Times New Roman"/>
          <w:i/>
          <w:sz w:val="28"/>
          <w:szCs w:val="28"/>
          <w:lang w:val="kk-KZ"/>
        </w:rPr>
        <w:t>104,4</w:t>
      </w:r>
      <w:r w:rsidRPr="005342C3">
        <w:rPr>
          <w:rFonts w:ascii="Times New Roman" w:eastAsia="Times New Roman" w:hAnsi="Times New Roman" w:cs="Times New Roman"/>
          <w:i/>
          <w:sz w:val="28"/>
          <w:szCs w:val="28"/>
          <w:lang w:val="kk-KZ"/>
        </w:rPr>
        <w:t>%</w:t>
      </w:r>
      <w:r w:rsidRPr="005342C3">
        <w:rPr>
          <w:rFonts w:ascii="Times New Roman" w:eastAsia="Times New Roman" w:hAnsi="Times New Roman" w:cs="Times New Roman"/>
          <w:i/>
          <w:iCs/>
          <w:sz w:val="28"/>
          <w:szCs w:val="28"/>
          <w:lang w:val="kk-KZ"/>
        </w:rPr>
        <w:t xml:space="preserve">). </w:t>
      </w:r>
    </w:p>
    <w:p w14:paraId="22862D0F" w14:textId="5E82156D" w:rsidR="00FA6C9D" w:rsidRPr="005342C3" w:rsidRDefault="00FA6C9D" w:rsidP="00FC7925">
      <w:pPr>
        <w:spacing w:after="0" w:line="240" w:lineRule="auto"/>
        <w:ind w:firstLine="567"/>
        <w:jc w:val="both"/>
        <w:rPr>
          <w:rFonts w:ascii="Times New Roman" w:hAnsi="Times New Roman" w:cs="Times New Roman"/>
          <w:b/>
          <w:sz w:val="28"/>
          <w:szCs w:val="28"/>
          <w:lang w:val="kk-KZ"/>
        </w:rPr>
      </w:pPr>
      <w:r w:rsidRPr="005342C3">
        <w:rPr>
          <w:rFonts w:ascii="Times New Roman" w:hAnsi="Times New Roman" w:cs="Times New Roman"/>
          <w:b/>
          <w:sz w:val="28"/>
          <w:szCs w:val="28"/>
          <w:lang w:val="kk-KZ"/>
        </w:rPr>
        <w:t>Өнеркәсіп</w:t>
      </w:r>
    </w:p>
    <w:p w14:paraId="71160060"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2026 жылғы қаңтар-шілдедегі өнеркәсіп өнімінің көлемі 847,9 млрд теңгені құрап, 2025 жылғы қаңтар-шілдемен салыстырғанда 18,2%-ға өсті.</w:t>
      </w:r>
    </w:p>
    <w:p w14:paraId="7419513E" w14:textId="1545A8AA"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Тау-кен өндіру өнеркәсібі және карьерлерді қазуда 9,2%-ға</w:t>
      </w:r>
      <w:r w:rsidRPr="005342C3">
        <w:rPr>
          <w:rFonts w:ascii="Times New Roman" w:eastAsia="Times New Roman" w:hAnsi="Times New Roman" w:cs="Times New Roman"/>
          <w:sz w:val="28"/>
          <w:shd w:val="clear" w:color="auto" w:fill="00FFFF"/>
          <w:lang w:val="kk-KZ"/>
        </w:rPr>
        <w:t xml:space="preserve">                 </w:t>
      </w:r>
      <w:r w:rsidRPr="005342C3">
        <w:rPr>
          <w:rFonts w:ascii="Times New Roman" w:eastAsia="Times New Roman" w:hAnsi="Times New Roman" w:cs="Times New Roman"/>
          <w:i/>
          <w:iCs/>
          <w:sz w:val="28"/>
          <w:lang w:val="kk-KZ"/>
        </w:rPr>
        <w:t>(129,9 млрд теңге),</w:t>
      </w:r>
      <w:r w:rsidRPr="005342C3">
        <w:rPr>
          <w:rFonts w:ascii="Times New Roman" w:eastAsia="Times New Roman" w:hAnsi="Times New Roman" w:cs="Times New Roman"/>
          <w:sz w:val="28"/>
          <w:lang w:val="kk-KZ"/>
        </w:rPr>
        <w:t xml:space="preserve"> өңдеу өнеркәсібінде - 25,8%-ға </w:t>
      </w:r>
      <w:r w:rsidRPr="005342C3">
        <w:rPr>
          <w:rFonts w:ascii="Times New Roman" w:eastAsia="Times New Roman" w:hAnsi="Times New Roman" w:cs="Times New Roman"/>
          <w:i/>
          <w:iCs/>
          <w:sz w:val="28"/>
          <w:lang w:val="kk-KZ"/>
        </w:rPr>
        <w:t xml:space="preserve">(563,0 млрд теңге), </w:t>
      </w:r>
      <w:r w:rsidRPr="005342C3">
        <w:rPr>
          <w:rFonts w:ascii="Times New Roman" w:eastAsia="Times New Roman" w:hAnsi="Times New Roman" w:cs="Times New Roman"/>
          <w:sz w:val="28"/>
          <w:lang w:val="kk-KZ"/>
        </w:rPr>
        <w:t xml:space="preserve">электр энергиясымен, газбен, бумен, ыстық сумен және кондиционерленген ауамен жабдықтауда – 7,3%-ға </w:t>
      </w:r>
      <w:r w:rsidRPr="005342C3">
        <w:rPr>
          <w:rFonts w:ascii="Times New Roman" w:eastAsia="Times New Roman" w:hAnsi="Times New Roman" w:cs="Times New Roman"/>
          <w:i/>
          <w:iCs/>
          <w:sz w:val="28"/>
          <w:lang w:val="kk-KZ"/>
        </w:rPr>
        <w:t>(149,7 млрд теңге)</w:t>
      </w:r>
      <w:r w:rsidR="00D45938" w:rsidRPr="005342C3">
        <w:rPr>
          <w:rFonts w:ascii="Times New Roman" w:eastAsia="Times New Roman" w:hAnsi="Times New Roman" w:cs="Times New Roman"/>
          <w:i/>
          <w:iCs/>
          <w:sz w:val="28"/>
          <w:lang w:val="kk-KZ"/>
        </w:rPr>
        <w:t xml:space="preserve"> </w:t>
      </w:r>
      <w:r w:rsidR="00D45938" w:rsidRPr="005342C3">
        <w:rPr>
          <w:rFonts w:ascii="Times New Roman" w:eastAsia="Times New Roman" w:hAnsi="Times New Roman" w:cs="Times New Roman"/>
          <w:sz w:val="28"/>
          <w:lang w:val="kk-KZ"/>
        </w:rPr>
        <w:t>өсім байқалады.</w:t>
      </w:r>
      <w:r w:rsidRPr="005342C3">
        <w:rPr>
          <w:rFonts w:ascii="Times New Roman" w:eastAsia="Times New Roman" w:hAnsi="Times New Roman" w:cs="Times New Roman"/>
          <w:i/>
          <w:iCs/>
          <w:sz w:val="28"/>
          <w:lang w:val="kk-KZ"/>
        </w:rPr>
        <w:t xml:space="preserve"> </w:t>
      </w:r>
      <w:r w:rsidR="00D45938" w:rsidRPr="005342C3">
        <w:rPr>
          <w:rFonts w:ascii="Times New Roman" w:eastAsia="Times New Roman" w:hAnsi="Times New Roman" w:cs="Times New Roman"/>
          <w:i/>
          <w:iCs/>
          <w:sz w:val="28"/>
          <w:lang w:val="kk-KZ"/>
        </w:rPr>
        <w:t xml:space="preserve">                                </w:t>
      </w:r>
      <w:r w:rsidR="00D45938" w:rsidRPr="005342C3">
        <w:rPr>
          <w:rFonts w:ascii="Times New Roman" w:eastAsia="Times New Roman" w:hAnsi="Times New Roman" w:cs="Times New Roman"/>
          <w:iCs/>
          <w:sz w:val="28"/>
          <w:lang w:val="kk-KZ"/>
        </w:rPr>
        <w:t>Сонымен қатар,</w:t>
      </w:r>
      <w:r w:rsidR="00D45938" w:rsidRPr="005342C3">
        <w:rPr>
          <w:rFonts w:ascii="Times New Roman" w:eastAsia="Times New Roman" w:hAnsi="Times New Roman" w:cs="Times New Roman"/>
          <w:i/>
          <w:iCs/>
          <w:sz w:val="28"/>
          <w:lang w:val="kk-KZ"/>
        </w:rPr>
        <w:t xml:space="preserve"> </w:t>
      </w:r>
      <w:r w:rsidR="00D45938" w:rsidRPr="005342C3">
        <w:rPr>
          <w:rFonts w:ascii="Times New Roman" w:eastAsia="Times New Roman" w:hAnsi="Times New Roman" w:cs="Times New Roman"/>
          <w:iCs/>
          <w:sz w:val="28"/>
          <w:lang w:val="kk-KZ"/>
        </w:rPr>
        <w:t>с</w:t>
      </w:r>
      <w:r w:rsidRPr="005342C3">
        <w:rPr>
          <w:rFonts w:ascii="Times New Roman" w:eastAsia="Times New Roman" w:hAnsi="Times New Roman" w:cs="Times New Roman"/>
          <w:sz w:val="28"/>
          <w:lang w:val="kk-KZ"/>
        </w:rPr>
        <w:t>умен жабдықтау, қалдықтарды жинақтау, өңдеу және жою, ластануды жою қызметтерінің</w:t>
      </w:r>
      <w:r w:rsidR="00D45938" w:rsidRPr="005342C3">
        <w:rPr>
          <w:rFonts w:ascii="Times New Roman" w:eastAsia="Times New Roman" w:hAnsi="Times New Roman" w:cs="Times New Roman"/>
          <w:sz w:val="28"/>
          <w:lang w:val="kk-KZ"/>
        </w:rPr>
        <w:t xml:space="preserve"> көлемі</w:t>
      </w:r>
      <w:r w:rsidRPr="005342C3">
        <w:rPr>
          <w:rFonts w:ascii="Times New Roman" w:eastAsia="Times New Roman" w:hAnsi="Times New Roman" w:cs="Times New Roman"/>
          <w:sz w:val="28"/>
          <w:lang w:val="kk-KZ"/>
        </w:rPr>
        <w:t xml:space="preserve"> 4,2%-ға </w:t>
      </w:r>
      <w:r w:rsidRPr="005342C3">
        <w:rPr>
          <w:rFonts w:ascii="Times New Roman" w:eastAsia="Times New Roman" w:hAnsi="Times New Roman" w:cs="Times New Roman"/>
          <w:i/>
          <w:iCs/>
          <w:sz w:val="28"/>
          <w:lang w:val="kk-KZ"/>
        </w:rPr>
        <w:t>(</w:t>
      </w:r>
      <w:r w:rsidR="003D37C9" w:rsidRPr="005342C3">
        <w:rPr>
          <w:rFonts w:ascii="Times New Roman" w:eastAsia="Times New Roman" w:hAnsi="Times New Roman" w:cs="Times New Roman"/>
          <w:i/>
          <w:iCs/>
          <w:sz w:val="28"/>
          <w:lang w:val="kk-KZ"/>
        </w:rPr>
        <w:t>5,3</w:t>
      </w:r>
      <w:r w:rsidRPr="005342C3">
        <w:rPr>
          <w:rFonts w:ascii="Times New Roman" w:eastAsia="Times New Roman" w:hAnsi="Times New Roman" w:cs="Times New Roman"/>
          <w:i/>
          <w:iCs/>
          <w:sz w:val="28"/>
          <w:lang w:val="kk-KZ"/>
        </w:rPr>
        <w:t xml:space="preserve"> млрд теңге)</w:t>
      </w:r>
      <w:r w:rsidR="00D45938" w:rsidRPr="005342C3">
        <w:rPr>
          <w:rFonts w:ascii="Times New Roman" w:eastAsia="Times New Roman" w:hAnsi="Times New Roman" w:cs="Times New Roman"/>
          <w:i/>
          <w:iCs/>
          <w:sz w:val="28"/>
          <w:lang w:val="kk-KZ"/>
        </w:rPr>
        <w:t xml:space="preserve"> </w:t>
      </w:r>
      <w:r w:rsidR="00D45938" w:rsidRPr="005342C3">
        <w:rPr>
          <w:rFonts w:ascii="Times New Roman" w:eastAsia="Times New Roman" w:hAnsi="Times New Roman" w:cs="Times New Roman"/>
          <w:iCs/>
          <w:sz w:val="28"/>
          <w:lang w:val="kk-KZ"/>
        </w:rPr>
        <w:t>төмендеді</w:t>
      </w:r>
      <w:r w:rsidRPr="005342C3">
        <w:rPr>
          <w:rFonts w:ascii="Times New Roman" w:eastAsia="Times New Roman" w:hAnsi="Times New Roman" w:cs="Times New Roman"/>
          <w:sz w:val="28"/>
          <w:lang w:val="kk-KZ"/>
        </w:rPr>
        <w:t>.</w:t>
      </w:r>
    </w:p>
    <w:p w14:paraId="0A4EA6CC" w14:textId="04C01D95"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2026 жылы Бірыңғай индустрияландыру картасы аясында </w:t>
      </w:r>
      <w:r w:rsidR="00D45938" w:rsidRPr="005342C3">
        <w:rPr>
          <w:rFonts w:ascii="Times New Roman" w:eastAsia="Times New Roman" w:hAnsi="Times New Roman" w:cs="Times New Roman"/>
          <w:sz w:val="28"/>
          <w:lang w:val="kk-KZ"/>
        </w:rPr>
        <w:t xml:space="preserve">1206 жаңа жұмыс орнын құрумен, </w:t>
      </w:r>
      <w:r w:rsidRPr="005342C3">
        <w:rPr>
          <w:rFonts w:ascii="Times New Roman" w:eastAsia="Times New Roman" w:hAnsi="Times New Roman" w:cs="Times New Roman"/>
          <w:sz w:val="28"/>
          <w:lang w:val="kk-KZ"/>
        </w:rPr>
        <w:t>инвестиция көлемі 627,8 млрд теңге</w:t>
      </w:r>
      <w:r w:rsidR="00D45938" w:rsidRPr="005342C3">
        <w:rPr>
          <w:rFonts w:ascii="Times New Roman" w:eastAsia="Times New Roman" w:hAnsi="Times New Roman" w:cs="Times New Roman"/>
          <w:sz w:val="28"/>
          <w:lang w:val="kk-KZ"/>
        </w:rPr>
        <w:t xml:space="preserve">ні құрайтын                  </w:t>
      </w:r>
      <w:r w:rsidRPr="005342C3">
        <w:rPr>
          <w:rFonts w:ascii="Times New Roman" w:eastAsia="Times New Roman" w:hAnsi="Times New Roman" w:cs="Times New Roman"/>
          <w:sz w:val="28"/>
          <w:lang w:val="kk-KZ"/>
        </w:rPr>
        <w:t xml:space="preserve"> 6 өнеркәсіптік-инновациялық жоба іске асырылуда</w:t>
      </w:r>
      <w:r w:rsidRPr="005342C3">
        <w:rPr>
          <w:rFonts w:ascii="Times New Roman" w:eastAsia="Times New Roman" w:hAnsi="Times New Roman" w:cs="Times New Roman"/>
          <w:i/>
          <w:sz w:val="28"/>
          <w:lang w:val="kk-KZ"/>
        </w:rPr>
        <w:t xml:space="preserve"> («ЕвроХим-Қаратау» ЖШС - минералды тыңайтқыштар өндіру, құны - 536 млрд теңге, қуаттылығы - 1,4 мың тонна</w:t>
      </w:r>
      <w:r w:rsidR="003F222A" w:rsidRPr="005342C3">
        <w:rPr>
          <w:rFonts w:ascii="Times New Roman" w:eastAsia="Times New Roman" w:hAnsi="Times New Roman" w:cs="Times New Roman"/>
          <w:i/>
          <w:sz w:val="28"/>
          <w:lang w:val="kk-KZ"/>
        </w:rPr>
        <w:t>/жыл</w:t>
      </w:r>
      <w:r w:rsidRPr="005342C3">
        <w:rPr>
          <w:rFonts w:ascii="Times New Roman" w:eastAsia="Times New Roman" w:hAnsi="Times New Roman" w:cs="Times New Roman"/>
          <w:i/>
          <w:sz w:val="28"/>
          <w:lang w:val="kk-KZ"/>
        </w:rPr>
        <w:t>,</w:t>
      </w:r>
      <w:r w:rsidR="003F222A" w:rsidRPr="005342C3">
        <w:rPr>
          <w:rFonts w:ascii="Times New Roman" w:eastAsia="Times New Roman" w:hAnsi="Times New Roman" w:cs="Times New Roman"/>
          <w:i/>
          <w:sz w:val="28"/>
          <w:lang w:val="kk-KZ"/>
        </w:rPr>
        <w:t xml:space="preserve"> </w:t>
      </w:r>
      <w:r w:rsidRPr="005342C3">
        <w:rPr>
          <w:rFonts w:ascii="Times New Roman" w:eastAsia="Times New Roman" w:hAnsi="Times New Roman" w:cs="Times New Roman"/>
          <w:i/>
          <w:sz w:val="28"/>
          <w:lang w:val="kk-KZ"/>
        </w:rPr>
        <w:t>500 жаңа жұмыс орны (Сарысу ауданы); «Talas Investment Company» ЖШС - натрий цианидін өндіру, құны - 25,4 млрд теңге, қуаттылығы - 30,0 мың тонна</w:t>
      </w:r>
      <w:r w:rsidR="007A73D4" w:rsidRPr="005342C3">
        <w:rPr>
          <w:rFonts w:ascii="Times New Roman" w:eastAsia="Times New Roman" w:hAnsi="Times New Roman" w:cs="Times New Roman"/>
          <w:i/>
          <w:sz w:val="28"/>
          <w:lang w:val="kk-KZ"/>
        </w:rPr>
        <w:t>/жыл</w:t>
      </w:r>
      <w:r w:rsidRPr="005342C3">
        <w:rPr>
          <w:rFonts w:ascii="Times New Roman" w:eastAsia="Times New Roman" w:hAnsi="Times New Roman" w:cs="Times New Roman"/>
          <w:i/>
          <w:sz w:val="28"/>
          <w:lang w:val="kk-KZ"/>
        </w:rPr>
        <w:t xml:space="preserve">, 150 жаңа жұмыс орны (Талас ауданы); «Kazakhstan Hydrogen Peroxide» ЖШС - сутегі пероксидін өндіру, құны </w:t>
      </w:r>
      <w:r w:rsidR="00A32FF7" w:rsidRPr="005342C3">
        <w:rPr>
          <w:rFonts w:ascii="Times New Roman" w:eastAsia="Times New Roman" w:hAnsi="Times New Roman" w:cs="Times New Roman"/>
          <w:i/>
          <w:sz w:val="28"/>
          <w:lang w:val="kk-KZ"/>
        </w:rPr>
        <w:t>–</w:t>
      </w:r>
      <w:r w:rsidRPr="005342C3">
        <w:rPr>
          <w:rFonts w:ascii="Times New Roman" w:eastAsia="Times New Roman" w:hAnsi="Times New Roman" w:cs="Times New Roman"/>
          <w:i/>
          <w:sz w:val="28"/>
          <w:lang w:val="kk-KZ"/>
        </w:rPr>
        <w:t xml:space="preserve"> 30</w:t>
      </w:r>
      <w:r w:rsidR="00A32FF7" w:rsidRPr="005342C3">
        <w:rPr>
          <w:rFonts w:ascii="Times New Roman" w:eastAsia="Times New Roman" w:hAnsi="Times New Roman" w:cs="Times New Roman"/>
          <w:i/>
          <w:sz w:val="28"/>
          <w:lang w:val="kk-KZ"/>
        </w:rPr>
        <w:t>,6</w:t>
      </w:r>
      <w:r w:rsidRPr="005342C3">
        <w:rPr>
          <w:rFonts w:ascii="Times New Roman" w:eastAsia="Times New Roman" w:hAnsi="Times New Roman" w:cs="Times New Roman"/>
          <w:i/>
          <w:sz w:val="28"/>
          <w:lang w:val="kk-KZ"/>
        </w:rPr>
        <w:t xml:space="preserve"> млрд теңге, қуаттылығы –</w:t>
      </w:r>
      <w:r w:rsidR="007A73D4" w:rsidRPr="005342C3">
        <w:rPr>
          <w:rFonts w:ascii="Times New Roman" w:eastAsia="Times New Roman" w:hAnsi="Times New Roman" w:cs="Times New Roman"/>
          <w:i/>
          <w:sz w:val="28"/>
          <w:lang w:val="kk-KZ"/>
        </w:rPr>
        <w:t xml:space="preserve"> </w:t>
      </w:r>
      <w:r w:rsidRPr="005342C3">
        <w:rPr>
          <w:rFonts w:ascii="Times New Roman" w:eastAsia="Times New Roman" w:hAnsi="Times New Roman" w:cs="Times New Roman"/>
          <w:i/>
          <w:sz w:val="28"/>
          <w:lang w:val="kk-KZ"/>
        </w:rPr>
        <w:t>30,0 мың тонна</w:t>
      </w:r>
      <w:r w:rsidR="007A73D4" w:rsidRPr="005342C3">
        <w:rPr>
          <w:rFonts w:ascii="Times New Roman" w:eastAsia="Times New Roman" w:hAnsi="Times New Roman" w:cs="Times New Roman"/>
          <w:i/>
          <w:sz w:val="28"/>
          <w:lang w:val="kk-KZ"/>
        </w:rPr>
        <w:t>/жыл</w:t>
      </w:r>
      <w:r w:rsidRPr="005342C3">
        <w:rPr>
          <w:rFonts w:ascii="Times New Roman" w:eastAsia="Times New Roman" w:hAnsi="Times New Roman" w:cs="Times New Roman"/>
          <w:i/>
          <w:sz w:val="28"/>
          <w:lang w:val="kk-KZ"/>
        </w:rPr>
        <w:t>, 96 жаңа жұмыс орны (Шу ауданы); «Alit Holding» ЖШС - силос қоймалары, шикізатты дайындау учаскесі, шикізат пен дайын өнім қоймалары бар құрғақ құрылыс қоспаларын (ҚҚ</w:t>
      </w:r>
      <w:r w:rsidR="00A32FF7" w:rsidRPr="005342C3">
        <w:rPr>
          <w:rFonts w:ascii="Times New Roman" w:eastAsia="Times New Roman" w:hAnsi="Times New Roman" w:cs="Times New Roman"/>
          <w:i/>
          <w:sz w:val="28"/>
          <w:lang w:val="kk-KZ"/>
        </w:rPr>
        <w:t>Қ) өндіру цехының құрылысы</w:t>
      </w:r>
      <w:r w:rsidR="007A73D4" w:rsidRPr="005342C3">
        <w:rPr>
          <w:rFonts w:ascii="Times New Roman" w:eastAsia="Times New Roman" w:hAnsi="Times New Roman" w:cs="Times New Roman"/>
          <w:i/>
          <w:sz w:val="28"/>
          <w:lang w:val="kk-KZ"/>
        </w:rPr>
        <w:t>, құны - 3,7</w:t>
      </w:r>
      <w:r w:rsidRPr="005342C3">
        <w:rPr>
          <w:rFonts w:ascii="Times New Roman" w:eastAsia="Times New Roman" w:hAnsi="Times New Roman" w:cs="Times New Roman"/>
          <w:i/>
          <w:sz w:val="28"/>
          <w:lang w:val="kk-KZ"/>
        </w:rPr>
        <w:t xml:space="preserve"> млрд теңге, қуаттылығы - 149 мың тонна</w:t>
      </w:r>
      <w:r w:rsidR="00995383">
        <w:rPr>
          <w:rFonts w:ascii="Times New Roman" w:eastAsia="Times New Roman" w:hAnsi="Times New Roman" w:cs="Times New Roman"/>
          <w:i/>
          <w:sz w:val="28"/>
          <w:lang w:val="kk-KZ"/>
        </w:rPr>
        <w:t>/жыл</w:t>
      </w:r>
      <w:r w:rsidRPr="005342C3">
        <w:rPr>
          <w:rFonts w:ascii="Times New Roman" w:eastAsia="Times New Roman" w:hAnsi="Times New Roman" w:cs="Times New Roman"/>
          <w:i/>
          <w:sz w:val="28"/>
          <w:lang w:val="kk-KZ"/>
        </w:rPr>
        <w:t xml:space="preserve">, </w:t>
      </w:r>
      <w:r w:rsidR="00995383">
        <w:rPr>
          <w:rFonts w:ascii="Times New Roman" w:eastAsia="Times New Roman" w:hAnsi="Times New Roman" w:cs="Times New Roman"/>
          <w:i/>
          <w:sz w:val="28"/>
          <w:lang w:val="kk-KZ"/>
        </w:rPr>
        <w:t xml:space="preserve">                  </w:t>
      </w:r>
      <w:r w:rsidRPr="005342C3">
        <w:rPr>
          <w:rFonts w:ascii="Times New Roman" w:eastAsia="Times New Roman" w:hAnsi="Times New Roman" w:cs="Times New Roman"/>
          <w:i/>
          <w:sz w:val="28"/>
          <w:lang w:val="kk-KZ"/>
        </w:rPr>
        <w:t>85 жаңа жұмыс орны (Тараз қ</w:t>
      </w:r>
      <w:r w:rsidR="007A73D4" w:rsidRPr="005342C3">
        <w:rPr>
          <w:rFonts w:ascii="Times New Roman" w:eastAsia="Times New Roman" w:hAnsi="Times New Roman" w:cs="Times New Roman"/>
          <w:i/>
          <w:sz w:val="28"/>
          <w:lang w:val="kk-KZ"/>
        </w:rPr>
        <w:t>.</w:t>
      </w:r>
      <w:r w:rsidRPr="005342C3">
        <w:rPr>
          <w:rFonts w:ascii="Times New Roman" w:eastAsia="Times New Roman" w:hAnsi="Times New Roman" w:cs="Times New Roman"/>
          <w:i/>
          <w:sz w:val="28"/>
          <w:lang w:val="kk-KZ"/>
        </w:rPr>
        <w:t>); «Shagala Mining» ЖШС – мыс кендерін үйінділік шаймалау әдісімен өндіретін кәсіпорын</w:t>
      </w:r>
      <w:r w:rsidR="00A32FF7" w:rsidRPr="005342C3">
        <w:rPr>
          <w:rFonts w:ascii="Times New Roman" w:eastAsia="Times New Roman" w:hAnsi="Times New Roman" w:cs="Times New Roman"/>
          <w:i/>
          <w:sz w:val="28"/>
          <w:lang w:val="kk-KZ"/>
        </w:rPr>
        <w:t>ың</w:t>
      </w:r>
      <w:r w:rsidRPr="005342C3">
        <w:rPr>
          <w:rFonts w:ascii="Times New Roman" w:eastAsia="Times New Roman" w:hAnsi="Times New Roman" w:cs="Times New Roman"/>
          <w:i/>
          <w:sz w:val="28"/>
          <w:lang w:val="kk-KZ"/>
        </w:rPr>
        <w:t xml:space="preserve"> </w:t>
      </w:r>
      <w:r w:rsidR="00A32FF7" w:rsidRPr="005342C3">
        <w:rPr>
          <w:rFonts w:ascii="Times New Roman" w:eastAsia="Times New Roman" w:hAnsi="Times New Roman" w:cs="Times New Roman"/>
          <w:i/>
          <w:sz w:val="28"/>
          <w:lang w:val="kk-KZ"/>
        </w:rPr>
        <w:t>құрылысы</w:t>
      </w:r>
      <w:r w:rsidRPr="005342C3">
        <w:rPr>
          <w:rFonts w:ascii="Times New Roman" w:eastAsia="Times New Roman" w:hAnsi="Times New Roman" w:cs="Times New Roman"/>
          <w:i/>
          <w:sz w:val="28"/>
          <w:lang w:val="kk-KZ"/>
        </w:rPr>
        <w:t xml:space="preserve">, </w:t>
      </w:r>
      <w:r w:rsidR="007A73D4" w:rsidRPr="005342C3">
        <w:rPr>
          <w:rFonts w:ascii="Times New Roman" w:eastAsia="Times New Roman" w:hAnsi="Times New Roman" w:cs="Times New Roman"/>
          <w:i/>
          <w:sz w:val="28"/>
          <w:lang w:val="kk-KZ"/>
        </w:rPr>
        <w:t xml:space="preserve">құны - </w:t>
      </w:r>
      <w:r w:rsidR="00995383">
        <w:rPr>
          <w:rFonts w:ascii="Times New Roman" w:eastAsia="Times New Roman" w:hAnsi="Times New Roman" w:cs="Times New Roman"/>
          <w:i/>
          <w:sz w:val="28"/>
          <w:lang w:val="kk-KZ"/>
        </w:rPr>
        <w:t xml:space="preserve">                 </w:t>
      </w:r>
      <w:r w:rsidRPr="005342C3">
        <w:rPr>
          <w:rFonts w:ascii="Times New Roman" w:eastAsia="Times New Roman" w:hAnsi="Times New Roman" w:cs="Times New Roman"/>
          <w:i/>
          <w:sz w:val="28"/>
          <w:lang w:val="kk-KZ"/>
        </w:rPr>
        <w:t xml:space="preserve">29,6 млрд теңге, </w:t>
      </w:r>
      <w:r w:rsidR="00AC489E" w:rsidRPr="005342C3">
        <w:rPr>
          <w:rFonts w:ascii="Times New Roman" w:eastAsia="Times New Roman" w:hAnsi="Times New Roman" w:cs="Times New Roman"/>
          <w:i/>
          <w:sz w:val="28"/>
          <w:lang w:val="kk-KZ"/>
        </w:rPr>
        <w:t>қуаттылығы -  9,1 мың тонна/жыл, 200 жұмыс орны (Мойынқұм ауданы)</w:t>
      </w:r>
      <w:r w:rsidRPr="005342C3">
        <w:rPr>
          <w:rFonts w:ascii="Times New Roman" w:eastAsia="Times New Roman" w:hAnsi="Times New Roman" w:cs="Times New Roman"/>
          <w:i/>
          <w:sz w:val="28"/>
          <w:lang w:val="kk-KZ"/>
        </w:rPr>
        <w:t>; «AsiaChem» ЖШС – түйіршіктелген кешенді минералды т</w:t>
      </w:r>
      <w:r w:rsidR="00A32FF7" w:rsidRPr="005342C3">
        <w:rPr>
          <w:rFonts w:ascii="Times New Roman" w:eastAsia="Times New Roman" w:hAnsi="Times New Roman" w:cs="Times New Roman"/>
          <w:i/>
          <w:sz w:val="28"/>
          <w:lang w:val="kk-KZ"/>
        </w:rPr>
        <w:t>ыңайтқыштар өндіретін зауыт құрылысы</w:t>
      </w:r>
      <w:r w:rsidRPr="005342C3">
        <w:rPr>
          <w:rFonts w:ascii="Times New Roman" w:eastAsia="Times New Roman" w:hAnsi="Times New Roman" w:cs="Times New Roman"/>
          <w:i/>
          <w:sz w:val="28"/>
          <w:lang w:val="kk-KZ"/>
        </w:rPr>
        <w:t xml:space="preserve">, </w:t>
      </w:r>
      <w:r w:rsidR="007A73D4" w:rsidRPr="005342C3">
        <w:rPr>
          <w:rFonts w:ascii="Times New Roman" w:eastAsia="Times New Roman" w:hAnsi="Times New Roman" w:cs="Times New Roman"/>
          <w:i/>
          <w:sz w:val="28"/>
          <w:lang w:val="kk-KZ"/>
        </w:rPr>
        <w:t xml:space="preserve">құны - </w:t>
      </w:r>
      <w:r w:rsidRPr="005342C3">
        <w:rPr>
          <w:rFonts w:ascii="Times New Roman" w:eastAsia="Times New Roman" w:hAnsi="Times New Roman" w:cs="Times New Roman"/>
          <w:i/>
          <w:sz w:val="28"/>
          <w:lang w:val="kk-KZ"/>
        </w:rPr>
        <w:t xml:space="preserve">2,5 млрд теңге, </w:t>
      </w:r>
      <w:r w:rsidR="00AC489E" w:rsidRPr="005342C3">
        <w:rPr>
          <w:rFonts w:ascii="Times New Roman" w:eastAsia="Times New Roman" w:hAnsi="Times New Roman" w:cs="Times New Roman"/>
          <w:i/>
          <w:sz w:val="28"/>
          <w:lang w:val="kk-KZ"/>
        </w:rPr>
        <w:t>қуаттылығы –</w:t>
      </w:r>
      <w:r w:rsidR="00D65A2E" w:rsidRPr="005342C3">
        <w:rPr>
          <w:rFonts w:ascii="Times New Roman" w:eastAsia="Times New Roman" w:hAnsi="Times New Roman" w:cs="Times New Roman"/>
          <w:i/>
          <w:sz w:val="28"/>
          <w:lang w:val="kk-KZ"/>
        </w:rPr>
        <w:t xml:space="preserve"> </w:t>
      </w:r>
      <w:r w:rsidR="00AC489E" w:rsidRPr="005342C3">
        <w:rPr>
          <w:rFonts w:ascii="Times New Roman" w:eastAsia="Times New Roman" w:hAnsi="Times New Roman" w:cs="Times New Roman"/>
          <w:i/>
          <w:sz w:val="28"/>
          <w:lang w:val="kk-KZ"/>
        </w:rPr>
        <w:t>100 мың тонна/жыл,</w:t>
      </w:r>
      <w:r w:rsidR="00E40EE6" w:rsidRPr="005342C3">
        <w:rPr>
          <w:rFonts w:ascii="Times New Roman" w:eastAsia="Times New Roman" w:hAnsi="Times New Roman" w:cs="Times New Roman"/>
          <w:i/>
          <w:sz w:val="28"/>
          <w:lang w:val="kk-KZ"/>
        </w:rPr>
        <w:t xml:space="preserve"> </w:t>
      </w:r>
      <w:r w:rsidR="00AC489E" w:rsidRPr="005342C3">
        <w:rPr>
          <w:rFonts w:ascii="Times New Roman" w:eastAsia="Times New Roman" w:hAnsi="Times New Roman" w:cs="Times New Roman"/>
          <w:i/>
          <w:sz w:val="28"/>
          <w:lang w:val="kk-KZ"/>
        </w:rPr>
        <w:t>175 жұмыс орны (Талас ауданы)</w:t>
      </w:r>
      <w:r w:rsidRPr="005342C3">
        <w:rPr>
          <w:rFonts w:ascii="Times New Roman" w:eastAsia="Times New Roman" w:hAnsi="Times New Roman" w:cs="Times New Roman"/>
          <w:i/>
          <w:sz w:val="28"/>
          <w:lang w:val="kk-KZ"/>
        </w:rPr>
        <w:t>)</w:t>
      </w:r>
      <w:r w:rsidR="00AC489E" w:rsidRPr="005342C3">
        <w:rPr>
          <w:rFonts w:ascii="Times New Roman" w:eastAsia="Times New Roman" w:hAnsi="Times New Roman" w:cs="Times New Roman"/>
          <w:i/>
          <w:sz w:val="28"/>
          <w:lang w:val="kk-KZ"/>
        </w:rPr>
        <w:t>.</w:t>
      </w:r>
      <w:r w:rsidRPr="005342C3">
        <w:rPr>
          <w:rFonts w:ascii="Times New Roman" w:eastAsia="Times New Roman" w:hAnsi="Times New Roman" w:cs="Times New Roman"/>
          <w:i/>
          <w:sz w:val="28"/>
          <w:lang w:val="kk-KZ"/>
        </w:rPr>
        <w:t xml:space="preserve"> </w:t>
      </w:r>
      <w:r w:rsidRPr="005342C3">
        <w:rPr>
          <w:rFonts w:ascii="Times New Roman" w:eastAsia="Times New Roman" w:hAnsi="Times New Roman" w:cs="Times New Roman"/>
          <w:iCs/>
          <w:sz w:val="28"/>
          <w:lang w:val="kk-KZ"/>
        </w:rPr>
        <w:t>Оның ішінде</w:t>
      </w:r>
      <w:r w:rsidRPr="005342C3">
        <w:rPr>
          <w:rFonts w:ascii="Times New Roman" w:eastAsia="Times New Roman" w:hAnsi="Times New Roman" w:cs="Times New Roman"/>
          <w:sz w:val="28"/>
          <w:lang w:val="kk-KZ"/>
        </w:rPr>
        <w:t xml:space="preserve"> «ЕвроХим-Қаратау» ЖШС </w:t>
      </w:r>
      <w:r w:rsidRPr="005342C3">
        <w:rPr>
          <w:rFonts w:ascii="Times New Roman" w:eastAsia="Times New Roman" w:hAnsi="Times New Roman" w:cs="Times New Roman"/>
          <w:iCs/>
          <w:sz w:val="28"/>
          <w:lang w:val="kk-KZ"/>
        </w:rPr>
        <w:t>және</w:t>
      </w:r>
      <w:r w:rsidRPr="005342C3">
        <w:rPr>
          <w:rFonts w:ascii="Times New Roman" w:eastAsia="Times New Roman" w:hAnsi="Times New Roman" w:cs="Times New Roman"/>
          <w:sz w:val="28"/>
          <w:lang w:val="kk-KZ"/>
        </w:rPr>
        <w:t xml:space="preserve"> «Alit Holding» ЖШС </w:t>
      </w:r>
      <w:r w:rsidRPr="005342C3">
        <w:rPr>
          <w:rFonts w:ascii="Times New Roman" w:eastAsia="Times New Roman" w:hAnsi="Times New Roman" w:cs="Times New Roman"/>
          <w:iCs/>
          <w:sz w:val="28"/>
          <w:lang w:val="kk-KZ"/>
        </w:rPr>
        <w:t>пайдалануға берілді.</w:t>
      </w:r>
    </w:p>
    <w:p w14:paraId="58583BF7" w14:textId="609C8074" w:rsidR="009B6974" w:rsidRPr="005342C3" w:rsidRDefault="008B3679" w:rsidP="00FC7925">
      <w:pPr>
        <w:spacing w:after="0" w:line="240" w:lineRule="auto"/>
        <w:ind w:firstLine="567"/>
        <w:jc w:val="both"/>
        <w:rPr>
          <w:rFonts w:ascii="Times New Roman" w:eastAsia="Calibri" w:hAnsi="Times New Roman" w:cs="Calibri"/>
          <w:sz w:val="28"/>
          <w:szCs w:val="28"/>
          <w:lang w:val="kk-KZ" w:eastAsia="en-US"/>
        </w:rPr>
      </w:pPr>
      <w:r w:rsidRPr="005342C3">
        <w:rPr>
          <w:rFonts w:ascii="Times New Roman" w:eastAsia="Calibri" w:hAnsi="Times New Roman" w:cs="Calibri"/>
          <w:b/>
          <w:sz w:val="28"/>
          <w:szCs w:val="28"/>
          <w:lang w:val="kk-KZ" w:eastAsia="en-US"/>
        </w:rPr>
        <w:lastRenderedPageBreak/>
        <w:t>Ауыл, орман және балық шаруашылығы</w:t>
      </w:r>
    </w:p>
    <w:p w14:paraId="7EF974AA" w14:textId="0E664BD7" w:rsidR="0027352D" w:rsidRPr="005342C3" w:rsidRDefault="0027352D" w:rsidP="00E11791">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Агроөнеркәсіптік кешенді қолдауға 2026 жылы облыстық бюджеттен </w:t>
      </w:r>
      <w:r w:rsidR="008537BF" w:rsidRPr="005342C3">
        <w:rPr>
          <w:rFonts w:ascii="Times New Roman" w:eastAsia="Times New Roman" w:hAnsi="Times New Roman" w:cs="Times New Roman"/>
          <w:sz w:val="28"/>
          <w:lang w:val="kk-KZ"/>
        </w:rPr>
        <w:t>36,8</w:t>
      </w:r>
      <w:r w:rsidRPr="005342C3">
        <w:rPr>
          <w:rFonts w:ascii="Times New Roman" w:eastAsia="Times New Roman" w:hAnsi="Times New Roman" w:cs="Times New Roman"/>
          <w:sz w:val="28"/>
          <w:lang w:val="kk-KZ"/>
        </w:rPr>
        <w:t xml:space="preserve"> </w:t>
      </w:r>
      <w:r w:rsidR="000E3B35" w:rsidRPr="005342C3">
        <w:rPr>
          <w:rFonts w:ascii="Times New Roman" w:eastAsia="Times New Roman" w:hAnsi="Times New Roman" w:cs="Times New Roman"/>
          <w:sz w:val="28"/>
          <w:lang w:val="kk-KZ"/>
        </w:rPr>
        <w:t>млрд</w:t>
      </w:r>
      <w:r w:rsidRPr="005342C3">
        <w:rPr>
          <w:rFonts w:ascii="Times New Roman" w:eastAsia="Times New Roman" w:hAnsi="Times New Roman" w:cs="Times New Roman"/>
          <w:sz w:val="28"/>
          <w:lang w:val="kk-KZ"/>
        </w:rPr>
        <w:t xml:space="preserve"> теңге субсидия бөлінді. 2026 жылдың 1 </w:t>
      </w:r>
      <w:r w:rsidR="00282395" w:rsidRPr="005342C3">
        <w:rPr>
          <w:rFonts w:ascii="Times New Roman" w:eastAsia="Times New Roman" w:hAnsi="Times New Roman" w:cs="Times New Roman"/>
          <w:sz w:val="28"/>
          <w:lang w:val="kk-KZ"/>
        </w:rPr>
        <w:t>тамызына</w:t>
      </w:r>
      <w:r w:rsidRPr="005342C3">
        <w:rPr>
          <w:rFonts w:ascii="Times New Roman" w:eastAsia="Times New Roman" w:hAnsi="Times New Roman" w:cs="Times New Roman"/>
          <w:sz w:val="28"/>
          <w:lang w:val="kk-KZ"/>
        </w:rPr>
        <w:t xml:space="preserve"> 2</w:t>
      </w:r>
      <w:r w:rsidR="008537BF" w:rsidRPr="005342C3">
        <w:rPr>
          <w:rFonts w:ascii="Times New Roman" w:eastAsia="Times New Roman" w:hAnsi="Times New Roman" w:cs="Times New Roman"/>
          <w:sz w:val="28"/>
          <w:lang w:val="kk-KZ"/>
        </w:rPr>
        <w:t>8,</w:t>
      </w:r>
      <w:r w:rsidR="00282395" w:rsidRPr="005342C3">
        <w:rPr>
          <w:rFonts w:ascii="Times New Roman" w:eastAsia="Times New Roman" w:hAnsi="Times New Roman" w:cs="Times New Roman"/>
          <w:sz w:val="28"/>
          <w:lang w:val="kk-KZ"/>
        </w:rPr>
        <w:t>8</w:t>
      </w:r>
      <w:r w:rsidRPr="005342C3">
        <w:rPr>
          <w:rFonts w:ascii="Times New Roman" w:eastAsia="Times New Roman" w:hAnsi="Times New Roman" w:cs="Times New Roman"/>
          <w:sz w:val="28"/>
          <w:lang w:val="kk-KZ"/>
        </w:rPr>
        <w:t xml:space="preserve"> </w:t>
      </w:r>
      <w:r w:rsidR="000E3B35" w:rsidRPr="005342C3">
        <w:rPr>
          <w:rFonts w:ascii="Times New Roman" w:eastAsia="Times New Roman" w:hAnsi="Times New Roman" w:cs="Times New Roman"/>
          <w:sz w:val="28"/>
          <w:lang w:val="kk-KZ"/>
        </w:rPr>
        <w:t xml:space="preserve">млрд </w:t>
      </w:r>
      <w:r w:rsidRPr="005342C3">
        <w:rPr>
          <w:rFonts w:ascii="Times New Roman" w:eastAsia="Times New Roman" w:hAnsi="Times New Roman" w:cs="Times New Roman"/>
          <w:sz w:val="28"/>
          <w:lang w:val="kk-KZ"/>
        </w:rPr>
        <w:t>теңге игерілді.</w:t>
      </w:r>
    </w:p>
    <w:p w14:paraId="46ADBA60" w14:textId="604F66B5" w:rsidR="00141231" w:rsidRPr="005342C3" w:rsidRDefault="00141231" w:rsidP="00141231">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Ауыл, орман және балық шаруашылығының жалпы өнімі 181,6 млрд теңгені немесе 2025 жылдың қаңтар-шілде</w:t>
      </w:r>
      <w:r w:rsidR="00E40EE6" w:rsidRPr="005342C3">
        <w:rPr>
          <w:rFonts w:ascii="Times New Roman" w:eastAsia="Times New Roman" w:hAnsi="Times New Roman" w:cs="Times New Roman"/>
          <w:sz w:val="28"/>
          <w:lang w:val="kk-KZ"/>
        </w:rPr>
        <w:t>сіне</w:t>
      </w:r>
      <w:r w:rsidRPr="005342C3">
        <w:rPr>
          <w:rFonts w:ascii="Times New Roman" w:eastAsia="Times New Roman" w:hAnsi="Times New Roman" w:cs="Times New Roman"/>
          <w:sz w:val="28"/>
          <w:lang w:val="kk-KZ"/>
        </w:rPr>
        <w:t xml:space="preserve"> 105,4%-ды құрады.</w:t>
      </w:r>
    </w:p>
    <w:p w14:paraId="11D3C739" w14:textId="600F7BEC" w:rsidR="00141231" w:rsidRPr="005342C3" w:rsidRDefault="00141231" w:rsidP="00141231">
      <w:pPr>
        <w:spacing w:after="0" w:line="240" w:lineRule="auto"/>
        <w:ind w:firstLine="567"/>
        <w:jc w:val="both"/>
        <w:rPr>
          <w:rFonts w:ascii="Times New Roman" w:eastAsia="Calibri" w:hAnsi="Times New Roman" w:cs="Calibri"/>
          <w:i/>
          <w:iCs/>
          <w:sz w:val="28"/>
          <w:szCs w:val="28"/>
          <w:lang w:val="kk-KZ" w:eastAsia="en-US"/>
        </w:rPr>
      </w:pPr>
      <w:r w:rsidRPr="005342C3">
        <w:rPr>
          <w:rFonts w:ascii="Times New Roman" w:eastAsia="Calibri" w:hAnsi="Times New Roman" w:cs="Calibri"/>
          <w:sz w:val="28"/>
          <w:szCs w:val="28"/>
          <w:lang w:val="kk-KZ" w:eastAsia="en-US"/>
        </w:rPr>
        <w:t xml:space="preserve">Ауыл шаруашылығы жалпы өнімінің көлемі 180,2 млрд теңгені немесе 2025 жылғы тиісті кезеңге 105,5%-ды құрады, оның ішінде өсімдік шаруашылығы – </w:t>
      </w:r>
      <w:r w:rsidR="00E40EE6" w:rsidRPr="005342C3">
        <w:rPr>
          <w:rFonts w:ascii="Times New Roman" w:eastAsia="Calibri" w:hAnsi="Times New Roman" w:cs="Calibri"/>
          <w:sz w:val="28"/>
          <w:szCs w:val="28"/>
          <w:lang w:val="kk-KZ" w:eastAsia="en-US"/>
        </w:rPr>
        <w:t>47</w:t>
      </w:r>
      <w:r w:rsidRPr="005342C3">
        <w:rPr>
          <w:rFonts w:ascii="Times New Roman" w:eastAsia="Calibri" w:hAnsi="Times New Roman" w:cs="Calibri"/>
          <w:sz w:val="28"/>
          <w:szCs w:val="28"/>
          <w:lang w:val="kk-KZ" w:eastAsia="en-US"/>
        </w:rPr>
        <w:t xml:space="preserve">,7 млрд теңге </w:t>
      </w:r>
      <w:r w:rsidRPr="005342C3">
        <w:rPr>
          <w:rFonts w:ascii="Times New Roman" w:eastAsia="Calibri" w:hAnsi="Times New Roman" w:cs="Calibri"/>
          <w:i/>
          <w:iCs/>
          <w:sz w:val="28"/>
          <w:szCs w:val="28"/>
          <w:lang w:val="kk-KZ" w:eastAsia="en-US"/>
        </w:rPr>
        <w:t>(НКИ–118,4%)</w:t>
      </w:r>
      <w:r w:rsidRPr="005342C3">
        <w:rPr>
          <w:rFonts w:ascii="Times New Roman" w:eastAsia="Calibri" w:hAnsi="Times New Roman" w:cs="Calibri"/>
          <w:sz w:val="28"/>
          <w:szCs w:val="28"/>
          <w:lang w:val="kk-KZ" w:eastAsia="en-US"/>
        </w:rPr>
        <w:t xml:space="preserve">, мал шаруашылығы -                   132,0 млрд теңге  </w:t>
      </w:r>
      <w:r w:rsidRPr="005342C3">
        <w:rPr>
          <w:rFonts w:ascii="Times New Roman" w:eastAsia="Calibri" w:hAnsi="Times New Roman" w:cs="Calibri"/>
          <w:i/>
          <w:iCs/>
          <w:sz w:val="28"/>
          <w:szCs w:val="28"/>
          <w:lang w:val="kk-KZ" w:eastAsia="en-US"/>
        </w:rPr>
        <w:t>(НКИ – 101,2%).</w:t>
      </w:r>
    </w:p>
    <w:p w14:paraId="048EA117" w14:textId="64132301" w:rsidR="00141231" w:rsidRPr="005342C3" w:rsidRDefault="00141231" w:rsidP="00141231">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i/>
          <w:iCs/>
          <w:sz w:val="28"/>
          <w:szCs w:val="28"/>
          <w:lang w:val="kk-KZ"/>
        </w:rPr>
        <w:t>Өсімдік шаруашылығында</w:t>
      </w:r>
      <w:r w:rsidRPr="005342C3">
        <w:rPr>
          <w:rFonts w:ascii="Times New Roman" w:hAnsi="Times New Roman" w:cs="Times New Roman"/>
          <w:sz w:val="28"/>
          <w:szCs w:val="28"/>
          <w:lang w:val="kk-KZ"/>
        </w:rPr>
        <w:t xml:space="preserve"> </w:t>
      </w:r>
      <w:r w:rsidRPr="005342C3">
        <w:rPr>
          <w:rFonts w:ascii="Times New Roman" w:hAnsi="Times New Roman" w:cs="Times New Roman"/>
          <w:i/>
          <w:iCs/>
          <w:sz w:val="28"/>
          <w:szCs w:val="28"/>
          <w:lang w:val="kk-KZ"/>
        </w:rPr>
        <w:t>алдын ала мәліметтер бойынша</w:t>
      </w:r>
      <w:r w:rsidRPr="005342C3">
        <w:rPr>
          <w:rFonts w:ascii="Times New Roman" w:hAnsi="Times New Roman" w:cs="Times New Roman"/>
          <w:sz w:val="28"/>
          <w:szCs w:val="28"/>
          <w:lang w:val="kk-KZ"/>
        </w:rPr>
        <w:t xml:space="preserve"> ауыл шаруашылығы дақылдары 654,9 мың га алқапқа орналастырылды. Оның ішінде дәнді </w:t>
      </w:r>
      <w:r w:rsidR="00E40EE6" w:rsidRPr="005342C3">
        <w:rPr>
          <w:rFonts w:ascii="Times New Roman" w:hAnsi="Times New Roman" w:cs="Times New Roman"/>
          <w:sz w:val="28"/>
          <w:szCs w:val="28"/>
          <w:lang w:val="kk-KZ"/>
        </w:rPr>
        <w:t xml:space="preserve">және бұршақты </w:t>
      </w:r>
      <w:r w:rsidRPr="005342C3">
        <w:rPr>
          <w:rFonts w:ascii="Times New Roman" w:hAnsi="Times New Roman" w:cs="Times New Roman"/>
          <w:sz w:val="28"/>
          <w:szCs w:val="28"/>
          <w:lang w:val="kk-KZ"/>
        </w:rPr>
        <w:t xml:space="preserve">дақылдар 377,2 мың га алқапқа </w:t>
      </w:r>
      <w:r w:rsidRPr="005342C3">
        <w:rPr>
          <w:rFonts w:ascii="Times New Roman" w:hAnsi="Times New Roman" w:cs="Times New Roman"/>
          <w:i/>
          <w:iCs/>
          <w:sz w:val="28"/>
          <w:szCs w:val="28"/>
          <w:lang w:val="kk-KZ"/>
        </w:rPr>
        <w:t>(104,2%)</w:t>
      </w:r>
      <w:r w:rsidRPr="005342C3">
        <w:rPr>
          <w:rFonts w:ascii="Times New Roman" w:hAnsi="Times New Roman" w:cs="Times New Roman"/>
          <w:sz w:val="28"/>
          <w:szCs w:val="28"/>
          <w:lang w:val="kk-KZ"/>
        </w:rPr>
        <w:t xml:space="preserve">, майлы -  43,4 мың га </w:t>
      </w:r>
      <w:r w:rsidRPr="005342C3">
        <w:rPr>
          <w:rFonts w:ascii="Times New Roman" w:hAnsi="Times New Roman" w:cs="Times New Roman"/>
          <w:i/>
          <w:iCs/>
          <w:sz w:val="28"/>
          <w:szCs w:val="28"/>
          <w:lang w:val="kk-KZ"/>
        </w:rPr>
        <w:t>(114,3%)</w:t>
      </w:r>
      <w:r w:rsidRPr="005342C3">
        <w:rPr>
          <w:rFonts w:ascii="Times New Roman" w:hAnsi="Times New Roman" w:cs="Times New Roman"/>
          <w:sz w:val="28"/>
          <w:szCs w:val="28"/>
          <w:lang w:val="kk-KZ"/>
        </w:rPr>
        <w:t xml:space="preserve">, көкөніс – 29,0 мың га </w:t>
      </w:r>
      <w:r w:rsidRPr="005342C3">
        <w:rPr>
          <w:rFonts w:ascii="Times New Roman" w:hAnsi="Times New Roman" w:cs="Times New Roman"/>
          <w:i/>
          <w:iCs/>
          <w:sz w:val="28"/>
          <w:szCs w:val="28"/>
          <w:lang w:val="kk-KZ"/>
        </w:rPr>
        <w:t>(93,4%)</w:t>
      </w:r>
      <w:r w:rsidRPr="005342C3">
        <w:rPr>
          <w:rFonts w:ascii="Times New Roman" w:hAnsi="Times New Roman" w:cs="Times New Roman"/>
          <w:sz w:val="28"/>
          <w:szCs w:val="28"/>
          <w:lang w:val="kk-KZ"/>
        </w:rPr>
        <w:t xml:space="preserve">, картоп - 8,6 мың га </w:t>
      </w:r>
      <w:r w:rsidRPr="005342C3">
        <w:rPr>
          <w:rFonts w:ascii="Times New Roman" w:hAnsi="Times New Roman" w:cs="Times New Roman"/>
          <w:i/>
          <w:iCs/>
          <w:sz w:val="28"/>
          <w:szCs w:val="28"/>
          <w:lang w:val="kk-KZ"/>
        </w:rPr>
        <w:t xml:space="preserve">(104,1%), </w:t>
      </w:r>
      <w:r w:rsidRPr="005342C3">
        <w:rPr>
          <w:rFonts w:ascii="Times New Roman" w:hAnsi="Times New Roman" w:cs="Times New Roman"/>
          <w:sz w:val="28"/>
          <w:szCs w:val="28"/>
          <w:lang w:val="kk-KZ"/>
        </w:rPr>
        <w:t>қант қызылша</w:t>
      </w:r>
      <w:r w:rsidR="007616A3" w:rsidRPr="005342C3">
        <w:rPr>
          <w:rFonts w:ascii="Times New Roman" w:hAnsi="Times New Roman" w:cs="Times New Roman"/>
          <w:sz w:val="28"/>
          <w:szCs w:val="28"/>
          <w:lang w:val="kk-KZ"/>
        </w:rPr>
        <w:t>сы</w:t>
      </w:r>
      <w:r w:rsidRPr="005342C3">
        <w:rPr>
          <w:rFonts w:ascii="Times New Roman" w:hAnsi="Times New Roman" w:cs="Times New Roman"/>
          <w:i/>
          <w:iCs/>
          <w:sz w:val="28"/>
          <w:szCs w:val="28"/>
          <w:lang w:val="kk-KZ"/>
        </w:rPr>
        <w:t xml:space="preserve"> – </w:t>
      </w:r>
      <w:r w:rsidRPr="005342C3">
        <w:rPr>
          <w:rFonts w:ascii="Times New Roman" w:hAnsi="Times New Roman" w:cs="Times New Roman"/>
          <w:sz w:val="28"/>
          <w:szCs w:val="28"/>
          <w:lang w:val="kk-KZ"/>
        </w:rPr>
        <w:t xml:space="preserve">9,9 мың га </w:t>
      </w:r>
      <w:r w:rsidRPr="005342C3">
        <w:rPr>
          <w:rFonts w:ascii="Times New Roman" w:hAnsi="Times New Roman" w:cs="Times New Roman"/>
          <w:i/>
          <w:iCs/>
          <w:sz w:val="28"/>
          <w:szCs w:val="28"/>
          <w:lang w:val="kk-KZ"/>
        </w:rPr>
        <w:t>(150,5%)</w:t>
      </w:r>
      <w:r w:rsidRPr="005342C3">
        <w:rPr>
          <w:rFonts w:ascii="Times New Roman" w:hAnsi="Times New Roman" w:cs="Times New Roman"/>
          <w:sz w:val="28"/>
          <w:szCs w:val="28"/>
          <w:lang w:val="kk-KZ"/>
        </w:rPr>
        <w:t xml:space="preserve"> егілді.</w:t>
      </w:r>
    </w:p>
    <w:p w14:paraId="6EC6987D" w14:textId="59BBD6BE" w:rsidR="00141231" w:rsidRPr="005342C3" w:rsidRDefault="00141231" w:rsidP="00141231">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1</w:t>
      </w:r>
      <w:r w:rsidR="00E40EE6" w:rsidRPr="005342C3">
        <w:rPr>
          <w:rFonts w:ascii="Times New Roman" w:hAnsi="Times New Roman" w:cs="Times New Roman"/>
          <w:sz w:val="28"/>
          <w:szCs w:val="28"/>
          <w:lang w:val="kk-KZ"/>
        </w:rPr>
        <w:t>8</w:t>
      </w:r>
      <w:r w:rsidRPr="005342C3">
        <w:rPr>
          <w:rFonts w:ascii="Times New Roman" w:hAnsi="Times New Roman" w:cs="Times New Roman"/>
          <w:sz w:val="28"/>
          <w:szCs w:val="28"/>
          <w:lang w:val="kk-KZ"/>
        </w:rPr>
        <w:t xml:space="preserve">.08.2026 жылғы жағдай бойынша масақты дәнді дақылдар </w:t>
      </w:r>
      <w:r w:rsidR="00E40EE6" w:rsidRPr="005342C3">
        <w:rPr>
          <w:rFonts w:ascii="Times New Roman" w:hAnsi="Times New Roman" w:cs="Times New Roman"/>
          <w:sz w:val="28"/>
          <w:szCs w:val="28"/>
          <w:lang w:val="kk-KZ"/>
        </w:rPr>
        <w:t>349,6</w:t>
      </w:r>
      <w:r w:rsidRPr="005342C3">
        <w:rPr>
          <w:rFonts w:ascii="Times New Roman" w:hAnsi="Times New Roman" w:cs="Times New Roman"/>
          <w:sz w:val="28"/>
          <w:szCs w:val="28"/>
          <w:lang w:val="kk-KZ"/>
        </w:rPr>
        <w:t xml:space="preserve"> мың га немесе егін жинау алқабының </w:t>
      </w:r>
      <w:r w:rsidR="00D20D36" w:rsidRPr="005342C3">
        <w:rPr>
          <w:rFonts w:ascii="Times New Roman" w:hAnsi="Times New Roman" w:cs="Times New Roman"/>
          <w:sz w:val="28"/>
          <w:szCs w:val="28"/>
          <w:lang w:val="kk-KZ"/>
        </w:rPr>
        <w:t>99,4</w:t>
      </w:r>
      <w:r w:rsidRPr="005342C3">
        <w:rPr>
          <w:rFonts w:ascii="Times New Roman" w:hAnsi="Times New Roman" w:cs="Times New Roman"/>
          <w:sz w:val="28"/>
          <w:szCs w:val="28"/>
          <w:lang w:val="kk-KZ"/>
        </w:rPr>
        <w:t>% жиналып, өнімділік 19,</w:t>
      </w:r>
      <w:r w:rsidR="00D20D36" w:rsidRPr="005342C3">
        <w:rPr>
          <w:rFonts w:ascii="Times New Roman" w:hAnsi="Times New Roman" w:cs="Times New Roman"/>
          <w:sz w:val="28"/>
          <w:szCs w:val="28"/>
          <w:lang w:val="kk-KZ"/>
        </w:rPr>
        <w:t>6</w:t>
      </w:r>
      <w:r w:rsidRPr="005342C3">
        <w:rPr>
          <w:rFonts w:ascii="Times New Roman" w:hAnsi="Times New Roman" w:cs="Times New Roman"/>
          <w:sz w:val="28"/>
          <w:szCs w:val="28"/>
          <w:lang w:val="kk-KZ"/>
        </w:rPr>
        <w:t xml:space="preserve"> ц/га құрады.</w:t>
      </w:r>
    </w:p>
    <w:p w14:paraId="53D4E8E6" w14:textId="3350A062" w:rsidR="00141231" w:rsidRPr="005342C3" w:rsidRDefault="00141231" w:rsidP="00141231">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i/>
          <w:iCs/>
          <w:sz w:val="28"/>
          <w:lang w:val="kk-KZ"/>
        </w:rPr>
        <w:t>Мал шаруашылығында</w:t>
      </w:r>
      <w:r w:rsidRPr="005342C3">
        <w:rPr>
          <w:rFonts w:ascii="Times New Roman" w:eastAsia="Times New Roman" w:hAnsi="Times New Roman" w:cs="Times New Roman"/>
          <w:sz w:val="28"/>
          <w:lang w:val="kk-KZ"/>
        </w:rPr>
        <w:t xml:space="preserve"> шаруашылықтардың барлық санаттарында ет өндірісі </w:t>
      </w:r>
      <w:r w:rsidRPr="005342C3">
        <w:rPr>
          <w:rFonts w:ascii="Times New Roman" w:eastAsia="Times New Roman" w:hAnsi="Times New Roman" w:cs="Times New Roman"/>
          <w:i/>
          <w:iCs/>
          <w:sz w:val="28"/>
          <w:lang w:val="kk-KZ"/>
        </w:rPr>
        <w:t>(тірі салмақта)</w:t>
      </w:r>
      <w:r w:rsidRPr="005342C3">
        <w:rPr>
          <w:rFonts w:ascii="Times New Roman" w:eastAsia="Times New Roman" w:hAnsi="Times New Roman" w:cs="Times New Roman"/>
          <w:sz w:val="28"/>
          <w:lang w:val="kk-KZ"/>
        </w:rPr>
        <w:t xml:space="preserve"> 65,3 мың тонна </w:t>
      </w:r>
      <w:r w:rsidRPr="005342C3">
        <w:rPr>
          <w:rFonts w:ascii="Times New Roman" w:eastAsia="Times New Roman" w:hAnsi="Times New Roman" w:cs="Times New Roman"/>
          <w:i/>
          <w:iCs/>
          <w:sz w:val="28"/>
          <w:lang w:val="kk-KZ"/>
        </w:rPr>
        <w:t>(100,7%)</w:t>
      </w:r>
      <w:r w:rsidRPr="005342C3">
        <w:rPr>
          <w:rFonts w:ascii="Times New Roman" w:eastAsia="Times New Roman" w:hAnsi="Times New Roman" w:cs="Times New Roman"/>
          <w:sz w:val="28"/>
          <w:lang w:val="kk-KZ"/>
        </w:rPr>
        <w:t xml:space="preserve">, сүт – 133,4 мың тонна </w:t>
      </w:r>
      <w:r w:rsidRPr="005342C3">
        <w:rPr>
          <w:rFonts w:ascii="Times New Roman" w:eastAsia="Times New Roman" w:hAnsi="Times New Roman" w:cs="Times New Roman"/>
          <w:i/>
          <w:iCs/>
          <w:sz w:val="28"/>
          <w:lang w:val="kk-KZ"/>
        </w:rPr>
        <w:t>(101,8%)</w:t>
      </w:r>
      <w:r w:rsidRPr="005342C3">
        <w:rPr>
          <w:rFonts w:ascii="Times New Roman" w:eastAsia="Times New Roman" w:hAnsi="Times New Roman" w:cs="Times New Roman"/>
          <w:sz w:val="28"/>
          <w:lang w:val="kk-KZ"/>
        </w:rPr>
        <w:t xml:space="preserve">, жұмыртқа – 63,9 млн дана </w:t>
      </w:r>
      <w:r w:rsidRPr="005342C3">
        <w:rPr>
          <w:rFonts w:ascii="Times New Roman" w:eastAsia="Times New Roman" w:hAnsi="Times New Roman" w:cs="Times New Roman"/>
          <w:i/>
          <w:iCs/>
          <w:sz w:val="28"/>
          <w:lang w:val="kk-KZ"/>
        </w:rPr>
        <w:t>(119,9%)</w:t>
      </w:r>
      <w:r w:rsidRPr="005342C3">
        <w:rPr>
          <w:rFonts w:ascii="Times New Roman" w:eastAsia="Times New Roman" w:hAnsi="Times New Roman" w:cs="Times New Roman"/>
          <w:sz w:val="28"/>
          <w:lang w:val="kk-KZ"/>
        </w:rPr>
        <w:t xml:space="preserve"> құрады. ІҚМ саны – 511,4 мың басты </w:t>
      </w:r>
      <w:r w:rsidRPr="005342C3">
        <w:rPr>
          <w:rFonts w:ascii="Times New Roman" w:eastAsia="Times New Roman" w:hAnsi="Times New Roman" w:cs="Times New Roman"/>
          <w:i/>
          <w:iCs/>
          <w:sz w:val="28"/>
          <w:lang w:val="kk-KZ"/>
        </w:rPr>
        <w:t>(107,4%)</w:t>
      </w:r>
      <w:r w:rsidRPr="005342C3">
        <w:rPr>
          <w:rFonts w:ascii="Times New Roman" w:eastAsia="Times New Roman" w:hAnsi="Times New Roman" w:cs="Times New Roman"/>
          <w:sz w:val="28"/>
          <w:lang w:val="kk-KZ"/>
        </w:rPr>
        <w:t xml:space="preserve">, қой – 3 594,1 мың басты </w:t>
      </w:r>
      <w:r w:rsidRPr="005342C3">
        <w:rPr>
          <w:rFonts w:ascii="Times New Roman" w:eastAsia="Times New Roman" w:hAnsi="Times New Roman" w:cs="Times New Roman"/>
          <w:i/>
          <w:iCs/>
          <w:sz w:val="28"/>
          <w:lang w:val="kk-KZ"/>
        </w:rPr>
        <w:t>(108,8%)</w:t>
      </w:r>
      <w:r w:rsidRPr="005342C3">
        <w:rPr>
          <w:rFonts w:ascii="Times New Roman" w:eastAsia="Times New Roman" w:hAnsi="Times New Roman" w:cs="Times New Roman"/>
          <w:sz w:val="28"/>
          <w:lang w:val="kk-KZ"/>
        </w:rPr>
        <w:t xml:space="preserve">, жылқы – 216,2 мың басты </w:t>
      </w:r>
      <w:r w:rsidRPr="005342C3">
        <w:rPr>
          <w:rFonts w:ascii="Times New Roman" w:eastAsia="Times New Roman" w:hAnsi="Times New Roman" w:cs="Times New Roman"/>
          <w:i/>
          <w:iCs/>
          <w:sz w:val="28"/>
          <w:lang w:val="kk-KZ"/>
        </w:rPr>
        <w:t>(110,6%)</w:t>
      </w:r>
      <w:r w:rsidRPr="005342C3">
        <w:rPr>
          <w:rFonts w:ascii="Times New Roman" w:eastAsia="Times New Roman" w:hAnsi="Times New Roman" w:cs="Times New Roman"/>
          <w:sz w:val="28"/>
          <w:lang w:val="kk-KZ"/>
        </w:rPr>
        <w:t xml:space="preserve">, құс – 2 132,2 мың басты </w:t>
      </w:r>
      <w:r w:rsidRPr="005342C3">
        <w:rPr>
          <w:rFonts w:ascii="Times New Roman" w:eastAsia="Times New Roman" w:hAnsi="Times New Roman" w:cs="Times New Roman"/>
          <w:i/>
          <w:iCs/>
          <w:sz w:val="28"/>
          <w:lang w:val="kk-KZ"/>
        </w:rPr>
        <w:t>(109,7%)</w:t>
      </w:r>
      <w:r w:rsidRPr="005342C3">
        <w:rPr>
          <w:rFonts w:ascii="Times New Roman" w:eastAsia="Times New Roman" w:hAnsi="Times New Roman" w:cs="Times New Roman"/>
          <w:sz w:val="28"/>
          <w:lang w:val="kk-KZ"/>
        </w:rPr>
        <w:t xml:space="preserve"> құрады. </w:t>
      </w:r>
    </w:p>
    <w:p w14:paraId="507284FE" w14:textId="52FB0560" w:rsidR="00D33DD8" w:rsidRPr="005342C3" w:rsidRDefault="00D33DD8" w:rsidP="00FC7925">
      <w:pPr>
        <w:spacing w:after="0" w:line="240" w:lineRule="auto"/>
        <w:ind w:firstLine="567"/>
        <w:contextualSpacing/>
        <w:jc w:val="both"/>
        <w:rPr>
          <w:rFonts w:ascii="Times New Roman" w:hAnsi="Times New Roman" w:cs="Times New Roman"/>
          <w:b/>
          <w:bCs/>
          <w:color w:val="000000"/>
          <w:sz w:val="28"/>
          <w:szCs w:val="28"/>
          <w:lang w:val="kk-KZ"/>
        </w:rPr>
      </w:pPr>
      <w:r w:rsidRPr="005342C3">
        <w:rPr>
          <w:rFonts w:ascii="Times New Roman" w:hAnsi="Times New Roman" w:cs="Times New Roman"/>
          <w:b/>
          <w:bCs/>
          <w:color w:val="000000"/>
          <w:sz w:val="28"/>
          <w:szCs w:val="28"/>
          <w:lang w:val="kk-KZ"/>
        </w:rPr>
        <w:t>Сауда</w:t>
      </w:r>
    </w:p>
    <w:p w14:paraId="559B82F7"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Тауар айналымының көлемі 622,8 млрд теңгеге жетіп, 2025 жылғы қаңтар-шілдеге қарағанда 2,4%-ға өсті. Оның ішінде бөлшек сауда айналымының көлемі 350,1 млрд теңгені </w:t>
      </w:r>
      <w:r w:rsidRPr="005342C3">
        <w:rPr>
          <w:rFonts w:ascii="Times New Roman" w:eastAsia="Times New Roman" w:hAnsi="Times New Roman" w:cs="Times New Roman"/>
          <w:i/>
          <w:sz w:val="28"/>
          <w:lang w:val="kk-KZ"/>
        </w:rPr>
        <w:t>(2,5%-ға),</w:t>
      </w:r>
      <w:r w:rsidRPr="005342C3">
        <w:rPr>
          <w:rFonts w:ascii="Times New Roman" w:eastAsia="Times New Roman" w:hAnsi="Times New Roman" w:cs="Times New Roman"/>
          <w:sz w:val="28"/>
          <w:lang w:val="kk-KZ"/>
        </w:rPr>
        <w:t xml:space="preserve"> көтерме сауда айналымы – 270,8 млрд теңгені құрады </w:t>
      </w:r>
      <w:r w:rsidRPr="005342C3">
        <w:rPr>
          <w:rFonts w:ascii="Times New Roman" w:eastAsia="Times New Roman" w:hAnsi="Times New Roman" w:cs="Times New Roman"/>
          <w:i/>
          <w:sz w:val="28"/>
          <w:lang w:val="kk-KZ"/>
        </w:rPr>
        <w:t>(2,2%-ға).</w:t>
      </w:r>
      <w:r w:rsidRPr="005342C3">
        <w:rPr>
          <w:rFonts w:ascii="Times New Roman" w:eastAsia="Times New Roman" w:hAnsi="Times New Roman" w:cs="Times New Roman"/>
          <w:sz w:val="28"/>
          <w:lang w:val="kk-KZ"/>
        </w:rPr>
        <w:t xml:space="preserve"> </w:t>
      </w:r>
    </w:p>
    <w:p w14:paraId="7765C148" w14:textId="030A1B94" w:rsidR="002E6BC7" w:rsidRPr="005342C3" w:rsidRDefault="002E6BC7" w:rsidP="00FC7925">
      <w:pPr>
        <w:spacing w:after="0" w:line="240" w:lineRule="auto"/>
        <w:ind w:firstLine="567"/>
        <w:contextualSpacing/>
        <w:jc w:val="both"/>
        <w:rPr>
          <w:rFonts w:ascii="Times New Roman" w:hAnsi="Times New Roman" w:cs="Times New Roman"/>
          <w:b/>
          <w:bCs/>
          <w:color w:val="000000"/>
          <w:sz w:val="28"/>
          <w:szCs w:val="28"/>
          <w:lang w:val="kk-KZ"/>
        </w:rPr>
      </w:pPr>
      <w:r w:rsidRPr="005342C3">
        <w:rPr>
          <w:rFonts w:ascii="Times New Roman" w:hAnsi="Times New Roman" w:cs="Times New Roman"/>
          <w:b/>
          <w:bCs/>
          <w:color w:val="000000"/>
          <w:sz w:val="28"/>
          <w:szCs w:val="28"/>
          <w:lang w:val="kk-KZ"/>
        </w:rPr>
        <w:t>Сыртқы сауда айналымы</w:t>
      </w:r>
    </w:p>
    <w:p w14:paraId="7FBAB459" w14:textId="4000A7C4"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ҚР Қаржы министрлігі Мемлекеттік кірістер комитетінің мәліметі бойынша 2026 жылғы қаңтар-маусым айларында сыртқы сауда айналымы             474,4 млн АҚШ долл. құрады немесе 2025 жылдың тиісті кезеңіне                   1,</w:t>
      </w:r>
      <w:r w:rsidR="00D20D36" w:rsidRPr="005342C3">
        <w:rPr>
          <w:rFonts w:ascii="Times New Roman" w:eastAsia="Times New Roman" w:hAnsi="Times New Roman" w:cs="Times New Roman"/>
          <w:sz w:val="28"/>
          <w:lang w:val="kk-KZ"/>
        </w:rPr>
        <w:t>2</w:t>
      </w:r>
      <w:r w:rsidRPr="005342C3">
        <w:rPr>
          <w:rFonts w:ascii="Times New Roman" w:eastAsia="Times New Roman" w:hAnsi="Times New Roman" w:cs="Times New Roman"/>
          <w:sz w:val="28"/>
          <w:lang w:val="kk-KZ"/>
        </w:rPr>
        <w:t xml:space="preserve"> есеге өсті, оның ішінде импорт – 445,9 млн АҚШ долл. </w:t>
      </w:r>
      <w:r w:rsidRPr="005342C3">
        <w:rPr>
          <w:rFonts w:ascii="Times New Roman" w:eastAsia="Times New Roman" w:hAnsi="Times New Roman" w:cs="Times New Roman"/>
          <w:i/>
          <w:iCs/>
          <w:sz w:val="28"/>
          <w:lang w:val="kk-KZ"/>
        </w:rPr>
        <w:t>(</w:t>
      </w:r>
      <w:r w:rsidR="00D20D36" w:rsidRPr="005342C3">
        <w:rPr>
          <w:rFonts w:ascii="Times New Roman" w:eastAsia="Times New Roman" w:hAnsi="Times New Roman" w:cs="Times New Roman"/>
          <w:i/>
          <w:iCs/>
          <w:sz w:val="28"/>
          <w:lang w:val="kk-KZ"/>
        </w:rPr>
        <w:t>2</w:t>
      </w:r>
      <w:r w:rsidRPr="005342C3">
        <w:rPr>
          <w:rFonts w:ascii="Times New Roman" w:eastAsia="Times New Roman" w:hAnsi="Times New Roman" w:cs="Times New Roman"/>
          <w:i/>
          <w:iCs/>
          <w:sz w:val="28"/>
          <w:lang w:val="kk-KZ"/>
        </w:rPr>
        <w:t xml:space="preserve"> есе) </w:t>
      </w:r>
      <w:r w:rsidR="0042156A" w:rsidRPr="005342C3">
        <w:rPr>
          <w:rFonts w:ascii="Times New Roman" w:eastAsia="Times New Roman" w:hAnsi="Times New Roman" w:cs="Times New Roman"/>
          <w:sz w:val="28"/>
          <w:lang w:val="kk-KZ"/>
        </w:rPr>
        <w:t>құрады, ал экспорт</w:t>
      </w:r>
      <w:r w:rsidRPr="005342C3">
        <w:rPr>
          <w:rFonts w:ascii="Times New Roman" w:eastAsia="Times New Roman" w:hAnsi="Times New Roman" w:cs="Times New Roman"/>
          <w:sz w:val="28"/>
          <w:lang w:val="kk-KZ"/>
        </w:rPr>
        <w:t xml:space="preserve"> 28,5 млн АҚШ долл. құрап 83,5%-ға төмендеді. Сыртқы сауда айналымының сальдосы </w:t>
      </w:r>
      <w:r w:rsidRPr="005342C3">
        <w:rPr>
          <w:rFonts w:ascii="Times New Roman" w:eastAsia="Times New Roman" w:hAnsi="Times New Roman" w:cs="Times New Roman"/>
          <w:iCs/>
          <w:sz w:val="28"/>
          <w:lang w:val="kk-KZ"/>
        </w:rPr>
        <w:t>417,4 млн АҚШ долл.</w:t>
      </w:r>
      <w:r w:rsidRPr="005342C3">
        <w:rPr>
          <w:rFonts w:ascii="Times New Roman" w:eastAsia="Times New Roman" w:hAnsi="Times New Roman" w:cs="Times New Roman"/>
          <w:sz w:val="28"/>
          <w:lang w:val="kk-KZ"/>
        </w:rPr>
        <w:t xml:space="preserve"> теріс қалыптасты</w:t>
      </w:r>
      <w:r w:rsidRPr="005342C3">
        <w:rPr>
          <w:rFonts w:ascii="Times New Roman" w:eastAsia="Times New Roman" w:hAnsi="Times New Roman" w:cs="Times New Roman"/>
          <w:iCs/>
          <w:sz w:val="28"/>
          <w:lang w:val="kk-KZ"/>
        </w:rPr>
        <w:t>.</w:t>
      </w:r>
    </w:p>
    <w:p w14:paraId="38A5ADF2" w14:textId="06062F08"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Облыстың ЕАЭО елдерімен</w:t>
      </w:r>
      <w:r w:rsidRPr="005342C3">
        <w:rPr>
          <w:rFonts w:ascii="Times New Roman" w:eastAsia="Times New Roman" w:hAnsi="Times New Roman" w:cs="Times New Roman"/>
          <w:b/>
          <w:sz w:val="28"/>
          <w:lang w:val="kk-KZ"/>
        </w:rPr>
        <w:t xml:space="preserve"> </w:t>
      </w:r>
      <w:r w:rsidRPr="005342C3">
        <w:rPr>
          <w:rFonts w:ascii="Times New Roman" w:eastAsia="Times New Roman" w:hAnsi="Times New Roman" w:cs="Times New Roman"/>
          <w:sz w:val="28"/>
          <w:lang w:val="kk-KZ"/>
        </w:rPr>
        <w:t>өзара сауда айналымы 2026 жылдың қаңтар-</w:t>
      </w:r>
      <w:r w:rsidR="00D20D36" w:rsidRPr="005342C3">
        <w:rPr>
          <w:rFonts w:ascii="Times New Roman" w:eastAsia="Times New Roman" w:hAnsi="Times New Roman" w:cs="Times New Roman"/>
          <w:sz w:val="28"/>
          <w:lang w:val="kk-KZ"/>
        </w:rPr>
        <w:t>маусымында</w:t>
      </w:r>
      <w:r w:rsidRPr="005342C3">
        <w:rPr>
          <w:rFonts w:ascii="Times New Roman" w:eastAsia="Times New Roman" w:hAnsi="Times New Roman" w:cs="Times New Roman"/>
          <w:sz w:val="28"/>
          <w:lang w:val="kk-KZ"/>
        </w:rPr>
        <w:t xml:space="preserve"> 3,0%-ға </w:t>
      </w:r>
      <w:r w:rsidRPr="005342C3">
        <w:rPr>
          <w:rFonts w:ascii="Times New Roman" w:eastAsia="Times New Roman" w:hAnsi="Times New Roman" w:cs="Times New Roman"/>
          <w:i/>
          <w:sz w:val="28"/>
          <w:lang w:val="kk-KZ"/>
        </w:rPr>
        <w:t>(181,8 млн АҚШ долл.)</w:t>
      </w:r>
      <w:r w:rsidRPr="005342C3">
        <w:rPr>
          <w:rFonts w:ascii="Times New Roman" w:eastAsia="Times New Roman" w:hAnsi="Times New Roman" w:cs="Times New Roman"/>
          <w:sz w:val="28"/>
          <w:lang w:val="kk-KZ"/>
        </w:rPr>
        <w:t xml:space="preserve">, оның ішінде экспорт – 2,3%-ға </w:t>
      </w:r>
      <w:r w:rsidRPr="005342C3">
        <w:rPr>
          <w:rFonts w:ascii="Times New Roman" w:eastAsia="Times New Roman" w:hAnsi="Times New Roman" w:cs="Times New Roman"/>
          <w:i/>
          <w:sz w:val="28"/>
          <w:lang w:val="kk-KZ"/>
        </w:rPr>
        <w:t>(73,0 млн АҚШ долл.)</w:t>
      </w:r>
      <w:r w:rsidRPr="005342C3">
        <w:rPr>
          <w:rFonts w:ascii="Times New Roman" w:eastAsia="Times New Roman" w:hAnsi="Times New Roman" w:cs="Times New Roman"/>
          <w:iCs/>
          <w:sz w:val="28"/>
          <w:lang w:val="kk-KZ"/>
        </w:rPr>
        <w:t>,</w:t>
      </w:r>
      <w:r w:rsidRPr="005342C3">
        <w:rPr>
          <w:rFonts w:ascii="Times New Roman" w:eastAsia="Times New Roman" w:hAnsi="Times New Roman" w:cs="Times New Roman"/>
          <w:sz w:val="28"/>
          <w:lang w:val="kk-KZ"/>
        </w:rPr>
        <w:t xml:space="preserve"> импорт – 3,4%-ға </w:t>
      </w:r>
      <w:r w:rsidRPr="005342C3">
        <w:rPr>
          <w:rFonts w:ascii="Times New Roman" w:eastAsia="Times New Roman" w:hAnsi="Times New Roman" w:cs="Times New Roman"/>
          <w:i/>
          <w:sz w:val="28"/>
          <w:lang w:val="kk-KZ"/>
        </w:rPr>
        <w:t xml:space="preserve">(108,8 млн АҚШ долл.) </w:t>
      </w:r>
      <w:r w:rsidRPr="005342C3">
        <w:rPr>
          <w:rFonts w:ascii="Times New Roman" w:eastAsia="Times New Roman" w:hAnsi="Times New Roman" w:cs="Times New Roman"/>
          <w:sz w:val="28"/>
          <w:lang w:val="kk-KZ"/>
        </w:rPr>
        <w:t>өсті.</w:t>
      </w:r>
    </w:p>
    <w:p w14:paraId="7F93DA2A" w14:textId="35D0BF3A" w:rsidR="008B3679" w:rsidRPr="005342C3" w:rsidRDefault="008B3679" w:rsidP="00FC7925">
      <w:pPr>
        <w:spacing w:after="0" w:line="240" w:lineRule="auto"/>
        <w:ind w:firstLine="567"/>
        <w:contextualSpacing/>
        <w:jc w:val="both"/>
        <w:rPr>
          <w:rFonts w:ascii="Times New Roman" w:eastAsia="Calibri" w:hAnsi="Times New Roman" w:cs="Times New Roman"/>
          <w:b/>
          <w:sz w:val="28"/>
          <w:szCs w:val="28"/>
          <w:lang w:val="kk-KZ"/>
        </w:rPr>
      </w:pPr>
      <w:r w:rsidRPr="005342C3">
        <w:rPr>
          <w:rFonts w:ascii="Times New Roman" w:eastAsia="Calibri" w:hAnsi="Times New Roman" w:cs="Times New Roman"/>
          <w:b/>
          <w:sz w:val="28"/>
          <w:szCs w:val="28"/>
          <w:lang w:val="kk-KZ"/>
        </w:rPr>
        <w:t>Шағын және орта кәсіпкерлік</w:t>
      </w:r>
    </w:p>
    <w:p w14:paraId="320D3FD9"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2025 жылдың қаңтар-наурыз айларында</w:t>
      </w:r>
      <w:r w:rsidRPr="005342C3">
        <w:rPr>
          <w:rFonts w:ascii="Times New Roman" w:eastAsia="Times New Roman" w:hAnsi="Times New Roman" w:cs="Times New Roman"/>
          <w:b/>
          <w:sz w:val="28"/>
          <w:lang w:val="kk-KZ"/>
        </w:rPr>
        <w:t xml:space="preserve"> </w:t>
      </w:r>
      <w:r w:rsidRPr="005342C3">
        <w:rPr>
          <w:rFonts w:ascii="Times New Roman" w:eastAsia="Times New Roman" w:hAnsi="Times New Roman" w:cs="Times New Roman"/>
          <w:sz w:val="28"/>
          <w:lang w:val="kk-KZ"/>
        </w:rPr>
        <w:t xml:space="preserve">шағын және орта бизнес субъектілерімен өнім шығару көлемі 422,9 млрд теңгені </w:t>
      </w:r>
      <w:r w:rsidRPr="005342C3">
        <w:rPr>
          <w:rFonts w:ascii="Times New Roman" w:eastAsia="Times New Roman" w:hAnsi="Times New Roman" w:cs="Times New Roman"/>
          <w:i/>
          <w:sz w:val="28"/>
          <w:lang w:val="kk-KZ"/>
        </w:rPr>
        <w:t xml:space="preserve">(117,4%) </w:t>
      </w:r>
      <w:r w:rsidRPr="005342C3">
        <w:rPr>
          <w:rFonts w:ascii="Times New Roman" w:eastAsia="Times New Roman" w:hAnsi="Times New Roman" w:cs="Times New Roman"/>
          <w:iCs/>
          <w:sz w:val="28"/>
          <w:lang w:val="kk-KZ"/>
        </w:rPr>
        <w:t>құрады,</w:t>
      </w:r>
      <w:r w:rsidRPr="005342C3">
        <w:rPr>
          <w:rFonts w:ascii="Times New Roman" w:eastAsia="Times New Roman" w:hAnsi="Times New Roman" w:cs="Times New Roman"/>
          <w:sz w:val="28"/>
          <w:lang w:val="kk-KZ"/>
        </w:rPr>
        <w:t xml:space="preserve"> онда жұмыспен қамтылғандар саны – 158,5 мың адам </w:t>
      </w:r>
      <w:r w:rsidRPr="005342C3">
        <w:rPr>
          <w:rFonts w:ascii="Times New Roman" w:eastAsia="Times New Roman" w:hAnsi="Times New Roman" w:cs="Times New Roman"/>
          <w:i/>
          <w:sz w:val="28"/>
          <w:lang w:val="kk-KZ"/>
        </w:rPr>
        <w:t>(97,0%).</w:t>
      </w:r>
    </w:p>
    <w:p w14:paraId="41574558" w14:textId="082A9B37" w:rsidR="001D26D2" w:rsidRPr="005342C3" w:rsidRDefault="00D20D36"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2026 жылғы 1 тамызғ</w:t>
      </w:r>
      <w:r w:rsidR="001D26D2" w:rsidRPr="005342C3">
        <w:rPr>
          <w:rFonts w:ascii="Times New Roman" w:eastAsia="Times New Roman" w:hAnsi="Times New Roman" w:cs="Times New Roman"/>
          <w:sz w:val="28"/>
          <w:lang w:val="kk-KZ"/>
        </w:rPr>
        <w:t>а тіркелген ШОБ субъектілерінің саны 107,4 мың бірлікті құрады, оның ішінде жұмыс істеп тұрғандар саны – 101,</w:t>
      </w:r>
      <w:r w:rsidR="00123725">
        <w:rPr>
          <w:rFonts w:ascii="Times New Roman" w:eastAsia="Times New Roman" w:hAnsi="Times New Roman" w:cs="Times New Roman"/>
          <w:sz w:val="28"/>
          <w:lang w:val="kk-KZ"/>
        </w:rPr>
        <w:t>3</w:t>
      </w:r>
      <w:r w:rsidR="001D26D2" w:rsidRPr="005342C3">
        <w:rPr>
          <w:rFonts w:ascii="Times New Roman" w:eastAsia="Times New Roman" w:hAnsi="Times New Roman" w:cs="Times New Roman"/>
          <w:sz w:val="28"/>
          <w:lang w:val="kk-KZ"/>
        </w:rPr>
        <w:t xml:space="preserve"> мың бірлік. Тіркелген ШОБ субъектілерінің жалпы көлеміндегі жұмыс істеп тұрғандардың үлесі 94,3%-ды құрайды.</w:t>
      </w:r>
    </w:p>
    <w:p w14:paraId="2F54738C" w14:textId="77777777" w:rsidR="007A26CC" w:rsidRPr="005342C3" w:rsidRDefault="007A26CC" w:rsidP="007A26CC">
      <w:pPr>
        <w:spacing w:after="0" w:line="240" w:lineRule="auto"/>
        <w:ind w:firstLine="567"/>
        <w:contextualSpacing/>
        <w:jc w:val="both"/>
        <w:rPr>
          <w:rFonts w:ascii="Times New Roman" w:eastAsia="Calibri" w:hAnsi="Times New Roman" w:cs="Times New Roman"/>
          <w:sz w:val="28"/>
          <w:szCs w:val="28"/>
          <w:lang w:val="kk-KZ"/>
        </w:rPr>
      </w:pPr>
      <w:r w:rsidRPr="005342C3">
        <w:rPr>
          <w:rFonts w:ascii="Times New Roman" w:hAnsi="Times New Roman" w:cs="Times New Roman"/>
          <w:sz w:val="28"/>
          <w:szCs w:val="28"/>
          <w:lang w:val="kk-KZ"/>
        </w:rPr>
        <w:t>Есепті кезеңде</w:t>
      </w:r>
      <w:r w:rsidRPr="005342C3">
        <w:rPr>
          <w:rFonts w:ascii="Times New Roman" w:hAnsi="Times New Roman" w:cs="Times New Roman"/>
          <w:b/>
          <w:bCs/>
          <w:sz w:val="28"/>
          <w:szCs w:val="28"/>
          <w:lang w:val="kk-KZ"/>
        </w:rPr>
        <w:t xml:space="preserve"> құрылыс</w:t>
      </w:r>
      <w:r w:rsidRPr="005342C3">
        <w:rPr>
          <w:rFonts w:ascii="Times New Roman" w:hAnsi="Times New Roman" w:cs="Times New Roman"/>
          <w:b/>
          <w:sz w:val="28"/>
          <w:szCs w:val="28"/>
          <w:lang w:val="kk-KZ"/>
        </w:rPr>
        <w:t xml:space="preserve"> жұмыстарының</w:t>
      </w:r>
      <w:r w:rsidRPr="005342C3">
        <w:rPr>
          <w:rFonts w:ascii="Times New Roman" w:hAnsi="Times New Roman" w:cs="Times New Roman"/>
          <w:sz w:val="28"/>
          <w:szCs w:val="28"/>
          <w:lang w:val="kk-KZ"/>
        </w:rPr>
        <w:t xml:space="preserve"> </w:t>
      </w:r>
      <w:r w:rsidRPr="005342C3">
        <w:rPr>
          <w:rFonts w:ascii="Times New Roman" w:hAnsi="Times New Roman" w:cs="Times New Roman"/>
          <w:b/>
          <w:sz w:val="28"/>
          <w:szCs w:val="28"/>
          <w:lang w:val="kk-KZ"/>
        </w:rPr>
        <w:t>көлемі</w:t>
      </w:r>
      <w:r w:rsidRPr="005342C3">
        <w:rPr>
          <w:rFonts w:ascii="Times New Roman" w:hAnsi="Times New Roman" w:cs="Times New Roman"/>
          <w:sz w:val="28"/>
          <w:szCs w:val="28"/>
          <w:lang w:val="kk-KZ"/>
        </w:rPr>
        <w:t xml:space="preserve"> </w:t>
      </w:r>
      <w:r w:rsidRPr="005342C3">
        <w:rPr>
          <w:rFonts w:ascii="Times New Roman" w:eastAsia="Calibri" w:hAnsi="Times New Roman" w:cs="Times New Roman"/>
          <w:bCs/>
          <w:sz w:val="28"/>
          <w:szCs w:val="28"/>
          <w:lang w:val="kk-KZ"/>
        </w:rPr>
        <w:t xml:space="preserve">198,1 </w:t>
      </w:r>
      <w:r w:rsidRPr="005342C3">
        <w:rPr>
          <w:rFonts w:ascii="Times New Roman" w:eastAsia="Calibri" w:hAnsi="Times New Roman" w:cs="Times New Roman"/>
          <w:sz w:val="28"/>
          <w:szCs w:val="28"/>
          <w:lang w:val="kk-KZ"/>
        </w:rPr>
        <w:t xml:space="preserve">млрд теңгені немесе 2025 жылдың тиісті кезеңіне </w:t>
      </w:r>
      <w:r w:rsidRPr="005342C3">
        <w:rPr>
          <w:rFonts w:ascii="Times New Roman" w:eastAsia="Calibri" w:hAnsi="Times New Roman" w:cs="Times New Roman"/>
          <w:bCs/>
          <w:sz w:val="28"/>
          <w:szCs w:val="28"/>
          <w:lang w:val="kk-KZ"/>
        </w:rPr>
        <w:t>114,7</w:t>
      </w:r>
      <w:r w:rsidRPr="005342C3">
        <w:rPr>
          <w:rFonts w:ascii="Times New Roman" w:eastAsia="Calibri" w:hAnsi="Times New Roman" w:cs="Times New Roman"/>
          <w:sz w:val="28"/>
          <w:szCs w:val="28"/>
          <w:lang w:val="kk-KZ"/>
        </w:rPr>
        <w:t xml:space="preserve">%-ды құрады. </w:t>
      </w:r>
    </w:p>
    <w:p w14:paraId="5C5F4D9D" w14:textId="71DA4270" w:rsidR="008E5F3C" w:rsidRPr="005342C3" w:rsidRDefault="008E5F3C" w:rsidP="008E5F3C">
      <w:pPr>
        <w:spacing w:after="0" w:line="240" w:lineRule="auto"/>
        <w:ind w:firstLine="567"/>
        <w:contextualSpacing/>
        <w:jc w:val="both"/>
        <w:rPr>
          <w:rFonts w:ascii="Times New Roman" w:eastAsia="Calibri" w:hAnsi="Times New Roman" w:cs="Times New Roman"/>
          <w:sz w:val="28"/>
          <w:szCs w:val="28"/>
          <w:lang w:val="kk-KZ"/>
        </w:rPr>
      </w:pPr>
      <w:r w:rsidRPr="005342C3">
        <w:rPr>
          <w:rFonts w:ascii="Times New Roman" w:eastAsia="Calibri" w:hAnsi="Times New Roman" w:cs="Times New Roman"/>
          <w:sz w:val="28"/>
          <w:szCs w:val="28"/>
          <w:lang w:val="kk-KZ"/>
        </w:rPr>
        <w:t xml:space="preserve">Өсім Жуалы ауданындағы А-2 «Ташкент-Шымкент-Тараз-Алматы-Қорғас» тас жолының 546-557 шқ және ескі Күйік асуының жол торабын күрделі жөндеу </w:t>
      </w:r>
      <w:r w:rsidRPr="005342C3">
        <w:rPr>
          <w:rFonts w:ascii="Times New Roman" w:eastAsia="Calibri" w:hAnsi="Times New Roman" w:cs="Times New Roman"/>
          <w:bCs/>
          <w:i/>
          <w:sz w:val="28"/>
          <w:szCs w:val="24"/>
          <w:lang w:val="kk-KZ"/>
        </w:rPr>
        <w:t xml:space="preserve">(«СП «СИНЕ МИДАС СТРОЙ» </w:t>
      </w:r>
      <w:r w:rsidRPr="005342C3">
        <w:rPr>
          <w:rFonts w:ascii="Times New Roman" w:eastAsia="Calibri" w:hAnsi="Times New Roman" w:cs="Times New Roman"/>
          <w:i/>
          <w:sz w:val="28"/>
          <w:szCs w:val="24"/>
          <w:lang w:val="kk-KZ"/>
        </w:rPr>
        <w:t>ЖШС)</w:t>
      </w:r>
      <w:r w:rsidRPr="005342C3">
        <w:rPr>
          <w:rFonts w:ascii="Times New Roman" w:eastAsia="Calibri" w:hAnsi="Times New Roman" w:cs="Times New Roman"/>
          <w:i/>
          <w:sz w:val="32"/>
          <w:szCs w:val="28"/>
          <w:lang w:val="kk-KZ"/>
        </w:rPr>
        <w:t>,</w:t>
      </w:r>
      <w:r w:rsidRPr="005342C3">
        <w:rPr>
          <w:rFonts w:ascii="Times New Roman" w:eastAsia="Calibri" w:hAnsi="Times New Roman" w:cs="Times New Roman"/>
          <w:sz w:val="32"/>
          <w:szCs w:val="28"/>
          <w:lang w:val="kk-KZ"/>
        </w:rPr>
        <w:t xml:space="preserve"> </w:t>
      </w:r>
      <w:r w:rsidRPr="005342C3">
        <w:rPr>
          <w:rFonts w:ascii="Times New Roman" w:eastAsia="Calibri" w:hAnsi="Times New Roman" w:cs="Times New Roman"/>
          <w:sz w:val="28"/>
          <w:szCs w:val="28"/>
          <w:lang w:val="kk-KZ"/>
        </w:rPr>
        <w:t>«Оңтүстік аймақты күшейту» жобасы бойынша Б</w:t>
      </w:r>
      <w:r w:rsidR="009C518F" w:rsidRPr="005342C3">
        <w:rPr>
          <w:rFonts w:ascii="Times New Roman" w:eastAsia="Calibri" w:hAnsi="Times New Roman" w:cs="Times New Roman"/>
          <w:sz w:val="28"/>
          <w:szCs w:val="28"/>
          <w:lang w:val="kk-KZ"/>
        </w:rPr>
        <w:t>.</w:t>
      </w:r>
      <w:r w:rsidRPr="005342C3">
        <w:rPr>
          <w:rFonts w:ascii="Times New Roman" w:eastAsia="Calibri" w:hAnsi="Times New Roman" w:cs="Times New Roman"/>
          <w:sz w:val="28"/>
          <w:szCs w:val="28"/>
          <w:lang w:val="kk-KZ"/>
        </w:rPr>
        <w:t xml:space="preserve"> Момышұлы а</w:t>
      </w:r>
      <w:r w:rsidR="009C518F" w:rsidRPr="005342C3">
        <w:rPr>
          <w:rFonts w:ascii="Times New Roman" w:eastAsia="Calibri" w:hAnsi="Times New Roman" w:cs="Times New Roman"/>
          <w:sz w:val="28"/>
          <w:szCs w:val="28"/>
          <w:lang w:val="kk-KZ"/>
        </w:rPr>
        <w:t>.</w:t>
      </w:r>
      <w:r w:rsidRPr="005342C3">
        <w:rPr>
          <w:rFonts w:ascii="Times New Roman" w:eastAsia="Calibri" w:hAnsi="Times New Roman" w:cs="Times New Roman"/>
          <w:sz w:val="28"/>
          <w:szCs w:val="28"/>
          <w:lang w:val="kk-KZ"/>
        </w:rPr>
        <w:t xml:space="preserve"> 500 кВ әуе электр жеткізу желісін және 500 кВ қосалқы станциясын салу </w:t>
      </w:r>
      <w:r w:rsidRPr="005342C3">
        <w:rPr>
          <w:rFonts w:ascii="Times New Roman" w:eastAsia="Calibri" w:hAnsi="Times New Roman" w:cs="Times New Roman"/>
          <w:i/>
          <w:iCs/>
          <w:sz w:val="28"/>
          <w:szCs w:val="24"/>
          <w:lang w:val="kk-KZ"/>
        </w:rPr>
        <w:t>(</w:t>
      </w:r>
      <w:r w:rsidR="007B49D2" w:rsidRPr="005342C3">
        <w:rPr>
          <w:rFonts w:ascii="Times New Roman" w:eastAsia="Calibri" w:hAnsi="Times New Roman" w:cs="Times New Roman"/>
          <w:i/>
          <w:iCs/>
          <w:sz w:val="28"/>
          <w:szCs w:val="24"/>
          <w:lang w:val="kk-KZ"/>
        </w:rPr>
        <w:t>«</w:t>
      </w:r>
      <w:r w:rsidRPr="005342C3">
        <w:rPr>
          <w:rFonts w:ascii="Times New Roman" w:eastAsia="Calibri" w:hAnsi="Times New Roman" w:cs="Times New Roman"/>
          <w:i/>
          <w:iCs/>
          <w:sz w:val="28"/>
          <w:szCs w:val="24"/>
          <w:lang w:val="kk-KZ"/>
        </w:rPr>
        <w:t>АСПМК-519</w:t>
      </w:r>
      <w:r w:rsidR="007B49D2" w:rsidRPr="005342C3">
        <w:rPr>
          <w:rFonts w:ascii="Times New Roman" w:eastAsia="Calibri" w:hAnsi="Times New Roman" w:cs="Times New Roman"/>
          <w:i/>
          <w:iCs/>
          <w:sz w:val="28"/>
          <w:szCs w:val="24"/>
          <w:lang w:val="kk-KZ"/>
        </w:rPr>
        <w:t>»</w:t>
      </w:r>
      <w:r w:rsidRPr="005342C3">
        <w:rPr>
          <w:rFonts w:ascii="Times New Roman" w:eastAsia="Calibri" w:hAnsi="Times New Roman" w:cs="Times New Roman"/>
          <w:i/>
          <w:iCs/>
          <w:sz w:val="28"/>
          <w:szCs w:val="24"/>
          <w:lang w:val="kk-KZ"/>
        </w:rPr>
        <w:t xml:space="preserve"> ЖШС)</w:t>
      </w:r>
      <w:r w:rsidRPr="005342C3">
        <w:rPr>
          <w:rFonts w:ascii="Times New Roman" w:eastAsia="Calibri" w:hAnsi="Times New Roman" w:cs="Times New Roman"/>
          <w:sz w:val="32"/>
          <w:szCs w:val="28"/>
          <w:lang w:val="kk-KZ"/>
        </w:rPr>
        <w:t xml:space="preserve">, </w:t>
      </w:r>
      <w:r w:rsidRPr="005342C3">
        <w:rPr>
          <w:rFonts w:ascii="Times New Roman" w:eastAsia="Calibri" w:hAnsi="Times New Roman" w:cs="Times New Roman"/>
          <w:sz w:val="28"/>
          <w:szCs w:val="28"/>
          <w:lang w:val="kk-KZ"/>
        </w:rPr>
        <w:t xml:space="preserve">Мойынқұм ауданындағы 9 елді мекенге тартылатын газ құбырлары мен газ тарату желілерін салу </w:t>
      </w:r>
      <w:r w:rsidRPr="005342C3">
        <w:rPr>
          <w:rFonts w:ascii="Times New Roman" w:eastAsia="Calibri" w:hAnsi="Times New Roman" w:cs="Times New Roman"/>
          <w:i/>
          <w:iCs/>
          <w:sz w:val="28"/>
          <w:szCs w:val="24"/>
          <w:lang w:val="kk-KZ"/>
        </w:rPr>
        <w:t>(</w:t>
      </w:r>
      <w:r w:rsidR="007B49D2" w:rsidRPr="005342C3">
        <w:rPr>
          <w:rFonts w:ascii="Times New Roman" w:eastAsia="Calibri" w:hAnsi="Times New Roman" w:cs="Times New Roman"/>
          <w:i/>
          <w:iCs/>
          <w:sz w:val="28"/>
          <w:szCs w:val="24"/>
          <w:lang w:val="kk-KZ"/>
        </w:rPr>
        <w:t>«</w:t>
      </w:r>
      <w:r w:rsidRPr="005342C3">
        <w:rPr>
          <w:rFonts w:ascii="Times New Roman" w:eastAsia="Calibri" w:hAnsi="Times New Roman" w:cs="Times New Roman"/>
          <w:i/>
          <w:iCs/>
          <w:sz w:val="28"/>
          <w:szCs w:val="24"/>
          <w:lang w:val="kk-KZ"/>
        </w:rPr>
        <w:t>ASIA CASPIAN CONSTRUCTION</w:t>
      </w:r>
      <w:r w:rsidR="007B49D2" w:rsidRPr="005342C3">
        <w:rPr>
          <w:rFonts w:ascii="Times New Roman" w:eastAsia="Calibri" w:hAnsi="Times New Roman" w:cs="Times New Roman"/>
          <w:i/>
          <w:iCs/>
          <w:sz w:val="28"/>
          <w:szCs w:val="24"/>
          <w:lang w:val="kk-KZ"/>
        </w:rPr>
        <w:t xml:space="preserve">» </w:t>
      </w:r>
      <w:r w:rsidRPr="005342C3">
        <w:rPr>
          <w:rFonts w:ascii="Times New Roman" w:eastAsia="Calibri" w:hAnsi="Times New Roman" w:cs="Times New Roman"/>
          <w:i/>
          <w:iCs/>
          <w:sz w:val="28"/>
          <w:szCs w:val="24"/>
          <w:lang w:val="kk-KZ"/>
        </w:rPr>
        <w:t>ЖШС)</w:t>
      </w:r>
      <w:r w:rsidRPr="005342C3">
        <w:rPr>
          <w:rFonts w:ascii="Times New Roman" w:eastAsia="Calibri" w:hAnsi="Times New Roman" w:cs="Times New Roman"/>
          <w:i/>
          <w:sz w:val="32"/>
          <w:szCs w:val="28"/>
          <w:lang w:val="kk-KZ"/>
        </w:rPr>
        <w:t>,</w:t>
      </w:r>
      <w:r w:rsidRPr="005342C3">
        <w:rPr>
          <w:rFonts w:ascii="Times New Roman" w:eastAsia="Calibri" w:hAnsi="Times New Roman" w:cs="Times New Roman"/>
          <w:sz w:val="32"/>
          <w:szCs w:val="28"/>
          <w:lang w:val="kk-KZ"/>
        </w:rPr>
        <w:t xml:space="preserve"> </w:t>
      </w:r>
      <w:r w:rsidR="007A26CC" w:rsidRPr="005342C3">
        <w:rPr>
          <w:rFonts w:ascii="Times New Roman" w:eastAsia="Calibri" w:hAnsi="Times New Roman" w:cs="Times New Roman"/>
          <w:sz w:val="28"/>
          <w:szCs w:val="28"/>
          <w:lang w:val="kk-KZ"/>
        </w:rPr>
        <w:t xml:space="preserve">Сарысу ауданындағы </w:t>
      </w:r>
      <w:r w:rsidRPr="005342C3">
        <w:rPr>
          <w:rFonts w:ascii="Times New Roman" w:eastAsia="Calibri" w:hAnsi="Times New Roman" w:cs="Times New Roman"/>
          <w:sz w:val="28"/>
          <w:szCs w:val="28"/>
          <w:lang w:val="kk-KZ"/>
        </w:rPr>
        <w:t xml:space="preserve">кальцийленген сода өндіру зауытының құрылысы </w:t>
      </w:r>
      <w:r w:rsidRPr="005342C3">
        <w:rPr>
          <w:rFonts w:ascii="Times New Roman" w:eastAsia="Calibri" w:hAnsi="Times New Roman" w:cs="Times New Roman"/>
          <w:i/>
          <w:iCs/>
          <w:sz w:val="28"/>
          <w:szCs w:val="28"/>
          <w:lang w:val="kk-KZ"/>
        </w:rPr>
        <w:t>(«CHINA CAMC ENGINEERING CO.,LTD</w:t>
      </w:r>
      <w:r w:rsidR="007B49D2" w:rsidRPr="005342C3">
        <w:rPr>
          <w:rFonts w:ascii="Times New Roman" w:eastAsia="Calibri" w:hAnsi="Times New Roman" w:cs="Times New Roman"/>
          <w:i/>
          <w:iCs/>
          <w:sz w:val="28"/>
          <w:szCs w:val="28"/>
          <w:lang w:val="kk-KZ"/>
        </w:rPr>
        <w:t>»</w:t>
      </w:r>
      <w:r w:rsidRPr="005342C3">
        <w:rPr>
          <w:rFonts w:ascii="Times New Roman" w:eastAsia="Calibri" w:hAnsi="Times New Roman" w:cs="Times New Roman"/>
          <w:i/>
          <w:iCs/>
          <w:sz w:val="28"/>
          <w:szCs w:val="28"/>
          <w:lang w:val="kk-KZ"/>
        </w:rPr>
        <w:t xml:space="preserve"> компаниясының филиалы)</w:t>
      </w:r>
      <w:r w:rsidRPr="005342C3">
        <w:rPr>
          <w:rFonts w:ascii="Times New Roman" w:eastAsia="Calibri" w:hAnsi="Times New Roman" w:cs="Times New Roman"/>
          <w:bCs/>
          <w:iCs/>
          <w:sz w:val="28"/>
          <w:szCs w:val="28"/>
          <w:lang w:val="kk-KZ"/>
        </w:rPr>
        <w:t>,</w:t>
      </w:r>
      <w:r w:rsidRPr="005342C3">
        <w:rPr>
          <w:rFonts w:ascii="Times New Roman" w:eastAsia="Calibri" w:hAnsi="Times New Roman" w:cs="Times New Roman"/>
          <w:bCs/>
          <w:i/>
          <w:iCs/>
          <w:sz w:val="28"/>
          <w:szCs w:val="28"/>
          <w:lang w:val="kk-KZ"/>
        </w:rPr>
        <w:t xml:space="preserve"> </w:t>
      </w:r>
      <w:r w:rsidRPr="005342C3">
        <w:rPr>
          <w:rFonts w:ascii="Times New Roman" w:eastAsia="Calibri" w:hAnsi="Times New Roman" w:cs="Times New Roman"/>
          <w:sz w:val="28"/>
          <w:szCs w:val="28"/>
          <w:lang w:val="kk-KZ"/>
        </w:rPr>
        <w:t xml:space="preserve">кальцийленген сода өндіру зауытын салу нысанында күрделі ішкі құрылғылармен жабдықталған колонналық типтегі жабдықтарды орнату және монтаждау </w:t>
      </w:r>
      <w:r w:rsidRPr="005342C3">
        <w:rPr>
          <w:rFonts w:ascii="Times New Roman" w:eastAsia="Calibri" w:hAnsi="Times New Roman" w:cs="Times New Roman"/>
          <w:i/>
          <w:iCs/>
          <w:sz w:val="28"/>
          <w:szCs w:val="24"/>
          <w:lang w:val="kk-KZ"/>
        </w:rPr>
        <w:t>(Қазақстандағы «Қытай механикалық өнеркәсіп құрылыс тобы» ЖШС филиалы (Синоконст</w:t>
      </w:r>
      <w:r w:rsidR="00366862" w:rsidRPr="005342C3">
        <w:rPr>
          <w:rFonts w:ascii="Times New Roman" w:eastAsia="Calibri" w:hAnsi="Times New Roman" w:cs="Times New Roman"/>
          <w:i/>
          <w:iCs/>
          <w:sz w:val="28"/>
          <w:szCs w:val="24"/>
          <w:lang w:val="kk-KZ"/>
        </w:rPr>
        <w:t>)</w:t>
      </w:r>
      <w:r w:rsidRPr="005342C3">
        <w:rPr>
          <w:rFonts w:ascii="Times New Roman" w:eastAsia="Calibri" w:hAnsi="Times New Roman" w:cs="Times New Roman"/>
          <w:i/>
          <w:iCs/>
          <w:sz w:val="28"/>
          <w:szCs w:val="24"/>
          <w:lang w:val="kk-KZ"/>
        </w:rPr>
        <w:t>)</w:t>
      </w:r>
      <w:r w:rsidRPr="005342C3">
        <w:rPr>
          <w:rFonts w:ascii="Times New Roman" w:eastAsia="Calibri" w:hAnsi="Times New Roman" w:cs="Times New Roman"/>
          <w:sz w:val="32"/>
          <w:szCs w:val="28"/>
          <w:lang w:val="kk-KZ"/>
        </w:rPr>
        <w:t xml:space="preserve">, </w:t>
      </w:r>
      <w:r w:rsidRPr="005342C3">
        <w:rPr>
          <w:rFonts w:ascii="Times New Roman" w:eastAsia="Calibri" w:hAnsi="Times New Roman" w:cs="Times New Roman"/>
          <w:sz w:val="28"/>
          <w:szCs w:val="28"/>
          <w:lang w:val="kk-KZ"/>
        </w:rPr>
        <w:t xml:space="preserve">химиялық заттар өндіретін химиялық кешеннің құрылысы, ақпараттық жабдықтарды сатып алу, «ЕуроХим-Қаратау» ЖШС жобалық офисі дирекциясын ұстау </w:t>
      </w:r>
      <w:r w:rsidRPr="005342C3">
        <w:rPr>
          <w:rFonts w:ascii="Times New Roman" w:eastAsia="Calibri" w:hAnsi="Times New Roman" w:cs="Times New Roman"/>
          <w:i/>
          <w:iCs/>
          <w:sz w:val="28"/>
          <w:szCs w:val="24"/>
          <w:lang w:val="kk-KZ"/>
        </w:rPr>
        <w:t>(«CHINA NATIONAL CHEMICAL ENGINEERING CO., LTD.» филиалы)</w:t>
      </w:r>
      <w:r w:rsidRPr="005342C3">
        <w:rPr>
          <w:rFonts w:ascii="Times New Roman" w:eastAsia="Calibri" w:hAnsi="Times New Roman" w:cs="Times New Roman"/>
          <w:sz w:val="32"/>
          <w:szCs w:val="28"/>
          <w:lang w:val="kk-KZ"/>
        </w:rPr>
        <w:t xml:space="preserve">, </w:t>
      </w:r>
      <w:r w:rsidRPr="005342C3">
        <w:rPr>
          <w:rFonts w:ascii="Times New Roman" w:eastAsia="Calibri" w:hAnsi="Times New Roman" w:cs="Times New Roman"/>
          <w:sz w:val="28"/>
          <w:szCs w:val="28"/>
          <w:lang w:val="kk-KZ"/>
        </w:rPr>
        <w:t xml:space="preserve">Талас ауданындағы </w:t>
      </w:r>
      <w:r w:rsidR="001372DD" w:rsidRPr="005342C3">
        <w:rPr>
          <w:rFonts w:ascii="Times New Roman" w:eastAsia="Calibri" w:hAnsi="Times New Roman" w:cs="Times New Roman"/>
          <w:bCs/>
          <w:sz w:val="28"/>
          <w:szCs w:val="28"/>
          <w:lang w:val="kk-KZ"/>
        </w:rPr>
        <w:t xml:space="preserve">«Talas Investment Company» </w:t>
      </w:r>
      <w:r w:rsidRPr="005342C3">
        <w:rPr>
          <w:rFonts w:ascii="Times New Roman" w:eastAsia="Calibri" w:hAnsi="Times New Roman" w:cs="Times New Roman"/>
          <w:sz w:val="28"/>
          <w:szCs w:val="28"/>
          <w:lang w:val="kk-KZ"/>
        </w:rPr>
        <w:t xml:space="preserve">ЖШС үшін Қаратау қаласында жылына 15 мың тонна натрий цианиді мен жылына 5 мың тонна аммоний сульфатын өндіру көлемін ұлғайту жобасының 2-кезек құрылысы </w:t>
      </w:r>
      <w:r w:rsidRPr="005342C3">
        <w:rPr>
          <w:rFonts w:ascii="Times New Roman" w:eastAsia="Calibri" w:hAnsi="Times New Roman" w:cs="Times New Roman"/>
          <w:i/>
          <w:iCs/>
          <w:sz w:val="28"/>
          <w:szCs w:val="28"/>
          <w:lang w:val="kk-KZ"/>
        </w:rPr>
        <w:t>(«МҰНАЙҚҰРЫЛЫССЕРВИС» ЖШС)</w:t>
      </w:r>
      <w:r w:rsidR="007A26CC" w:rsidRPr="005342C3">
        <w:rPr>
          <w:rFonts w:ascii="Times New Roman" w:eastAsia="Calibri" w:hAnsi="Times New Roman" w:cs="Times New Roman"/>
          <w:sz w:val="28"/>
          <w:szCs w:val="28"/>
          <w:lang w:val="kk-KZ"/>
        </w:rPr>
        <w:t xml:space="preserve">, Шу ауданындағы жүгеріні қайта өңдеу зауытын салу </w:t>
      </w:r>
      <w:r w:rsidR="007A26CC" w:rsidRPr="005342C3">
        <w:rPr>
          <w:rFonts w:ascii="Times New Roman" w:eastAsia="Calibri" w:hAnsi="Times New Roman" w:cs="Times New Roman"/>
          <w:i/>
          <w:iCs/>
          <w:sz w:val="28"/>
          <w:szCs w:val="28"/>
          <w:lang w:val="kk-KZ"/>
        </w:rPr>
        <w:t>(«Шаньдун Аньчэн Цзяньгун» ЖШС филиалы)</w:t>
      </w:r>
      <w:r w:rsidR="007A26CC" w:rsidRPr="005342C3">
        <w:rPr>
          <w:rFonts w:ascii="Times New Roman" w:eastAsia="Calibri" w:hAnsi="Times New Roman" w:cs="Times New Roman"/>
          <w:sz w:val="28"/>
          <w:szCs w:val="28"/>
          <w:lang w:val="kk-KZ"/>
        </w:rPr>
        <w:t xml:space="preserve">, суару жүйесін реконструкциялау </w:t>
      </w:r>
      <w:r w:rsidR="007A26CC" w:rsidRPr="005342C3">
        <w:rPr>
          <w:rFonts w:ascii="Times New Roman" w:eastAsia="Calibri" w:hAnsi="Times New Roman" w:cs="Times New Roman"/>
          <w:i/>
          <w:iCs/>
          <w:sz w:val="28"/>
          <w:szCs w:val="28"/>
          <w:lang w:val="kk-KZ"/>
        </w:rPr>
        <w:t>(«КАЗКОМСЕРВИС» ЖШС)</w:t>
      </w:r>
      <w:r w:rsidR="007A26CC" w:rsidRPr="005342C3">
        <w:rPr>
          <w:rFonts w:ascii="Times New Roman" w:eastAsia="Calibri" w:hAnsi="Times New Roman" w:cs="Times New Roman"/>
          <w:sz w:val="28"/>
          <w:szCs w:val="28"/>
          <w:lang w:val="kk-KZ"/>
        </w:rPr>
        <w:t xml:space="preserve"> есебінен қамтамасыз етілді.</w:t>
      </w:r>
    </w:p>
    <w:p w14:paraId="3A889643" w14:textId="041184B1" w:rsidR="003A0004" w:rsidRPr="005342C3" w:rsidRDefault="00AD19C1" w:rsidP="00FC7925">
      <w:pPr>
        <w:spacing w:after="0" w:line="240" w:lineRule="auto"/>
        <w:ind w:firstLine="567"/>
        <w:contextualSpacing/>
        <w:jc w:val="both"/>
        <w:rPr>
          <w:rFonts w:ascii="Times New Roman" w:hAnsi="Times New Roman" w:cs="Times New Roman"/>
          <w:sz w:val="28"/>
          <w:szCs w:val="28"/>
          <w:lang w:val="kk-KZ"/>
        </w:rPr>
      </w:pPr>
      <w:r w:rsidRPr="005342C3">
        <w:rPr>
          <w:rFonts w:ascii="Times New Roman" w:hAnsi="Times New Roman" w:cs="Times New Roman"/>
          <w:b/>
          <w:bCs/>
          <w:sz w:val="28"/>
          <w:szCs w:val="28"/>
          <w:lang w:val="kk-KZ"/>
        </w:rPr>
        <w:t>Тұрғын үй</w:t>
      </w:r>
    </w:p>
    <w:p w14:paraId="72D13ECA" w14:textId="6C52136B" w:rsidR="007A26CC" w:rsidRPr="005342C3" w:rsidRDefault="007A26CC" w:rsidP="007A26CC">
      <w:pPr>
        <w:spacing w:after="0" w:line="240" w:lineRule="auto"/>
        <w:ind w:firstLine="567"/>
        <w:contextualSpacing/>
        <w:jc w:val="both"/>
        <w:rPr>
          <w:rFonts w:ascii="Times New Roman" w:hAnsi="Times New Roman"/>
          <w:sz w:val="28"/>
          <w:szCs w:val="28"/>
          <w:lang w:val="kk-KZ"/>
        </w:rPr>
      </w:pPr>
      <w:r w:rsidRPr="005342C3">
        <w:rPr>
          <w:rFonts w:ascii="Times New Roman" w:hAnsi="Times New Roman" w:cs="Times New Roman"/>
          <w:sz w:val="28"/>
          <w:szCs w:val="28"/>
          <w:lang w:val="kk-KZ"/>
        </w:rPr>
        <w:t>Пайдалануға берілген</w:t>
      </w:r>
      <w:r w:rsidRPr="005342C3">
        <w:rPr>
          <w:rFonts w:ascii="Times New Roman" w:hAnsi="Times New Roman"/>
          <w:sz w:val="28"/>
          <w:szCs w:val="28"/>
          <w:lang w:val="kk-KZ"/>
        </w:rPr>
        <w:t xml:space="preserve"> тұрғын үйлердің жалпы көлемі </w:t>
      </w:r>
      <w:r w:rsidRPr="005342C3">
        <w:rPr>
          <w:rFonts w:ascii="Times New Roman" w:eastAsia="Calibri" w:hAnsi="Times New Roman" w:cs="Times New Roman"/>
          <w:bCs/>
          <w:sz w:val="28"/>
          <w:szCs w:val="28"/>
          <w:lang w:val="kk-KZ" w:eastAsia="en-US"/>
        </w:rPr>
        <w:t xml:space="preserve">372,7 </w:t>
      </w:r>
      <w:r w:rsidRPr="005342C3">
        <w:rPr>
          <w:rFonts w:ascii="Times New Roman" w:hAnsi="Times New Roman"/>
          <w:sz w:val="28"/>
          <w:szCs w:val="28"/>
          <w:lang w:val="kk-KZ"/>
        </w:rPr>
        <w:t xml:space="preserve">мың </w:t>
      </w:r>
      <w:r w:rsidR="000F4E34" w:rsidRPr="005342C3">
        <w:rPr>
          <w:rFonts w:ascii="Times New Roman" w:hAnsi="Times New Roman" w:cs="Times New Roman"/>
          <w:sz w:val="28"/>
          <w:szCs w:val="28"/>
          <w:lang w:val="kk-KZ"/>
        </w:rPr>
        <w:t>м</w:t>
      </w:r>
      <w:r w:rsidR="000F4E34" w:rsidRPr="005342C3">
        <w:rPr>
          <w:rFonts w:ascii="Times New Roman" w:hAnsi="Times New Roman" w:cs="Times New Roman"/>
          <w:sz w:val="28"/>
          <w:szCs w:val="28"/>
          <w:vertAlign w:val="superscript"/>
          <w:lang w:val="kk-KZ"/>
        </w:rPr>
        <w:t xml:space="preserve">2 </w:t>
      </w:r>
      <w:r w:rsidRPr="005342C3">
        <w:rPr>
          <w:rFonts w:ascii="Times New Roman" w:hAnsi="Times New Roman"/>
          <w:sz w:val="28"/>
          <w:szCs w:val="28"/>
          <w:lang w:val="kk-KZ"/>
        </w:rPr>
        <w:t xml:space="preserve">немесе 2025 жылдың тиісті кезеңіне </w:t>
      </w:r>
      <w:r w:rsidRPr="005342C3">
        <w:rPr>
          <w:rFonts w:ascii="Times New Roman" w:eastAsia="Calibri" w:hAnsi="Times New Roman" w:cs="Times New Roman"/>
          <w:bCs/>
          <w:sz w:val="28"/>
          <w:szCs w:val="28"/>
          <w:lang w:val="kk-KZ" w:eastAsia="en-US"/>
        </w:rPr>
        <w:t xml:space="preserve">101,7% </w:t>
      </w:r>
      <w:r w:rsidRPr="005342C3">
        <w:rPr>
          <w:rFonts w:ascii="Times New Roman" w:hAnsi="Times New Roman"/>
          <w:sz w:val="28"/>
          <w:szCs w:val="28"/>
          <w:lang w:val="kk-KZ"/>
        </w:rPr>
        <w:t>-ды құрады.</w:t>
      </w:r>
    </w:p>
    <w:p w14:paraId="6062C9EF" w14:textId="77777777" w:rsidR="007A26CC" w:rsidRPr="005342C3" w:rsidRDefault="007A26CC" w:rsidP="007A26CC">
      <w:pPr>
        <w:spacing w:after="0" w:line="240" w:lineRule="auto"/>
        <w:ind w:firstLine="567"/>
        <w:contextualSpacing/>
        <w:jc w:val="both"/>
        <w:rPr>
          <w:rFonts w:ascii="Times New Roman" w:hAnsi="Times New Roman" w:cs="Times New Roman"/>
          <w:sz w:val="28"/>
          <w:szCs w:val="28"/>
          <w:lang w:val="kk-KZ"/>
        </w:rPr>
      </w:pPr>
      <w:r w:rsidRPr="005342C3">
        <w:rPr>
          <w:rFonts w:ascii="Times New Roman" w:eastAsia="Calibri" w:hAnsi="Times New Roman" w:cs="Times New Roman"/>
          <w:bCs/>
          <w:sz w:val="28"/>
          <w:szCs w:val="28"/>
          <w:lang w:val="kk-KZ" w:eastAsia="en-US"/>
        </w:rPr>
        <w:t xml:space="preserve">208,5 </w:t>
      </w:r>
      <w:r w:rsidRPr="005342C3">
        <w:rPr>
          <w:rFonts w:ascii="Times New Roman" w:hAnsi="Times New Roman" w:cs="Times New Roman"/>
          <w:sz w:val="28"/>
          <w:szCs w:val="28"/>
          <w:lang w:val="kk-KZ"/>
        </w:rPr>
        <w:t>мың м</w:t>
      </w:r>
      <w:r w:rsidRPr="005342C3">
        <w:rPr>
          <w:rFonts w:ascii="Times New Roman" w:hAnsi="Times New Roman" w:cs="Times New Roman"/>
          <w:sz w:val="28"/>
          <w:szCs w:val="28"/>
          <w:vertAlign w:val="superscript"/>
          <w:lang w:val="kk-KZ"/>
        </w:rPr>
        <w:t>2</w:t>
      </w:r>
      <w:r w:rsidRPr="005342C3">
        <w:rPr>
          <w:rFonts w:ascii="Times New Roman" w:hAnsi="Times New Roman" w:cs="Times New Roman"/>
          <w:sz w:val="28"/>
          <w:szCs w:val="28"/>
          <w:lang w:val="kk-KZ"/>
        </w:rPr>
        <w:t xml:space="preserve"> жеке тұрғын үй </w:t>
      </w:r>
      <w:r w:rsidRPr="005342C3">
        <w:rPr>
          <w:rFonts w:ascii="Times New Roman" w:hAnsi="Times New Roman" w:cs="Times New Roman"/>
          <w:i/>
          <w:iCs/>
          <w:sz w:val="28"/>
          <w:szCs w:val="28"/>
          <w:lang w:val="kk-KZ"/>
        </w:rPr>
        <w:t>(</w:t>
      </w:r>
      <w:r w:rsidRPr="005342C3">
        <w:rPr>
          <w:rFonts w:ascii="Times New Roman" w:eastAsia="Calibri" w:hAnsi="Times New Roman" w:cs="Times New Roman"/>
          <w:bCs/>
          <w:i/>
          <w:sz w:val="28"/>
          <w:szCs w:val="28"/>
          <w:lang w:val="kk-KZ" w:eastAsia="en-US"/>
        </w:rPr>
        <w:t xml:space="preserve">1064 </w:t>
      </w:r>
      <w:r w:rsidRPr="005342C3">
        <w:rPr>
          <w:rFonts w:ascii="Times New Roman" w:hAnsi="Times New Roman" w:cs="Times New Roman"/>
          <w:i/>
          <w:iCs/>
          <w:sz w:val="28"/>
          <w:szCs w:val="28"/>
          <w:lang w:val="kk-KZ"/>
        </w:rPr>
        <w:t>бірлік үй)</w:t>
      </w:r>
      <w:r w:rsidRPr="005342C3">
        <w:rPr>
          <w:rFonts w:ascii="Times New Roman" w:hAnsi="Times New Roman" w:cs="Times New Roman"/>
          <w:sz w:val="28"/>
          <w:szCs w:val="28"/>
          <w:lang w:val="kk-KZ"/>
        </w:rPr>
        <w:t xml:space="preserve">, </w:t>
      </w:r>
      <w:r w:rsidRPr="005342C3">
        <w:rPr>
          <w:rFonts w:ascii="Times New Roman" w:eastAsia="Calibri" w:hAnsi="Times New Roman" w:cs="Times New Roman"/>
          <w:bCs/>
          <w:sz w:val="28"/>
          <w:szCs w:val="28"/>
          <w:lang w:val="kk-KZ" w:eastAsia="en-US"/>
        </w:rPr>
        <w:t>1838</w:t>
      </w:r>
      <w:r w:rsidRPr="005342C3">
        <w:rPr>
          <w:rFonts w:ascii="Times New Roman" w:hAnsi="Times New Roman" w:cs="Times New Roman"/>
          <w:sz w:val="28"/>
          <w:szCs w:val="28"/>
          <w:lang w:val="kk-KZ"/>
        </w:rPr>
        <w:t xml:space="preserve"> пәтерге арналған                 </w:t>
      </w:r>
      <w:r w:rsidRPr="005342C3">
        <w:rPr>
          <w:rFonts w:ascii="Times New Roman" w:eastAsia="Calibri" w:hAnsi="Times New Roman" w:cs="Times New Roman"/>
          <w:bCs/>
          <w:sz w:val="28"/>
          <w:szCs w:val="28"/>
          <w:lang w:val="kk-KZ" w:eastAsia="en-US"/>
        </w:rPr>
        <w:t xml:space="preserve">164,1 </w:t>
      </w:r>
      <w:r w:rsidRPr="005342C3">
        <w:rPr>
          <w:rFonts w:ascii="Times New Roman" w:hAnsi="Times New Roman" w:cs="Times New Roman"/>
          <w:sz w:val="28"/>
          <w:szCs w:val="28"/>
          <w:lang w:val="kk-KZ"/>
        </w:rPr>
        <w:t>мың м</w:t>
      </w:r>
      <w:r w:rsidRPr="005342C3">
        <w:rPr>
          <w:rFonts w:ascii="Times New Roman" w:hAnsi="Times New Roman" w:cs="Times New Roman"/>
          <w:sz w:val="28"/>
          <w:szCs w:val="28"/>
          <w:vertAlign w:val="superscript"/>
          <w:lang w:val="kk-KZ"/>
        </w:rPr>
        <w:t>2</w:t>
      </w:r>
      <w:r w:rsidRPr="005342C3">
        <w:rPr>
          <w:rFonts w:ascii="Times New Roman" w:hAnsi="Times New Roman" w:cs="Times New Roman"/>
          <w:sz w:val="28"/>
          <w:szCs w:val="28"/>
          <w:lang w:val="kk-KZ"/>
        </w:rPr>
        <w:t xml:space="preserve"> көппәтерлі тұрғын үй </w:t>
      </w:r>
      <w:r w:rsidRPr="005342C3">
        <w:rPr>
          <w:rFonts w:ascii="Times New Roman" w:hAnsi="Times New Roman" w:cs="Times New Roman"/>
          <w:i/>
          <w:iCs/>
          <w:sz w:val="28"/>
          <w:szCs w:val="28"/>
          <w:lang w:val="kk-KZ"/>
        </w:rPr>
        <w:t>(37</w:t>
      </w:r>
      <w:r w:rsidRPr="005342C3">
        <w:rPr>
          <w:rFonts w:ascii="Times New Roman" w:eastAsia="Calibri" w:hAnsi="Times New Roman" w:cs="Times New Roman"/>
          <w:bCs/>
          <w:i/>
          <w:sz w:val="28"/>
          <w:szCs w:val="28"/>
          <w:lang w:val="kk-KZ" w:eastAsia="en-US"/>
        </w:rPr>
        <w:t xml:space="preserve"> </w:t>
      </w:r>
      <w:r w:rsidRPr="005342C3">
        <w:rPr>
          <w:rFonts w:ascii="Times New Roman" w:hAnsi="Times New Roman" w:cs="Times New Roman"/>
          <w:i/>
          <w:iCs/>
          <w:sz w:val="28"/>
          <w:szCs w:val="28"/>
          <w:lang w:val="kk-KZ"/>
        </w:rPr>
        <w:t xml:space="preserve">үй) </w:t>
      </w:r>
      <w:r w:rsidRPr="005342C3">
        <w:rPr>
          <w:rFonts w:ascii="Times New Roman" w:hAnsi="Times New Roman" w:cs="Times New Roman"/>
          <w:sz w:val="28"/>
          <w:szCs w:val="28"/>
          <w:lang w:val="kk-KZ"/>
        </w:rPr>
        <w:t>пайдалануға берілді.</w:t>
      </w:r>
    </w:p>
    <w:p w14:paraId="1A08B9C9" w14:textId="2F1C3DAA" w:rsidR="00C063B2" w:rsidRPr="005342C3" w:rsidRDefault="00C063B2" w:rsidP="00FC7925">
      <w:pPr>
        <w:spacing w:after="0" w:line="240" w:lineRule="auto"/>
        <w:ind w:firstLine="567"/>
        <w:contextualSpacing/>
        <w:jc w:val="both"/>
        <w:rPr>
          <w:rFonts w:eastAsia="Times New Roman"/>
          <w:sz w:val="28"/>
          <w:szCs w:val="28"/>
          <w:lang w:val="kk-KZ"/>
        </w:rPr>
      </w:pPr>
      <w:r w:rsidRPr="005342C3">
        <w:rPr>
          <w:rFonts w:ascii="Times New Roman" w:eastAsia="Times New Roman" w:hAnsi="Times New Roman" w:cs="Times New Roman"/>
          <w:b/>
          <w:sz w:val="28"/>
          <w:szCs w:val="28"/>
          <w:lang w:val="kk-KZ"/>
        </w:rPr>
        <w:t>Көлік</w:t>
      </w:r>
    </w:p>
    <w:p w14:paraId="74F6682F" w14:textId="32D537FE"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2026 жылғы қаңтар-шілдеде көлік қызметтері 189,7 млрд теңгені </w:t>
      </w:r>
      <w:r w:rsidRPr="005342C3">
        <w:rPr>
          <w:rFonts w:ascii="Times New Roman" w:eastAsia="Times New Roman" w:hAnsi="Times New Roman" w:cs="Times New Roman"/>
          <w:i/>
          <w:iCs/>
          <w:sz w:val="28"/>
          <w:lang w:val="kk-KZ"/>
        </w:rPr>
        <w:t>(111,0%)</w:t>
      </w:r>
      <w:r w:rsidRPr="005342C3">
        <w:rPr>
          <w:rFonts w:ascii="Times New Roman" w:eastAsia="Times New Roman" w:hAnsi="Times New Roman" w:cs="Times New Roman"/>
          <w:sz w:val="28"/>
          <w:lang w:val="kk-KZ"/>
        </w:rPr>
        <w:t xml:space="preserve"> құрады. Көліктің барлық түрлерімен жүктерді тасымалдау 19,</w:t>
      </w:r>
      <w:r w:rsidR="00D20D36" w:rsidRPr="005342C3">
        <w:rPr>
          <w:rFonts w:ascii="Times New Roman" w:eastAsia="Times New Roman" w:hAnsi="Times New Roman" w:cs="Times New Roman"/>
          <w:sz w:val="28"/>
          <w:lang w:val="kk-KZ"/>
        </w:rPr>
        <w:t>7</w:t>
      </w:r>
      <w:r w:rsidRPr="005342C3">
        <w:rPr>
          <w:rFonts w:ascii="Times New Roman" w:eastAsia="Times New Roman" w:hAnsi="Times New Roman" w:cs="Times New Roman"/>
          <w:sz w:val="28"/>
          <w:lang w:val="kk-KZ"/>
        </w:rPr>
        <w:t xml:space="preserve"> млн тонна </w:t>
      </w:r>
      <w:r w:rsidRPr="005342C3">
        <w:rPr>
          <w:rFonts w:ascii="Times New Roman" w:eastAsia="Times New Roman" w:hAnsi="Times New Roman" w:cs="Times New Roman"/>
          <w:i/>
          <w:iCs/>
          <w:sz w:val="28"/>
          <w:lang w:val="kk-KZ"/>
        </w:rPr>
        <w:t xml:space="preserve">(139,4%), </w:t>
      </w:r>
      <w:r w:rsidRPr="005342C3">
        <w:rPr>
          <w:rFonts w:ascii="Times New Roman" w:eastAsia="Times New Roman" w:hAnsi="Times New Roman" w:cs="Times New Roman"/>
          <w:sz w:val="28"/>
          <w:lang w:val="kk-KZ"/>
        </w:rPr>
        <w:t xml:space="preserve">жүк айналымы – 12,2 млрд тшқ </w:t>
      </w:r>
      <w:r w:rsidRPr="005342C3">
        <w:rPr>
          <w:rFonts w:ascii="Times New Roman" w:eastAsia="Times New Roman" w:hAnsi="Times New Roman" w:cs="Times New Roman"/>
          <w:i/>
          <w:iCs/>
          <w:sz w:val="28"/>
          <w:lang w:val="kk-KZ"/>
        </w:rPr>
        <w:t>(101,3%),</w:t>
      </w:r>
      <w:r w:rsidRPr="005342C3">
        <w:rPr>
          <w:rFonts w:ascii="Times New Roman" w:eastAsia="Times New Roman" w:hAnsi="Times New Roman" w:cs="Times New Roman"/>
          <w:sz w:val="28"/>
          <w:lang w:val="kk-KZ"/>
        </w:rPr>
        <w:t xml:space="preserve"> жолаушыларды тасымалдау – 60,</w:t>
      </w:r>
      <w:r w:rsidR="00D20D36" w:rsidRPr="005342C3">
        <w:rPr>
          <w:rFonts w:ascii="Times New Roman" w:eastAsia="Times New Roman" w:hAnsi="Times New Roman" w:cs="Times New Roman"/>
          <w:sz w:val="28"/>
          <w:lang w:val="kk-KZ"/>
        </w:rPr>
        <w:t>8</w:t>
      </w:r>
      <w:r w:rsidRPr="005342C3">
        <w:rPr>
          <w:rFonts w:ascii="Times New Roman" w:eastAsia="Times New Roman" w:hAnsi="Times New Roman" w:cs="Times New Roman"/>
          <w:sz w:val="28"/>
          <w:lang w:val="kk-KZ"/>
        </w:rPr>
        <w:t xml:space="preserve"> млн адам </w:t>
      </w:r>
      <w:r w:rsidRPr="005342C3">
        <w:rPr>
          <w:rFonts w:ascii="Times New Roman" w:eastAsia="Times New Roman" w:hAnsi="Times New Roman" w:cs="Times New Roman"/>
          <w:i/>
          <w:iCs/>
          <w:sz w:val="28"/>
          <w:lang w:val="kk-KZ"/>
        </w:rPr>
        <w:t>(116,3%),</w:t>
      </w:r>
      <w:r w:rsidRPr="005342C3">
        <w:rPr>
          <w:rFonts w:ascii="Times New Roman" w:eastAsia="Times New Roman" w:hAnsi="Times New Roman" w:cs="Times New Roman"/>
          <w:sz w:val="28"/>
          <w:lang w:val="kk-KZ"/>
        </w:rPr>
        <w:t xml:space="preserve"> жолаушылар айналымы -                       1,2 млрд жшқ </w:t>
      </w:r>
      <w:r w:rsidRPr="005342C3">
        <w:rPr>
          <w:rFonts w:ascii="Times New Roman" w:eastAsia="Times New Roman" w:hAnsi="Times New Roman" w:cs="Times New Roman"/>
          <w:i/>
          <w:iCs/>
          <w:sz w:val="28"/>
          <w:lang w:val="kk-KZ"/>
        </w:rPr>
        <w:t>(107,3%)</w:t>
      </w:r>
      <w:r w:rsidRPr="005342C3">
        <w:rPr>
          <w:rFonts w:ascii="Times New Roman" w:eastAsia="Times New Roman" w:hAnsi="Times New Roman" w:cs="Times New Roman"/>
          <w:sz w:val="28"/>
          <w:lang w:val="kk-KZ"/>
        </w:rPr>
        <w:t xml:space="preserve"> құрады.</w:t>
      </w:r>
    </w:p>
    <w:p w14:paraId="4EFACF16" w14:textId="6976618C" w:rsidR="00191CDE" w:rsidRPr="005342C3" w:rsidRDefault="00191CDE" w:rsidP="003D5690">
      <w:pPr>
        <w:spacing w:after="0" w:line="240" w:lineRule="auto"/>
        <w:ind w:firstLine="567"/>
        <w:jc w:val="both"/>
        <w:rPr>
          <w:rFonts w:ascii="Times New Roman" w:eastAsia="Times New Roman" w:hAnsi="Times New Roman" w:cs="Times New Roman"/>
          <w:b/>
          <w:bCs/>
          <w:sz w:val="28"/>
          <w:lang w:val="kk-KZ"/>
        </w:rPr>
      </w:pPr>
      <w:r w:rsidRPr="005342C3">
        <w:rPr>
          <w:rFonts w:ascii="Times New Roman" w:eastAsia="Times New Roman" w:hAnsi="Times New Roman" w:cs="Times New Roman"/>
          <w:b/>
          <w:bCs/>
          <w:sz w:val="28"/>
          <w:lang w:val="kk-KZ"/>
        </w:rPr>
        <w:t>Жолдар</w:t>
      </w:r>
    </w:p>
    <w:p w14:paraId="11F58A38"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Автомобиль жолдарының жалпы ұзындығы 10,1 мың шқ құрайды, оның ішінде республикалық мәндегі – 1224,7 шқ, облыстық – 1688,4 шқ, аудандық - 1471,7 шқ, елді мекендердің көшелері – 5732 шқ.</w:t>
      </w:r>
    </w:p>
    <w:p w14:paraId="5E8DE1D5" w14:textId="10B35602" w:rsidR="00212A0E" w:rsidRPr="005342C3" w:rsidRDefault="00212A0E" w:rsidP="003D5690">
      <w:pPr>
        <w:spacing w:after="0" w:line="240" w:lineRule="auto"/>
        <w:ind w:firstLine="567"/>
        <w:contextualSpacing/>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2026 жылы жергілікті маңызы бар автомобиль жолдарын күтіп ұстауға және жөндеуге 22,</w:t>
      </w:r>
      <w:r w:rsidR="003B166E" w:rsidRPr="005342C3">
        <w:rPr>
          <w:rFonts w:ascii="Times New Roman" w:eastAsia="Times New Roman" w:hAnsi="Times New Roman" w:cs="Times New Roman"/>
          <w:sz w:val="28"/>
          <w:szCs w:val="28"/>
          <w:lang w:val="kk-KZ"/>
        </w:rPr>
        <w:t>9</w:t>
      </w:r>
      <w:r w:rsidRPr="005342C3">
        <w:rPr>
          <w:rFonts w:ascii="Times New Roman" w:eastAsia="Times New Roman" w:hAnsi="Times New Roman" w:cs="Times New Roman"/>
          <w:sz w:val="28"/>
          <w:szCs w:val="28"/>
          <w:lang w:val="kk-KZ"/>
        </w:rPr>
        <w:t xml:space="preserve"> млрд теңге </w:t>
      </w:r>
      <w:r w:rsidRPr="005342C3">
        <w:rPr>
          <w:rFonts w:ascii="Times New Roman" w:eastAsia="Times New Roman" w:hAnsi="Times New Roman" w:cs="Times New Roman"/>
          <w:i/>
          <w:iCs/>
          <w:sz w:val="24"/>
          <w:szCs w:val="24"/>
          <w:lang w:val="kk-KZ"/>
        </w:rPr>
        <w:t>(ОБ)</w:t>
      </w:r>
      <w:r w:rsidRPr="005342C3">
        <w:rPr>
          <w:rFonts w:ascii="Times New Roman" w:eastAsia="Times New Roman" w:hAnsi="Times New Roman" w:cs="Times New Roman"/>
          <w:sz w:val="24"/>
          <w:szCs w:val="24"/>
          <w:lang w:val="kk-KZ"/>
        </w:rPr>
        <w:t xml:space="preserve"> </w:t>
      </w:r>
      <w:r w:rsidRPr="005342C3">
        <w:rPr>
          <w:rFonts w:ascii="Times New Roman" w:eastAsia="Times New Roman" w:hAnsi="Times New Roman" w:cs="Times New Roman"/>
          <w:sz w:val="28"/>
          <w:szCs w:val="28"/>
          <w:lang w:val="kk-KZ"/>
        </w:rPr>
        <w:t xml:space="preserve">бөлінді. 2026 жылғы 1 </w:t>
      </w:r>
      <w:r w:rsidR="00552783" w:rsidRPr="005342C3">
        <w:rPr>
          <w:rFonts w:ascii="Times New Roman" w:eastAsia="Times New Roman" w:hAnsi="Times New Roman" w:cs="Times New Roman"/>
          <w:sz w:val="28"/>
          <w:szCs w:val="28"/>
          <w:lang w:val="kk-KZ"/>
        </w:rPr>
        <w:t>тамыздағы</w:t>
      </w:r>
      <w:r w:rsidR="003B166E" w:rsidRPr="005342C3">
        <w:rPr>
          <w:rFonts w:ascii="Times New Roman" w:eastAsia="Times New Roman" w:hAnsi="Times New Roman" w:cs="Times New Roman"/>
          <w:sz w:val="28"/>
          <w:szCs w:val="28"/>
          <w:lang w:val="kk-KZ"/>
        </w:rPr>
        <w:t xml:space="preserve"> </w:t>
      </w:r>
      <w:r w:rsidRPr="005342C3">
        <w:rPr>
          <w:rFonts w:ascii="Times New Roman" w:eastAsia="Times New Roman" w:hAnsi="Times New Roman" w:cs="Times New Roman"/>
          <w:sz w:val="28"/>
          <w:szCs w:val="28"/>
          <w:lang w:val="kk-KZ"/>
        </w:rPr>
        <w:t xml:space="preserve">жағдай бойынша </w:t>
      </w:r>
      <w:r w:rsidR="00552783" w:rsidRPr="005342C3">
        <w:rPr>
          <w:rFonts w:ascii="Times New Roman" w:eastAsia="Times New Roman" w:hAnsi="Times New Roman" w:cs="Times New Roman"/>
          <w:sz w:val="28"/>
          <w:szCs w:val="28"/>
          <w:lang w:val="kk-KZ"/>
        </w:rPr>
        <w:t>11,7</w:t>
      </w:r>
      <w:r w:rsidRPr="005342C3">
        <w:rPr>
          <w:rFonts w:ascii="Times New Roman" w:eastAsia="Times New Roman" w:hAnsi="Times New Roman" w:cs="Times New Roman"/>
          <w:sz w:val="28"/>
          <w:szCs w:val="28"/>
          <w:lang w:val="kk-KZ"/>
        </w:rPr>
        <w:t xml:space="preserve"> млрд теңге игерілді.</w:t>
      </w:r>
    </w:p>
    <w:p w14:paraId="7F46756A" w14:textId="77777777" w:rsidR="001D26D2" w:rsidRPr="005342C3" w:rsidRDefault="001D26D2" w:rsidP="001D26D2">
      <w:pPr>
        <w:spacing w:after="0" w:line="240" w:lineRule="auto"/>
        <w:ind w:firstLine="567"/>
        <w:contextualSpacing/>
        <w:jc w:val="both"/>
        <w:rPr>
          <w:rFonts w:ascii="Times New Roman" w:eastAsia="Times New Roman" w:hAnsi="Times New Roman" w:cs="Times New Roman"/>
          <w:sz w:val="28"/>
          <w:szCs w:val="28"/>
          <w:lang w:val="kk-KZ"/>
        </w:rPr>
      </w:pPr>
      <w:bookmarkStart w:id="0" w:name="_Hlk141191661"/>
      <w:r w:rsidRPr="005342C3">
        <w:rPr>
          <w:rFonts w:ascii="Times New Roman" w:eastAsia="Times New Roman" w:hAnsi="Times New Roman" w:cs="Times New Roman"/>
          <w:sz w:val="28"/>
          <w:szCs w:val="28"/>
          <w:lang w:val="kk-KZ"/>
        </w:rPr>
        <w:t>2026 жылдың қорытындысы бойынша нормативтік жағдайдағы жолдардың үлесі 99,0%-ға дейін жеткізіледі.</w:t>
      </w:r>
    </w:p>
    <w:bookmarkEnd w:id="0"/>
    <w:p w14:paraId="13DFCF67" w14:textId="77777777" w:rsidR="007A26CC" w:rsidRPr="005342C3" w:rsidRDefault="007A26CC" w:rsidP="007A26CC">
      <w:pPr>
        <w:pStyle w:val="HTML"/>
        <w:ind w:firstLine="567"/>
        <w:jc w:val="both"/>
        <w:rPr>
          <w:rFonts w:ascii="Times New Roman" w:eastAsia="Calibri" w:hAnsi="Times New Roman" w:cs="Times New Roman"/>
          <w:bCs/>
          <w:sz w:val="28"/>
          <w:szCs w:val="28"/>
          <w:lang w:val="kk-KZ"/>
        </w:rPr>
      </w:pPr>
      <w:r w:rsidRPr="005342C3">
        <w:rPr>
          <w:rFonts w:ascii="Times New Roman" w:eastAsia="Calibri" w:hAnsi="Times New Roman" w:cs="Times New Roman"/>
          <w:b/>
          <w:sz w:val="28"/>
          <w:szCs w:val="28"/>
          <w:lang w:val="kk-KZ"/>
        </w:rPr>
        <w:t>Негізгі капиталға салынған инвестиция</w:t>
      </w:r>
      <w:r w:rsidRPr="005342C3">
        <w:rPr>
          <w:rFonts w:ascii="Times New Roman" w:eastAsia="Calibri" w:hAnsi="Times New Roman" w:cs="Times New Roman"/>
          <w:bCs/>
          <w:sz w:val="28"/>
          <w:szCs w:val="28"/>
          <w:lang w:val="kk-KZ"/>
        </w:rPr>
        <w:t xml:space="preserve"> көлемі </w:t>
      </w:r>
      <w:r w:rsidRPr="005342C3">
        <w:rPr>
          <w:rFonts w:ascii="Times New Roman" w:hAnsi="Times New Roman" w:cs="Times New Roman"/>
          <w:sz w:val="28"/>
          <w:szCs w:val="28"/>
          <w:lang w:val="kk-KZ"/>
        </w:rPr>
        <w:t xml:space="preserve">571,0 </w:t>
      </w:r>
      <w:r w:rsidRPr="005342C3">
        <w:rPr>
          <w:rFonts w:ascii="Times New Roman" w:eastAsia="Calibri" w:hAnsi="Times New Roman" w:cs="Times New Roman"/>
          <w:bCs/>
          <w:sz w:val="28"/>
          <w:szCs w:val="28"/>
          <w:lang w:val="kk-KZ"/>
        </w:rPr>
        <w:t xml:space="preserve">млрд теңгені құрап, 2025 жылдың тиісті кезеңіне </w:t>
      </w:r>
      <w:r w:rsidRPr="005342C3">
        <w:rPr>
          <w:rFonts w:ascii="Times New Roman" w:hAnsi="Times New Roman" w:cs="Times New Roman"/>
          <w:sz w:val="28"/>
          <w:szCs w:val="28"/>
          <w:lang w:val="kk-KZ"/>
        </w:rPr>
        <w:t>56,4</w:t>
      </w:r>
      <w:r w:rsidRPr="005342C3">
        <w:rPr>
          <w:rFonts w:ascii="Times New Roman" w:eastAsia="Calibri" w:hAnsi="Times New Roman" w:cs="Times New Roman"/>
          <w:bCs/>
          <w:sz w:val="28"/>
          <w:szCs w:val="28"/>
          <w:lang w:val="kk-KZ"/>
        </w:rPr>
        <w:t xml:space="preserve">%-ға өсті. </w:t>
      </w:r>
    </w:p>
    <w:p w14:paraId="023FE048" w14:textId="6D6619F3" w:rsidR="008E5F3C" w:rsidRPr="005342C3" w:rsidRDefault="008E5F3C" w:rsidP="008E5F3C">
      <w:pPr>
        <w:pStyle w:val="HTML"/>
        <w:ind w:firstLine="567"/>
        <w:jc w:val="both"/>
        <w:rPr>
          <w:rFonts w:ascii="Times New Roman" w:eastAsiaTheme="minorEastAsia" w:hAnsi="Times New Roman" w:cs="Times New Roman"/>
          <w:sz w:val="28"/>
          <w:szCs w:val="28"/>
          <w:lang w:val="kk-KZ"/>
        </w:rPr>
      </w:pPr>
      <w:r w:rsidRPr="005342C3">
        <w:rPr>
          <w:rFonts w:ascii="Times New Roman" w:eastAsiaTheme="minorEastAsia" w:hAnsi="Times New Roman" w:cs="Times New Roman"/>
          <w:sz w:val="28"/>
          <w:szCs w:val="28"/>
          <w:lang w:val="kk-KZ"/>
        </w:rPr>
        <w:t xml:space="preserve">Өсім Тараз қ. жабдықтар сатып алу </w:t>
      </w:r>
      <w:bookmarkStart w:id="1" w:name="_Hlk230173916"/>
      <w:r w:rsidRPr="005342C3">
        <w:rPr>
          <w:rFonts w:ascii="Times New Roman" w:eastAsiaTheme="minorEastAsia" w:hAnsi="Times New Roman" w:cs="Times New Roman"/>
          <w:i/>
          <w:iCs/>
          <w:sz w:val="28"/>
          <w:szCs w:val="28"/>
          <w:lang w:val="kk-KZ"/>
        </w:rPr>
        <w:t>(</w:t>
      </w:r>
      <w:bookmarkEnd w:id="1"/>
      <w:r w:rsidRPr="005342C3">
        <w:rPr>
          <w:rFonts w:ascii="Times New Roman" w:eastAsiaTheme="minorEastAsia" w:hAnsi="Times New Roman" w:cs="Times New Roman"/>
          <w:i/>
          <w:iCs/>
          <w:sz w:val="28"/>
          <w:szCs w:val="28"/>
          <w:lang w:val="kk-KZ"/>
        </w:rPr>
        <w:t xml:space="preserve">«Т.И. Батуров ат. ЖАМБЫЛ ГРЭС» АҚ), </w:t>
      </w:r>
      <w:r w:rsidRPr="005342C3">
        <w:rPr>
          <w:rFonts w:ascii="Times New Roman" w:eastAsiaTheme="minorEastAsia" w:hAnsi="Times New Roman" w:cs="Times New Roman"/>
          <w:sz w:val="28"/>
          <w:szCs w:val="28"/>
          <w:lang w:val="kk-KZ"/>
        </w:rPr>
        <w:t>Жуалы ауданындағы</w:t>
      </w:r>
      <w:r w:rsidRPr="005342C3">
        <w:rPr>
          <w:lang w:val="kk-KZ"/>
        </w:rPr>
        <w:t xml:space="preserve"> </w:t>
      </w:r>
      <w:r w:rsidRPr="005342C3">
        <w:rPr>
          <w:rFonts w:ascii="Times New Roman" w:eastAsiaTheme="minorEastAsia" w:hAnsi="Times New Roman" w:cs="Times New Roman"/>
          <w:sz w:val="28"/>
          <w:szCs w:val="28"/>
          <w:lang w:val="kk-KZ"/>
        </w:rPr>
        <w:t>әуе желісінің құрылысын салу және 500 кВ қосалқы станцияны қайта құру</w:t>
      </w:r>
      <w:r w:rsidRPr="005342C3">
        <w:rPr>
          <w:lang w:val="kk-KZ"/>
        </w:rPr>
        <w:t xml:space="preserve"> </w:t>
      </w:r>
      <w:r w:rsidRPr="005342C3">
        <w:rPr>
          <w:rFonts w:ascii="Times New Roman" w:eastAsiaTheme="minorEastAsia" w:hAnsi="Times New Roman" w:cs="Times New Roman"/>
          <w:i/>
          <w:iCs/>
          <w:sz w:val="28"/>
          <w:szCs w:val="28"/>
          <w:lang w:val="kk-KZ"/>
        </w:rPr>
        <w:t>(</w:t>
      </w:r>
      <w:r w:rsidR="00253FA5"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Электр желілерін басқару жөніндегі Қазақстан компаниясы</w:t>
      </w:r>
      <w:r w:rsidR="00253FA5"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 xml:space="preserve"> (Kazakhstan electricity grid operating company) </w:t>
      </w:r>
      <w:r w:rsidR="00253FA5"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KEGOC</w:t>
      </w:r>
      <w:r w:rsidR="00253FA5"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 xml:space="preserve"> </w:t>
      </w:r>
      <w:r w:rsidR="00033BC3" w:rsidRPr="005342C3">
        <w:rPr>
          <w:rFonts w:ascii="Times New Roman" w:eastAsiaTheme="minorEastAsia" w:hAnsi="Times New Roman" w:cs="Times New Roman"/>
          <w:i/>
          <w:iCs/>
          <w:sz w:val="28"/>
          <w:szCs w:val="28"/>
          <w:lang w:val="kk-KZ"/>
        </w:rPr>
        <w:t xml:space="preserve">АҚ </w:t>
      </w:r>
      <w:r w:rsidR="00FE6F2D"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Оңтүстік жүйеаралық электр тораптары</w:t>
      </w:r>
      <w:r w:rsidR="00FE6F2D" w:rsidRPr="005342C3">
        <w:rPr>
          <w:rFonts w:ascii="Times New Roman" w:eastAsiaTheme="minorEastAsia" w:hAnsi="Times New Roman" w:cs="Times New Roman"/>
          <w:i/>
          <w:iCs/>
          <w:sz w:val="28"/>
          <w:szCs w:val="28"/>
          <w:lang w:val="kk-KZ"/>
        </w:rPr>
        <w:t>»</w:t>
      </w:r>
      <w:r w:rsidRPr="005342C3">
        <w:rPr>
          <w:rFonts w:ascii="Times New Roman" w:eastAsiaTheme="minorEastAsia" w:hAnsi="Times New Roman" w:cs="Times New Roman"/>
          <w:i/>
          <w:iCs/>
          <w:sz w:val="28"/>
          <w:szCs w:val="28"/>
          <w:lang w:val="kk-KZ"/>
        </w:rPr>
        <w:t xml:space="preserve"> </w:t>
      </w:r>
      <w:r w:rsidR="00FE6F2D" w:rsidRPr="005342C3">
        <w:rPr>
          <w:rFonts w:ascii="Times New Roman" w:eastAsiaTheme="minorEastAsia" w:hAnsi="Times New Roman" w:cs="Times New Roman"/>
          <w:i/>
          <w:iCs/>
          <w:sz w:val="28"/>
          <w:szCs w:val="28"/>
          <w:lang w:val="kk-KZ"/>
        </w:rPr>
        <w:t>ф</w:t>
      </w:r>
      <w:r w:rsidRPr="005342C3">
        <w:rPr>
          <w:rFonts w:ascii="Times New Roman" w:eastAsiaTheme="minorEastAsia" w:hAnsi="Times New Roman" w:cs="Times New Roman"/>
          <w:i/>
          <w:iCs/>
          <w:sz w:val="28"/>
          <w:szCs w:val="28"/>
          <w:lang w:val="kk-KZ"/>
        </w:rPr>
        <w:t>илиалы),</w:t>
      </w:r>
      <w:r w:rsidRPr="005342C3">
        <w:rPr>
          <w:rFonts w:ascii="Times New Roman" w:eastAsiaTheme="minorEastAsia" w:hAnsi="Times New Roman" w:cs="Times New Roman"/>
          <w:sz w:val="28"/>
          <w:szCs w:val="28"/>
          <w:lang w:val="kk-KZ"/>
        </w:rPr>
        <w:t xml:space="preserve"> Қордай а</w:t>
      </w:r>
      <w:r w:rsidR="00FE6F2D" w:rsidRPr="005342C3">
        <w:rPr>
          <w:rFonts w:ascii="Times New Roman" w:eastAsiaTheme="minorEastAsia" w:hAnsi="Times New Roman" w:cs="Times New Roman"/>
          <w:sz w:val="28"/>
          <w:szCs w:val="28"/>
          <w:lang w:val="kk-KZ"/>
        </w:rPr>
        <w:t>уданындағы</w:t>
      </w:r>
      <w:r w:rsidRPr="005342C3">
        <w:rPr>
          <w:rFonts w:ascii="Times New Roman" w:eastAsiaTheme="minorEastAsia" w:hAnsi="Times New Roman" w:cs="Times New Roman"/>
          <w:sz w:val="28"/>
          <w:szCs w:val="28"/>
          <w:lang w:val="kk-KZ"/>
        </w:rPr>
        <w:t xml:space="preserve"> өндірістік қуаты тәулігіне 3,5 мың т</w:t>
      </w:r>
      <w:r w:rsidR="007A26CC" w:rsidRPr="005342C3">
        <w:rPr>
          <w:rFonts w:ascii="Times New Roman" w:eastAsiaTheme="minorEastAsia" w:hAnsi="Times New Roman" w:cs="Times New Roman"/>
          <w:sz w:val="28"/>
          <w:szCs w:val="28"/>
          <w:lang w:val="kk-KZ"/>
        </w:rPr>
        <w:t>он</w:t>
      </w:r>
      <w:r w:rsidRPr="005342C3">
        <w:rPr>
          <w:rFonts w:ascii="Times New Roman" w:eastAsiaTheme="minorEastAsia" w:hAnsi="Times New Roman" w:cs="Times New Roman"/>
          <w:sz w:val="28"/>
          <w:szCs w:val="28"/>
          <w:lang w:val="kk-KZ"/>
        </w:rPr>
        <w:t>н</w:t>
      </w:r>
      <w:r w:rsidR="007A26CC" w:rsidRPr="005342C3">
        <w:rPr>
          <w:rFonts w:ascii="Times New Roman" w:eastAsiaTheme="minorEastAsia" w:hAnsi="Times New Roman" w:cs="Times New Roman"/>
          <w:sz w:val="28"/>
          <w:szCs w:val="28"/>
          <w:lang w:val="kk-KZ"/>
        </w:rPr>
        <w:t>а</w:t>
      </w:r>
      <w:r w:rsidRPr="005342C3">
        <w:rPr>
          <w:rFonts w:ascii="Times New Roman" w:eastAsiaTheme="minorEastAsia" w:hAnsi="Times New Roman" w:cs="Times New Roman"/>
          <w:sz w:val="28"/>
          <w:szCs w:val="28"/>
          <w:lang w:val="kk-KZ"/>
        </w:rPr>
        <w:t xml:space="preserve"> клинкер құрайтын цемент зауытына арналған тазарту құрылыстарын салу </w:t>
      </w:r>
      <w:r w:rsidRPr="005342C3">
        <w:rPr>
          <w:rFonts w:ascii="Times New Roman" w:eastAsiaTheme="minorEastAsia" w:hAnsi="Times New Roman" w:cs="Times New Roman"/>
          <w:i/>
          <w:iCs/>
          <w:sz w:val="28"/>
          <w:szCs w:val="28"/>
          <w:lang w:val="kk-KZ"/>
        </w:rPr>
        <w:t>(«KORCEM» ЖШС)</w:t>
      </w:r>
      <w:r w:rsidRPr="005342C3">
        <w:rPr>
          <w:rFonts w:ascii="Times New Roman" w:eastAsiaTheme="minorEastAsia" w:hAnsi="Times New Roman" w:cs="Times New Roman"/>
          <w:sz w:val="28"/>
          <w:szCs w:val="28"/>
          <w:lang w:val="kk-KZ"/>
        </w:rPr>
        <w:t xml:space="preserve">, металл рудасын өңдеу және бағалы металдарды өндіру зауытының құрылысына арналған жабдықты алу </w:t>
      </w:r>
      <w:r w:rsidRPr="005342C3">
        <w:rPr>
          <w:rFonts w:ascii="Times New Roman" w:hAnsi="Times New Roman" w:cs="Times New Roman"/>
          <w:i/>
          <w:iCs/>
          <w:sz w:val="28"/>
          <w:szCs w:val="28"/>
          <w:lang w:val="kk-KZ"/>
        </w:rPr>
        <w:t>(</w:t>
      </w:r>
      <w:r w:rsidR="00FE6F2D" w:rsidRPr="005342C3">
        <w:rPr>
          <w:rFonts w:ascii="Times New Roman" w:hAnsi="Times New Roman" w:cs="Times New Roman"/>
          <w:i/>
          <w:iCs/>
          <w:sz w:val="28"/>
          <w:szCs w:val="28"/>
          <w:lang w:val="kk-KZ"/>
        </w:rPr>
        <w:t>«</w:t>
      </w:r>
      <w:r w:rsidRPr="005342C3">
        <w:rPr>
          <w:rFonts w:ascii="Times New Roman" w:hAnsi="Times New Roman" w:cs="Times New Roman"/>
          <w:i/>
          <w:iCs/>
          <w:sz w:val="28"/>
          <w:szCs w:val="28"/>
          <w:lang w:val="kk-KZ"/>
        </w:rPr>
        <w:t>ШОКПАР-ГАГАРИНСКОЕ</w:t>
      </w:r>
      <w:r w:rsidR="00FE6F2D" w:rsidRPr="005342C3">
        <w:rPr>
          <w:rFonts w:ascii="Times New Roman" w:hAnsi="Times New Roman" w:cs="Times New Roman"/>
          <w:i/>
          <w:iCs/>
          <w:sz w:val="28"/>
          <w:szCs w:val="28"/>
          <w:lang w:val="kk-KZ"/>
        </w:rPr>
        <w:t>»</w:t>
      </w:r>
      <w:r w:rsidRPr="005342C3">
        <w:rPr>
          <w:rFonts w:ascii="Times New Roman" w:hAnsi="Times New Roman" w:cs="Times New Roman"/>
          <w:i/>
          <w:iCs/>
          <w:sz w:val="28"/>
          <w:szCs w:val="28"/>
          <w:lang w:val="kk-KZ"/>
        </w:rPr>
        <w:t xml:space="preserve"> ЖШС)</w:t>
      </w:r>
      <w:r w:rsidRPr="005342C3">
        <w:rPr>
          <w:rFonts w:ascii="Times New Roman" w:eastAsiaTheme="minorEastAsia" w:hAnsi="Times New Roman" w:cs="Times New Roman"/>
          <w:sz w:val="28"/>
          <w:szCs w:val="28"/>
          <w:lang w:val="kk-KZ"/>
        </w:rPr>
        <w:t xml:space="preserve">, </w:t>
      </w:r>
      <w:r w:rsidRPr="005342C3">
        <w:rPr>
          <w:rFonts w:ascii="Times New Roman" w:hAnsi="Times New Roman" w:cs="Times New Roman"/>
          <w:sz w:val="28"/>
          <w:szCs w:val="28"/>
          <w:lang w:val="kk-KZ"/>
        </w:rPr>
        <w:t xml:space="preserve">Меркі ауданында сауда үйін, 2 супермаркетті, 6 минимаркетті, моншаны, туристік базаны, жалпы білім беретін мектепті, </w:t>
      </w:r>
      <w:r w:rsidR="009C518F" w:rsidRPr="005342C3">
        <w:rPr>
          <w:rFonts w:ascii="Times New Roman" w:hAnsi="Times New Roman" w:cs="Times New Roman"/>
          <w:sz w:val="28"/>
          <w:szCs w:val="28"/>
          <w:lang w:val="kk-KZ"/>
        </w:rPr>
        <w:t>2</w:t>
      </w:r>
      <w:r w:rsidRPr="005342C3">
        <w:rPr>
          <w:rFonts w:ascii="Times New Roman" w:hAnsi="Times New Roman" w:cs="Times New Roman"/>
          <w:sz w:val="28"/>
          <w:szCs w:val="28"/>
          <w:lang w:val="kk-KZ"/>
        </w:rPr>
        <w:t xml:space="preserve"> әкімдік ғимаратын, </w:t>
      </w:r>
      <w:r w:rsidR="009C518F" w:rsidRPr="005342C3">
        <w:rPr>
          <w:rFonts w:ascii="Times New Roman" w:hAnsi="Times New Roman" w:cs="Times New Roman"/>
          <w:sz w:val="28"/>
          <w:szCs w:val="28"/>
          <w:lang w:val="kk-KZ"/>
        </w:rPr>
        <w:t>2</w:t>
      </w:r>
      <w:r w:rsidRPr="005342C3">
        <w:rPr>
          <w:rFonts w:ascii="Times New Roman" w:hAnsi="Times New Roman" w:cs="Times New Roman"/>
          <w:sz w:val="28"/>
          <w:szCs w:val="28"/>
          <w:lang w:val="kk-KZ"/>
        </w:rPr>
        <w:t xml:space="preserve"> мал шаруашылығы кешенін және </w:t>
      </w:r>
      <w:r w:rsidR="009C518F" w:rsidRPr="005342C3">
        <w:rPr>
          <w:rFonts w:ascii="Times New Roman" w:hAnsi="Times New Roman" w:cs="Times New Roman"/>
          <w:sz w:val="28"/>
          <w:szCs w:val="28"/>
          <w:lang w:val="kk-KZ"/>
        </w:rPr>
        <w:t>3</w:t>
      </w:r>
      <w:r w:rsidRPr="005342C3">
        <w:rPr>
          <w:rFonts w:ascii="Times New Roman" w:hAnsi="Times New Roman" w:cs="Times New Roman"/>
          <w:sz w:val="28"/>
          <w:szCs w:val="28"/>
          <w:lang w:val="kk-KZ"/>
        </w:rPr>
        <w:t xml:space="preserve"> мектепке дейінгі ұйымды пайдалануға беру есебінен</w:t>
      </w:r>
      <w:r w:rsidR="00033BC3" w:rsidRPr="005342C3">
        <w:rPr>
          <w:rFonts w:ascii="Times New Roman" w:hAnsi="Times New Roman" w:cs="Times New Roman"/>
          <w:sz w:val="28"/>
          <w:szCs w:val="28"/>
          <w:lang w:val="kk-KZ"/>
        </w:rPr>
        <w:t xml:space="preserve"> </w:t>
      </w:r>
      <w:r w:rsidRPr="005342C3">
        <w:rPr>
          <w:rFonts w:ascii="Times New Roman" w:hAnsi="Times New Roman" w:cs="Times New Roman"/>
          <w:i/>
          <w:sz w:val="28"/>
          <w:szCs w:val="28"/>
          <w:lang w:val="kk-KZ"/>
        </w:rPr>
        <w:t>(1-ИС),</w:t>
      </w:r>
      <w:r w:rsidRPr="005342C3">
        <w:rPr>
          <w:rFonts w:ascii="Times New Roman" w:hAnsi="Times New Roman" w:cs="Times New Roman"/>
          <w:sz w:val="28"/>
          <w:szCs w:val="28"/>
          <w:lang w:val="kk-KZ"/>
        </w:rPr>
        <w:t xml:space="preserve"> </w:t>
      </w:r>
      <w:r w:rsidRPr="005342C3">
        <w:rPr>
          <w:rFonts w:ascii="Times New Roman" w:eastAsiaTheme="minorEastAsia" w:hAnsi="Times New Roman" w:cs="Times New Roman"/>
          <w:sz w:val="28"/>
          <w:szCs w:val="28"/>
          <w:lang w:val="kk-KZ"/>
        </w:rPr>
        <w:t xml:space="preserve">Мойынқұм ауданындағы </w:t>
      </w:r>
      <w:r w:rsidRPr="005342C3">
        <w:rPr>
          <w:rFonts w:ascii="Times New Roman" w:hAnsi="Times New Roman" w:cs="Times New Roman"/>
          <w:sz w:val="28"/>
          <w:szCs w:val="28"/>
          <w:lang w:val="kk-KZ"/>
        </w:rPr>
        <w:t xml:space="preserve">жел электр станциясының құрылысы бойынша жобалау-іздестіру жұмыстарына арналған шығындар </w:t>
      </w:r>
      <w:r w:rsidRPr="005342C3">
        <w:rPr>
          <w:rFonts w:ascii="Times New Roman" w:hAnsi="Times New Roman" w:cs="Times New Roman"/>
          <w:i/>
          <w:iCs/>
          <w:sz w:val="28"/>
          <w:szCs w:val="28"/>
          <w:lang w:val="kk-KZ"/>
        </w:rPr>
        <w:t>(</w:t>
      </w:r>
      <w:r w:rsidR="00033BC3" w:rsidRPr="005342C3">
        <w:rPr>
          <w:rFonts w:ascii="Times New Roman" w:hAnsi="Times New Roman" w:cs="Times New Roman"/>
          <w:i/>
          <w:iCs/>
          <w:sz w:val="28"/>
          <w:szCs w:val="28"/>
          <w:lang w:val="kk-KZ"/>
        </w:rPr>
        <w:t>«</w:t>
      </w:r>
      <w:r w:rsidRPr="005342C3">
        <w:rPr>
          <w:rFonts w:ascii="Times New Roman" w:hAnsi="Times New Roman" w:cs="Times New Roman"/>
          <w:i/>
          <w:iCs/>
          <w:sz w:val="28"/>
          <w:szCs w:val="28"/>
          <w:lang w:val="kk-KZ"/>
        </w:rPr>
        <w:t>АКТАС ЭНЕРДЖИ</w:t>
      </w:r>
      <w:r w:rsidR="00033BC3" w:rsidRPr="005342C3">
        <w:rPr>
          <w:rFonts w:ascii="Times New Roman" w:hAnsi="Times New Roman" w:cs="Times New Roman"/>
          <w:i/>
          <w:iCs/>
          <w:sz w:val="28"/>
          <w:szCs w:val="28"/>
          <w:lang w:val="kk-KZ"/>
        </w:rPr>
        <w:t>»</w:t>
      </w:r>
      <w:r w:rsidRPr="005342C3">
        <w:rPr>
          <w:rFonts w:ascii="Times New Roman" w:hAnsi="Times New Roman" w:cs="Times New Roman"/>
          <w:i/>
          <w:iCs/>
          <w:sz w:val="28"/>
          <w:szCs w:val="28"/>
          <w:lang w:val="kk-KZ"/>
        </w:rPr>
        <w:t xml:space="preserve"> ЖШС), </w:t>
      </w:r>
      <w:r w:rsidR="007A26CC" w:rsidRPr="005342C3">
        <w:rPr>
          <w:rFonts w:ascii="Times New Roman" w:hAnsi="Times New Roman" w:cs="Times New Roman"/>
          <w:sz w:val="28"/>
          <w:szCs w:val="28"/>
          <w:lang w:val="kk-KZ"/>
        </w:rPr>
        <w:t xml:space="preserve">жұмысшылар асханасына арналған көкөніс қоймасын салу, астық сақтауға арналған ангар салу, футбол алаңын салу, жабдықтарға күрделі жөндеу жүргізу, жабдықтар сатып алу, пайдалы қазбаларды </w:t>
      </w:r>
      <w:r w:rsidR="007A26CC" w:rsidRPr="005342C3">
        <w:rPr>
          <w:rFonts w:ascii="Times New Roman" w:hAnsi="Times New Roman" w:cs="Times New Roman"/>
          <w:i/>
          <w:sz w:val="28"/>
          <w:szCs w:val="28"/>
          <w:lang w:val="kk-KZ"/>
        </w:rPr>
        <w:t>(бағалы металдарды)</w:t>
      </w:r>
      <w:r w:rsidR="007A26CC" w:rsidRPr="005342C3">
        <w:rPr>
          <w:rFonts w:ascii="Times New Roman" w:hAnsi="Times New Roman" w:cs="Times New Roman"/>
          <w:sz w:val="28"/>
          <w:szCs w:val="28"/>
          <w:lang w:val="kk-KZ"/>
        </w:rPr>
        <w:t xml:space="preserve"> барлау және бағалау шығындары есебінен </w:t>
      </w:r>
      <w:r w:rsidR="007A26CC" w:rsidRPr="005342C3">
        <w:rPr>
          <w:rFonts w:ascii="Times New Roman" w:hAnsi="Times New Roman" w:cs="Times New Roman"/>
          <w:i/>
          <w:iCs/>
          <w:sz w:val="28"/>
          <w:szCs w:val="28"/>
          <w:lang w:val="kk-KZ"/>
        </w:rPr>
        <w:t>(«АК АЛТЫНАЛМАС» АҚ филиалы),</w:t>
      </w:r>
      <w:r w:rsidR="007A26CC" w:rsidRPr="005342C3">
        <w:rPr>
          <w:rFonts w:ascii="Times New Roman" w:hAnsi="Times New Roman" w:cs="Times New Roman"/>
          <w:sz w:val="28"/>
          <w:szCs w:val="28"/>
          <w:lang w:val="kk-KZ"/>
        </w:rPr>
        <w:t xml:space="preserve"> </w:t>
      </w:r>
      <w:r w:rsidRPr="005342C3">
        <w:rPr>
          <w:rFonts w:ascii="Times New Roman" w:eastAsiaTheme="minorEastAsia" w:hAnsi="Times New Roman" w:cs="Times New Roman"/>
          <w:sz w:val="28"/>
          <w:szCs w:val="28"/>
          <w:lang w:val="kk-KZ"/>
        </w:rPr>
        <w:t xml:space="preserve">табиғи газдың пайдалы қазбаларын барлау және бағалау, сондай-ақ газ ұңғымасын бұрғылау шығындары </w:t>
      </w:r>
      <w:r w:rsidRPr="005342C3">
        <w:rPr>
          <w:rFonts w:ascii="Times New Roman" w:eastAsiaTheme="minorEastAsia" w:hAnsi="Times New Roman" w:cs="Times New Roman"/>
          <w:i/>
          <w:sz w:val="28"/>
          <w:szCs w:val="28"/>
          <w:lang w:val="kk-KZ"/>
        </w:rPr>
        <w:t>(«QAZAQGAZ БАРЛАУ ЖӘНЕ ӨНДІРУ» ЖШС),</w:t>
      </w:r>
      <w:r w:rsidRPr="005342C3">
        <w:rPr>
          <w:rFonts w:ascii="Times New Roman" w:eastAsiaTheme="minorEastAsia" w:hAnsi="Times New Roman" w:cs="Times New Roman"/>
          <w:sz w:val="28"/>
          <w:szCs w:val="28"/>
          <w:lang w:val="kk-KZ"/>
        </w:rPr>
        <w:t xml:space="preserve"> Сарысу ауданындағы</w:t>
      </w:r>
      <w:r w:rsidRPr="005342C3">
        <w:rPr>
          <w:rFonts w:ascii="Times New Roman" w:hAnsi="Times New Roman" w:cs="Times New Roman"/>
          <w:sz w:val="28"/>
          <w:szCs w:val="28"/>
          <w:lang w:val="kk-KZ"/>
        </w:rPr>
        <w:t xml:space="preserve"> химиялық заттарды өндіру бойынша химия кешенін салу және жобалық кеңсе дирекциясын күтіп-ұстау </w:t>
      </w:r>
      <w:r w:rsidRPr="005342C3">
        <w:rPr>
          <w:rFonts w:ascii="Times New Roman" w:hAnsi="Times New Roman" w:cs="Times New Roman"/>
          <w:i/>
          <w:iCs/>
          <w:sz w:val="28"/>
          <w:szCs w:val="28"/>
          <w:lang w:val="kk-KZ"/>
        </w:rPr>
        <w:t>(«ЕВРОХИМ-ҚАРАТАУ» ЖШС)</w:t>
      </w:r>
      <w:r w:rsidRPr="005342C3">
        <w:rPr>
          <w:rFonts w:ascii="Times New Roman" w:hAnsi="Times New Roman" w:cs="Times New Roman"/>
          <w:sz w:val="28"/>
          <w:szCs w:val="28"/>
          <w:lang w:val="kk-KZ"/>
        </w:rPr>
        <w:t xml:space="preserve">, </w:t>
      </w:r>
      <w:r w:rsidRPr="005342C3">
        <w:rPr>
          <w:rFonts w:ascii="Times New Roman" w:eastAsiaTheme="minorEastAsia" w:hAnsi="Times New Roman" w:cs="Times New Roman"/>
          <w:sz w:val="28"/>
          <w:szCs w:val="28"/>
          <w:lang w:val="kk-KZ"/>
        </w:rPr>
        <w:t xml:space="preserve">Шу ауданындағы жемістер мен көкөністерді өңдеу және консервілеу зауытының құрылысы үшін жабдықты сатып алу </w:t>
      </w:r>
      <w:r w:rsidRPr="005342C3">
        <w:rPr>
          <w:rFonts w:ascii="Times New Roman" w:eastAsiaTheme="minorEastAsia" w:hAnsi="Times New Roman" w:cs="Times New Roman"/>
          <w:i/>
          <w:iCs/>
          <w:sz w:val="28"/>
          <w:szCs w:val="28"/>
          <w:lang w:val="kk-KZ"/>
        </w:rPr>
        <w:t>(«SHENGTAI BIOTECH CO.,LTD» ЖШС)</w:t>
      </w:r>
      <w:r w:rsidRPr="005342C3">
        <w:rPr>
          <w:rFonts w:ascii="Times New Roman" w:eastAsiaTheme="minorEastAsia" w:hAnsi="Times New Roman" w:cs="Times New Roman"/>
          <w:sz w:val="28"/>
          <w:szCs w:val="28"/>
          <w:lang w:val="kk-KZ"/>
        </w:rPr>
        <w:t xml:space="preserve">, металлургия зауытын салу және сыпыру-жинау машинасын, өзін-өзі тиейтін және өзін-өзі түсіретін қоқыс таситын көлікті, автогидроподьемникті сатып алу </w:t>
      </w:r>
      <w:r w:rsidRPr="005342C3">
        <w:rPr>
          <w:rFonts w:ascii="Times New Roman" w:eastAsiaTheme="minorEastAsia" w:hAnsi="Times New Roman" w:cs="Times New Roman"/>
          <w:i/>
          <w:sz w:val="28"/>
          <w:szCs w:val="28"/>
          <w:lang w:val="kk-KZ"/>
        </w:rPr>
        <w:t>(</w:t>
      </w:r>
      <w:r w:rsidRPr="005342C3">
        <w:rPr>
          <w:rFonts w:ascii="Times New Roman" w:hAnsi="Times New Roman" w:cs="Times New Roman"/>
          <w:i/>
          <w:sz w:val="28"/>
          <w:szCs w:val="28"/>
          <w:lang w:val="kk-KZ"/>
        </w:rPr>
        <w:t>«YONGGANG CENTRAL ASIA IRON AND STEEL»</w:t>
      </w:r>
      <w:r w:rsidRPr="005342C3">
        <w:rPr>
          <w:rFonts w:ascii="Times New Roman" w:eastAsiaTheme="minorEastAsia" w:hAnsi="Times New Roman" w:cs="Times New Roman"/>
          <w:i/>
          <w:iCs/>
          <w:sz w:val="28"/>
          <w:szCs w:val="28"/>
          <w:lang w:val="kk-KZ"/>
        </w:rPr>
        <w:t xml:space="preserve"> ЖШС)</w:t>
      </w:r>
      <w:r w:rsidRPr="005342C3">
        <w:rPr>
          <w:rFonts w:ascii="Times New Roman" w:eastAsiaTheme="minorEastAsia" w:hAnsi="Times New Roman" w:cs="Times New Roman"/>
          <w:sz w:val="28"/>
          <w:szCs w:val="28"/>
          <w:lang w:val="kk-KZ"/>
        </w:rPr>
        <w:t xml:space="preserve"> есебінен қамтамасыз етілді.</w:t>
      </w:r>
    </w:p>
    <w:p w14:paraId="45B79FC4" w14:textId="77777777" w:rsidR="00EA14C8" w:rsidRPr="005342C3" w:rsidRDefault="00EA14C8" w:rsidP="00EA14C8">
      <w:pPr>
        <w:pStyle w:val="HTML"/>
        <w:ind w:firstLine="567"/>
        <w:jc w:val="both"/>
        <w:rPr>
          <w:rFonts w:ascii="Times New Roman" w:hAnsi="Times New Roman" w:cs="Times New Roman"/>
          <w:b/>
          <w:color w:val="000000"/>
          <w:sz w:val="28"/>
          <w:szCs w:val="28"/>
          <w:lang w:val="kk-KZ"/>
        </w:rPr>
      </w:pPr>
      <w:r w:rsidRPr="005342C3">
        <w:rPr>
          <w:rFonts w:ascii="Times New Roman" w:hAnsi="Times New Roman" w:cs="Times New Roman"/>
          <w:b/>
          <w:color w:val="000000"/>
          <w:sz w:val="28"/>
          <w:szCs w:val="28"/>
          <w:lang w:val="kk-KZ"/>
        </w:rPr>
        <w:t>Инфляция</w:t>
      </w:r>
    </w:p>
    <w:p w14:paraId="3078F8D2" w14:textId="64ECD464"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Инфляция деңгейі</w:t>
      </w:r>
      <w:r w:rsidRPr="005342C3">
        <w:rPr>
          <w:rFonts w:ascii="Times New Roman" w:eastAsia="Times New Roman" w:hAnsi="Times New Roman" w:cs="Times New Roman"/>
          <w:b/>
          <w:bCs/>
          <w:sz w:val="28"/>
          <w:szCs w:val="28"/>
          <w:lang w:val="kk-KZ"/>
        </w:rPr>
        <w:t xml:space="preserve"> </w:t>
      </w:r>
      <w:r w:rsidRPr="005342C3">
        <w:rPr>
          <w:rFonts w:ascii="Times New Roman" w:eastAsia="Times New Roman" w:hAnsi="Times New Roman" w:cs="Times New Roman"/>
          <w:sz w:val="28"/>
          <w:szCs w:val="28"/>
          <w:lang w:val="kk-KZ"/>
        </w:rPr>
        <w:t xml:space="preserve">2026 жылғы шілде айында 2025 жылғы желтоқсанға 105,1%-ды құрады. Азық-түлік тауарларының бағасы 5,2%-ға, азық-түлік емес тауарларға </w:t>
      </w:r>
      <w:r w:rsidR="009A11AF">
        <w:rPr>
          <w:rFonts w:ascii="Times New Roman" w:eastAsia="Times New Roman" w:hAnsi="Times New Roman" w:cs="Times New Roman"/>
          <w:sz w:val="28"/>
          <w:szCs w:val="28"/>
          <w:lang w:val="kk-KZ"/>
        </w:rPr>
        <w:t>-</w:t>
      </w:r>
      <w:r w:rsidRPr="005342C3">
        <w:rPr>
          <w:rFonts w:ascii="Times New Roman" w:eastAsia="Times New Roman" w:hAnsi="Times New Roman" w:cs="Times New Roman"/>
          <w:sz w:val="28"/>
          <w:szCs w:val="28"/>
          <w:lang w:val="kk-KZ"/>
        </w:rPr>
        <w:t xml:space="preserve"> 5,0%-ға, ақылы қызметтерге </w:t>
      </w:r>
      <w:r w:rsidR="009A11AF">
        <w:rPr>
          <w:rFonts w:ascii="Times New Roman" w:eastAsia="Times New Roman" w:hAnsi="Times New Roman" w:cs="Times New Roman"/>
          <w:sz w:val="28"/>
          <w:szCs w:val="28"/>
          <w:lang w:val="kk-KZ"/>
        </w:rPr>
        <w:t>-</w:t>
      </w:r>
      <w:r w:rsidRPr="005342C3">
        <w:rPr>
          <w:rFonts w:ascii="Times New Roman" w:eastAsia="Times New Roman" w:hAnsi="Times New Roman" w:cs="Times New Roman"/>
          <w:sz w:val="28"/>
          <w:szCs w:val="28"/>
          <w:lang w:val="kk-KZ"/>
        </w:rPr>
        <w:t xml:space="preserve"> 5,0%-ға өсті.</w:t>
      </w:r>
    </w:p>
    <w:p w14:paraId="2BEE693B" w14:textId="77777777"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 xml:space="preserve">Облыс бойынша инфляция деңгейі республикалық орташа көрсеткіштен 0,6 пайыздық тармаққа төмен қалыптасты </w:t>
      </w:r>
      <w:r w:rsidRPr="005342C3">
        <w:rPr>
          <w:rFonts w:ascii="Times New Roman" w:eastAsia="Times New Roman" w:hAnsi="Times New Roman" w:cs="Times New Roman"/>
          <w:i/>
          <w:sz w:val="28"/>
          <w:szCs w:val="28"/>
          <w:lang w:val="kk-KZ"/>
        </w:rPr>
        <w:t>(ҚР – 105,7%).</w:t>
      </w:r>
    </w:p>
    <w:p w14:paraId="7447C736" w14:textId="2EC55C76"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b/>
          <w:bCs/>
          <w:sz w:val="28"/>
          <w:szCs w:val="28"/>
          <w:lang w:val="kk-KZ"/>
        </w:rPr>
        <w:t>Азық-түлік тауарлары бойынша</w:t>
      </w:r>
      <w:r w:rsidRPr="005342C3">
        <w:rPr>
          <w:rFonts w:ascii="Times New Roman" w:eastAsia="Times New Roman" w:hAnsi="Times New Roman" w:cs="Times New Roman"/>
          <w:sz w:val="28"/>
          <w:szCs w:val="28"/>
          <w:lang w:val="kk-KZ"/>
        </w:rPr>
        <w:t xml:space="preserve"> 2026 жылғы шілде </w:t>
      </w:r>
      <w:r w:rsidRPr="005342C3">
        <w:rPr>
          <w:rFonts w:ascii="Times New Roman" w:hAnsi="Times New Roman" w:cs="Times New Roman"/>
          <w:color w:val="0A0A0A"/>
          <w:sz w:val="28"/>
          <w:szCs w:val="28"/>
          <w:shd w:val="clear" w:color="auto" w:fill="FFFFFF"/>
          <w:lang w:val="kk-KZ"/>
        </w:rPr>
        <w:t>айында</w:t>
      </w:r>
      <w:r w:rsidRPr="005342C3">
        <w:rPr>
          <w:rFonts w:ascii="Times New Roman" w:eastAsia="Times New Roman" w:hAnsi="Times New Roman" w:cs="Times New Roman"/>
          <w:sz w:val="28"/>
          <w:szCs w:val="28"/>
          <w:lang w:val="kk-KZ"/>
        </w:rPr>
        <w:t xml:space="preserve"> бидай жармасының бағасы - 3,3%-ға, шұжықтар - 2,4%-ға, майлар және тоңмайлар - 2,2%-ға </w:t>
      </w:r>
      <w:r w:rsidRPr="005342C3">
        <w:rPr>
          <w:rFonts w:ascii="Times New Roman" w:eastAsia="Times New Roman" w:hAnsi="Times New Roman" w:cs="Times New Roman"/>
          <w:i/>
          <w:iCs/>
          <w:sz w:val="28"/>
          <w:szCs w:val="28"/>
          <w:lang w:val="kk-KZ"/>
        </w:rPr>
        <w:t>(о.і. сары май - 4,4%-ға, маргарин - 1,3%-ға, күнбағыс майы – 0,3%-ға),</w:t>
      </w:r>
      <w:r w:rsidRPr="005342C3">
        <w:rPr>
          <w:rFonts w:ascii="Times New Roman" w:eastAsia="Times New Roman" w:hAnsi="Times New Roman" w:cs="Times New Roman"/>
          <w:sz w:val="28"/>
          <w:szCs w:val="28"/>
          <w:lang w:val="kk-KZ"/>
        </w:rPr>
        <w:t xml:space="preserve"> майонез - 2,0%-ға, жүгері жармасы - 1,7%-ға, ашытқы - 1,6%-ға, ш</w:t>
      </w:r>
      <w:r w:rsidR="00226393" w:rsidRPr="005342C3">
        <w:rPr>
          <w:rFonts w:ascii="Times New Roman" w:eastAsia="Times New Roman" w:hAnsi="Times New Roman" w:cs="Times New Roman"/>
          <w:sz w:val="28"/>
          <w:szCs w:val="28"/>
          <w:lang w:val="kk-KZ"/>
        </w:rPr>
        <w:t>ә</w:t>
      </w:r>
      <w:r w:rsidRPr="005342C3">
        <w:rPr>
          <w:rFonts w:ascii="Times New Roman" w:eastAsia="Times New Roman" w:hAnsi="Times New Roman" w:cs="Times New Roman"/>
          <w:sz w:val="28"/>
          <w:szCs w:val="28"/>
          <w:lang w:val="kk-KZ"/>
        </w:rPr>
        <w:t xml:space="preserve">й - 1,5%-ға, құмшекер - 1,3%-ға, ет – 1,1%-ға </w:t>
      </w:r>
      <w:r w:rsidRPr="005342C3">
        <w:rPr>
          <w:rFonts w:ascii="Times New Roman" w:eastAsia="Times New Roman" w:hAnsi="Times New Roman" w:cs="Times New Roman"/>
          <w:i/>
          <w:iCs/>
          <w:sz w:val="28"/>
          <w:szCs w:val="28"/>
          <w:lang w:val="kk-KZ"/>
        </w:rPr>
        <w:t>(о.і. қой еті - 4,8%-ға, сиыр еті - 0,9%-ға, құс еті - 0,8%-ға, шошқа еті - 0,1%-ға),</w:t>
      </w:r>
      <w:r w:rsidRPr="005342C3">
        <w:rPr>
          <w:rFonts w:ascii="Times New Roman" w:eastAsia="Times New Roman" w:hAnsi="Times New Roman" w:cs="Times New Roman"/>
          <w:sz w:val="28"/>
          <w:szCs w:val="28"/>
          <w:lang w:val="kk-KZ"/>
        </w:rPr>
        <w:t xml:space="preserve"> макарон өнімдері - 1,0%-ға                    </w:t>
      </w:r>
      <w:r w:rsidRPr="005342C3">
        <w:rPr>
          <w:rFonts w:ascii="Times New Roman" w:eastAsia="Times New Roman" w:hAnsi="Times New Roman" w:cs="Times New Roman"/>
          <w:i/>
          <w:iCs/>
          <w:sz w:val="28"/>
          <w:szCs w:val="28"/>
          <w:lang w:val="kk-KZ"/>
        </w:rPr>
        <w:t xml:space="preserve">(о.і. кеспе - 2,0%-ға, спагетти - 1,2%-ға, түтікше макарон (рожки) - 1,1%-ға), </w:t>
      </w:r>
      <w:r w:rsidRPr="005342C3">
        <w:rPr>
          <w:rFonts w:ascii="Times New Roman" w:eastAsia="Times New Roman" w:hAnsi="Times New Roman" w:cs="Times New Roman"/>
          <w:sz w:val="28"/>
          <w:szCs w:val="28"/>
          <w:lang w:val="kk-KZ"/>
        </w:rPr>
        <w:t xml:space="preserve">кофе - 0,7%-ға, </w:t>
      </w:r>
      <w:r w:rsidR="00026B3A">
        <w:rPr>
          <w:rFonts w:ascii="Times New Roman" w:eastAsia="Times New Roman" w:hAnsi="Times New Roman" w:cs="Times New Roman"/>
          <w:sz w:val="28"/>
          <w:szCs w:val="28"/>
          <w:lang w:val="kk-KZ"/>
        </w:rPr>
        <w:t xml:space="preserve">қарақұмық жармасы, </w:t>
      </w:r>
      <w:r w:rsidRPr="005342C3">
        <w:rPr>
          <w:rFonts w:ascii="Times New Roman" w:eastAsia="Times New Roman" w:hAnsi="Times New Roman" w:cs="Times New Roman"/>
          <w:sz w:val="28"/>
          <w:szCs w:val="28"/>
          <w:lang w:val="kk-KZ"/>
        </w:rPr>
        <w:t xml:space="preserve">нан - 0,6%-ға </w:t>
      </w:r>
      <w:r w:rsidRPr="005342C3">
        <w:rPr>
          <w:rFonts w:ascii="Times New Roman" w:eastAsia="Times New Roman" w:hAnsi="Times New Roman" w:cs="Times New Roman"/>
          <w:i/>
          <w:iCs/>
          <w:sz w:val="28"/>
          <w:szCs w:val="28"/>
          <w:lang w:val="kk-KZ"/>
        </w:rPr>
        <w:t xml:space="preserve">(о.і. қара бидай-бидай наны - 1,0%-ға, тілімделген батон - 0,6%-ға), </w:t>
      </w:r>
      <w:r w:rsidRPr="005342C3">
        <w:rPr>
          <w:rFonts w:ascii="Times New Roman" w:eastAsia="Times New Roman" w:hAnsi="Times New Roman" w:cs="Times New Roman"/>
          <w:sz w:val="28"/>
          <w:szCs w:val="28"/>
          <w:lang w:val="kk-KZ"/>
        </w:rPr>
        <w:t xml:space="preserve">қышқыл сүт өнімдері - 0,5%-ға </w:t>
      </w:r>
      <w:r w:rsidRPr="005342C3">
        <w:rPr>
          <w:rFonts w:ascii="Times New Roman" w:eastAsia="Times New Roman" w:hAnsi="Times New Roman" w:cs="Times New Roman"/>
          <w:i/>
          <w:iCs/>
          <w:sz w:val="28"/>
          <w:szCs w:val="28"/>
          <w:lang w:val="kk-KZ"/>
        </w:rPr>
        <w:t>(о.і. майлылығы 2-3% айран - 1,3%-ға, балқытылған ірімшіктер - 0,5%-ға),</w:t>
      </w:r>
      <w:r w:rsidRPr="005342C3">
        <w:rPr>
          <w:rFonts w:ascii="Times New Roman" w:eastAsia="Times New Roman" w:hAnsi="Times New Roman" w:cs="Times New Roman"/>
          <w:sz w:val="28"/>
          <w:szCs w:val="28"/>
          <w:lang w:val="kk-KZ"/>
        </w:rPr>
        <w:t xml:space="preserve"> ұн - 0,3%-ға, балық және теңіз өнімдері, көкөністер - 0,2%-ға </w:t>
      </w:r>
      <w:r w:rsidRPr="005342C3">
        <w:rPr>
          <w:rFonts w:ascii="Times New Roman" w:eastAsia="Times New Roman" w:hAnsi="Times New Roman" w:cs="Times New Roman"/>
          <w:i/>
          <w:iCs/>
          <w:sz w:val="28"/>
          <w:szCs w:val="28"/>
          <w:lang w:val="kk-KZ"/>
        </w:rPr>
        <w:t xml:space="preserve">(о.і. қырыққабат - 26,2%-ға, пияз - 11,3%-ға, картоп - 8,6%-ға, сәбіз - 3,9%-ға) </w:t>
      </w:r>
      <w:r w:rsidRPr="005342C3">
        <w:rPr>
          <w:rFonts w:ascii="Times New Roman" w:eastAsia="Times New Roman" w:hAnsi="Times New Roman" w:cs="Times New Roman"/>
          <w:sz w:val="28"/>
          <w:szCs w:val="28"/>
          <w:lang w:val="kk-KZ"/>
        </w:rPr>
        <w:t>өсті.</w:t>
      </w:r>
    </w:p>
    <w:p w14:paraId="00B2471A" w14:textId="77777777"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 xml:space="preserve">Қызанақ бағасы - 34,3%-ға, қияр - 24,5%-ға, 1-санатты жұмыртқа - 9,5%-ға, қызылша - 7,9%-ға, сүт - 1,1%-ға </w:t>
      </w:r>
      <w:r w:rsidRPr="005342C3">
        <w:rPr>
          <w:rFonts w:ascii="Times New Roman" w:eastAsia="Times New Roman" w:hAnsi="Times New Roman" w:cs="Times New Roman"/>
          <w:i/>
          <w:iCs/>
          <w:sz w:val="28"/>
          <w:szCs w:val="28"/>
          <w:lang w:val="kk-KZ"/>
        </w:rPr>
        <w:t>(о.і. майлылығы 2,2-2,5% сүт - 2,5%-ға),</w:t>
      </w:r>
      <w:r w:rsidRPr="005342C3">
        <w:rPr>
          <w:rFonts w:ascii="Times New Roman" w:eastAsia="Times New Roman" w:hAnsi="Times New Roman" w:cs="Times New Roman"/>
          <w:sz w:val="28"/>
          <w:szCs w:val="28"/>
          <w:lang w:val="kk-KZ"/>
        </w:rPr>
        <w:t xml:space="preserve"> алма - 0,6%-ға, жылқы еті - 0,4%-ға, қатты, жартылай қатты ірімшік, жармалар - 0,2%-ға </w:t>
      </w:r>
      <w:r w:rsidRPr="005342C3">
        <w:rPr>
          <w:rFonts w:ascii="Times New Roman" w:eastAsia="Times New Roman" w:hAnsi="Times New Roman" w:cs="Times New Roman"/>
          <w:i/>
          <w:iCs/>
          <w:sz w:val="28"/>
          <w:szCs w:val="28"/>
          <w:lang w:val="kk-KZ"/>
        </w:rPr>
        <w:t>(о.і. арпа жармасы - 6,6%-ға, жарма ұнтағы - 4,9%-ға, бидай жармасы - 3,9%-ға, сұлы жармасы - 1,6%-ға)</w:t>
      </w:r>
      <w:r w:rsidRPr="005342C3">
        <w:rPr>
          <w:rFonts w:ascii="Times New Roman" w:eastAsia="Times New Roman" w:hAnsi="Times New Roman" w:cs="Times New Roman"/>
          <w:sz w:val="28"/>
          <w:szCs w:val="28"/>
          <w:lang w:val="kk-KZ"/>
        </w:rPr>
        <w:t xml:space="preserve"> төмендегені белгіленді.</w:t>
      </w:r>
    </w:p>
    <w:p w14:paraId="525E53E3" w14:textId="49DF39A0"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 xml:space="preserve">Сүзбе майлылығы 5–9%, қаймақ, вермишель, </w:t>
      </w:r>
      <w:r w:rsidR="009A11AF">
        <w:rPr>
          <w:rFonts w:ascii="Times New Roman" w:eastAsia="Times New Roman" w:hAnsi="Times New Roman" w:cs="Times New Roman"/>
          <w:sz w:val="28"/>
          <w:szCs w:val="28"/>
          <w:lang w:val="kk-KZ"/>
        </w:rPr>
        <w:t>т</w:t>
      </w:r>
      <w:r w:rsidR="009A11AF" w:rsidRPr="009A11AF">
        <w:rPr>
          <w:rFonts w:ascii="Times New Roman" w:eastAsia="Times New Roman" w:hAnsi="Times New Roman" w:cs="Times New Roman"/>
          <w:sz w:val="28"/>
          <w:szCs w:val="28"/>
          <w:lang w:val="kk-KZ"/>
        </w:rPr>
        <w:t>азартылған, жылтыратылған күріш</w:t>
      </w:r>
      <w:r w:rsidR="009A11AF">
        <w:rPr>
          <w:rFonts w:ascii="Times New Roman" w:eastAsia="Times New Roman" w:hAnsi="Times New Roman" w:cs="Times New Roman"/>
          <w:sz w:val="28"/>
          <w:szCs w:val="28"/>
          <w:lang w:val="kk-KZ"/>
        </w:rPr>
        <w:t xml:space="preserve"> </w:t>
      </w:r>
      <w:r w:rsidRPr="005342C3">
        <w:rPr>
          <w:rFonts w:ascii="Times New Roman" w:eastAsia="Times New Roman" w:hAnsi="Times New Roman" w:cs="Times New Roman"/>
          <w:sz w:val="28"/>
          <w:szCs w:val="28"/>
          <w:lang w:val="kk-KZ"/>
        </w:rPr>
        <w:t>және</w:t>
      </w:r>
      <w:r w:rsidRPr="005342C3">
        <w:rPr>
          <w:lang w:val="kk-KZ"/>
        </w:rPr>
        <w:t xml:space="preserve"> </w:t>
      </w:r>
      <w:r w:rsidRPr="005342C3">
        <w:rPr>
          <w:rFonts w:ascii="Times New Roman" w:eastAsia="Times New Roman" w:hAnsi="Times New Roman" w:cs="Times New Roman"/>
          <w:sz w:val="28"/>
          <w:szCs w:val="28"/>
          <w:lang w:val="kk-KZ"/>
        </w:rPr>
        <w:t xml:space="preserve">тұз </w:t>
      </w:r>
      <w:r w:rsidRPr="005342C3">
        <w:rPr>
          <w:rFonts w:ascii="Times New Roman" w:eastAsia="Times New Roman" w:hAnsi="Times New Roman" w:cs="Times New Roman"/>
          <w:i/>
          <w:sz w:val="28"/>
          <w:szCs w:val="28"/>
          <w:lang w:val="kk-KZ"/>
        </w:rPr>
        <w:t>(«</w:t>
      </w:r>
      <w:r w:rsidR="00226393" w:rsidRPr="005342C3">
        <w:rPr>
          <w:rFonts w:ascii="Times New Roman" w:eastAsia="Times New Roman" w:hAnsi="Times New Roman" w:cs="Times New Roman"/>
          <w:i/>
          <w:sz w:val="28"/>
          <w:szCs w:val="28"/>
          <w:lang w:val="kk-KZ"/>
        </w:rPr>
        <w:t>э</w:t>
      </w:r>
      <w:r w:rsidRPr="005342C3">
        <w:rPr>
          <w:rFonts w:ascii="Times New Roman" w:eastAsia="Times New Roman" w:hAnsi="Times New Roman" w:cs="Times New Roman"/>
          <w:i/>
          <w:sz w:val="28"/>
          <w:szCs w:val="28"/>
          <w:lang w:val="kk-KZ"/>
        </w:rPr>
        <w:t>кстра» сортын қоспағанда)</w:t>
      </w:r>
      <w:r w:rsidRPr="005342C3">
        <w:rPr>
          <w:rFonts w:ascii="Times New Roman" w:eastAsia="Times New Roman" w:hAnsi="Times New Roman" w:cs="Times New Roman"/>
          <w:sz w:val="28"/>
          <w:szCs w:val="28"/>
          <w:lang w:val="kk-KZ"/>
        </w:rPr>
        <w:t xml:space="preserve"> бағалары өзгеріссіз қалды.</w:t>
      </w:r>
    </w:p>
    <w:p w14:paraId="07C50216" w14:textId="4C24BE64" w:rsidR="00EA14C8" w:rsidRPr="005342C3" w:rsidRDefault="00EA14C8" w:rsidP="00EA14C8">
      <w:pPr>
        <w:spacing w:after="0" w:line="240" w:lineRule="auto"/>
        <w:ind w:firstLine="567"/>
        <w:jc w:val="both"/>
        <w:rPr>
          <w:rFonts w:ascii="Times New Roman" w:hAnsi="Times New Roman" w:cs="Times New Roman"/>
          <w:sz w:val="28"/>
          <w:szCs w:val="28"/>
          <w:lang w:val="kk-KZ"/>
        </w:rPr>
      </w:pPr>
      <w:r w:rsidRPr="005342C3">
        <w:rPr>
          <w:rFonts w:ascii="Times New Roman" w:eastAsia="Times New Roman" w:hAnsi="Times New Roman" w:cs="Times New Roman"/>
          <w:b/>
          <w:bCs/>
          <w:sz w:val="28"/>
          <w:szCs w:val="28"/>
          <w:lang w:val="kk-KZ"/>
        </w:rPr>
        <w:t xml:space="preserve">Азық-түлік емес тауарлар бойынша </w:t>
      </w:r>
      <w:r w:rsidRPr="005342C3">
        <w:rPr>
          <w:rFonts w:ascii="Times New Roman" w:eastAsia="Times New Roman" w:hAnsi="Times New Roman" w:cs="Times New Roman"/>
          <w:sz w:val="28"/>
          <w:szCs w:val="28"/>
          <w:lang w:val="kk-KZ"/>
        </w:rPr>
        <w:t xml:space="preserve">ноутбук бағасы - 5,1%-ға,  ас үй ыдыстарының жиынтығы - 3,3%-ға,  жеке көлік құралдарына арналған ЖЖМ  1,6%-ға,  </w:t>
      </w:r>
      <w:r w:rsidRPr="005342C3">
        <w:rPr>
          <w:rFonts w:ascii="Times New Roman" w:eastAsia="Times New Roman" w:hAnsi="Times New Roman" w:cs="Times New Roman"/>
          <w:i/>
          <w:iCs/>
          <w:sz w:val="28"/>
          <w:szCs w:val="28"/>
          <w:lang w:val="kk-KZ"/>
        </w:rPr>
        <w:t xml:space="preserve">(о.і. АИ-92 бензині - 2,0%-ға, дизель отыны (жалпы) - 0,9%-ға), </w:t>
      </w:r>
      <w:r w:rsidRPr="005342C3">
        <w:rPr>
          <w:rFonts w:ascii="Times New Roman" w:eastAsia="Times New Roman" w:hAnsi="Times New Roman" w:cs="Times New Roman"/>
          <w:sz w:val="28"/>
          <w:szCs w:val="28"/>
          <w:lang w:val="kk-KZ"/>
        </w:rPr>
        <w:t xml:space="preserve">фармацевтикалық өнімдер - 1,4%-ға,  тұрғын үй-жайларды күтіп ұстау және жөндеуге арналған материалдар - 1,1%-ға </w:t>
      </w:r>
      <w:r w:rsidRPr="005342C3">
        <w:rPr>
          <w:rFonts w:ascii="Times New Roman" w:eastAsia="Times New Roman" w:hAnsi="Times New Roman" w:cs="Times New Roman"/>
          <w:i/>
          <w:iCs/>
          <w:sz w:val="28"/>
          <w:szCs w:val="28"/>
          <w:lang w:val="kk-KZ"/>
        </w:rPr>
        <w:t xml:space="preserve">(о.і. цемент - 4,4%-ға, құрғақ құрылыс қоспалары - 0,2%-ға),  </w:t>
      </w:r>
      <w:r w:rsidRPr="005342C3">
        <w:rPr>
          <w:rFonts w:ascii="Times New Roman" w:eastAsia="Times New Roman" w:hAnsi="Times New Roman" w:cs="Times New Roman"/>
          <w:sz w:val="28"/>
          <w:szCs w:val="28"/>
          <w:lang w:val="kk-KZ"/>
        </w:rPr>
        <w:t xml:space="preserve">тұрмыстық аспаптар - 0,8%-ға </w:t>
      </w:r>
      <w:r w:rsidRPr="005342C3">
        <w:rPr>
          <w:rFonts w:ascii="Times New Roman" w:eastAsia="Times New Roman" w:hAnsi="Times New Roman" w:cs="Times New Roman"/>
          <w:i/>
          <w:iCs/>
          <w:sz w:val="28"/>
          <w:szCs w:val="28"/>
          <w:lang w:val="kk-KZ"/>
        </w:rPr>
        <w:t>(о.і. үтік - 5,0%-ға, тоңазытқыш - 2,6%-ға),</w:t>
      </w:r>
      <w:r w:rsidRPr="005342C3">
        <w:rPr>
          <w:rFonts w:ascii="Times New Roman" w:eastAsia="Times New Roman" w:hAnsi="Times New Roman" w:cs="Times New Roman"/>
          <w:sz w:val="28"/>
          <w:szCs w:val="28"/>
          <w:lang w:val="kk-KZ"/>
        </w:rPr>
        <w:t xml:space="preserve"> киім - 0,7%-ға</w:t>
      </w:r>
      <w:r w:rsidRPr="005342C3">
        <w:rPr>
          <w:rFonts w:ascii="Times New Roman" w:hAnsi="Times New Roman" w:cs="Times New Roman"/>
          <w:sz w:val="28"/>
          <w:szCs w:val="28"/>
          <w:lang w:val="kk-KZ"/>
        </w:rPr>
        <w:t xml:space="preserve"> өсті.</w:t>
      </w:r>
    </w:p>
    <w:p w14:paraId="2BEDC409" w14:textId="77777777"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Зарядтау құрылғыларының бағалары - 7,9%-ға, жиһаз және үйге қажетті заттар - 0,6%-ға, аяқ киім - 0,5%-ға, басқа да жеке пайдаланатын заттар мен тауарлар - 0,2%-ға төмендеді.</w:t>
      </w:r>
    </w:p>
    <w:p w14:paraId="5B865007" w14:textId="77777777"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b/>
          <w:bCs/>
          <w:sz w:val="28"/>
          <w:szCs w:val="28"/>
          <w:lang w:val="kk-KZ"/>
        </w:rPr>
        <w:t xml:space="preserve">Ақылы қызметтер бойынша </w:t>
      </w:r>
      <w:r w:rsidRPr="005342C3">
        <w:rPr>
          <w:rFonts w:ascii="Times New Roman" w:eastAsia="Times New Roman" w:hAnsi="Times New Roman" w:cs="Times New Roman"/>
          <w:sz w:val="28"/>
          <w:szCs w:val="28"/>
          <w:lang w:val="kk-KZ"/>
        </w:rPr>
        <w:t xml:space="preserve">асханадағы түскі ас бағалары - 1,9%-ға, мейрамханалар мен қонақ үйлер - 0,7%-ға, демалыс пен мәдениет - 0,6%-ға, ақпараттық-коммуникациялық қызметтер - 0,2%-ға өсті. </w:t>
      </w:r>
    </w:p>
    <w:p w14:paraId="4AB916AD" w14:textId="77777777" w:rsidR="00EA14C8" w:rsidRPr="005342C3" w:rsidRDefault="00EA14C8" w:rsidP="00EA14C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Times New Roman" w:hAnsi="Times New Roman" w:cs="Times New Roman"/>
          <w:sz w:val="28"/>
          <w:szCs w:val="28"/>
          <w:lang w:val="kk-KZ"/>
        </w:rPr>
        <w:t xml:space="preserve">Ақылы қызметтер бойынша суық су бағасы 1 текше метріне - 0,7%-ға, көлік қызметтері - 0,4%-ға </w:t>
      </w:r>
      <w:r w:rsidRPr="005342C3">
        <w:rPr>
          <w:rFonts w:ascii="Times New Roman" w:eastAsia="Times New Roman" w:hAnsi="Times New Roman" w:cs="Times New Roman"/>
          <w:i/>
          <w:iCs/>
          <w:sz w:val="28"/>
          <w:szCs w:val="28"/>
          <w:lang w:val="kk-KZ"/>
        </w:rPr>
        <w:t>(о.і. теміржол жолаушылар көлігі - 1,2%-ға, әуе жолаушылар көлігі - 0,7%-ға)</w:t>
      </w:r>
      <w:r w:rsidRPr="005342C3">
        <w:rPr>
          <w:rFonts w:ascii="Times New Roman" w:eastAsia="Times New Roman" w:hAnsi="Times New Roman" w:cs="Times New Roman"/>
          <w:sz w:val="28"/>
          <w:szCs w:val="28"/>
          <w:lang w:val="kk-KZ"/>
        </w:rPr>
        <w:t xml:space="preserve"> төмендеді.</w:t>
      </w:r>
    </w:p>
    <w:p w14:paraId="5E95705F" w14:textId="4A5A952F" w:rsidR="00946DD8" w:rsidRPr="005342C3" w:rsidRDefault="00B435AE" w:rsidP="00946DD8">
      <w:pPr>
        <w:spacing w:after="0" w:line="240" w:lineRule="auto"/>
        <w:ind w:firstLine="567"/>
        <w:jc w:val="both"/>
        <w:rPr>
          <w:rFonts w:ascii="Times New Roman" w:eastAsia="Times New Roman" w:hAnsi="Times New Roman" w:cs="Times New Roman"/>
          <w:sz w:val="28"/>
          <w:szCs w:val="28"/>
          <w:lang w:val="kk-KZ"/>
        </w:rPr>
      </w:pPr>
      <w:r w:rsidRPr="005342C3">
        <w:rPr>
          <w:rFonts w:ascii="Times New Roman" w:eastAsia="Calibri" w:hAnsi="Times New Roman" w:cs="Times New Roman"/>
          <w:b/>
          <w:sz w:val="28"/>
          <w:szCs w:val="28"/>
          <w:lang w:val="kk-KZ"/>
        </w:rPr>
        <w:t>С</w:t>
      </w:r>
      <w:r w:rsidRPr="005342C3">
        <w:rPr>
          <w:rFonts w:ascii="Times New Roman" w:hAnsi="Times New Roman" w:cs="Times New Roman"/>
          <w:b/>
          <w:sz w:val="28"/>
          <w:szCs w:val="28"/>
          <w:lang w:val="kk-KZ"/>
        </w:rPr>
        <w:t>алықтар мен бюджет</w:t>
      </w:r>
    </w:p>
    <w:p w14:paraId="31E588D5" w14:textId="4A2F2BBD" w:rsidR="002F4294" w:rsidRPr="005342C3" w:rsidRDefault="002F4294" w:rsidP="002F4294">
      <w:pPr>
        <w:spacing w:after="0" w:line="240" w:lineRule="auto"/>
        <w:ind w:firstLine="567"/>
        <w:jc w:val="both"/>
        <w:rPr>
          <w:rFonts w:ascii="Times New Roman" w:hAnsi="Times New Roman"/>
          <w:i/>
          <w:iCs/>
          <w:sz w:val="28"/>
          <w:szCs w:val="28"/>
          <w:lang w:val="kk-KZ"/>
        </w:rPr>
      </w:pPr>
      <w:r w:rsidRPr="005342C3">
        <w:rPr>
          <w:rFonts w:ascii="Times New Roman" w:hAnsi="Times New Roman" w:cs="Times New Roman"/>
          <w:sz w:val="28"/>
          <w:szCs w:val="28"/>
          <w:lang w:val="kk-KZ"/>
        </w:rPr>
        <w:t xml:space="preserve">2026 жылғы 1 тамыздағы жағдай бойынша </w:t>
      </w:r>
      <w:r w:rsidRPr="005342C3">
        <w:rPr>
          <w:rFonts w:ascii="Times New Roman" w:hAnsi="Times New Roman" w:cs="Times New Roman"/>
          <w:bCs/>
          <w:sz w:val="28"/>
          <w:szCs w:val="28"/>
          <w:lang w:val="kk-KZ"/>
        </w:rPr>
        <w:t>ме</w:t>
      </w:r>
      <w:r w:rsidRPr="005342C3">
        <w:rPr>
          <w:rFonts w:ascii="Times New Roman" w:hAnsi="Times New Roman" w:cs="Times New Roman"/>
          <w:sz w:val="28"/>
          <w:szCs w:val="28"/>
          <w:lang w:val="kk-KZ"/>
        </w:rPr>
        <w:t xml:space="preserve">млекеттік бюджетке                181,8 млрд теңге салықтар мен басқа төлемдер түсті немесе болжамға 93,4%, оның ішінде республикалық бюджетке – 55,5 млрд теңге </w:t>
      </w:r>
      <w:r w:rsidRPr="005342C3">
        <w:rPr>
          <w:rFonts w:ascii="Times New Roman" w:hAnsi="Times New Roman"/>
          <w:i/>
          <w:iCs/>
          <w:sz w:val="28"/>
          <w:szCs w:val="28"/>
          <w:lang w:val="kk-KZ"/>
        </w:rPr>
        <w:t>(80,8%)</w:t>
      </w:r>
      <w:r w:rsidRPr="005342C3">
        <w:rPr>
          <w:rFonts w:ascii="Times New Roman" w:hAnsi="Times New Roman" w:cs="Times New Roman"/>
          <w:sz w:val="28"/>
          <w:szCs w:val="28"/>
          <w:lang w:val="kk-KZ"/>
        </w:rPr>
        <w:t xml:space="preserve">, жергілікті бюджетке – 126,3 млрд теңге </w:t>
      </w:r>
      <w:r w:rsidRPr="005342C3">
        <w:rPr>
          <w:rFonts w:ascii="Times New Roman" w:hAnsi="Times New Roman"/>
          <w:i/>
          <w:iCs/>
          <w:sz w:val="28"/>
          <w:szCs w:val="28"/>
          <w:lang w:val="kk-KZ"/>
        </w:rPr>
        <w:t>(</w:t>
      </w:r>
      <w:r w:rsidR="00A26148" w:rsidRPr="005342C3">
        <w:rPr>
          <w:rFonts w:ascii="Times New Roman" w:hAnsi="Times New Roman"/>
          <w:i/>
          <w:iCs/>
          <w:sz w:val="28"/>
          <w:szCs w:val="28"/>
          <w:lang w:val="kk-KZ"/>
        </w:rPr>
        <w:t>100,2</w:t>
      </w:r>
      <w:r w:rsidRPr="005342C3">
        <w:rPr>
          <w:rFonts w:ascii="Times New Roman" w:hAnsi="Times New Roman"/>
          <w:i/>
          <w:iCs/>
          <w:sz w:val="28"/>
          <w:szCs w:val="28"/>
          <w:lang w:val="kk-KZ"/>
        </w:rPr>
        <w:t>%)</w:t>
      </w:r>
      <w:r w:rsidRPr="005342C3">
        <w:rPr>
          <w:rFonts w:ascii="Times New Roman" w:hAnsi="Times New Roman" w:cs="Times New Roman"/>
          <w:sz w:val="28"/>
          <w:szCs w:val="28"/>
          <w:lang w:val="kk-KZ"/>
        </w:rPr>
        <w:t xml:space="preserve">. </w:t>
      </w:r>
    </w:p>
    <w:p w14:paraId="4DBF1611" w14:textId="77777777" w:rsidR="002F4294" w:rsidRPr="005342C3" w:rsidRDefault="002F4294" w:rsidP="002F4294">
      <w:pPr>
        <w:spacing w:after="0" w:line="240" w:lineRule="auto"/>
        <w:ind w:firstLine="708"/>
        <w:contextualSpacing/>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Өзіндік кірістер өткен жылдың тиісті кезеңімен салыстырғанда            117,5%-ға өсті.</w:t>
      </w:r>
    </w:p>
    <w:p w14:paraId="36BE56FA" w14:textId="3FF9F20F" w:rsidR="002F4294" w:rsidRPr="005342C3" w:rsidRDefault="002F4294" w:rsidP="002F4294">
      <w:pPr>
        <w:spacing w:after="0" w:line="240" w:lineRule="auto"/>
        <w:ind w:firstLine="708"/>
        <w:contextualSpacing/>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Облыс </w:t>
      </w:r>
      <w:r w:rsidR="007B45CA" w:rsidRPr="005342C3">
        <w:rPr>
          <w:rFonts w:ascii="Times New Roman" w:hAnsi="Times New Roman" w:cs="Times New Roman"/>
          <w:sz w:val="28"/>
          <w:szCs w:val="28"/>
          <w:lang w:val="kk-KZ"/>
        </w:rPr>
        <w:t>бюджетінің шығындары 443,8 млрд</w:t>
      </w:r>
      <w:r w:rsidRPr="005342C3">
        <w:rPr>
          <w:rFonts w:ascii="Times New Roman" w:hAnsi="Times New Roman" w:cs="Times New Roman"/>
          <w:sz w:val="28"/>
          <w:szCs w:val="28"/>
          <w:lang w:val="kk-KZ"/>
        </w:rPr>
        <w:t xml:space="preserve"> теңгені құрады немесе болжам 98,6%-ға орындалды. Оның ішінде әлеуметтік салаға 299,3 млрд теңге бағытталды </w:t>
      </w:r>
      <w:r w:rsidRPr="005342C3">
        <w:rPr>
          <w:rFonts w:ascii="Times New Roman" w:hAnsi="Times New Roman" w:cs="Times New Roman"/>
          <w:i/>
          <w:iCs/>
          <w:sz w:val="28"/>
          <w:szCs w:val="28"/>
          <w:lang w:val="kk-KZ"/>
        </w:rPr>
        <w:t>(99,7%).</w:t>
      </w:r>
    </w:p>
    <w:p w14:paraId="3F1B95A1" w14:textId="685BF2BA" w:rsidR="002F4294" w:rsidRPr="005342C3" w:rsidRDefault="002F4294" w:rsidP="002F4294">
      <w:pPr>
        <w:spacing w:after="0" w:line="240" w:lineRule="auto"/>
        <w:ind w:firstLine="708"/>
        <w:contextualSpacing/>
        <w:jc w:val="both"/>
        <w:rPr>
          <w:rFonts w:ascii="Times New Roman" w:hAnsi="Times New Roman" w:cs="Times New Roman"/>
          <w:i/>
          <w:iCs/>
          <w:lang w:val="kk-KZ"/>
        </w:rPr>
      </w:pPr>
      <w:r w:rsidRPr="005342C3">
        <w:rPr>
          <w:rFonts w:ascii="Times New Roman" w:hAnsi="Times New Roman" w:cs="Times New Roman"/>
          <w:sz w:val="28"/>
          <w:szCs w:val="28"/>
          <w:lang w:val="kk-KZ"/>
        </w:rPr>
        <w:t xml:space="preserve">Түзетілген облыс бюджетінің шығыстары 828,7 млрд теңгені құрады, тиісті кезеңмен салыстырғанда шығыстар сомасы 11,1 млрд теңгеге немесе 1,3%-ға өсті </w:t>
      </w:r>
      <w:r w:rsidRPr="005342C3">
        <w:rPr>
          <w:rFonts w:ascii="Times New Roman" w:hAnsi="Times New Roman" w:cs="Times New Roman"/>
          <w:i/>
          <w:iCs/>
          <w:sz w:val="28"/>
          <w:lang w:val="kk-KZ"/>
        </w:rPr>
        <w:t>(2025 жылғы 1 тамыз</w:t>
      </w:r>
      <w:r w:rsidR="007C10A8" w:rsidRPr="005342C3">
        <w:rPr>
          <w:rFonts w:ascii="Times New Roman" w:hAnsi="Times New Roman" w:cs="Times New Roman"/>
          <w:i/>
          <w:iCs/>
          <w:sz w:val="28"/>
          <w:lang w:val="kk-KZ"/>
        </w:rPr>
        <w:t>ға</w:t>
      </w:r>
      <w:r w:rsidRPr="005342C3">
        <w:rPr>
          <w:rFonts w:ascii="Times New Roman" w:hAnsi="Times New Roman" w:cs="Times New Roman"/>
          <w:i/>
          <w:iCs/>
          <w:sz w:val="28"/>
          <w:lang w:val="kk-KZ"/>
        </w:rPr>
        <w:t xml:space="preserve">  - 817,6 млрд теңге).</w:t>
      </w:r>
    </w:p>
    <w:p w14:paraId="20480F0B" w14:textId="77777777" w:rsidR="002F4294" w:rsidRPr="005342C3" w:rsidRDefault="002F4294" w:rsidP="002F4294">
      <w:pPr>
        <w:spacing w:after="0" w:line="240" w:lineRule="auto"/>
        <w:ind w:firstLine="567"/>
        <w:contextualSpacing/>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Шығындар құрылымында ауқымды үлес білім беру саласына -                       52,8%, әлеуметтік көмекке және әлеуметтік қамсыздандыруға - 5,5%, спорт, туризм, мәдениет және ақпараттық кеңістік салаларына - 5,3%, денсаулық сақтауға - 2,3% құрайды.</w:t>
      </w:r>
    </w:p>
    <w:p w14:paraId="155980B1" w14:textId="393CC230" w:rsidR="00583DD9" w:rsidRPr="005342C3" w:rsidRDefault="007D4A96" w:rsidP="00C0168D">
      <w:pPr>
        <w:spacing w:after="0" w:line="240" w:lineRule="auto"/>
        <w:ind w:firstLine="567"/>
        <w:contextualSpacing/>
        <w:jc w:val="both"/>
        <w:rPr>
          <w:rFonts w:ascii="Times New Roman" w:eastAsia="Calibri" w:hAnsi="Times New Roman" w:cs="Times New Roman"/>
          <w:color w:val="000000"/>
          <w:sz w:val="28"/>
          <w:szCs w:val="28"/>
          <w:lang w:val="kk-KZ"/>
        </w:rPr>
      </w:pPr>
      <w:r w:rsidRPr="005342C3">
        <w:rPr>
          <w:rFonts w:ascii="Times New Roman" w:hAnsi="Times New Roman" w:cs="Times New Roman"/>
          <w:b/>
          <w:sz w:val="28"/>
          <w:szCs w:val="28"/>
          <w:lang w:val="kk-KZ"/>
        </w:rPr>
        <w:t>Сумен қамтамасыз ету және су бұру</w:t>
      </w:r>
    </w:p>
    <w:p w14:paraId="40E66150" w14:textId="77777777" w:rsidR="001D26D2" w:rsidRPr="005342C3" w:rsidRDefault="001D26D2" w:rsidP="001D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2025 жылдың қорытындысымен облыстың барлық 357 елді мекені орталықтандырылған </w:t>
      </w:r>
      <w:r w:rsidRPr="005342C3">
        <w:rPr>
          <w:rFonts w:ascii="Times New Roman" w:eastAsia="Calibri" w:hAnsi="Times New Roman" w:cs="Times New Roman"/>
          <w:sz w:val="28"/>
          <w:szCs w:val="28"/>
          <w:lang w:val="kk-KZ"/>
        </w:rPr>
        <w:t>сумен қамтамасыз етіліп, нәтижесінде халықты сумен қамту деңгейі 100%-ға жетті.</w:t>
      </w:r>
    </w:p>
    <w:p w14:paraId="7BFC7C78" w14:textId="2445EC5C" w:rsidR="00CC2BAE" w:rsidRPr="005342C3" w:rsidRDefault="008E5F3C" w:rsidP="007A26CC">
      <w:pPr>
        <w:pStyle w:val="HTML"/>
        <w:ind w:firstLine="567"/>
        <w:jc w:val="both"/>
        <w:rPr>
          <w:rFonts w:ascii="Times New Roman" w:eastAsia="Calibri" w:hAnsi="Times New Roman" w:cs="Times New Roman"/>
          <w:bCs/>
          <w:sz w:val="28"/>
          <w:szCs w:val="28"/>
          <w:lang w:val="kk-KZ"/>
        </w:rPr>
      </w:pPr>
      <w:r w:rsidRPr="005342C3">
        <w:rPr>
          <w:rFonts w:ascii="Times New Roman" w:eastAsia="Calibri" w:hAnsi="Times New Roman" w:cs="Times New Roman"/>
          <w:bCs/>
          <w:sz w:val="28"/>
          <w:szCs w:val="28"/>
          <w:lang w:val="kk-KZ"/>
        </w:rPr>
        <w:t xml:space="preserve">  </w:t>
      </w:r>
      <w:r w:rsidR="007A26CC" w:rsidRPr="005342C3">
        <w:rPr>
          <w:rFonts w:ascii="Times New Roman" w:eastAsia="Calibri" w:hAnsi="Times New Roman" w:cs="Times New Roman"/>
          <w:bCs/>
          <w:sz w:val="28"/>
          <w:szCs w:val="28"/>
          <w:lang w:val="kk-KZ"/>
        </w:rPr>
        <w:t xml:space="preserve">  «Тұрғын үй-коммуналдық инфрақұрылымды дамытудың                        2023-2029 жылдарға арналған тұжырымдамасы» аясында 2026 жылы АЕМ - де және облыс қалаларында сумен жабдықтау және су бұру жүйелерін салуға және қайта жаңғыртуға </w:t>
      </w:r>
      <w:r w:rsidR="007A26CC" w:rsidRPr="005342C3">
        <w:rPr>
          <w:rFonts w:ascii="Times New Roman" w:eastAsia="Calibri" w:hAnsi="Times New Roman" w:cs="Times New Roman"/>
          <w:sz w:val="28"/>
          <w:szCs w:val="28"/>
          <w:lang w:val="kk-KZ"/>
        </w:rPr>
        <w:t>12,1</w:t>
      </w:r>
      <w:r w:rsidR="007A26CC" w:rsidRPr="005342C3">
        <w:rPr>
          <w:rFonts w:ascii="Times New Roman" w:eastAsia="Calibri" w:hAnsi="Times New Roman" w:cs="Times New Roman"/>
          <w:bCs/>
          <w:sz w:val="28"/>
          <w:szCs w:val="28"/>
          <w:lang w:val="kk-KZ"/>
        </w:rPr>
        <w:t xml:space="preserve"> млрд теңгеге </w:t>
      </w:r>
      <w:r w:rsidR="007A26CC" w:rsidRPr="005342C3">
        <w:rPr>
          <w:rFonts w:ascii="Times New Roman" w:eastAsia="Calibri" w:hAnsi="Times New Roman" w:cs="Times New Roman"/>
          <w:bCs/>
          <w:i/>
          <w:sz w:val="28"/>
          <w:szCs w:val="28"/>
          <w:lang w:val="kk-KZ"/>
        </w:rPr>
        <w:t>(ЖБ)</w:t>
      </w:r>
      <w:r w:rsidR="007A26CC" w:rsidRPr="005342C3">
        <w:rPr>
          <w:rFonts w:ascii="Times New Roman" w:eastAsia="Calibri" w:hAnsi="Times New Roman" w:cs="Times New Roman"/>
          <w:bCs/>
          <w:sz w:val="28"/>
          <w:szCs w:val="28"/>
          <w:lang w:val="kk-KZ"/>
        </w:rPr>
        <w:t xml:space="preserve"> </w:t>
      </w:r>
      <w:r w:rsidR="007A26CC" w:rsidRPr="005342C3">
        <w:rPr>
          <w:rFonts w:ascii="Times New Roman" w:eastAsia="Calibri" w:hAnsi="Times New Roman" w:cs="Times New Roman"/>
          <w:sz w:val="28"/>
          <w:szCs w:val="28"/>
          <w:lang w:val="kk-KZ"/>
        </w:rPr>
        <w:t>27</w:t>
      </w:r>
      <w:r w:rsidR="007A26CC" w:rsidRPr="005342C3">
        <w:rPr>
          <w:rFonts w:ascii="Times New Roman" w:eastAsia="Calibri" w:hAnsi="Times New Roman" w:cs="Times New Roman"/>
          <w:bCs/>
          <w:sz w:val="28"/>
          <w:szCs w:val="28"/>
          <w:lang w:val="kk-KZ"/>
        </w:rPr>
        <w:t xml:space="preserve"> жобаны іске асыру қарастырылды. </w:t>
      </w:r>
    </w:p>
    <w:p w14:paraId="64E09D52" w14:textId="6A0AE219" w:rsidR="00583DD9" w:rsidRPr="005342C3" w:rsidRDefault="002D26B3" w:rsidP="00E1535D">
      <w:pPr>
        <w:pStyle w:val="HTML"/>
        <w:ind w:firstLine="567"/>
        <w:jc w:val="both"/>
        <w:rPr>
          <w:rFonts w:ascii="Times New Roman" w:eastAsia="Calibri" w:hAnsi="Times New Roman" w:cs="Times New Roman"/>
          <w:color w:val="000000"/>
          <w:sz w:val="28"/>
          <w:szCs w:val="28"/>
          <w:lang w:val="kk-KZ"/>
        </w:rPr>
      </w:pPr>
      <w:r w:rsidRPr="005342C3">
        <w:rPr>
          <w:rFonts w:ascii="Times New Roman" w:eastAsia="Calibri" w:hAnsi="Times New Roman" w:cs="Times New Roman"/>
          <w:b/>
          <w:sz w:val="28"/>
          <w:szCs w:val="28"/>
          <w:lang w:val="kk-KZ"/>
        </w:rPr>
        <w:t>Электрмен, жылумен және газбен қамтамасыз ету</w:t>
      </w:r>
    </w:p>
    <w:p w14:paraId="283E93A6" w14:textId="77777777" w:rsidR="007A26CC" w:rsidRPr="005342C3" w:rsidRDefault="007A26CC" w:rsidP="007A26CC">
      <w:pPr>
        <w:spacing w:after="0" w:line="240" w:lineRule="auto"/>
        <w:ind w:firstLine="567"/>
        <w:contextualSpacing/>
        <w:jc w:val="both"/>
        <w:rPr>
          <w:rFonts w:ascii="Times New Roman" w:eastAsia="Calibri" w:hAnsi="Times New Roman" w:cs="Times New Roman"/>
          <w:sz w:val="28"/>
          <w:szCs w:val="28"/>
          <w:lang w:val="kk-KZ"/>
        </w:rPr>
      </w:pPr>
      <w:r w:rsidRPr="005342C3">
        <w:rPr>
          <w:rFonts w:ascii="Times New Roman" w:eastAsia="Calibri" w:hAnsi="Times New Roman" w:cs="Times New Roman"/>
          <w:sz w:val="28"/>
          <w:szCs w:val="28"/>
          <w:lang w:val="kk-KZ"/>
        </w:rPr>
        <w:t xml:space="preserve">Тұтынушыларды сапалы коммуналдық қызметтермен қамтамасыз ету, тіршілікті қамтамасыз ету жүйелерінің жұмыс істеу сенімділігі мақсатында </w:t>
      </w:r>
      <w:r w:rsidRPr="005342C3">
        <w:rPr>
          <w:rFonts w:ascii="Times New Roman" w:hAnsi="Times New Roman" w:cs="Times New Roman"/>
          <w:bCs/>
          <w:sz w:val="28"/>
          <w:szCs w:val="28"/>
          <w:lang w:val="kk-KZ"/>
        </w:rPr>
        <w:t>«Тұрғын үй-коммуналдық инфрақұрылымды дамытудың 2023 - 2029 жылдарға арналған тұжырымдамасы»</w:t>
      </w:r>
      <w:r w:rsidRPr="005342C3">
        <w:rPr>
          <w:rFonts w:ascii="Times New Roman" w:hAnsi="Times New Roman" w:cs="Times New Roman"/>
          <w:bCs/>
          <w:i/>
          <w:iCs/>
          <w:sz w:val="28"/>
          <w:szCs w:val="28"/>
          <w:lang w:val="kk-KZ"/>
        </w:rPr>
        <w:t xml:space="preserve"> </w:t>
      </w:r>
      <w:r w:rsidRPr="005342C3">
        <w:rPr>
          <w:rFonts w:ascii="Times New Roman" w:hAnsi="Times New Roman" w:cs="Times New Roman"/>
          <w:bCs/>
          <w:sz w:val="28"/>
          <w:szCs w:val="28"/>
          <w:lang w:val="kk-KZ"/>
        </w:rPr>
        <w:t>аясында 2</w:t>
      </w:r>
      <w:r w:rsidRPr="005342C3">
        <w:rPr>
          <w:rFonts w:ascii="Times New Roman" w:eastAsia="Calibri" w:hAnsi="Times New Roman" w:cs="Times New Roman"/>
          <w:sz w:val="28"/>
          <w:szCs w:val="28"/>
          <w:lang w:val="kk-KZ"/>
        </w:rPr>
        <w:t xml:space="preserve">026 жылы 9,9 млрд теңгеге </w:t>
      </w:r>
      <w:r w:rsidRPr="005342C3">
        <w:rPr>
          <w:rFonts w:ascii="Times New Roman" w:eastAsia="Calibri" w:hAnsi="Times New Roman" w:cs="Times New Roman"/>
          <w:i/>
          <w:sz w:val="28"/>
          <w:szCs w:val="28"/>
          <w:lang w:val="kk-KZ"/>
        </w:rPr>
        <w:t>(РБ – 7,9 млрд теңге, ЖБ – 2,0 млрд теңге)</w:t>
      </w:r>
      <w:r w:rsidRPr="005342C3">
        <w:rPr>
          <w:rFonts w:ascii="Times New Roman" w:eastAsia="Calibri" w:hAnsi="Times New Roman" w:cs="Times New Roman"/>
          <w:i/>
          <w:sz w:val="24"/>
          <w:szCs w:val="24"/>
          <w:lang w:val="kk-KZ"/>
        </w:rPr>
        <w:t xml:space="preserve"> </w:t>
      </w:r>
      <w:r w:rsidRPr="005342C3">
        <w:rPr>
          <w:rFonts w:ascii="Times New Roman" w:eastAsia="Calibri" w:hAnsi="Times New Roman" w:cs="Times New Roman"/>
          <w:sz w:val="28"/>
          <w:szCs w:val="28"/>
          <w:lang w:val="kk-KZ"/>
        </w:rPr>
        <w:t>7 жобаны іске асыру қарастырылған.</w:t>
      </w:r>
    </w:p>
    <w:p w14:paraId="0DEF7E65" w14:textId="37E12BA2" w:rsidR="00583DD9" w:rsidRPr="005342C3" w:rsidRDefault="007174D2" w:rsidP="00FC7925">
      <w:pPr>
        <w:spacing w:after="0" w:line="240" w:lineRule="auto"/>
        <w:ind w:firstLine="567"/>
        <w:jc w:val="both"/>
        <w:rPr>
          <w:rFonts w:ascii="Times New Roman" w:eastAsia="Calibri" w:hAnsi="Times New Roman" w:cs="Times New Roman"/>
          <w:color w:val="000000"/>
          <w:sz w:val="28"/>
          <w:szCs w:val="28"/>
          <w:lang w:val="kk-KZ"/>
        </w:rPr>
      </w:pPr>
      <w:r w:rsidRPr="005342C3">
        <w:rPr>
          <w:rFonts w:ascii="Times New Roman" w:eastAsia="Calibri" w:hAnsi="Times New Roman" w:cs="Times New Roman"/>
          <w:b/>
          <w:sz w:val="28"/>
          <w:szCs w:val="28"/>
          <w:lang w:val="kk-KZ"/>
        </w:rPr>
        <w:t>Экология</w:t>
      </w:r>
    </w:p>
    <w:p w14:paraId="2D74382E"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Облыста 2025 жылы барлық стационарлық ластану көздерінен бөлінген ластаушы заттардың көлемі 202,2 мың тоннаны құрады, оның ішінде                 161,1 мың тоннасы ұсталып, кәдеге жаратылды.</w:t>
      </w:r>
    </w:p>
    <w:p w14:paraId="5E9C0278"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Нақты көрсеткіштер бойынша тұрақты көздерден атмосфераға ластаушы заттардың жалпы шығарындылары рұқсат етілген 122,0 мың тоннаның ішінде 43,2 мың тоннаны құрады, оның ішінде Тараз қаласы бойынша – 22,2 мың тонна </w:t>
      </w:r>
      <w:r w:rsidRPr="005342C3">
        <w:rPr>
          <w:rFonts w:ascii="Times New Roman" w:eastAsia="Times New Roman" w:hAnsi="Times New Roman" w:cs="Times New Roman"/>
          <w:i/>
          <w:iCs/>
          <w:sz w:val="28"/>
          <w:lang w:val="kk-KZ"/>
        </w:rPr>
        <w:t>(рұқсат етілгені – 45,3 мың тонна)</w:t>
      </w:r>
      <w:r w:rsidRPr="005342C3">
        <w:rPr>
          <w:rFonts w:ascii="Times New Roman" w:eastAsia="Times New Roman" w:hAnsi="Times New Roman" w:cs="Times New Roman"/>
          <w:sz w:val="28"/>
          <w:lang w:val="kk-KZ"/>
        </w:rPr>
        <w:t>.</w:t>
      </w:r>
    </w:p>
    <w:p w14:paraId="2217938E" w14:textId="58BB3E93"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Ластаушы заттарды шығаратын тұрақты көздердің саны 15,4 мың бірлікті құрады. Оның ішінде өнеркәсіпте 9,4 мың к</w:t>
      </w:r>
      <w:r w:rsidR="00D20D36" w:rsidRPr="005342C3">
        <w:rPr>
          <w:rFonts w:ascii="Times New Roman" w:eastAsia="Times New Roman" w:hAnsi="Times New Roman" w:cs="Times New Roman"/>
          <w:sz w:val="28"/>
          <w:lang w:val="kk-KZ"/>
        </w:rPr>
        <w:t>әсіпорын</w:t>
      </w:r>
      <w:r w:rsidRPr="005342C3">
        <w:rPr>
          <w:rFonts w:ascii="Times New Roman" w:eastAsia="Times New Roman" w:hAnsi="Times New Roman" w:cs="Times New Roman"/>
          <w:sz w:val="28"/>
          <w:lang w:val="kk-KZ"/>
        </w:rPr>
        <w:t xml:space="preserve"> бар, олардың шығарындылары 33,4 мың тоннаны немесе тұрақты көздерден атмосфераға бөлінетін жалпы шығарындылардың 77,3%-ын құрайды.</w:t>
      </w:r>
    </w:p>
    <w:p w14:paraId="7D847FE1" w14:textId="77777777" w:rsidR="001D26D2" w:rsidRPr="005342C3" w:rsidRDefault="001D26D2" w:rsidP="001D26D2">
      <w:pPr>
        <w:spacing w:after="0" w:line="240" w:lineRule="auto"/>
        <w:ind w:firstLine="567"/>
        <w:jc w:val="both"/>
        <w:rPr>
          <w:rFonts w:ascii="Times New Roman" w:eastAsia="Times New Roman" w:hAnsi="Times New Roman" w:cs="Times New Roman"/>
          <w:sz w:val="28"/>
          <w:lang w:val="kk-KZ"/>
        </w:rPr>
      </w:pPr>
      <w:r w:rsidRPr="005342C3">
        <w:rPr>
          <w:rFonts w:ascii="Times New Roman" w:eastAsia="Times New Roman" w:hAnsi="Times New Roman" w:cs="Times New Roman"/>
          <w:sz w:val="28"/>
          <w:lang w:val="kk-KZ"/>
        </w:rPr>
        <w:t xml:space="preserve">Ерекше ластаушы заттардың ішіндегі ең көп шығарындысы – азот диоксиді </w:t>
      </w:r>
      <w:r w:rsidRPr="005342C3">
        <w:rPr>
          <w:rFonts w:ascii="Times New Roman" w:eastAsia="Times New Roman" w:hAnsi="Times New Roman" w:cs="Times New Roman"/>
          <w:i/>
          <w:iCs/>
          <w:sz w:val="28"/>
          <w:lang w:val="kk-KZ"/>
        </w:rPr>
        <w:t>(7,2 мың тонна),</w:t>
      </w:r>
      <w:r w:rsidRPr="005342C3">
        <w:rPr>
          <w:rFonts w:ascii="Times New Roman" w:eastAsia="Times New Roman" w:hAnsi="Times New Roman" w:cs="Times New Roman"/>
          <w:sz w:val="28"/>
          <w:lang w:val="kk-KZ"/>
        </w:rPr>
        <w:t xml:space="preserve"> бұл автокөлік санының артуына байланысты ауаның ластануын және оның тұрақты жиналуын көрсетеді </w:t>
      </w:r>
      <w:r w:rsidRPr="005342C3">
        <w:rPr>
          <w:rFonts w:ascii="Times New Roman" w:eastAsia="Times New Roman" w:hAnsi="Times New Roman" w:cs="Times New Roman"/>
          <w:i/>
          <w:iCs/>
          <w:sz w:val="28"/>
          <w:lang w:val="kk-KZ"/>
        </w:rPr>
        <w:t>(2026 жылғы                  1 қаңтардағы жағдай бойынша өңірде 312,8 мың бірлік тіркелген)</w:t>
      </w:r>
      <w:r w:rsidRPr="005342C3">
        <w:rPr>
          <w:rFonts w:ascii="Times New Roman" w:eastAsia="Times New Roman" w:hAnsi="Times New Roman" w:cs="Times New Roman"/>
          <w:sz w:val="28"/>
          <w:lang w:val="kk-KZ"/>
        </w:rPr>
        <w:t>.</w:t>
      </w:r>
    </w:p>
    <w:p w14:paraId="6C5F0466" w14:textId="677CABE5" w:rsidR="00491D69" w:rsidRPr="005342C3" w:rsidRDefault="00491D69" w:rsidP="00FC7925">
      <w:pPr>
        <w:spacing w:after="0" w:line="240" w:lineRule="auto"/>
        <w:ind w:firstLine="567"/>
        <w:jc w:val="both"/>
        <w:rPr>
          <w:rFonts w:ascii="Times New Roman" w:eastAsia="Calibri" w:hAnsi="Times New Roman" w:cs="Times New Roman"/>
          <w:color w:val="000000"/>
          <w:sz w:val="28"/>
          <w:szCs w:val="28"/>
          <w:lang w:val="kk-KZ"/>
        </w:rPr>
      </w:pPr>
      <w:r w:rsidRPr="005342C3">
        <w:rPr>
          <w:rFonts w:ascii="Times New Roman" w:hAnsi="Times New Roman" w:cs="Times New Roman"/>
          <w:b/>
          <w:color w:val="000000" w:themeColor="text1"/>
          <w:sz w:val="28"/>
          <w:szCs w:val="28"/>
          <w:lang w:val="kk-KZ"/>
        </w:rPr>
        <w:t>Халық саны</w:t>
      </w:r>
    </w:p>
    <w:p w14:paraId="76FD3356" w14:textId="0581FBD4" w:rsidR="005E7740" w:rsidRPr="00FC73B6" w:rsidRDefault="00E25FD5" w:rsidP="00FC73B6">
      <w:pPr>
        <w:spacing w:after="0" w:line="240" w:lineRule="auto"/>
        <w:ind w:firstLine="567"/>
        <w:jc w:val="both"/>
        <w:rPr>
          <w:rFonts w:ascii="Times New Roman" w:eastAsia="Calibri" w:hAnsi="Times New Roman" w:cs="Times New Roman"/>
          <w:sz w:val="28"/>
          <w:szCs w:val="28"/>
          <w:lang w:val="kk-KZ"/>
        </w:rPr>
      </w:pPr>
      <w:r w:rsidRPr="005342C3">
        <w:rPr>
          <w:rFonts w:ascii="Times New Roman" w:eastAsia="Times New Roman" w:hAnsi="Times New Roman" w:cs="Times New Roman"/>
          <w:sz w:val="28"/>
          <w:szCs w:val="28"/>
          <w:lang w:val="kk-KZ"/>
        </w:rPr>
        <w:t xml:space="preserve">2026 жылдың 1 шілдесіне облыстың халық саны 1 212,7 мың адамды құрады. Оның ішінде Тараз қ. </w:t>
      </w:r>
      <w:bookmarkStart w:id="2" w:name="_Hlk213860513"/>
      <w:r w:rsidRPr="005342C3">
        <w:rPr>
          <w:rFonts w:ascii="Times New Roman" w:eastAsia="Times New Roman" w:hAnsi="Times New Roman" w:cs="Times New Roman"/>
          <w:sz w:val="28"/>
          <w:szCs w:val="28"/>
          <w:lang w:val="kk-KZ"/>
        </w:rPr>
        <w:t xml:space="preserve">- 489,6 </w:t>
      </w:r>
      <w:bookmarkEnd w:id="2"/>
      <w:r w:rsidRPr="005342C3">
        <w:rPr>
          <w:rFonts w:ascii="Times New Roman" w:eastAsia="Times New Roman" w:hAnsi="Times New Roman" w:cs="Times New Roman"/>
          <w:sz w:val="28"/>
          <w:szCs w:val="28"/>
          <w:lang w:val="kk-KZ"/>
        </w:rPr>
        <w:t xml:space="preserve">мың адам, Байзақ ауданында - </w:t>
      </w:r>
      <w:bookmarkStart w:id="3" w:name="_Hlk213860523"/>
      <w:r w:rsidRPr="005342C3">
        <w:rPr>
          <w:rFonts w:ascii="Times New Roman" w:eastAsia="Times New Roman" w:hAnsi="Times New Roman" w:cs="Times New Roman"/>
          <w:sz w:val="28"/>
          <w:szCs w:val="28"/>
          <w:lang w:val="kk-KZ"/>
        </w:rPr>
        <w:t xml:space="preserve">95,4 </w:t>
      </w:r>
      <w:bookmarkEnd w:id="3"/>
      <w:r w:rsidRPr="005342C3">
        <w:rPr>
          <w:rFonts w:ascii="Times New Roman" w:eastAsia="Times New Roman" w:hAnsi="Times New Roman" w:cs="Times New Roman"/>
          <w:sz w:val="28"/>
          <w:szCs w:val="28"/>
          <w:lang w:val="kk-KZ"/>
        </w:rPr>
        <w:t>мың адам, Жамбыл – 50,8 мың адам, Жуалы - 51,7 мың адам, Қордай - 153,9 мың адам, Т. Рысқұлов - 64,7 мың адам, Меркі - 87,0 мың адам, Мойынқұм - 26,8 мың адам, Сарысу - 42,4 мың адам, Талас - 46,4 мың адам, Шу - 104,0 мың адам.</w:t>
      </w:r>
      <w:r w:rsidRPr="005342C3">
        <w:rPr>
          <w:rFonts w:ascii="Times New Roman" w:eastAsia="Times New Roman" w:hAnsi="Times New Roman" w:cs="Times New Roman"/>
          <w:b/>
          <w:sz w:val="28"/>
          <w:szCs w:val="28"/>
          <w:lang w:val="kk-KZ"/>
        </w:rPr>
        <w:t xml:space="preserve"> </w:t>
      </w:r>
    </w:p>
    <w:p w14:paraId="414D9F86" w14:textId="4836BCFE" w:rsidR="00491D69" w:rsidRPr="005342C3" w:rsidRDefault="00491D69" w:rsidP="00FC7925">
      <w:pPr>
        <w:spacing w:after="0" w:line="240" w:lineRule="auto"/>
        <w:ind w:firstLine="567"/>
        <w:jc w:val="both"/>
        <w:rPr>
          <w:rFonts w:ascii="Times New Roman" w:eastAsia="Calibri" w:hAnsi="Times New Roman" w:cs="Times New Roman"/>
          <w:sz w:val="28"/>
          <w:szCs w:val="28"/>
          <w:lang w:val="kk-KZ"/>
        </w:rPr>
      </w:pPr>
      <w:r w:rsidRPr="005342C3">
        <w:rPr>
          <w:rFonts w:ascii="Times New Roman" w:hAnsi="Times New Roman" w:cs="Times New Roman"/>
          <w:b/>
          <w:sz w:val="28"/>
          <w:szCs w:val="28"/>
          <w:lang w:val="kk-KZ"/>
        </w:rPr>
        <w:t>Әлеуметтік қорғау</w:t>
      </w:r>
    </w:p>
    <w:p w14:paraId="692E8B46" w14:textId="0F35F9A7" w:rsidR="00E25FD5" w:rsidRPr="005342C3"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2026 жылғы 2 тоқсанда жұмыссыздық деңгейі 4,8%-ды құрады, жұмыссыздардың саны - </w:t>
      </w:r>
      <w:bookmarkStart w:id="4" w:name="_Hlk222567309"/>
      <w:bookmarkStart w:id="5" w:name="_Hlk228011576"/>
      <w:r w:rsidRPr="005342C3">
        <w:rPr>
          <w:rFonts w:ascii="Times New Roman" w:hAnsi="Times New Roman" w:cs="Times New Roman"/>
          <w:sz w:val="28"/>
          <w:szCs w:val="28"/>
          <w:lang w:val="kk-KZ"/>
        </w:rPr>
        <w:t>25</w:t>
      </w:r>
      <w:bookmarkEnd w:id="4"/>
      <w:r w:rsidRPr="005342C3">
        <w:rPr>
          <w:rFonts w:ascii="Times New Roman" w:hAnsi="Times New Roman" w:cs="Times New Roman"/>
          <w:sz w:val="28"/>
          <w:szCs w:val="28"/>
          <w:lang w:val="kk-KZ"/>
        </w:rPr>
        <w:t xml:space="preserve"> 092 </w:t>
      </w:r>
      <w:bookmarkEnd w:id="5"/>
      <w:r w:rsidRPr="005342C3">
        <w:rPr>
          <w:rFonts w:ascii="Times New Roman" w:hAnsi="Times New Roman" w:cs="Times New Roman"/>
          <w:sz w:val="28"/>
          <w:szCs w:val="28"/>
          <w:lang w:val="kk-KZ"/>
        </w:rPr>
        <w:t xml:space="preserve">адам </w:t>
      </w:r>
      <w:r w:rsidRPr="005342C3">
        <w:rPr>
          <w:rFonts w:ascii="Times New Roman" w:hAnsi="Times New Roman" w:cs="Times New Roman"/>
          <w:i/>
          <w:iCs/>
          <w:sz w:val="28"/>
          <w:szCs w:val="28"/>
          <w:lang w:val="kk-KZ"/>
        </w:rPr>
        <w:t>(2025 жылғы 2 тоқсан - 26 263 адам)</w:t>
      </w:r>
      <w:r w:rsidRPr="005342C3">
        <w:rPr>
          <w:rFonts w:ascii="Times New Roman" w:hAnsi="Times New Roman" w:cs="Times New Roman"/>
          <w:sz w:val="28"/>
          <w:szCs w:val="28"/>
          <w:lang w:val="kk-KZ"/>
        </w:rPr>
        <w:t xml:space="preserve">,                        өз бетінше жұмыспен қамтылған халық саны - </w:t>
      </w:r>
      <w:bookmarkStart w:id="6" w:name="_Hlk222567331"/>
      <w:r w:rsidRPr="005342C3">
        <w:rPr>
          <w:rFonts w:ascii="Times New Roman" w:hAnsi="Times New Roman" w:cs="Times New Roman"/>
          <w:sz w:val="28"/>
          <w:szCs w:val="28"/>
          <w:lang w:val="kk-KZ"/>
        </w:rPr>
        <w:t xml:space="preserve">136 449 </w:t>
      </w:r>
      <w:bookmarkEnd w:id="6"/>
      <w:r w:rsidRPr="005342C3">
        <w:rPr>
          <w:rFonts w:ascii="Times New Roman" w:hAnsi="Times New Roman" w:cs="Times New Roman"/>
          <w:sz w:val="28"/>
          <w:szCs w:val="28"/>
          <w:lang w:val="kk-KZ"/>
        </w:rPr>
        <w:t xml:space="preserve">адам </w:t>
      </w:r>
      <w:r w:rsidRPr="005342C3">
        <w:rPr>
          <w:rFonts w:ascii="Times New Roman" w:hAnsi="Times New Roman" w:cs="Times New Roman"/>
          <w:i/>
          <w:iCs/>
          <w:sz w:val="28"/>
          <w:szCs w:val="28"/>
          <w:lang w:val="kk-KZ"/>
        </w:rPr>
        <w:t>(2025 жылғы                 2 тоқсан – 159 305 адам)</w:t>
      </w:r>
      <w:r w:rsidRPr="005342C3">
        <w:rPr>
          <w:rFonts w:ascii="Times New Roman" w:hAnsi="Times New Roman" w:cs="Times New Roman"/>
          <w:sz w:val="28"/>
          <w:szCs w:val="28"/>
          <w:lang w:val="kk-KZ"/>
        </w:rPr>
        <w:t xml:space="preserve">, облыс экономикасында жұмыспен қамтылғандардың барлығынан өзін-өзі жұмыспен қамтыған халықтың үлесі 27,3%-ды құрады. </w:t>
      </w:r>
    </w:p>
    <w:p w14:paraId="39A1E541" w14:textId="77777777" w:rsidR="00E25FD5" w:rsidRPr="005342C3" w:rsidRDefault="00E25FD5" w:rsidP="00E25FD5">
      <w:pPr>
        <w:spacing w:after="0" w:line="240" w:lineRule="auto"/>
        <w:ind w:firstLine="567"/>
        <w:jc w:val="both"/>
        <w:rPr>
          <w:rFonts w:ascii="Times New Roman" w:eastAsia="Calibri" w:hAnsi="Times New Roman" w:cs="Times New Roman"/>
          <w:sz w:val="28"/>
          <w:szCs w:val="28"/>
          <w:lang w:val="kk-KZ"/>
        </w:rPr>
      </w:pPr>
      <w:r w:rsidRPr="005342C3">
        <w:rPr>
          <w:rFonts w:ascii="Times New Roman" w:hAnsi="Times New Roman" w:cs="Times New Roman"/>
          <w:sz w:val="28"/>
          <w:szCs w:val="28"/>
          <w:lang w:val="kk-KZ"/>
        </w:rPr>
        <w:t xml:space="preserve">Табысы ең төменгі күнкөріс деңгейінен төмен халықтың үлесі                      2026 жылғы 1 тоқсан қорытындысымен 5,1%-ды немесе </w:t>
      </w:r>
      <w:bookmarkStart w:id="7" w:name="_Hlk228011630"/>
      <w:r w:rsidRPr="005342C3">
        <w:rPr>
          <w:rFonts w:ascii="Times New Roman" w:hAnsi="Times New Roman" w:cs="Times New Roman"/>
          <w:sz w:val="28"/>
          <w:szCs w:val="28"/>
          <w:lang w:val="kk-KZ"/>
        </w:rPr>
        <w:t xml:space="preserve">62 042 </w:t>
      </w:r>
      <w:bookmarkEnd w:id="7"/>
      <w:r w:rsidRPr="005342C3">
        <w:rPr>
          <w:rFonts w:ascii="Times New Roman" w:hAnsi="Times New Roman" w:cs="Times New Roman"/>
          <w:sz w:val="28"/>
          <w:szCs w:val="28"/>
          <w:lang w:val="kk-KZ"/>
        </w:rPr>
        <w:t>адамды</w:t>
      </w:r>
      <w:r w:rsidRPr="005342C3">
        <w:rPr>
          <w:rFonts w:ascii="Times New Roman" w:hAnsi="Times New Roman" w:cs="Times New Roman"/>
          <w:color w:val="FF0000"/>
          <w:sz w:val="28"/>
          <w:szCs w:val="28"/>
          <w:lang w:val="kk-KZ"/>
        </w:rPr>
        <w:t xml:space="preserve"> </w:t>
      </w:r>
      <w:r w:rsidRPr="005342C3">
        <w:rPr>
          <w:rFonts w:ascii="Times New Roman" w:hAnsi="Times New Roman" w:cs="Times New Roman"/>
          <w:sz w:val="28"/>
          <w:szCs w:val="28"/>
          <w:lang w:val="kk-KZ"/>
        </w:rPr>
        <w:t>құрады.</w:t>
      </w:r>
    </w:p>
    <w:p w14:paraId="12E4CCE0" w14:textId="168AD5AB" w:rsidR="00E25FD5" w:rsidRPr="005342C3"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Жұмыспен қамтудың белсенді шараларымен </w:t>
      </w:r>
      <w:bookmarkStart w:id="8" w:name="_Hlk228011894"/>
      <w:r w:rsidRPr="005342C3">
        <w:rPr>
          <w:rFonts w:ascii="Times New Roman" w:hAnsi="Times New Roman" w:cs="Times New Roman"/>
          <w:sz w:val="28"/>
          <w:szCs w:val="28"/>
          <w:lang w:val="kk-KZ"/>
        </w:rPr>
        <w:t xml:space="preserve">26 022 </w:t>
      </w:r>
      <w:bookmarkEnd w:id="8"/>
      <w:r w:rsidRPr="005342C3">
        <w:rPr>
          <w:rFonts w:ascii="Times New Roman" w:hAnsi="Times New Roman" w:cs="Times New Roman"/>
          <w:sz w:val="28"/>
          <w:szCs w:val="28"/>
          <w:lang w:val="kk-KZ"/>
        </w:rPr>
        <w:t>адам қамтылды, оның ішінде тұрақты жұмыс орындарына - 13 784,</w:t>
      </w:r>
      <w:r w:rsidRPr="005342C3">
        <w:rPr>
          <w:rFonts w:ascii="Times New Roman" w:hAnsi="Times New Roman" w:cs="Times New Roman"/>
          <w:color w:val="FF0000"/>
          <w:sz w:val="28"/>
          <w:szCs w:val="28"/>
          <w:lang w:val="kk-KZ"/>
        </w:rPr>
        <w:t xml:space="preserve">                              </w:t>
      </w:r>
      <w:r w:rsidRPr="005342C3">
        <w:rPr>
          <w:rFonts w:ascii="Times New Roman" w:hAnsi="Times New Roman" w:cs="Times New Roman"/>
          <w:sz w:val="28"/>
          <w:szCs w:val="28"/>
          <w:lang w:val="kk-KZ"/>
        </w:rPr>
        <w:t>әлеуметтік жұмыс орындарына - 245, жастар практикасына - 494,                          «Күміс жас» жобасына - 633, «Бастау бизнес» кәсіпкерлік негіздеріне оқытуға – 2 346,  ақылы қоғамдық жұмыс орнына – 4 584, онлайн                            оқытуға – 2 497, грант – 395, кәсіптік оқытуға – 1</w:t>
      </w:r>
      <w:r w:rsidR="005E7740" w:rsidRPr="005342C3">
        <w:rPr>
          <w:rFonts w:ascii="Times New Roman" w:hAnsi="Times New Roman" w:cs="Times New Roman"/>
          <w:sz w:val="28"/>
          <w:szCs w:val="28"/>
          <w:lang w:val="kk-KZ"/>
        </w:rPr>
        <w:t xml:space="preserve">  </w:t>
      </w:r>
      <w:r w:rsidRPr="005342C3">
        <w:rPr>
          <w:rFonts w:ascii="Times New Roman" w:hAnsi="Times New Roman" w:cs="Times New Roman"/>
          <w:sz w:val="28"/>
          <w:szCs w:val="28"/>
          <w:lang w:val="kk-KZ"/>
        </w:rPr>
        <w:t xml:space="preserve">044 адам жолданды. </w:t>
      </w:r>
    </w:p>
    <w:p w14:paraId="394690B6" w14:textId="4500B4EE" w:rsidR="00491D69" w:rsidRPr="005342C3" w:rsidRDefault="00491D69" w:rsidP="00FC7925">
      <w:pPr>
        <w:spacing w:after="0" w:line="240" w:lineRule="auto"/>
        <w:ind w:firstLine="567"/>
        <w:jc w:val="both"/>
        <w:rPr>
          <w:rFonts w:ascii="Times New Roman" w:hAnsi="Times New Roman" w:cs="Times New Roman"/>
          <w:b/>
          <w:sz w:val="28"/>
          <w:szCs w:val="28"/>
          <w:lang w:val="kk-KZ"/>
        </w:rPr>
      </w:pPr>
      <w:r w:rsidRPr="005342C3">
        <w:rPr>
          <w:rFonts w:ascii="Times New Roman" w:hAnsi="Times New Roman" w:cs="Times New Roman"/>
          <w:b/>
          <w:sz w:val="28"/>
          <w:szCs w:val="28"/>
          <w:lang w:val="kk-KZ"/>
        </w:rPr>
        <w:t>Білім</w:t>
      </w:r>
    </w:p>
    <w:p w14:paraId="7407DA41" w14:textId="77777777" w:rsidR="00CD1844" w:rsidRPr="005342C3" w:rsidRDefault="00CD1844" w:rsidP="00CD1844">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2026 жылы білім беруге 410,7 млрд теңге бөлінді, 1.08.2026 жылғы жағдай бойынша 248,9 млрд теңге немесе есепті кезең жоспарына 99,7% игерілді. </w:t>
      </w:r>
    </w:p>
    <w:p w14:paraId="0D80A68E" w14:textId="77777777" w:rsidR="00E25FD5" w:rsidRPr="005342C3"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Бүгінге</w:t>
      </w:r>
      <w:r w:rsidRPr="005342C3">
        <w:rPr>
          <w:sz w:val="28"/>
          <w:szCs w:val="28"/>
          <w:lang w:val="kk-KZ"/>
        </w:rPr>
        <w:t xml:space="preserve"> </w:t>
      </w:r>
      <w:r w:rsidRPr="005342C3">
        <w:rPr>
          <w:rFonts w:ascii="Times New Roman" w:hAnsi="Times New Roman" w:cs="Times New Roman"/>
          <w:sz w:val="28"/>
          <w:szCs w:val="28"/>
          <w:lang w:val="kk-KZ"/>
        </w:rPr>
        <w:t xml:space="preserve">661 мектепке дейінгі ұйымдармен </w:t>
      </w:r>
      <w:r w:rsidRPr="005342C3">
        <w:rPr>
          <w:rFonts w:ascii="Times New Roman" w:hAnsi="Times New Roman" w:cs="Times New Roman"/>
          <w:i/>
          <w:sz w:val="28"/>
          <w:szCs w:val="28"/>
          <w:lang w:val="kk-KZ"/>
        </w:rPr>
        <w:t xml:space="preserve">(547 балабақша, 114 шағын орталықтар) </w:t>
      </w:r>
      <w:r w:rsidRPr="005342C3">
        <w:rPr>
          <w:rFonts w:ascii="Times New Roman" w:hAnsi="Times New Roman" w:cs="Times New Roman"/>
          <w:sz w:val="28"/>
          <w:szCs w:val="28"/>
          <w:lang w:val="kk-KZ"/>
        </w:rPr>
        <w:t xml:space="preserve">63,4 мың бала немесе 98,4% </w:t>
      </w:r>
      <w:r w:rsidRPr="005342C3">
        <w:rPr>
          <w:rFonts w:ascii="Times New Roman" w:hAnsi="Times New Roman" w:cs="Times New Roman"/>
          <w:i/>
          <w:sz w:val="28"/>
          <w:szCs w:val="28"/>
          <w:lang w:val="kk-KZ"/>
        </w:rPr>
        <w:t>(1-6 жас)</w:t>
      </w:r>
      <w:r w:rsidRPr="005342C3">
        <w:rPr>
          <w:rFonts w:ascii="Times New Roman" w:hAnsi="Times New Roman" w:cs="Times New Roman"/>
          <w:sz w:val="28"/>
          <w:szCs w:val="28"/>
          <w:lang w:val="kk-KZ"/>
        </w:rPr>
        <w:t xml:space="preserve"> қамтылды,                          бұл 2025 жылдың деңгейінен 1,5 пайыздық тармаққа төмен, 2-ден 6 жасқа дейін - 98,9%,  2025 жылдың деңгейінен 1,0 пайыздық тармаққа төмен.</w:t>
      </w:r>
    </w:p>
    <w:p w14:paraId="236B9688" w14:textId="77777777" w:rsidR="007A26CC" w:rsidRPr="005342C3" w:rsidRDefault="007A26CC" w:rsidP="007A26CC">
      <w:pPr>
        <w:spacing w:after="0" w:line="240" w:lineRule="auto"/>
        <w:ind w:firstLine="567"/>
        <w:contextualSpacing/>
        <w:jc w:val="both"/>
        <w:rPr>
          <w:lang w:val="kk-KZ"/>
        </w:rPr>
      </w:pPr>
      <w:r w:rsidRPr="005342C3">
        <w:rPr>
          <w:rFonts w:ascii="Times New Roman" w:hAnsi="Times New Roman" w:cs="Times New Roman"/>
          <w:color w:val="000000" w:themeColor="text1"/>
          <w:sz w:val="28"/>
          <w:szCs w:val="28"/>
          <w:lang w:val="kk-KZ"/>
        </w:rPr>
        <w:t xml:space="preserve">2026 жылы 14 білім беру  нысанын дамытуға 11,0 млрд теңге бөлінді </w:t>
      </w:r>
      <w:r w:rsidRPr="005342C3">
        <w:rPr>
          <w:rFonts w:ascii="Times New Roman" w:hAnsi="Times New Roman" w:cs="Times New Roman"/>
          <w:i/>
          <w:iCs/>
          <w:color w:val="000000" w:themeColor="text1"/>
          <w:sz w:val="28"/>
          <w:szCs w:val="28"/>
          <w:lang w:val="kk-KZ"/>
        </w:rPr>
        <w:t>(</w:t>
      </w:r>
      <w:r w:rsidRPr="005342C3">
        <w:rPr>
          <w:rFonts w:ascii="Times New Roman" w:eastAsia="Calibri" w:hAnsi="Times New Roman" w:cs="Times New Roman"/>
          <w:bCs/>
          <w:i/>
          <w:iCs/>
          <w:sz w:val="28"/>
          <w:szCs w:val="28"/>
          <w:lang w:val="kk-KZ"/>
        </w:rPr>
        <w:t xml:space="preserve">Жамбыл ауданында 1 мектептің </w:t>
      </w:r>
      <w:r w:rsidRPr="005342C3">
        <w:rPr>
          <w:rFonts w:ascii="Times New Roman" w:eastAsia="Times New Roman" w:hAnsi="Times New Roman" w:cs="Times New Roman"/>
          <w:i/>
          <w:iCs/>
          <w:sz w:val="28"/>
          <w:szCs w:val="28"/>
          <w:lang w:val="kk-KZ"/>
        </w:rPr>
        <w:t>(100 орын)</w:t>
      </w:r>
      <w:r w:rsidRPr="005342C3">
        <w:rPr>
          <w:rFonts w:ascii="Times New Roman" w:eastAsia="Times New Roman" w:hAnsi="Times New Roman" w:cs="Times New Roman"/>
          <w:i/>
          <w:iCs/>
          <w:sz w:val="26"/>
          <w:szCs w:val="26"/>
          <w:lang w:val="kk-KZ"/>
        </w:rPr>
        <w:t xml:space="preserve">, </w:t>
      </w:r>
      <w:r w:rsidRPr="005342C3">
        <w:rPr>
          <w:rFonts w:ascii="Times New Roman" w:eastAsia="Times New Roman" w:hAnsi="Times New Roman" w:cs="Times New Roman"/>
          <w:i/>
          <w:iCs/>
          <w:sz w:val="28"/>
          <w:szCs w:val="28"/>
          <w:lang w:val="kk-KZ"/>
        </w:rPr>
        <w:t xml:space="preserve">Мойынқұм ауданында                             1 мектептің (80 орын), </w:t>
      </w:r>
      <w:r w:rsidRPr="005342C3">
        <w:rPr>
          <w:rFonts w:ascii="Times New Roman" w:eastAsia="Calibri" w:hAnsi="Times New Roman" w:cs="Times New Roman"/>
          <w:bCs/>
          <w:i/>
          <w:iCs/>
          <w:sz w:val="28"/>
          <w:szCs w:val="28"/>
          <w:lang w:val="kk-KZ"/>
        </w:rPr>
        <w:t xml:space="preserve">Шу ауданында 2 мектептің </w:t>
      </w:r>
      <w:r w:rsidRPr="005342C3">
        <w:rPr>
          <w:rFonts w:ascii="Times New Roman" w:eastAsia="Times New Roman" w:hAnsi="Times New Roman" w:cs="Times New Roman"/>
          <w:i/>
          <w:iCs/>
          <w:sz w:val="28"/>
          <w:szCs w:val="28"/>
          <w:lang w:val="kk-KZ"/>
        </w:rPr>
        <w:t xml:space="preserve">(240 орын), </w:t>
      </w:r>
      <w:r w:rsidRPr="005342C3">
        <w:rPr>
          <w:rFonts w:ascii="Times New Roman" w:eastAsia="Calibri" w:hAnsi="Times New Roman" w:cs="Times New Roman"/>
          <w:bCs/>
          <w:i/>
          <w:iCs/>
          <w:sz w:val="28"/>
          <w:szCs w:val="28"/>
          <w:lang w:val="kk-KZ"/>
        </w:rPr>
        <w:t xml:space="preserve">Тараз қ.                   1 мектептің </w:t>
      </w:r>
      <w:r w:rsidRPr="005342C3">
        <w:rPr>
          <w:rFonts w:ascii="Times New Roman" w:eastAsia="Times New Roman" w:hAnsi="Times New Roman" w:cs="Times New Roman"/>
          <w:i/>
          <w:iCs/>
          <w:sz w:val="28"/>
          <w:szCs w:val="24"/>
          <w:lang w:val="kk-KZ"/>
        </w:rPr>
        <w:t xml:space="preserve">(600 орын) </w:t>
      </w:r>
      <w:r w:rsidRPr="005342C3">
        <w:rPr>
          <w:rFonts w:ascii="Times New Roman" w:eastAsia="Calibri" w:hAnsi="Times New Roman" w:cs="Times New Roman"/>
          <w:bCs/>
          <w:i/>
          <w:iCs/>
          <w:sz w:val="28"/>
          <w:szCs w:val="28"/>
          <w:lang w:val="kk-KZ"/>
        </w:rPr>
        <w:t>құрылыстары қарастырылған</w:t>
      </w:r>
      <w:r w:rsidRPr="005342C3">
        <w:rPr>
          <w:i/>
          <w:iCs/>
          <w:lang w:val="kk-KZ"/>
        </w:rPr>
        <w:t xml:space="preserve"> </w:t>
      </w:r>
      <w:r w:rsidRPr="005342C3">
        <w:rPr>
          <w:rFonts w:ascii="Times New Roman" w:eastAsia="Times New Roman" w:hAnsi="Times New Roman" w:cs="Times New Roman"/>
          <w:i/>
          <w:iCs/>
          <w:sz w:val="28"/>
          <w:szCs w:val="24"/>
          <w:lang w:val="kk-KZ"/>
        </w:rPr>
        <w:t xml:space="preserve">(облыс бойынша                   </w:t>
      </w:r>
      <w:r w:rsidRPr="005342C3">
        <w:rPr>
          <w:rFonts w:ascii="Times New Roman" w:eastAsia="Calibri" w:hAnsi="Times New Roman" w:cs="Times New Roman"/>
          <w:bCs/>
          <w:i/>
          <w:iCs/>
          <w:sz w:val="28"/>
          <w:szCs w:val="28"/>
          <w:lang w:val="kk-KZ"/>
        </w:rPr>
        <w:t>9 мектепке жапсарлас, оның ішінде дарынды балаларға арналған ІТ лицей-интернат</w:t>
      </w:r>
      <w:r w:rsidRPr="005342C3">
        <w:rPr>
          <w:rFonts w:ascii="Times New Roman" w:eastAsia="Times New Roman" w:hAnsi="Times New Roman" w:cs="Times New Roman"/>
          <w:i/>
          <w:iCs/>
          <w:sz w:val="28"/>
          <w:szCs w:val="24"/>
          <w:lang w:val="kk-KZ"/>
        </w:rPr>
        <w:t>).</w:t>
      </w:r>
      <w:r w:rsidRPr="005342C3">
        <w:rPr>
          <w:rFonts w:ascii="Times New Roman" w:eastAsia="Calibri" w:hAnsi="Times New Roman" w:cs="Times New Roman"/>
          <w:bCs/>
          <w:i/>
          <w:iCs/>
          <w:sz w:val="28"/>
          <w:szCs w:val="28"/>
          <w:lang w:val="kk-KZ"/>
        </w:rPr>
        <w:t xml:space="preserve"> </w:t>
      </w:r>
    </w:p>
    <w:p w14:paraId="128EA748" w14:textId="77777777" w:rsidR="00E25FD5" w:rsidRPr="005342C3" w:rsidRDefault="00E25FD5" w:rsidP="00E25FD5">
      <w:pPr>
        <w:spacing w:after="0" w:line="240" w:lineRule="auto"/>
        <w:ind w:firstLine="567"/>
        <w:jc w:val="both"/>
        <w:rPr>
          <w:rFonts w:ascii="Times New Roman" w:eastAsia="Calibri" w:hAnsi="Times New Roman" w:cs="Times New Roman"/>
          <w:sz w:val="28"/>
          <w:szCs w:val="28"/>
          <w:lang w:val="kk-KZ"/>
        </w:rPr>
      </w:pPr>
      <w:r w:rsidRPr="005342C3">
        <w:rPr>
          <w:rFonts w:ascii="Times New Roman" w:hAnsi="Times New Roman" w:cs="Times New Roman"/>
          <w:sz w:val="28"/>
          <w:szCs w:val="28"/>
          <w:lang w:val="kk-KZ"/>
        </w:rPr>
        <w:t xml:space="preserve">Компьютерлік техникамен қамтамасыз ету деңгейі орташа есеппен              1 компьютерге 5 оқушыны құрайды. </w:t>
      </w:r>
    </w:p>
    <w:p w14:paraId="05B425CA" w14:textId="77777777" w:rsidR="00E25FD5" w:rsidRPr="005342C3"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Облыстағы мемлекеттік 451 мектеп Интернет желісіне және «Күнделік» жүйесіне қосылған. 377 мектепте 2 209 интерактивті панельдер орнатылған.</w:t>
      </w:r>
    </w:p>
    <w:p w14:paraId="0A8270A2" w14:textId="4729EC1F" w:rsidR="00802633" w:rsidRPr="005342C3" w:rsidRDefault="00802633" w:rsidP="00FC7925">
      <w:pPr>
        <w:spacing w:after="0" w:line="240" w:lineRule="auto"/>
        <w:ind w:firstLine="567"/>
        <w:jc w:val="both"/>
        <w:rPr>
          <w:rFonts w:ascii="Times New Roman" w:hAnsi="Times New Roman" w:cs="Times New Roman"/>
          <w:b/>
          <w:sz w:val="28"/>
          <w:szCs w:val="28"/>
          <w:lang w:val="kk-KZ"/>
        </w:rPr>
      </w:pPr>
      <w:r w:rsidRPr="005342C3">
        <w:rPr>
          <w:rFonts w:ascii="Times New Roman" w:hAnsi="Times New Roman" w:cs="Times New Roman"/>
          <w:b/>
          <w:sz w:val="28"/>
          <w:szCs w:val="28"/>
          <w:lang w:val="kk-KZ"/>
        </w:rPr>
        <w:t>Денсаулық сақтау</w:t>
      </w:r>
    </w:p>
    <w:p w14:paraId="6DC5D9F0" w14:textId="77777777" w:rsidR="00E3575A" w:rsidRPr="005342C3" w:rsidRDefault="00E3575A" w:rsidP="00E3575A">
      <w:pPr>
        <w:spacing w:after="0" w:line="240" w:lineRule="auto"/>
        <w:ind w:firstLine="567"/>
        <w:jc w:val="both"/>
        <w:rPr>
          <w:rFonts w:ascii="Times New Roman" w:eastAsia="Calibri" w:hAnsi="Times New Roman" w:cs="Times New Roman"/>
          <w:color w:val="000000"/>
          <w:sz w:val="28"/>
          <w:szCs w:val="28"/>
          <w:lang w:val="kk-KZ"/>
        </w:rPr>
      </w:pPr>
      <w:r w:rsidRPr="005342C3">
        <w:rPr>
          <w:rFonts w:ascii="Times New Roman" w:eastAsia="Calibri" w:hAnsi="Times New Roman" w:cs="Times New Roman"/>
          <w:color w:val="000000"/>
          <w:sz w:val="28"/>
          <w:szCs w:val="28"/>
          <w:lang w:val="kk-KZ"/>
        </w:rPr>
        <w:t xml:space="preserve">Денсаулық сақтау жүйесін қаржыландыруға 2026 жылы 20,9 млрд теңге бөлініп, есепті кезеңге 6,9 млрд теңгесі немесе 99,8%-ы игерілді. </w:t>
      </w:r>
    </w:p>
    <w:p w14:paraId="5A46AB1F" w14:textId="77777777" w:rsidR="00E3575A" w:rsidRPr="005342C3" w:rsidRDefault="00E3575A" w:rsidP="00E3575A">
      <w:pPr>
        <w:spacing w:after="0" w:line="240" w:lineRule="auto"/>
        <w:ind w:firstLine="567"/>
        <w:jc w:val="both"/>
        <w:rPr>
          <w:rFonts w:ascii="Times New Roman" w:eastAsia="Calibri" w:hAnsi="Times New Roman" w:cs="Times New Roman"/>
          <w:color w:val="000000"/>
          <w:sz w:val="28"/>
          <w:szCs w:val="28"/>
          <w:lang w:val="kk-KZ"/>
        </w:rPr>
      </w:pPr>
      <w:r w:rsidRPr="005342C3">
        <w:rPr>
          <w:rFonts w:ascii="Times New Roman" w:eastAsia="Calibri" w:hAnsi="Times New Roman" w:cs="Times New Roman"/>
          <w:sz w:val="28"/>
          <w:szCs w:val="28"/>
          <w:lang w:val="kk-KZ"/>
        </w:rPr>
        <w:t>Тегін медициналық көмек көрсетудің кепілдендірілген көлемін қамтамасыз етуге 6,4 млрд теңге бөлініп, есепті кезеңге 3,3 млрд теңгесі игерілді, денсаулық са</w:t>
      </w:r>
      <w:r w:rsidRPr="005342C3">
        <w:rPr>
          <w:rFonts w:ascii="Times New Roman" w:eastAsia="Calibri" w:hAnsi="Times New Roman" w:cs="Times New Roman"/>
          <w:color w:val="000000"/>
          <w:sz w:val="28"/>
          <w:szCs w:val="28"/>
          <w:lang w:val="kk-KZ"/>
        </w:rPr>
        <w:t xml:space="preserve">қтау нысандарының материалдық-техникалық базасын нығайтуға 5,5 млрд теңге </w:t>
      </w:r>
      <w:r w:rsidRPr="005342C3">
        <w:rPr>
          <w:rFonts w:ascii="Times New Roman" w:eastAsia="Calibri" w:hAnsi="Times New Roman" w:cs="Times New Roman"/>
          <w:i/>
          <w:color w:val="000000"/>
          <w:sz w:val="28"/>
          <w:szCs w:val="28"/>
          <w:lang w:val="kk-KZ"/>
        </w:rPr>
        <w:t xml:space="preserve">(о.і. РБ - 3,0 млрд теңге, ЖБ - 2,5 млрд теңге) </w:t>
      </w:r>
      <w:r w:rsidRPr="005342C3">
        <w:rPr>
          <w:rFonts w:ascii="Times New Roman" w:eastAsia="Calibri" w:hAnsi="Times New Roman" w:cs="Times New Roman"/>
          <w:color w:val="000000"/>
          <w:sz w:val="28"/>
          <w:szCs w:val="28"/>
          <w:lang w:val="kk-KZ"/>
        </w:rPr>
        <w:t>бөлінді.</w:t>
      </w:r>
    </w:p>
    <w:p w14:paraId="546DF504" w14:textId="77777777" w:rsidR="007A26CC" w:rsidRPr="005342C3" w:rsidRDefault="007A26CC" w:rsidP="007A26CC">
      <w:pPr>
        <w:spacing w:after="0" w:line="240" w:lineRule="auto"/>
        <w:ind w:firstLine="567"/>
        <w:jc w:val="both"/>
        <w:rPr>
          <w:rFonts w:ascii="Times New Roman" w:eastAsia="Calibri" w:hAnsi="Times New Roman" w:cs="Times New Roman"/>
          <w:color w:val="000000"/>
          <w:sz w:val="28"/>
          <w:szCs w:val="28"/>
          <w:lang w:val="kk-KZ"/>
        </w:rPr>
      </w:pPr>
      <w:r w:rsidRPr="005342C3">
        <w:rPr>
          <w:rFonts w:ascii="Times New Roman" w:eastAsia="Calibri" w:hAnsi="Times New Roman" w:cs="Times New Roman"/>
          <w:color w:val="000000"/>
          <w:sz w:val="28"/>
          <w:szCs w:val="28"/>
          <w:lang w:val="kk-KZ"/>
        </w:rPr>
        <w:t>Денсаулық сақтау объектілерін дамытуға 4,9 млрд</w:t>
      </w:r>
      <w:r w:rsidRPr="005342C3">
        <w:rPr>
          <w:rFonts w:ascii="Times New Roman" w:eastAsia="Calibri" w:hAnsi="Times New Roman" w:cs="Times New Roman"/>
          <w:bCs/>
          <w:sz w:val="28"/>
          <w:szCs w:val="28"/>
          <w:lang w:val="kk-KZ"/>
        </w:rPr>
        <w:t xml:space="preserve"> </w:t>
      </w:r>
      <w:r w:rsidRPr="005342C3">
        <w:rPr>
          <w:rFonts w:ascii="Times New Roman" w:eastAsia="Calibri" w:hAnsi="Times New Roman" w:cs="Times New Roman"/>
          <w:color w:val="000000"/>
          <w:sz w:val="28"/>
          <w:szCs w:val="28"/>
          <w:lang w:val="kk-KZ"/>
        </w:rPr>
        <w:t xml:space="preserve">теңге </w:t>
      </w:r>
      <w:r w:rsidRPr="005342C3">
        <w:rPr>
          <w:rFonts w:ascii="Times New Roman" w:eastAsia="Calibri" w:hAnsi="Times New Roman" w:cs="Times New Roman"/>
          <w:i/>
          <w:color w:val="000000"/>
          <w:sz w:val="28"/>
          <w:szCs w:val="28"/>
          <w:lang w:val="kk-KZ"/>
        </w:rPr>
        <w:t>(ЖБ)</w:t>
      </w:r>
      <w:r w:rsidRPr="005342C3">
        <w:rPr>
          <w:rFonts w:ascii="Times New Roman" w:eastAsia="Calibri" w:hAnsi="Times New Roman" w:cs="Times New Roman"/>
          <w:color w:val="000000"/>
          <w:sz w:val="28"/>
          <w:szCs w:val="28"/>
          <w:lang w:val="kk-KZ"/>
        </w:rPr>
        <w:t xml:space="preserve"> </w:t>
      </w:r>
      <w:r w:rsidRPr="005342C3">
        <w:rPr>
          <w:rFonts w:ascii="Times New Roman" w:eastAsia="Calibri" w:hAnsi="Times New Roman" w:cs="Times New Roman"/>
          <w:i/>
          <w:color w:val="000000"/>
          <w:sz w:val="28"/>
          <w:szCs w:val="28"/>
          <w:lang w:val="kk-KZ"/>
        </w:rPr>
        <w:t>(Талас ауданы Қаратау қ. 200 орындық орталық аудандық аурухана ғимаратын қайта жаңарту, Шу қ. ауруханасының қабылдау бөлімшесіне кіреберіс салу,</w:t>
      </w:r>
      <w:r w:rsidRPr="005342C3">
        <w:rPr>
          <w:i/>
          <w:lang w:val="kk-KZ"/>
        </w:rPr>
        <w:t xml:space="preserve"> </w:t>
      </w:r>
      <w:r w:rsidRPr="005342C3">
        <w:rPr>
          <w:rFonts w:ascii="Times New Roman" w:eastAsia="Calibri" w:hAnsi="Times New Roman" w:cs="Times New Roman"/>
          <w:i/>
          <w:color w:val="000000"/>
          <w:sz w:val="28"/>
          <w:szCs w:val="28"/>
          <w:lang w:val="kk-KZ"/>
        </w:rPr>
        <w:t xml:space="preserve">Тараз қ. компьютерлік томография мен маммография модульдеріне арналған гараж құрылысы) </w:t>
      </w:r>
      <w:r w:rsidRPr="005342C3">
        <w:rPr>
          <w:rFonts w:ascii="Times New Roman" w:eastAsia="Calibri" w:hAnsi="Times New Roman" w:cs="Times New Roman"/>
          <w:color w:val="000000"/>
          <w:sz w:val="28"/>
          <w:szCs w:val="28"/>
          <w:lang w:val="kk-KZ"/>
        </w:rPr>
        <w:t>қарастырылды.</w:t>
      </w:r>
    </w:p>
    <w:p w14:paraId="287E99A3" w14:textId="6C258A98" w:rsidR="00CE6E5E" w:rsidRPr="00CE6E5E" w:rsidRDefault="00CE6E5E" w:rsidP="00E25FD5">
      <w:pPr>
        <w:spacing w:after="0" w:line="240" w:lineRule="auto"/>
        <w:ind w:firstLine="567"/>
        <w:jc w:val="both"/>
        <w:rPr>
          <w:rFonts w:ascii="Times New Roman" w:hAnsi="Times New Roman" w:cs="Times New Roman"/>
          <w:sz w:val="28"/>
          <w:szCs w:val="28"/>
          <w:lang w:val="kk-KZ"/>
        </w:rPr>
      </w:pPr>
      <w:r w:rsidRPr="00CE6E5E">
        <w:rPr>
          <w:rFonts w:ascii="Times New Roman" w:hAnsi="Times New Roman" w:cs="Times New Roman"/>
          <w:sz w:val="28"/>
          <w:szCs w:val="28"/>
          <w:lang w:val="kk-KZ"/>
        </w:rPr>
        <w:t>2026 жылдың қаңтар-шілде айларында қатерлі ісіктер мен психикалық бұзылулардың алғашқы сырқаттанушылығының өсуі, ал түберкулезбен, қант диабетімен, қан айналымы жүйесінің ауруларымен және наркологиялық аурулармен сырқаттанушылықтың төмендеуі байқалады</w:t>
      </w:r>
      <w:r>
        <w:rPr>
          <w:rFonts w:ascii="Times New Roman" w:hAnsi="Times New Roman" w:cs="Times New Roman"/>
          <w:sz w:val="28"/>
          <w:szCs w:val="28"/>
          <w:lang w:val="kk-KZ"/>
        </w:rPr>
        <w:t>.</w:t>
      </w:r>
      <w:bookmarkStart w:id="9" w:name="_GoBack"/>
      <w:bookmarkEnd w:id="9"/>
    </w:p>
    <w:p w14:paraId="5B82A5BE" w14:textId="6E255018" w:rsidR="00E25FD5" w:rsidRPr="005342C3"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Ана өлімінің 4 жағдайы тіркелді </w:t>
      </w:r>
      <w:r w:rsidRPr="005342C3">
        <w:rPr>
          <w:rFonts w:ascii="Times New Roman" w:hAnsi="Times New Roman" w:cs="Times New Roman"/>
          <w:i/>
          <w:sz w:val="28"/>
          <w:szCs w:val="28"/>
          <w:lang w:val="kk-KZ"/>
        </w:rPr>
        <w:t>(Тараз қ. - 2 жағдай, Т. Рысқұлов ауданы – 1 жағдай, басқа медициналық ұйымдар – 1 жағдай).</w:t>
      </w:r>
    </w:p>
    <w:p w14:paraId="3E1D6129" w14:textId="77777777" w:rsidR="00E25FD5" w:rsidRPr="00C84E5C" w:rsidRDefault="00E25FD5" w:rsidP="00E25FD5">
      <w:pPr>
        <w:spacing w:after="0" w:line="240" w:lineRule="auto"/>
        <w:ind w:firstLine="567"/>
        <w:jc w:val="both"/>
        <w:rPr>
          <w:rFonts w:ascii="Times New Roman" w:hAnsi="Times New Roman" w:cs="Times New Roman"/>
          <w:sz w:val="28"/>
          <w:szCs w:val="28"/>
          <w:lang w:val="kk-KZ"/>
        </w:rPr>
      </w:pPr>
      <w:r w:rsidRPr="005342C3">
        <w:rPr>
          <w:rFonts w:ascii="Times New Roman" w:hAnsi="Times New Roman" w:cs="Times New Roman"/>
          <w:sz w:val="28"/>
          <w:szCs w:val="28"/>
          <w:lang w:val="kk-KZ"/>
        </w:rPr>
        <w:t xml:space="preserve">Мемлекеттік денсаулық сақтау мекемелерінің желісі 384 медициналық ұйымды қамтиды, оның ішінде 27 ауруханалық, 139 амбулаториялық-емханалық, 59 фельдшерлік-акушерлік, 146 медициналық пункт </w:t>
      </w:r>
      <w:r w:rsidRPr="005342C3">
        <w:rPr>
          <w:rFonts w:ascii="Times New Roman" w:hAnsi="Times New Roman" w:cs="Times New Roman"/>
          <w:i/>
          <w:sz w:val="28"/>
          <w:szCs w:val="28"/>
          <w:lang w:val="kk-KZ"/>
        </w:rPr>
        <w:t xml:space="preserve">(оның ішінде 6 медицина қызметкері) </w:t>
      </w:r>
      <w:r w:rsidRPr="005342C3">
        <w:rPr>
          <w:rFonts w:ascii="Times New Roman" w:hAnsi="Times New Roman" w:cs="Times New Roman"/>
          <w:sz w:val="28"/>
          <w:szCs w:val="28"/>
          <w:lang w:val="kk-KZ"/>
        </w:rPr>
        <w:t>және 6 басқа ұйымдар.</w:t>
      </w:r>
    </w:p>
    <w:p w14:paraId="08253465" w14:textId="77777777" w:rsidR="00E25FD5" w:rsidRPr="00FF14B1" w:rsidRDefault="00E25FD5" w:rsidP="00E25FD5">
      <w:pPr>
        <w:spacing w:after="0" w:line="240" w:lineRule="auto"/>
        <w:ind w:firstLine="567"/>
        <w:jc w:val="both"/>
        <w:rPr>
          <w:rFonts w:ascii="Times New Roman" w:hAnsi="Times New Roman" w:cs="Times New Roman"/>
          <w:sz w:val="28"/>
          <w:szCs w:val="28"/>
          <w:lang w:val="kk-KZ"/>
        </w:rPr>
      </w:pPr>
    </w:p>
    <w:p w14:paraId="18BF85B1" w14:textId="127AAFEB" w:rsidR="00F16A36" w:rsidRPr="00FF14B1" w:rsidRDefault="00F16A36" w:rsidP="00E7428F">
      <w:pPr>
        <w:spacing w:after="0" w:line="240" w:lineRule="auto"/>
        <w:ind w:firstLine="567"/>
        <w:jc w:val="both"/>
        <w:rPr>
          <w:rFonts w:ascii="Times New Roman" w:hAnsi="Times New Roman" w:cs="Times New Roman"/>
          <w:sz w:val="28"/>
          <w:szCs w:val="28"/>
          <w:lang w:val="kk-KZ"/>
        </w:rPr>
      </w:pPr>
    </w:p>
    <w:sectPr w:rsidR="00F16A36" w:rsidRPr="00FF14B1" w:rsidSect="000D66D1">
      <w:footerReference w:type="default" r:id="rId7"/>
      <w:pgSz w:w="11906" w:h="16838"/>
      <w:pgMar w:top="1134"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A771D" w14:textId="77777777" w:rsidR="000835A9" w:rsidRDefault="000835A9" w:rsidP="000808F6">
      <w:pPr>
        <w:spacing w:after="0" w:line="240" w:lineRule="auto"/>
      </w:pPr>
      <w:r>
        <w:separator/>
      </w:r>
    </w:p>
  </w:endnote>
  <w:endnote w:type="continuationSeparator" w:id="0">
    <w:p w14:paraId="5C8385EE" w14:textId="77777777" w:rsidR="000835A9" w:rsidRDefault="000835A9" w:rsidP="0008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127444"/>
      <w:docPartObj>
        <w:docPartGallery w:val="Page Numbers (Bottom of Page)"/>
        <w:docPartUnique/>
      </w:docPartObj>
    </w:sdtPr>
    <w:sdtEndPr/>
    <w:sdtContent>
      <w:p w14:paraId="5386AA3F" w14:textId="12BB51BD" w:rsidR="00802B69" w:rsidRDefault="00C11267">
        <w:pPr>
          <w:pStyle w:val="a5"/>
          <w:jc w:val="center"/>
        </w:pPr>
        <w:r>
          <w:fldChar w:fldCharType="begin"/>
        </w:r>
        <w:r w:rsidR="00802B69">
          <w:instrText xml:space="preserve"> PAGE   \* MERGEFORMAT </w:instrText>
        </w:r>
        <w:r>
          <w:fldChar w:fldCharType="separate"/>
        </w:r>
        <w:r w:rsidR="000835A9">
          <w:rPr>
            <w:noProof/>
          </w:rPr>
          <w:t>1</w:t>
        </w:r>
        <w:r>
          <w:rPr>
            <w:noProof/>
          </w:rPr>
          <w:fldChar w:fldCharType="end"/>
        </w:r>
      </w:p>
    </w:sdtContent>
  </w:sdt>
  <w:p w14:paraId="703E27C6" w14:textId="77777777" w:rsidR="00802B69" w:rsidRDefault="00802B6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625FC" w14:textId="77777777" w:rsidR="000835A9" w:rsidRDefault="000835A9" w:rsidP="000808F6">
      <w:pPr>
        <w:spacing w:after="0" w:line="240" w:lineRule="auto"/>
      </w:pPr>
      <w:r>
        <w:separator/>
      </w:r>
    </w:p>
  </w:footnote>
  <w:footnote w:type="continuationSeparator" w:id="0">
    <w:p w14:paraId="1AE7AC0D" w14:textId="77777777" w:rsidR="000835A9" w:rsidRDefault="000835A9" w:rsidP="000808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80593"/>
    <w:rsid w:val="00000DC2"/>
    <w:rsid w:val="0000305D"/>
    <w:rsid w:val="000042B6"/>
    <w:rsid w:val="00004571"/>
    <w:rsid w:val="000103F3"/>
    <w:rsid w:val="00013EC7"/>
    <w:rsid w:val="00017106"/>
    <w:rsid w:val="0001734A"/>
    <w:rsid w:val="000205BE"/>
    <w:rsid w:val="000209C8"/>
    <w:rsid w:val="0002124F"/>
    <w:rsid w:val="00022AE6"/>
    <w:rsid w:val="0002335C"/>
    <w:rsid w:val="00023E4A"/>
    <w:rsid w:val="00024ADD"/>
    <w:rsid w:val="0002530F"/>
    <w:rsid w:val="00026B3A"/>
    <w:rsid w:val="00026BE9"/>
    <w:rsid w:val="00031287"/>
    <w:rsid w:val="00031353"/>
    <w:rsid w:val="000339C1"/>
    <w:rsid w:val="00033BC3"/>
    <w:rsid w:val="0003427E"/>
    <w:rsid w:val="00034722"/>
    <w:rsid w:val="00034B5A"/>
    <w:rsid w:val="00034CC5"/>
    <w:rsid w:val="00035A2D"/>
    <w:rsid w:val="00041728"/>
    <w:rsid w:val="00041EB5"/>
    <w:rsid w:val="00043334"/>
    <w:rsid w:val="00043EF9"/>
    <w:rsid w:val="0004426A"/>
    <w:rsid w:val="00044565"/>
    <w:rsid w:val="00044B85"/>
    <w:rsid w:val="000456C8"/>
    <w:rsid w:val="000462AB"/>
    <w:rsid w:val="000468AC"/>
    <w:rsid w:val="00047117"/>
    <w:rsid w:val="0004781F"/>
    <w:rsid w:val="000479EF"/>
    <w:rsid w:val="000500ED"/>
    <w:rsid w:val="00050D3F"/>
    <w:rsid w:val="000512E1"/>
    <w:rsid w:val="000513F8"/>
    <w:rsid w:val="00051FF4"/>
    <w:rsid w:val="0005258A"/>
    <w:rsid w:val="00055D22"/>
    <w:rsid w:val="000574C2"/>
    <w:rsid w:val="00061123"/>
    <w:rsid w:val="00061718"/>
    <w:rsid w:val="000620B1"/>
    <w:rsid w:val="0006212C"/>
    <w:rsid w:val="000632F1"/>
    <w:rsid w:val="00064EB0"/>
    <w:rsid w:val="00065234"/>
    <w:rsid w:val="0006573A"/>
    <w:rsid w:val="00066E39"/>
    <w:rsid w:val="00066F9F"/>
    <w:rsid w:val="00067607"/>
    <w:rsid w:val="00071158"/>
    <w:rsid w:val="00073640"/>
    <w:rsid w:val="00074E36"/>
    <w:rsid w:val="00074EF4"/>
    <w:rsid w:val="00076EC9"/>
    <w:rsid w:val="000771ED"/>
    <w:rsid w:val="0008010C"/>
    <w:rsid w:val="000808F6"/>
    <w:rsid w:val="00080D22"/>
    <w:rsid w:val="000834C2"/>
    <w:rsid w:val="000835A9"/>
    <w:rsid w:val="00084B60"/>
    <w:rsid w:val="000866FD"/>
    <w:rsid w:val="00092DE7"/>
    <w:rsid w:val="00094466"/>
    <w:rsid w:val="00095734"/>
    <w:rsid w:val="00095B42"/>
    <w:rsid w:val="00095F3E"/>
    <w:rsid w:val="00096AF6"/>
    <w:rsid w:val="0009766A"/>
    <w:rsid w:val="000A0494"/>
    <w:rsid w:val="000A07AA"/>
    <w:rsid w:val="000A1362"/>
    <w:rsid w:val="000A1AFA"/>
    <w:rsid w:val="000A269C"/>
    <w:rsid w:val="000A37B1"/>
    <w:rsid w:val="000A3CA5"/>
    <w:rsid w:val="000A41EA"/>
    <w:rsid w:val="000A478C"/>
    <w:rsid w:val="000A4F6B"/>
    <w:rsid w:val="000A57A9"/>
    <w:rsid w:val="000A5E2E"/>
    <w:rsid w:val="000A656A"/>
    <w:rsid w:val="000A6C48"/>
    <w:rsid w:val="000A7F59"/>
    <w:rsid w:val="000B0AC6"/>
    <w:rsid w:val="000B11B2"/>
    <w:rsid w:val="000B1666"/>
    <w:rsid w:val="000B1E75"/>
    <w:rsid w:val="000B2648"/>
    <w:rsid w:val="000B3E4F"/>
    <w:rsid w:val="000B4439"/>
    <w:rsid w:val="000B4AE6"/>
    <w:rsid w:val="000B4DB9"/>
    <w:rsid w:val="000B7691"/>
    <w:rsid w:val="000C0778"/>
    <w:rsid w:val="000C0E3D"/>
    <w:rsid w:val="000C115F"/>
    <w:rsid w:val="000C4832"/>
    <w:rsid w:val="000C4841"/>
    <w:rsid w:val="000C544B"/>
    <w:rsid w:val="000C5AEF"/>
    <w:rsid w:val="000C6324"/>
    <w:rsid w:val="000C6399"/>
    <w:rsid w:val="000C69D5"/>
    <w:rsid w:val="000D05C1"/>
    <w:rsid w:val="000D1899"/>
    <w:rsid w:val="000D2A45"/>
    <w:rsid w:val="000D2AB4"/>
    <w:rsid w:val="000D3577"/>
    <w:rsid w:val="000D35FD"/>
    <w:rsid w:val="000D3762"/>
    <w:rsid w:val="000D4770"/>
    <w:rsid w:val="000D4874"/>
    <w:rsid w:val="000D59F5"/>
    <w:rsid w:val="000D5A9D"/>
    <w:rsid w:val="000D602D"/>
    <w:rsid w:val="000D66D1"/>
    <w:rsid w:val="000D73CF"/>
    <w:rsid w:val="000D76FA"/>
    <w:rsid w:val="000E0AC8"/>
    <w:rsid w:val="000E2519"/>
    <w:rsid w:val="000E3B35"/>
    <w:rsid w:val="000E3CC8"/>
    <w:rsid w:val="000E3DCB"/>
    <w:rsid w:val="000E491B"/>
    <w:rsid w:val="000E646A"/>
    <w:rsid w:val="000E752F"/>
    <w:rsid w:val="000E764E"/>
    <w:rsid w:val="000E792C"/>
    <w:rsid w:val="000F0885"/>
    <w:rsid w:val="000F09B1"/>
    <w:rsid w:val="000F0BC9"/>
    <w:rsid w:val="000F21FC"/>
    <w:rsid w:val="000F2A57"/>
    <w:rsid w:val="000F2DCC"/>
    <w:rsid w:val="000F3E48"/>
    <w:rsid w:val="000F476D"/>
    <w:rsid w:val="000F4E34"/>
    <w:rsid w:val="000F56F0"/>
    <w:rsid w:val="00100A71"/>
    <w:rsid w:val="00101EF1"/>
    <w:rsid w:val="00102115"/>
    <w:rsid w:val="00102516"/>
    <w:rsid w:val="00102644"/>
    <w:rsid w:val="001031D4"/>
    <w:rsid w:val="00103CB8"/>
    <w:rsid w:val="00105029"/>
    <w:rsid w:val="00106A00"/>
    <w:rsid w:val="00107C33"/>
    <w:rsid w:val="001102CA"/>
    <w:rsid w:val="0011065A"/>
    <w:rsid w:val="00110AA5"/>
    <w:rsid w:val="00112D23"/>
    <w:rsid w:val="00113DAA"/>
    <w:rsid w:val="00113F5F"/>
    <w:rsid w:val="00115079"/>
    <w:rsid w:val="0011735C"/>
    <w:rsid w:val="00117861"/>
    <w:rsid w:val="00122DFB"/>
    <w:rsid w:val="00123725"/>
    <w:rsid w:val="00127284"/>
    <w:rsid w:val="00127488"/>
    <w:rsid w:val="001277C4"/>
    <w:rsid w:val="00130553"/>
    <w:rsid w:val="00130612"/>
    <w:rsid w:val="0013152C"/>
    <w:rsid w:val="00131A0D"/>
    <w:rsid w:val="00131A78"/>
    <w:rsid w:val="001322F1"/>
    <w:rsid w:val="00135AF8"/>
    <w:rsid w:val="00136BB5"/>
    <w:rsid w:val="00136D2F"/>
    <w:rsid w:val="001372DD"/>
    <w:rsid w:val="001376D1"/>
    <w:rsid w:val="00140BE5"/>
    <w:rsid w:val="00141231"/>
    <w:rsid w:val="00141BE5"/>
    <w:rsid w:val="001421EC"/>
    <w:rsid w:val="00143FFC"/>
    <w:rsid w:val="0014554C"/>
    <w:rsid w:val="00145A5F"/>
    <w:rsid w:val="0014610F"/>
    <w:rsid w:val="001462E3"/>
    <w:rsid w:val="00147230"/>
    <w:rsid w:val="00147A43"/>
    <w:rsid w:val="0015084B"/>
    <w:rsid w:val="00151097"/>
    <w:rsid w:val="001510E3"/>
    <w:rsid w:val="001519B2"/>
    <w:rsid w:val="001520D2"/>
    <w:rsid w:val="00152743"/>
    <w:rsid w:val="00152B37"/>
    <w:rsid w:val="00152DE9"/>
    <w:rsid w:val="00154031"/>
    <w:rsid w:val="001571BD"/>
    <w:rsid w:val="0015775A"/>
    <w:rsid w:val="00163259"/>
    <w:rsid w:val="00163E0F"/>
    <w:rsid w:val="00165795"/>
    <w:rsid w:val="00167A2D"/>
    <w:rsid w:val="00167C86"/>
    <w:rsid w:val="00170AA7"/>
    <w:rsid w:val="00172755"/>
    <w:rsid w:val="00174D7F"/>
    <w:rsid w:val="00175012"/>
    <w:rsid w:val="0017514B"/>
    <w:rsid w:val="0017580D"/>
    <w:rsid w:val="00180789"/>
    <w:rsid w:val="00180D78"/>
    <w:rsid w:val="00182B78"/>
    <w:rsid w:val="001851AD"/>
    <w:rsid w:val="001863C7"/>
    <w:rsid w:val="0018683D"/>
    <w:rsid w:val="00187A49"/>
    <w:rsid w:val="00190279"/>
    <w:rsid w:val="001902FE"/>
    <w:rsid w:val="001906F1"/>
    <w:rsid w:val="00190CEC"/>
    <w:rsid w:val="00191CDE"/>
    <w:rsid w:val="00192E59"/>
    <w:rsid w:val="001947BA"/>
    <w:rsid w:val="00194F10"/>
    <w:rsid w:val="0019679C"/>
    <w:rsid w:val="00196D90"/>
    <w:rsid w:val="001979F2"/>
    <w:rsid w:val="00197FA1"/>
    <w:rsid w:val="001A0D07"/>
    <w:rsid w:val="001A1C69"/>
    <w:rsid w:val="001A3483"/>
    <w:rsid w:val="001A3B8A"/>
    <w:rsid w:val="001A4545"/>
    <w:rsid w:val="001A4959"/>
    <w:rsid w:val="001A4DA2"/>
    <w:rsid w:val="001A5C7E"/>
    <w:rsid w:val="001A6CF0"/>
    <w:rsid w:val="001A7419"/>
    <w:rsid w:val="001A750B"/>
    <w:rsid w:val="001A7A1A"/>
    <w:rsid w:val="001A7AF5"/>
    <w:rsid w:val="001B119C"/>
    <w:rsid w:val="001B2EEF"/>
    <w:rsid w:val="001B574A"/>
    <w:rsid w:val="001B5762"/>
    <w:rsid w:val="001B654B"/>
    <w:rsid w:val="001B6646"/>
    <w:rsid w:val="001B6EDE"/>
    <w:rsid w:val="001C06AA"/>
    <w:rsid w:val="001C12C4"/>
    <w:rsid w:val="001C1D70"/>
    <w:rsid w:val="001C1E82"/>
    <w:rsid w:val="001C338E"/>
    <w:rsid w:val="001C3FFE"/>
    <w:rsid w:val="001C5B80"/>
    <w:rsid w:val="001D0349"/>
    <w:rsid w:val="001D0A48"/>
    <w:rsid w:val="001D0B55"/>
    <w:rsid w:val="001D26D2"/>
    <w:rsid w:val="001D2FC1"/>
    <w:rsid w:val="001D334F"/>
    <w:rsid w:val="001D3722"/>
    <w:rsid w:val="001D42A2"/>
    <w:rsid w:val="001D4727"/>
    <w:rsid w:val="001D50D1"/>
    <w:rsid w:val="001D5421"/>
    <w:rsid w:val="001D5A3A"/>
    <w:rsid w:val="001D72D5"/>
    <w:rsid w:val="001D7452"/>
    <w:rsid w:val="001E1AAE"/>
    <w:rsid w:val="001E24F0"/>
    <w:rsid w:val="001E2662"/>
    <w:rsid w:val="001E3FED"/>
    <w:rsid w:val="001E5290"/>
    <w:rsid w:val="001E5670"/>
    <w:rsid w:val="001E5845"/>
    <w:rsid w:val="001E6EF0"/>
    <w:rsid w:val="001F0487"/>
    <w:rsid w:val="001F1456"/>
    <w:rsid w:val="001F1669"/>
    <w:rsid w:val="001F3244"/>
    <w:rsid w:val="001F3CB5"/>
    <w:rsid w:val="001F3E35"/>
    <w:rsid w:val="001F48A3"/>
    <w:rsid w:val="001F4E0B"/>
    <w:rsid w:val="001F54FC"/>
    <w:rsid w:val="001F6BD3"/>
    <w:rsid w:val="001F6F8E"/>
    <w:rsid w:val="001F715D"/>
    <w:rsid w:val="001F7D23"/>
    <w:rsid w:val="002007DA"/>
    <w:rsid w:val="0020251E"/>
    <w:rsid w:val="00205062"/>
    <w:rsid w:val="0020670C"/>
    <w:rsid w:val="00207DCF"/>
    <w:rsid w:val="00207DD3"/>
    <w:rsid w:val="002111EB"/>
    <w:rsid w:val="00212913"/>
    <w:rsid w:val="00212A0E"/>
    <w:rsid w:val="00212BC5"/>
    <w:rsid w:val="0021457F"/>
    <w:rsid w:val="0021491E"/>
    <w:rsid w:val="002175F5"/>
    <w:rsid w:val="002206C7"/>
    <w:rsid w:val="0022098B"/>
    <w:rsid w:val="002218F8"/>
    <w:rsid w:val="00222085"/>
    <w:rsid w:val="00222B7F"/>
    <w:rsid w:val="00223168"/>
    <w:rsid w:val="0022499A"/>
    <w:rsid w:val="00224C45"/>
    <w:rsid w:val="00224D66"/>
    <w:rsid w:val="002257B8"/>
    <w:rsid w:val="00226393"/>
    <w:rsid w:val="0022674C"/>
    <w:rsid w:val="00233248"/>
    <w:rsid w:val="002333A6"/>
    <w:rsid w:val="00233E37"/>
    <w:rsid w:val="00234D6E"/>
    <w:rsid w:val="00235590"/>
    <w:rsid w:val="00235E52"/>
    <w:rsid w:val="0023677E"/>
    <w:rsid w:val="00240D1D"/>
    <w:rsid w:val="00240FF1"/>
    <w:rsid w:val="002414BB"/>
    <w:rsid w:val="00241A90"/>
    <w:rsid w:val="00242266"/>
    <w:rsid w:val="00242540"/>
    <w:rsid w:val="00242F2E"/>
    <w:rsid w:val="002464A9"/>
    <w:rsid w:val="00247F95"/>
    <w:rsid w:val="00252347"/>
    <w:rsid w:val="0025290E"/>
    <w:rsid w:val="00253FA5"/>
    <w:rsid w:val="00255C15"/>
    <w:rsid w:val="002565DB"/>
    <w:rsid w:val="00257328"/>
    <w:rsid w:val="002608DA"/>
    <w:rsid w:val="00261428"/>
    <w:rsid w:val="0026234F"/>
    <w:rsid w:val="00262DB0"/>
    <w:rsid w:val="0026374B"/>
    <w:rsid w:val="00264EAE"/>
    <w:rsid w:val="00266363"/>
    <w:rsid w:val="00266A5B"/>
    <w:rsid w:val="0026750A"/>
    <w:rsid w:val="00267766"/>
    <w:rsid w:val="00267B6C"/>
    <w:rsid w:val="002726CC"/>
    <w:rsid w:val="00272953"/>
    <w:rsid w:val="00272B93"/>
    <w:rsid w:val="00272DD3"/>
    <w:rsid w:val="0027352D"/>
    <w:rsid w:val="00274B05"/>
    <w:rsid w:val="00275933"/>
    <w:rsid w:val="00280F5D"/>
    <w:rsid w:val="00281D39"/>
    <w:rsid w:val="00282395"/>
    <w:rsid w:val="00282848"/>
    <w:rsid w:val="002850E5"/>
    <w:rsid w:val="00285466"/>
    <w:rsid w:val="00286D2F"/>
    <w:rsid w:val="0029161D"/>
    <w:rsid w:val="002944E1"/>
    <w:rsid w:val="00294713"/>
    <w:rsid w:val="00294912"/>
    <w:rsid w:val="00295011"/>
    <w:rsid w:val="0029577E"/>
    <w:rsid w:val="0029627E"/>
    <w:rsid w:val="00297B6B"/>
    <w:rsid w:val="00297F6C"/>
    <w:rsid w:val="002A00A6"/>
    <w:rsid w:val="002A0286"/>
    <w:rsid w:val="002A074A"/>
    <w:rsid w:val="002A1EC5"/>
    <w:rsid w:val="002A2713"/>
    <w:rsid w:val="002A2D79"/>
    <w:rsid w:val="002A457F"/>
    <w:rsid w:val="002A558B"/>
    <w:rsid w:val="002A573A"/>
    <w:rsid w:val="002A57C5"/>
    <w:rsid w:val="002A5E02"/>
    <w:rsid w:val="002A61C4"/>
    <w:rsid w:val="002A6206"/>
    <w:rsid w:val="002A71A3"/>
    <w:rsid w:val="002A7A46"/>
    <w:rsid w:val="002A7FEA"/>
    <w:rsid w:val="002B0751"/>
    <w:rsid w:val="002B4257"/>
    <w:rsid w:val="002B452E"/>
    <w:rsid w:val="002B5BBB"/>
    <w:rsid w:val="002B69F1"/>
    <w:rsid w:val="002B7342"/>
    <w:rsid w:val="002C3118"/>
    <w:rsid w:val="002C414F"/>
    <w:rsid w:val="002C507F"/>
    <w:rsid w:val="002C5899"/>
    <w:rsid w:val="002C58FB"/>
    <w:rsid w:val="002C7640"/>
    <w:rsid w:val="002C7D34"/>
    <w:rsid w:val="002D112F"/>
    <w:rsid w:val="002D1951"/>
    <w:rsid w:val="002D26B3"/>
    <w:rsid w:val="002D3CE6"/>
    <w:rsid w:val="002D7E74"/>
    <w:rsid w:val="002E1BF5"/>
    <w:rsid w:val="002E2D61"/>
    <w:rsid w:val="002E362F"/>
    <w:rsid w:val="002E48D7"/>
    <w:rsid w:val="002E5C13"/>
    <w:rsid w:val="002E6BC7"/>
    <w:rsid w:val="002E7214"/>
    <w:rsid w:val="002E7505"/>
    <w:rsid w:val="002F07D8"/>
    <w:rsid w:val="002F1694"/>
    <w:rsid w:val="002F3CF2"/>
    <w:rsid w:val="002F4294"/>
    <w:rsid w:val="002F71F4"/>
    <w:rsid w:val="00300FF9"/>
    <w:rsid w:val="0030349E"/>
    <w:rsid w:val="00307F4D"/>
    <w:rsid w:val="00310459"/>
    <w:rsid w:val="00311680"/>
    <w:rsid w:val="00313585"/>
    <w:rsid w:val="003154AE"/>
    <w:rsid w:val="00317E9E"/>
    <w:rsid w:val="003211DA"/>
    <w:rsid w:val="003226C1"/>
    <w:rsid w:val="00322AD9"/>
    <w:rsid w:val="0032357F"/>
    <w:rsid w:val="00325243"/>
    <w:rsid w:val="00325605"/>
    <w:rsid w:val="00325636"/>
    <w:rsid w:val="00325AEA"/>
    <w:rsid w:val="003264DB"/>
    <w:rsid w:val="00326CA8"/>
    <w:rsid w:val="00331EA8"/>
    <w:rsid w:val="003328F9"/>
    <w:rsid w:val="00332B20"/>
    <w:rsid w:val="003332AA"/>
    <w:rsid w:val="00334AEA"/>
    <w:rsid w:val="003357D0"/>
    <w:rsid w:val="003363F0"/>
    <w:rsid w:val="00337AAC"/>
    <w:rsid w:val="00340535"/>
    <w:rsid w:val="003415CF"/>
    <w:rsid w:val="00343FFF"/>
    <w:rsid w:val="00345DD2"/>
    <w:rsid w:val="00347195"/>
    <w:rsid w:val="00351453"/>
    <w:rsid w:val="00351937"/>
    <w:rsid w:val="00352191"/>
    <w:rsid w:val="0035421D"/>
    <w:rsid w:val="00354AD3"/>
    <w:rsid w:val="003561AC"/>
    <w:rsid w:val="003566F3"/>
    <w:rsid w:val="00356F0F"/>
    <w:rsid w:val="00357499"/>
    <w:rsid w:val="00357C41"/>
    <w:rsid w:val="003606D7"/>
    <w:rsid w:val="00361847"/>
    <w:rsid w:val="0036247B"/>
    <w:rsid w:val="0036279B"/>
    <w:rsid w:val="00363065"/>
    <w:rsid w:val="003634EE"/>
    <w:rsid w:val="0036478A"/>
    <w:rsid w:val="0036493B"/>
    <w:rsid w:val="00364DC1"/>
    <w:rsid w:val="00366862"/>
    <w:rsid w:val="003719F8"/>
    <w:rsid w:val="00371D10"/>
    <w:rsid w:val="0037288A"/>
    <w:rsid w:val="00374824"/>
    <w:rsid w:val="00375C45"/>
    <w:rsid w:val="0037650C"/>
    <w:rsid w:val="00376B0B"/>
    <w:rsid w:val="00377CAD"/>
    <w:rsid w:val="003803E9"/>
    <w:rsid w:val="00381666"/>
    <w:rsid w:val="00382068"/>
    <w:rsid w:val="003835F4"/>
    <w:rsid w:val="00383A95"/>
    <w:rsid w:val="00383F65"/>
    <w:rsid w:val="0038563C"/>
    <w:rsid w:val="00385911"/>
    <w:rsid w:val="00385C3C"/>
    <w:rsid w:val="00386107"/>
    <w:rsid w:val="00387218"/>
    <w:rsid w:val="00390364"/>
    <w:rsid w:val="003904AA"/>
    <w:rsid w:val="003907C1"/>
    <w:rsid w:val="00390875"/>
    <w:rsid w:val="00391FC2"/>
    <w:rsid w:val="00392052"/>
    <w:rsid w:val="00393FC7"/>
    <w:rsid w:val="00394298"/>
    <w:rsid w:val="00395F8E"/>
    <w:rsid w:val="00397147"/>
    <w:rsid w:val="0039762F"/>
    <w:rsid w:val="00397B63"/>
    <w:rsid w:val="003A0004"/>
    <w:rsid w:val="003A16FF"/>
    <w:rsid w:val="003A262F"/>
    <w:rsid w:val="003A2661"/>
    <w:rsid w:val="003A3167"/>
    <w:rsid w:val="003A534E"/>
    <w:rsid w:val="003A6376"/>
    <w:rsid w:val="003A6503"/>
    <w:rsid w:val="003A6F6D"/>
    <w:rsid w:val="003A753A"/>
    <w:rsid w:val="003A7C86"/>
    <w:rsid w:val="003B0381"/>
    <w:rsid w:val="003B09EE"/>
    <w:rsid w:val="003B166E"/>
    <w:rsid w:val="003B1A28"/>
    <w:rsid w:val="003B1F33"/>
    <w:rsid w:val="003B3DAA"/>
    <w:rsid w:val="003B6D16"/>
    <w:rsid w:val="003C050C"/>
    <w:rsid w:val="003C096F"/>
    <w:rsid w:val="003C15F4"/>
    <w:rsid w:val="003C165E"/>
    <w:rsid w:val="003C5037"/>
    <w:rsid w:val="003C53EB"/>
    <w:rsid w:val="003C6A23"/>
    <w:rsid w:val="003C73B5"/>
    <w:rsid w:val="003C7BBD"/>
    <w:rsid w:val="003C7C0C"/>
    <w:rsid w:val="003D2697"/>
    <w:rsid w:val="003D37C9"/>
    <w:rsid w:val="003D5690"/>
    <w:rsid w:val="003D5ED0"/>
    <w:rsid w:val="003D7F31"/>
    <w:rsid w:val="003E0786"/>
    <w:rsid w:val="003E0859"/>
    <w:rsid w:val="003E1A8D"/>
    <w:rsid w:val="003E2A22"/>
    <w:rsid w:val="003E2EA2"/>
    <w:rsid w:val="003E36F5"/>
    <w:rsid w:val="003E46E5"/>
    <w:rsid w:val="003E4AA1"/>
    <w:rsid w:val="003E6D3E"/>
    <w:rsid w:val="003E7BDF"/>
    <w:rsid w:val="003F0DEC"/>
    <w:rsid w:val="003F222A"/>
    <w:rsid w:val="003F2846"/>
    <w:rsid w:val="003F3056"/>
    <w:rsid w:val="003F621F"/>
    <w:rsid w:val="003F68CC"/>
    <w:rsid w:val="003F768F"/>
    <w:rsid w:val="003F7C98"/>
    <w:rsid w:val="0040013B"/>
    <w:rsid w:val="00401715"/>
    <w:rsid w:val="00401F68"/>
    <w:rsid w:val="004030C2"/>
    <w:rsid w:val="0040450B"/>
    <w:rsid w:val="004069EC"/>
    <w:rsid w:val="004075E5"/>
    <w:rsid w:val="00407CBD"/>
    <w:rsid w:val="004100AB"/>
    <w:rsid w:val="00410B90"/>
    <w:rsid w:val="00410F3A"/>
    <w:rsid w:val="004121C7"/>
    <w:rsid w:val="0041316D"/>
    <w:rsid w:val="00413454"/>
    <w:rsid w:val="00413DD7"/>
    <w:rsid w:val="00413EF1"/>
    <w:rsid w:val="00414050"/>
    <w:rsid w:val="0041445B"/>
    <w:rsid w:val="00414C1B"/>
    <w:rsid w:val="00415309"/>
    <w:rsid w:val="00415E84"/>
    <w:rsid w:val="00416DB5"/>
    <w:rsid w:val="00416F8D"/>
    <w:rsid w:val="00417683"/>
    <w:rsid w:val="00420366"/>
    <w:rsid w:val="0042156A"/>
    <w:rsid w:val="004228D3"/>
    <w:rsid w:val="004229D6"/>
    <w:rsid w:val="0042397D"/>
    <w:rsid w:val="00423D25"/>
    <w:rsid w:val="00424727"/>
    <w:rsid w:val="00424A01"/>
    <w:rsid w:val="00425007"/>
    <w:rsid w:val="0042512B"/>
    <w:rsid w:val="00426473"/>
    <w:rsid w:val="00427039"/>
    <w:rsid w:val="0043090C"/>
    <w:rsid w:val="004309BB"/>
    <w:rsid w:val="004341E7"/>
    <w:rsid w:val="0043605C"/>
    <w:rsid w:val="004362D2"/>
    <w:rsid w:val="004363C1"/>
    <w:rsid w:val="004370B1"/>
    <w:rsid w:val="004379F0"/>
    <w:rsid w:val="00442D17"/>
    <w:rsid w:val="004441CD"/>
    <w:rsid w:val="004444FF"/>
    <w:rsid w:val="00445213"/>
    <w:rsid w:val="00446928"/>
    <w:rsid w:val="00446F90"/>
    <w:rsid w:val="004514CF"/>
    <w:rsid w:val="00451B4A"/>
    <w:rsid w:val="00452BF4"/>
    <w:rsid w:val="00452D44"/>
    <w:rsid w:val="0045399C"/>
    <w:rsid w:val="00453E0D"/>
    <w:rsid w:val="00454029"/>
    <w:rsid w:val="00455073"/>
    <w:rsid w:val="00455D9E"/>
    <w:rsid w:val="00455F0D"/>
    <w:rsid w:val="004569A2"/>
    <w:rsid w:val="004573CB"/>
    <w:rsid w:val="00457745"/>
    <w:rsid w:val="00460626"/>
    <w:rsid w:val="004606BD"/>
    <w:rsid w:val="00462BBD"/>
    <w:rsid w:val="00462D1E"/>
    <w:rsid w:val="0046480E"/>
    <w:rsid w:val="004665C9"/>
    <w:rsid w:val="00470012"/>
    <w:rsid w:val="0047070D"/>
    <w:rsid w:val="00470AAE"/>
    <w:rsid w:val="00470E99"/>
    <w:rsid w:val="00473024"/>
    <w:rsid w:val="00473754"/>
    <w:rsid w:val="00473BB6"/>
    <w:rsid w:val="00473FC6"/>
    <w:rsid w:val="00474D92"/>
    <w:rsid w:val="00474FA2"/>
    <w:rsid w:val="004768F1"/>
    <w:rsid w:val="00476CD8"/>
    <w:rsid w:val="0048213C"/>
    <w:rsid w:val="00483C1C"/>
    <w:rsid w:val="004844D9"/>
    <w:rsid w:val="00484C00"/>
    <w:rsid w:val="00485C87"/>
    <w:rsid w:val="00485C8F"/>
    <w:rsid w:val="004862E9"/>
    <w:rsid w:val="00486D58"/>
    <w:rsid w:val="00486E4F"/>
    <w:rsid w:val="0048749C"/>
    <w:rsid w:val="0048766D"/>
    <w:rsid w:val="00490118"/>
    <w:rsid w:val="00490878"/>
    <w:rsid w:val="00490F7A"/>
    <w:rsid w:val="00491166"/>
    <w:rsid w:val="0049176C"/>
    <w:rsid w:val="00491D69"/>
    <w:rsid w:val="004939D7"/>
    <w:rsid w:val="00494A44"/>
    <w:rsid w:val="004959C3"/>
    <w:rsid w:val="00496070"/>
    <w:rsid w:val="00496165"/>
    <w:rsid w:val="00496E11"/>
    <w:rsid w:val="00497611"/>
    <w:rsid w:val="00497BF9"/>
    <w:rsid w:val="004A2C95"/>
    <w:rsid w:val="004A35D3"/>
    <w:rsid w:val="004A404F"/>
    <w:rsid w:val="004A516C"/>
    <w:rsid w:val="004A6AAA"/>
    <w:rsid w:val="004A7EF3"/>
    <w:rsid w:val="004B0AE0"/>
    <w:rsid w:val="004B1EB2"/>
    <w:rsid w:val="004B1FA7"/>
    <w:rsid w:val="004B2ABD"/>
    <w:rsid w:val="004B3AB2"/>
    <w:rsid w:val="004B3E0D"/>
    <w:rsid w:val="004B566C"/>
    <w:rsid w:val="004B6750"/>
    <w:rsid w:val="004B722B"/>
    <w:rsid w:val="004B746D"/>
    <w:rsid w:val="004B7AF5"/>
    <w:rsid w:val="004B7FBE"/>
    <w:rsid w:val="004C00FC"/>
    <w:rsid w:val="004C22BE"/>
    <w:rsid w:val="004C2F1E"/>
    <w:rsid w:val="004C35E0"/>
    <w:rsid w:val="004C397A"/>
    <w:rsid w:val="004C3B1E"/>
    <w:rsid w:val="004C55EE"/>
    <w:rsid w:val="004D347D"/>
    <w:rsid w:val="004D36EB"/>
    <w:rsid w:val="004D3DF4"/>
    <w:rsid w:val="004D4436"/>
    <w:rsid w:val="004D4C3F"/>
    <w:rsid w:val="004D7DB1"/>
    <w:rsid w:val="004D7E4E"/>
    <w:rsid w:val="004E00C8"/>
    <w:rsid w:val="004E08A3"/>
    <w:rsid w:val="004E0BE4"/>
    <w:rsid w:val="004E1C8B"/>
    <w:rsid w:val="004E343A"/>
    <w:rsid w:val="004E37EE"/>
    <w:rsid w:val="004E3B79"/>
    <w:rsid w:val="004E4720"/>
    <w:rsid w:val="004E51C6"/>
    <w:rsid w:val="004E5B03"/>
    <w:rsid w:val="004E62A5"/>
    <w:rsid w:val="004E68F8"/>
    <w:rsid w:val="004E6968"/>
    <w:rsid w:val="004E718B"/>
    <w:rsid w:val="004E755F"/>
    <w:rsid w:val="004E7B7A"/>
    <w:rsid w:val="004F1C95"/>
    <w:rsid w:val="004F4463"/>
    <w:rsid w:val="004F4A11"/>
    <w:rsid w:val="004F5088"/>
    <w:rsid w:val="004F6365"/>
    <w:rsid w:val="004F63C3"/>
    <w:rsid w:val="004F7741"/>
    <w:rsid w:val="004F78E2"/>
    <w:rsid w:val="00500707"/>
    <w:rsid w:val="00500876"/>
    <w:rsid w:val="00500B5D"/>
    <w:rsid w:val="005020C6"/>
    <w:rsid w:val="005030A2"/>
    <w:rsid w:val="005033AF"/>
    <w:rsid w:val="00503D68"/>
    <w:rsid w:val="00503F59"/>
    <w:rsid w:val="0050414E"/>
    <w:rsid w:val="00505070"/>
    <w:rsid w:val="00505467"/>
    <w:rsid w:val="0050628F"/>
    <w:rsid w:val="00506D6D"/>
    <w:rsid w:val="00507752"/>
    <w:rsid w:val="00510723"/>
    <w:rsid w:val="00514000"/>
    <w:rsid w:val="00516A16"/>
    <w:rsid w:val="005170E4"/>
    <w:rsid w:val="005209BE"/>
    <w:rsid w:val="0052140B"/>
    <w:rsid w:val="00521FDC"/>
    <w:rsid w:val="00523978"/>
    <w:rsid w:val="00525834"/>
    <w:rsid w:val="005265AA"/>
    <w:rsid w:val="005312B7"/>
    <w:rsid w:val="00532A2B"/>
    <w:rsid w:val="00532D3D"/>
    <w:rsid w:val="005331E8"/>
    <w:rsid w:val="0053388C"/>
    <w:rsid w:val="00534030"/>
    <w:rsid w:val="005342C3"/>
    <w:rsid w:val="005350FE"/>
    <w:rsid w:val="00536BB8"/>
    <w:rsid w:val="0054029F"/>
    <w:rsid w:val="00540667"/>
    <w:rsid w:val="00540DA5"/>
    <w:rsid w:val="005415A6"/>
    <w:rsid w:val="00543010"/>
    <w:rsid w:val="00543B79"/>
    <w:rsid w:val="00543E5D"/>
    <w:rsid w:val="005443C8"/>
    <w:rsid w:val="0054477F"/>
    <w:rsid w:val="00544FAE"/>
    <w:rsid w:val="00545B0E"/>
    <w:rsid w:val="00545DC8"/>
    <w:rsid w:val="00546CCB"/>
    <w:rsid w:val="00546F7A"/>
    <w:rsid w:val="0055034B"/>
    <w:rsid w:val="00550930"/>
    <w:rsid w:val="00551129"/>
    <w:rsid w:val="00552783"/>
    <w:rsid w:val="00552913"/>
    <w:rsid w:val="005530AD"/>
    <w:rsid w:val="00553595"/>
    <w:rsid w:val="005538DD"/>
    <w:rsid w:val="00553A7D"/>
    <w:rsid w:val="00555048"/>
    <w:rsid w:val="00555111"/>
    <w:rsid w:val="00555E7C"/>
    <w:rsid w:val="00556B8B"/>
    <w:rsid w:val="00556E44"/>
    <w:rsid w:val="00560569"/>
    <w:rsid w:val="00560894"/>
    <w:rsid w:val="00560B91"/>
    <w:rsid w:val="00561103"/>
    <w:rsid w:val="00563EAF"/>
    <w:rsid w:val="00565CD4"/>
    <w:rsid w:val="005679DF"/>
    <w:rsid w:val="00567D55"/>
    <w:rsid w:val="0057003D"/>
    <w:rsid w:val="0057012A"/>
    <w:rsid w:val="0057016D"/>
    <w:rsid w:val="0057101C"/>
    <w:rsid w:val="005711EF"/>
    <w:rsid w:val="00571DEE"/>
    <w:rsid w:val="005734B2"/>
    <w:rsid w:val="005735A8"/>
    <w:rsid w:val="00573A16"/>
    <w:rsid w:val="00573A4B"/>
    <w:rsid w:val="005743B1"/>
    <w:rsid w:val="005751A7"/>
    <w:rsid w:val="00575B01"/>
    <w:rsid w:val="00576BB3"/>
    <w:rsid w:val="005772A1"/>
    <w:rsid w:val="00577A73"/>
    <w:rsid w:val="00580177"/>
    <w:rsid w:val="00580EDF"/>
    <w:rsid w:val="00582D4E"/>
    <w:rsid w:val="00583DD9"/>
    <w:rsid w:val="005840E0"/>
    <w:rsid w:val="00584EEA"/>
    <w:rsid w:val="00584F2A"/>
    <w:rsid w:val="00587CB9"/>
    <w:rsid w:val="00587F80"/>
    <w:rsid w:val="005912E4"/>
    <w:rsid w:val="00593266"/>
    <w:rsid w:val="005952E5"/>
    <w:rsid w:val="005962B3"/>
    <w:rsid w:val="005A043B"/>
    <w:rsid w:val="005A2C5D"/>
    <w:rsid w:val="005A4790"/>
    <w:rsid w:val="005A4B46"/>
    <w:rsid w:val="005A53AB"/>
    <w:rsid w:val="005A76AB"/>
    <w:rsid w:val="005B16E8"/>
    <w:rsid w:val="005B2874"/>
    <w:rsid w:val="005B28FB"/>
    <w:rsid w:val="005B4D41"/>
    <w:rsid w:val="005B4E2E"/>
    <w:rsid w:val="005B51B1"/>
    <w:rsid w:val="005B5FCD"/>
    <w:rsid w:val="005B6F19"/>
    <w:rsid w:val="005C0BB6"/>
    <w:rsid w:val="005C2F2B"/>
    <w:rsid w:val="005C3B1F"/>
    <w:rsid w:val="005C4AFF"/>
    <w:rsid w:val="005C648A"/>
    <w:rsid w:val="005C648D"/>
    <w:rsid w:val="005C7106"/>
    <w:rsid w:val="005C7FD0"/>
    <w:rsid w:val="005D0963"/>
    <w:rsid w:val="005D0997"/>
    <w:rsid w:val="005D26AE"/>
    <w:rsid w:val="005D5454"/>
    <w:rsid w:val="005D6436"/>
    <w:rsid w:val="005D6BB8"/>
    <w:rsid w:val="005D797B"/>
    <w:rsid w:val="005D7A64"/>
    <w:rsid w:val="005E00A5"/>
    <w:rsid w:val="005E0556"/>
    <w:rsid w:val="005E130D"/>
    <w:rsid w:val="005E16FE"/>
    <w:rsid w:val="005E5B95"/>
    <w:rsid w:val="005E7740"/>
    <w:rsid w:val="005F0012"/>
    <w:rsid w:val="005F029F"/>
    <w:rsid w:val="005F127F"/>
    <w:rsid w:val="005F38B1"/>
    <w:rsid w:val="005F455A"/>
    <w:rsid w:val="005F4BEE"/>
    <w:rsid w:val="005F5204"/>
    <w:rsid w:val="006048A0"/>
    <w:rsid w:val="00605628"/>
    <w:rsid w:val="00605703"/>
    <w:rsid w:val="00606171"/>
    <w:rsid w:val="00606976"/>
    <w:rsid w:val="00606E73"/>
    <w:rsid w:val="0061145B"/>
    <w:rsid w:val="00612935"/>
    <w:rsid w:val="00612E71"/>
    <w:rsid w:val="00613146"/>
    <w:rsid w:val="00615772"/>
    <w:rsid w:val="00617B7E"/>
    <w:rsid w:val="00621E0A"/>
    <w:rsid w:val="00622035"/>
    <w:rsid w:val="00622FDB"/>
    <w:rsid w:val="00623443"/>
    <w:rsid w:val="00623B3A"/>
    <w:rsid w:val="00624692"/>
    <w:rsid w:val="00624AD4"/>
    <w:rsid w:val="006261D6"/>
    <w:rsid w:val="00627EBD"/>
    <w:rsid w:val="00630A9E"/>
    <w:rsid w:val="00631B0C"/>
    <w:rsid w:val="0063205E"/>
    <w:rsid w:val="006320BA"/>
    <w:rsid w:val="00632A0D"/>
    <w:rsid w:val="00633308"/>
    <w:rsid w:val="00633A72"/>
    <w:rsid w:val="00633D1F"/>
    <w:rsid w:val="00634150"/>
    <w:rsid w:val="006346D8"/>
    <w:rsid w:val="00634BB5"/>
    <w:rsid w:val="00635361"/>
    <w:rsid w:val="00635688"/>
    <w:rsid w:val="00635C95"/>
    <w:rsid w:val="0063684A"/>
    <w:rsid w:val="0063702A"/>
    <w:rsid w:val="0063721F"/>
    <w:rsid w:val="006400A1"/>
    <w:rsid w:val="006411A7"/>
    <w:rsid w:val="006425B8"/>
    <w:rsid w:val="00643320"/>
    <w:rsid w:val="00643775"/>
    <w:rsid w:val="00645C2D"/>
    <w:rsid w:val="0064600A"/>
    <w:rsid w:val="006463AA"/>
    <w:rsid w:val="00647746"/>
    <w:rsid w:val="0065000E"/>
    <w:rsid w:val="006501A8"/>
    <w:rsid w:val="00651D6C"/>
    <w:rsid w:val="00652B71"/>
    <w:rsid w:val="0065386E"/>
    <w:rsid w:val="006538A4"/>
    <w:rsid w:val="00653DD5"/>
    <w:rsid w:val="006555DA"/>
    <w:rsid w:val="006565BA"/>
    <w:rsid w:val="00656B5C"/>
    <w:rsid w:val="00661104"/>
    <w:rsid w:val="006630E8"/>
    <w:rsid w:val="006636A3"/>
    <w:rsid w:val="006646C1"/>
    <w:rsid w:val="0066546E"/>
    <w:rsid w:val="006657AD"/>
    <w:rsid w:val="0067150C"/>
    <w:rsid w:val="0067240E"/>
    <w:rsid w:val="00672419"/>
    <w:rsid w:val="00672489"/>
    <w:rsid w:val="00672CC2"/>
    <w:rsid w:val="006732B4"/>
    <w:rsid w:val="00673DC8"/>
    <w:rsid w:val="006740AB"/>
    <w:rsid w:val="0067483D"/>
    <w:rsid w:val="00674847"/>
    <w:rsid w:val="006748C6"/>
    <w:rsid w:val="00674D81"/>
    <w:rsid w:val="0067537A"/>
    <w:rsid w:val="006756A9"/>
    <w:rsid w:val="006778C1"/>
    <w:rsid w:val="00680E03"/>
    <w:rsid w:val="00681D97"/>
    <w:rsid w:val="00682170"/>
    <w:rsid w:val="00682544"/>
    <w:rsid w:val="00684E70"/>
    <w:rsid w:val="00684EE3"/>
    <w:rsid w:val="0068649F"/>
    <w:rsid w:val="0068701A"/>
    <w:rsid w:val="00687973"/>
    <w:rsid w:val="00692305"/>
    <w:rsid w:val="00692A35"/>
    <w:rsid w:val="00695F09"/>
    <w:rsid w:val="006972A8"/>
    <w:rsid w:val="006973E8"/>
    <w:rsid w:val="00697A9A"/>
    <w:rsid w:val="006A02ED"/>
    <w:rsid w:val="006A0C04"/>
    <w:rsid w:val="006A1646"/>
    <w:rsid w:val="006A2E36"/>
    <w:rsid w:val="006A512F"/>
    <w:rsid w:val="006A5390"/>
    <w:rsid w:val="006A58B9"/>
    <w:rsid w:val="006A6112"/>
    <w:rsid w:val="006A64BC"/>
    <w:rsid w:val="006A68D2"/>
    <w:rsid w:val="006A7061"/>
    <w:rsid w:val="006A78D1"/>
    <w:rsid w:val="006B0B14"/>
    <w:rsid w:val="006B0C82"/>
    <w:rsid w:val="006B15E2"/>
    <w:rsid w:val="006B18E9"/>
    <w:rsid w:val="006B2117"/>
    <w:rsid w:val="006B2924"/>
    <w:rsid w:val="006B29AD"/>
    <w:rsid w:val="006B3237"/>
    <w:rsid w:val="006B4D2F"/>
    <w:rsid w:val="006B5533"/>
    <w:rsid w:val="006B6308"/>
    <w:rsid w:val="006B65DC"/>
    <w:rsid w:val="006C0EE5"/>
    <w:rsid w:val="006C0F0F"/>
    <w:rsid w:val="006C19CA"/>
    <w:rsid w:val="006C1B0E"/>
    <w:rsid w:val="006C243F"/>
    <w:rsid w:val="006C26F3"/>
    <w:rsid w:val="006C2896"/>
    <w:rsid w:val="006C29DA"/>
    <w:rsid w:val="006C3CFB"/>
    <w:rsid w:val="006C3F65"/>
    <w:rsid w:val="006C5909"/>
    <w:rsid w:val="006C5951"/>
    <w:rsid w:val="006C636F"/>
    <w:rsid w:val="006C6CF8"/>
    <w:rsid w:val="006C7F6F"/>
    <w:rsid w:val="006D2571"/>
    <w:rsid w:val="006D27D8"/>
    <w:rsid w:val="006D282F"/>
    <w:rsid w:val="006D369D"/>
    <w:rsid w:val="006D4046"/>
    <w:rsid w:val="006D454B"/>
    <w:rsid w:val="006D4AA6"/>
    <w:rsid w:val="006D4C02"/>
    <w:rsid w:val="006D5D85"/>
    <w:rsid w:val="006D71E4"/>
    <w:rsid w:val="006E0E2A"/>
    <w:rsid w:val="006E1008"/>
    <w:rsid w:val="006E1255"/>
    <w:rsid w:val="006E24FC"/>
    <w:rsid w:val="006E29BE"/>
    <w:rsid w:val="006E36F5"/>
    <w:rsid w:val="006E4016"/>
    <w:rsid w:val="006E74B1"/>
    <w:rsid w:val="006F2855"/>
    <w:rsid w:val="006F328D"/>
    <w:rsid w:val="006F3E99"/>
    <w:rsid w:val="006F4640"/>
    <w:rsid w:val="006F47FC"/>
    <w:rsid w:val="006F5B5E"/>
    <w:rsid w:val="007006B1"/>
    <w:rsid w:val="0070189B"/>
    <w:rsid w:val="00701B82"/>
    <w:rsid w:val="00702E49"/>
    <w:rsid w:val="0070321C"/>
    <w:rsid w:val="00704631"/>
    <w:rsid w:val="00705927"/>
    <w:rsid w:val="0070644C"/>
    <w:rsid w:val="007078FD"/>
    <w:rsid w:val="00710872"/>
    <w:rsid w:val="00711F4C"/>
    <w:rsid w:val="00711FBF"/>
    <w:rsid w:val="00712F54"/>
    <w:rsid w:val="007146B6"/>
    <w:rsid w:val="007150B7"/>
    <w:rsid w:val="00716623"/>
    <w:rsid w:val="007174D2"/>
    <w:rsid w:val="007203BD"/>
    <w:rsid w:val="00720561"/>
    <w:rsid w:val="00720D5F"/>
    <w:rsid w:val="007228CB"/>
    <w:rsid w:val="00722E50"/>
    <w:rsid w:val="00722F57"/>
    <w:rsid w:val="00724DE4"/>
    <w:rsid w:val="00726A4C"/>
    <w:rsid w:val="00727F34"/>
    <w:rsid w:val="00730143"/>
    <w:rsid w:val="00730D5E"/>
    <w:rsid w:val="00731EE1"/>
    <w:rsid w:val="007336D7"/>
    <w:rsid w:val="00734381"/>
    <w:rsid w:val="007350F3"/>
    <w:rsid w:val="0073596E"/>
    <w:rsid w:val="0073626E"/>
    <w:rsid w:val="007366EC"/>
    <w:rsid w:val="00736828"/>
    <w:rsid w:val="007369C1"/>
    <w:rsid w:val="00736F7B"/>
    <w:rsid w:val="00740746"/>
    <w:rsid w:val="007408F7"/>
    <w:rsid w:val="0074389F"/>
    <w:rsid w:val="00744055"/>
    <w:rsid w:val="00744559"/>
    <w:rsid w:val="007448F9"/>
    <w:rsid w:val="00744A26"/>
    <w:rsid w:val="007469F1"/>
    <w:rsid w:val="00746B39"/>
    <w:rsid w:val="00750847"/>
    <w:rsid w:val="00751B08"/>
    <w:rsid w:val="00752789"/>
    <w:rsid w:val="00752823"/>
    <w:rsid w:val="00752E8A"/>
    <w:rsid w:val="00755356"/>
    <w:rsid w:val="007554CD"/>
    <w:rsid w:val="00755DF3"/>
    <w:rsid w:val="00756697"/>
    <w:rsid w:val="00756D78"/>
    <w:rsid w:val="00757502"/>
    <w:rsid w:val="00760A5E"/>
    <w:rsid w:val="007616A3"/>
    <w:rsid w:val="0076280D"/>
    <w:rsid w:val="007637F9"/>
    <w:rsid w:val="00764C34"/>
    <w:rsid w:val="00764DAB"/>
    <w:rsid w:val="007650CC"/>
    <w:rsid w:val="0076538F"/>
    <w:rsid w:val="00766059"/>
    <w:rsid w:val="00766E5C"/>
    <w:rsid w:val="00767064"/>
    <w:rsid w:val="007670CE"/>
    <w:rsid w:val="007672CF"/>
    <w:rsid w:val="0076739D"/>
    <w:rsid w:val="00767F10"/>
    <w:rsid w:val="00770237"/>
    <w:rsid w:val="0077056F"/>
    <w:rsid w:val="00770825"/>
    <w:rsid w:val="007710CF"/>
    <w:rsid w:val="0077261D"/>
    <w:rsid w:val="007728FF"/>
    <w:rsid w:val="00772B12"/>
    <w:rsid w:val="00772CA0"/>
    <w:rsid w:val="00772ED9"/>
    <w:rsid w:val="00773414"/>
    <w:rsid w:val="007737DE"/>
    <w:rsid w:val="007739E7"/>
    <w:rsid w:val="00774121"/>
    <w:rsid w:val="00774539"/>
    <w:rsid w:val="00774BD5"/>
    <w:rsid w:val="00775094"/>
    <w:rsid w:val="00775157"/>
    <w:rsid w:val="00781041"/>
    <w:rsid w:val="0078167F"/>
    <w:rsid w:val="007816B1"/>
    <w:rsid w:val="0078191A"/>
    <w:rsid w:val="00781B45"/>
    <w:rsid w:val="00785937"/>
    <w:rsid w:val="00786941"/>
    <w:rsid w:val="0078750F"/>
    <w:rsid w:val="00787FA9"/>
    <w:rsid w:val="00790515"/>
    <w:rsid w:val="0079056D"/>
    <w:rsid w:val="0079082B"/>
    <w:rsid w:val="0079096B"/>
    <w:rsid w:val="00791016"/>
    <w:rsid w:val="00791399"/>
    <w:rsid w:val="0079147D"/>
    <w:rsid w:val="007934C8"/>
    <w:rsid w:val="0079496A"/>
    <w:rsid w:val="00795FE8"/>
    <w:rsid w:val="007977A6"/>
    <w:rsid w:val="00797F56"/>
    <w:rsid w:val="007A1CFD"/>
    <w:rsid w:val="007A26CC"/>
    <w:rsid w:val="007A30BC"/>
    <w:rsid w:val="007A356A"/>
    <w:rsid w:val="007A39F6"/>
    <w:rsid w:val="007A401B"/>
    <w:rsid w:val="007A49B1"/>
    <w:rsid w:val="007A73D4"/>
    <w:rsid w:val="007B0799"/>
    <w:rsid w:val="007B113E"/>
    <w:rsid w:val="007B45CA"/>
    <w:rsid w:val="007B47FA"/>
    <w:rsid w:val="007B49D2"/>
    <w:rsid w:val="007B5317"/>
    <w:rsid w:val="007B65EE"/>
    <w:rsid w:val="007B6BB8"/>
    <w:rsid w:val="007B7142"/>
    <w:rsid w:val="007B783D"/>
    <w:rsid w:val="007C0CBF"/>
    <w:rsid w:val="007C10A8"/>
    <w:rsid w:val="007C1EF0"/>
    <w:rsid w:val="007C26B0"/>
    <w:rsid w:val="007C304C"/>
    <w:rsid w:val="007C3130"/>
    <w:rsid w:val="007C4172"/>
    <w:rsid w:val="007C49DF"/>
    <w:rsid w:val="007C5073"/>
    <w:rsid w:val="007C548A"/>
    <w:rsid w:val="007C6D99"/>
    <w:rsid w:val="007C78E5"/>
    <w:rsid w:val="007D113C"/>
    <w:rsid w:val="007D2FC8"/>
    <w:rsid w:val="007D3274"/>
    <w:rsid w:val="007D337F"/>
    <w:rsid w:val="007D493B"/>
    <w:rsid w:val="007D4A96"/>
    <w:rsid w:val="007D55D9"/>
    <w:rsid w:val="007D67ED"/>
    <w:rsid w:val="007D7F38"/>
    <w:rsid w:val="007E0598"/>
    <w:rsid w:val="007E1217"/>
    <w:rsid w:val="007E1682"/>
    <w:rsid w:val="007E3E3C"/>
    <w:rsid w:val="007E3EF3"/>
    <w:rsid w:val="007E44FB"/>
    <w:rsid w:val="007E470B"/>
    <w:rsid w:val="007E4ECB"/>
    <w:rsid w:val="007E629C"/>
    <w:rsid w:val="007E692D"/>
    <w:rsid w:val="007E6E41"/>
    <w:rsid w:val="007E7869"/>
    <w:rsid w:val="007F0075"/>
    <w:rsid w:val="007F0AFD"/>
    <w:rsid w:val="007F1641"/>
    <w:rsid w:val="007F1A90"/>
    <w:rsid w:val="007F3FA1"/>
    <w:rsid w:val="007F4DA3"/>
    <w:rsid w:val="007F50DF"/>
    <w:rsid w:val="007F5BDC"/>
    <w:rsid w:val="007F6C53"/>
    <w:rsid w:val="00801056"/>
    <w:rsid w:val="00801450"/>
    <w:rsid w:val="008023B9"/>
    <w:rsid w:val="00802633"/>
    <w:rsid w:val="00802B69"/>
    <w:rsid w:val="00802EF9"/>
    <w:rsid w:val="00802FC7"/>
    <w:rsid w:val="00806B47"/>
    <w:rsid w:val="00806CE8"/>
    <w:rsid w:val="00810CF4"/>
    <w:rsid w:val="00811D74"/>
    <w:rsid w:val="00812866"/>
    <w:rsid w:val="0081333D"/>
    <w:rsid w:val="00815265"/>
    <w:rsid w:val="0081556C"/>
    <w:rsid w:val="00815D96"/>
    <w:rsid w:val="00815DFE"/>
    <w:rsid w:val="008171F4"/>
    <w:rsid w:val="00817DF9"/>
    <w:rsid w:val="0082017B"/>
    <w:rsid w:val="00820197"/>
    <w:rsid w:val="00820D24"/>
    <w:rsid w:val="00822104"/>
    <w:rsid w:val="0082227A"/>
    <w:rsid w:val="00822746"/>
    <w:rsid w:val="00822830"/>
    <w:rsid w:val="008240F0"/>
    <w:rsid w:val="00824C8C"/>
    <w:rsid w:val="00824F3B"/>
    <w:rsid w:val="00825718"/>
    <w:rsid w:val="00826355"/>
    <w:rsid w:val="0082725C"/>
    <w:rsid w:val="008276B9"/>
    <w:rsid w:val="00827E4E"/>
    <w:rsid w:val="00830748"/>
    <w:rsid w:val="00832116"/>
    <w:rsid w:val="00832910"/>
    <w:rsid w:val="00832A6C"/>
    <w:rsid w:val="00834490"/>
    <w:rsid w:val="00834672"/>
    <w:rsid w:val="008352BF"/>
    <w:rsid w:val="00836960"/>
    <w:rsid w:val="0083696F"/>
    <w:rsid w:val="00836E1B"/>
    <w:rsid w:val="008419D7"/>
    <w:rsid w:val="008429A0"/>
    <w:rsid w:val="00842B9A"/>
    <w:rsid w:val="008434E7"/>
    <w:rsid w:val="00843E0A"/>
    <w:rsid w:val="00843F17"/>
    <w:rsid w:val="008441D1"/>
    <w:rsid w:val="00846397"/>
    <w:rsid w:val="00846D1B"/>
    <w:rsid w:val="0084722B"/>
    <w:rsid w:val="00847BDA"/>
    <w:rsid w:val="00847C36"/>
    <w:rsid w:val="00850096"/>
    <w:rsid w:val="00853661"/>
    <w:rsid w:val="008537BF"/>
    <w:rsid w:val="0085384F"/>
    <w:rsid w:val="00857218"/>
    <w:rsid w:val="00857A75"/>
    <w:rsid w:val="00857C9A"/>
    <w:rsid w:val="00861520"/>
    <w:rsid w:val="0086205B"/>
    <w:rsid w:val="00863676"/>
    <w:rsid w:val="00863980"/>
    <w:rsid w:val="00863C10"/>
    <w:rsid w:val="00864A09"/>
    <w:rsid w:val="00865254"/>
    <w:rsid w:val="008657B2"/>
    <w:rsid w:val="00867E06"/>
    <w:rsid w:val="008715E9"/>
    <w:rsid w:val="00871849"/>
    <w:rsid w:val="00871F58"/>
    <w:rsid w:val="00872853"/>
    <w:rsid w:val="00873978"/>
    <w:rsid w:val="00874205"/>
    <w:rsid w:val="008743A6"/>
    <w:rsid w:val="00874696"/>
    <w:rsid w:val="0087603C"/>
    <w:rsid w:val="0088056C"/>
    <w:rsid w:val="00880A63"/>
    <w:rsid w:val="008810EC"/>
    <w:rsid w:val="0088203C"/>
    <w:rsid w:val="00882403"/>
    <w:rsid w:val="00884095"/>
    <w:rsid w:val="00884ACC"/>
    <w:rsid w:val="008850BC"/>
    <w:rsid w:val="00890670"/>
    <w:rsid w:val="00890DFC"/>
    <w:rsid w:val="00890FC2"/>
    <w:rsid w:val="00891208"/>
    <w:rsid w:val="00891E56"/>
    <w:rsid w:val="00891F81"/>
    <w:rsid w:val="00892B35"/>
    <w:rsid w:val="00892D22"/>
    <w:rsid w:val="00893006"/>
    <w:rsid w:val="0089322F"/>
    <w:rsid w:val="00893241"/>
    <w:rsid w:val="00893A38"/>
    <w:rsid w:val="00893AF3"/>
    <w:rsid w:val="00893BDE"/>
    <w:rsid w:val="00894E11"/>
    <w:rsid w:val="0089547C"/>
    <w:rsid w:val="008968A7"/>
    <w:rsid w:val="008978AC"/>
    <w:rsid w:val="008A1604"/>
    <w:rsid w:val="008A1F05"/>
    <w:rsid w:val="008A30FF"/>
    <w:rsid w:val="008A40BB"/>
    <w:rsid w:val="008A5C37"/>
    <w:rsid w:val="008A6A0B"/>
    <w:rsid w:val="008A6AED"/>
    <w:rsid w:val="008A71A7"/>
    <w:rsid w:val="008A756A"/>
    <w:rsid w:val="008A7A25"/>
    <w:rsid w:val="008A7D42"/>
    <w:rsid w:val="008B13A1"/>
    <w:rsid w:val="008B14AA"/>
    <w:rsid w:val="008B2DFC"/>
    <w:rsid w:val="008B3679"/>
    <w:rsid w:val="008B48FA"/>
    <w:rsid w:val="008B525B"/>
    <w:rsid w:val="008B61F5"/>
    <w:rsid w:val="008B658F"/>
    <w:rsid w:val="008B65BC"/>
    <w:rsid w:val="008B6BEF"/>
    <w:rsid w:val="008B710B"/>
    <w:rsid w:val="008B7567"/>
    <w:rsid w:val="008C056A"/>
    <w:rsid w:val="008C0C29"/>
    <w:rsid w:val="008C1303"/>
    <w:rsid w:val="008C1CEB"/>
    <w:rsid w:val="008C2885"/>
    <w:rsid w:val="008C3B7F"/>
    <w:rsid w:val="008C4C70"/>
    <w:rsid w:val="008C4FC9"/>
    <w:rsid w:val="008C5E81"/>
    <w:rsid w:val="008C6774"/>
    <w:rsid w:val="008D0BC2"/>
    <w:rsid w:val="008D1D56"/>
    <w:rsid w:val="008D1F19"/>
    <w:rsid w:val="008D2800"/>
    <w:rsid w:val="008D2AC7"/>
    <w:rsid w:val="008D6A5B"/>
    <w:rsid w:val="008E10E1"/>
    <w:rsid w:val="008E11DE"/>
    <w:rsid w:val="008E146D"/>
    <w:rsid w:val="008E15E9"/>
    <w:rsid w:val="008E2195"/>
    <w:rsid w:val="008E2672"/>
    <w:rsid w:val="008E31CF"/>
    <w:rsid w:val="008E381F"/>
    <w:rsid w:val="008E3CBC"/>
    <w:rsid w:val="008E43EB"/>
    <w:rsid w:val="008E4827"/>
    <w:rsid w:val="008E5640"/>
    <w:rsid w:val="008E5F3C"/>
    <w:rsid w:val="008E6627"/>
    <w:rsid w:val="008E7627"/>
    <w:rsid w:val="008F2C89"/>
    <w:rsid w:val="008F2EAF"/>
    <w:rsid w:val="008F2FA3"/>
    <w:rsid w:val="008F500A"/>
    <w:rsid w:val="008F723B"/>
    <w:rsid w:val="00900191"/>
    <w:rsid w:val="00900E1E"/>
    <w:rsid w:val="00902743"/>
    <w:rsid w:val="00903418"/>
    <w:rsid w:val="0090382A"/>
    <w:rsid w:val="00903ABF"/>
    <w:rsid w:val="00904182"/>
    <w:rsid w:val="00904E5F"/>
    <w:rsid w:val="009053ED"/>
    <w:rsid w:val="0090569B"/>
    <w:rsid w:val="00907490"/>
    <w:rsid w:val="0091037C"/>
    <w:rsid w:val="00910798"/>
    <w:rsid w:val="009116D6"/>
    <w:rsid w:val="0091211B"/>
    <w:rsid w:val="00913565"/>
    <w:rsid w:val="00914409"/>
    <w:rsid w:val="0091555D"/>
    <w:rsid w:val="00917456"/>
    <w:rsid w:val="0092188C"/>
    <w:rsid w:val="00922578"/>
    <w:rsid w:val="0092273C"/>
    <w:rsid w:val="00923A7F"/>
    <w:rsid w:val="00923B83"/>
    <w:rsid w:val="0092669C"/>
    <w:rsid w:val="00927E53"/>
    <w:rsid w:val="00930A38"/>
    <w:rsid w:val="00931060"/>
    <w:rsid w:val="00931B24"/>
    <w:rsid w:val="00931E4E"/>
    <w:rsid w:val="00932E7B"/>
    <w:rsid w:val="00935EC1"/>
    <w:rsid w:val="0093687E"/>
    <w:rsid w:val="00936B86"/>
    <w:rsid w:val="00940323"/>
    <w:rsid w:val="00940AF2"/>
    <w:rsid w:val="00941F11"/>
    <w:rsid w:val="009427B3"/>
    <w:rsid w:val="00944761"/>
    <w:rsid w:val="00944A46"/>
    <w:rsid w:val="00945228"/>
    <w:rsid w:val="009458AC"/>
    <w:rsid w:val="00945FD5"/>
    <w:rsid w:val="00946C1E"/>
    <w:rsid w:val="00946DD8"/>
    <w:rsid w:val="00947861"/>
    <w:rsid w:val="00950A47"/>
    <w:rsid w:val="0095110F"/>
    <w:rsid w:val="0095326A"/>
    <w:rsid w:val="009532D3"/>
    <w:rsid w:val="00953528"/>
    <w:rsid w:val="00953B38"/>
    <w:rsid w:val="00953C57"/>
    <w:rsid w:val="00953FED"/>
    <w:rsid w:val="0095576B"/>
    <w:rsid w:val="00955AC9"/>
    <w:rsid w:val="009568FF"/>
    <w:rsid w:val="0095699C"/>
    <w:rsid w:val="00956B58"/>
    <w:rsid w:val="00957490"/>
    <w:rsid w:val="009617CC"/>
    <w:rsid w:val="00962B14"/>
    <w:rsid w:val="00963097"/>
    <w:rsid w:val="00963125"/>
    <w:rsid w:val="009637DA"/>
    <w:rsid w:val="0096467B"/>
    <w:rsid w:val="00964794"/>
    <w:rsid w:val="00965173"/>
    <w:rsid w:val="00965A91"/>
    <w:rsid w:val="00967F72"/>
    <w:rsid w:val="00970641"/>
    <w:rsid w:val="009709CD"/>
    <w:rsid w:val="0097142F"/>
    <w:rsid w:val="0097214D"/>
    <w:rsid w:val="0097389A"/>
    <w:rsid w:val="009744E5"/>
    <w:rsid w:val="00977544"/>
    <w:rsid w:val="009800FF"/>
    <w:rsid w:val="00980234"/>
    <w:rsid w:val="00980459"/>
    <w:rsid w:val="009814FB"/>
    <w:rsid w:val="009815D5"/>
    <w:rsid w:val="009844E4"/>
    <w:rsid w:val="00985AFD"/>
    <w:rsid w:val="00986C61"/>
    <w:rsid w:val="00990364"/>
    <w:rsid w:val="00990C60"/>
    <w:rsid w:val="009910D1"/>
    <w:rsid w:val="009922B5"/>
    <w:rsid w:val="00992AC1"/>
    <w:rsid w:val="00992C3E"/>
    <w:rsid w:val="00995383"/>
    <w:rsid w:val="00995692"/>
    <w:rsid w:val="009A0A5E"/>
    <w:rsid w:val="009A11AF"/>
    <w:rsid w:val="009A25B0"/>
    <w:rsid w:val="009A29C7"/>
    <w:rsid w:val="009A2A17"/>
    <w:rsid w:val="009A3021"/>
    <w:rsid w:val="009A329F"/>
    <w:rsid w:val="009A3E03"/>
    <w:rsid w:val="009A594A"/>
    <w:rsid w:val="009A5F81"/>
    <w:rsid w:val="009A6D1C"/>
    <w:rsid w:val="009A728E"/>
    <w:rsid w:val="009A7319"/>
    <w:rsid w:val="009B0FBE"/>
    <w:rsid w:val="009B14F5"/>
    <w:rsid w:val="009B2976"/>
    <w:rsid w:val="009B4C63"/>
    <w:rsid w:val="009B5C02"/>
    <w:rsid w:val="009B670C"/>
    <w:rsid w:val="009B6974"/>
    <w:rsid w:val="009B6FDF"/>
    <w:rsid w:val="009B7D6A"/>
    <w:rsid w:val="009C248B"/>
    <w:rsid w:val="009C2506"/>
    <w:rsid w:val="009C2FFB"/>
    <w:rsid w:val="009C3CD1"/>
    <w:rsid w:val="009C518F"/>
    <w:rsid w:val="009C54F3"/>
    <w:rsid w:val="009C68EA"/>
    <w:rsid w:val="009C7085"/>
    <w:rsid w:val="009D0BD9"/>
    <w:rsid w:val="009D0F8E"/>
    <w:rsid w:val="009D12CE"/>
    <w:rsid w:val="009D2C67"/>
    <w:rsid w:val="009D424A"/>
    <w:rsid w:val="009D43FA"/>
    <w:rsid w:val="009D6CBB"/>
    <w:rsid w:val="009D7044"/>
    <w:rsid w:val="009D7224"/>
    <w:rsid w:val="009D7A0B"/>
    <w:rsid w:val="009D7E79"/>
    <w:rsid w:val="009E0D1A"/>
    <w:rsid w:val="009E0E77"/>
    <w:rsid w:val="009E1B93"/>
    <w:rsid w:val="009E22DD"/>
    <w:rsid w:val="009E2B5D"/>
    <w:rsid w:val="009E370B"/>
    <w:rsid w:val="009E414B"/>
    <w:rsid w:val="009F03B9"/>
    <w:rsid w:val="009F0F2F"/>
    <w:rsid w:val="009F1B5A"/>
    <w:rsid w:val="009F27C2"/>
    <w:rsid w:val="009F29EC"/>
    <w:rsid w:val="009F31BE"/>
    <w:rsid w:val="009F6C30"/>
    <w:rsid w:val="00A01BC6"/>
    <w:rsid w:val="00A0226F"/>
    <w:rsid w:val="00A02867"/>
    <w:rsid w:val="00A02AEF"/>
    <w:rsid w:val="00A03CD8"/>
    <w:rsid w:val="00A04401"/>
    <w:rsid w:val="00A05F12"/>
    <w:rsid w:val="00A064B7"/>
    <w:rsid w:val="00A075F5"/>
    <w:rsid w:val="00A07787"/>
    <w:rsid w:val="00A077E1"/>
    <w:rsid w:val="00A10613"/>
    <w:rsid w:val="00A10F42"/>
    <w:rsid w:val="00A127D9"/>
    <w:rsid w:val="00A13E24"/>
    <w:rsid w:val="00A155C0"/>
    <w:rsid w:val="00A15CD2"/>
    <w:rsid w:val="00A15EF4"/>
    <w:rsid w:val="00A1667D"/>
    <w:rsid w:val="00A21065"/>
    <w:rsid w:val="00A21108"/>
    <w:rsid w:val="00A21179"/>
    <w:rsid w:val="00A21209"/>
    <w:rsid w:val="00A24CE0"/>
    <w:rsid w:val="00A25C99"/>
    <w:rsid w:val="00A26148"/>
    <w:rsid w:val="00A26161"/>
    <w:rsid w:val="00A264AA"/>
    <w:rsid w:val="00A264C3"/>
    <w:rsid w:val="00A277D6"/>
    <w:rsid w:val="00A312E8"/>
    <w:rsid w:val="00A328AB"/>
    <w:rsid w:val="00A32FF7"/>
    <w:rsid w:val="00A3360A"/>
    <w:rsid w:val="00A337C4"/>
    <w:rsid w:val="00A358E3"/>
    <w:rsid w:val="00A35A2A"/>
    <w:rsid w:val="00A35E56"/>
    <w:rsid w:val="00A3609C"/>
    <w:rsid w:val="00A374E1"/>
    <w:rsid w:val="00A37C2F"/>
    <w:rsid w:val="00A409A9"/>
    <w:rsid w:val="00A40BCD"/>
    <w:rsid w:val="00A410CC"/>
    <w:rsid w:val="00A43FDC"/>
    <w:rsid w:val="00A446F6"/>
    <w:rsid w:val="00A44EFF"/>
    <w:rsid w:val="00A47436"/>
    <w:rsid w:val="00A47AE0"/>
    <w:rsid w:val="00A50D50"/>
    <w:rsid w:val="00A51B8C"/>
    <w:rsid w:val="00A5321F"/>
    <w:rsid w:val="00A53810"/>
    <w:rsid w:val="00A53933"/>
    <w:rsid w:val="00A54964"/>
    <w:rsid w:val="00A55E39"/>
    <w:rsid w:val="00A57BA3"/>
    <w:rsid w:val="00A6149D"/>
    <w:rsid w:val="00A6317C"/>
    <w:rsid w:val="00A632D4"/>
    <w:rsid w:val="00A63677"/>
    <w:rsid w:val="00A63B2E"/>
    <w:rsid w:val="00A63F85"/>
    <w:rsid w:val="00A6581C"/>
    <w:rsid w:val="00A65A6F"/>
    <w:rsid w:val="00A65EB7"/>
    <w:rsid w:val="00A6664B"/>
    <w:rsid w:val="00A66EE1"/>
    <w:rsid w:val="00A6790B"/>
    <w:rsid w:val="00A67944"/>
    <w:rsid w:val="00A730B0"/>
    <w:rsid w:val="00A740A2"/>
    <w:rsid w:val="00A755BA"/>
    <w:rsid w:val="00A75D0F"/>
    <w:rsid w:val="00A76A4C"/>
    <w:rsid w:val="00A774C7"/>
    <w:rsid w:val="00A80CFD"/>
    <w:rsid w:val="00A813D3"/>
    <w:rsid w:val="00A831D3"/>
    <w:rsid w:val="00A83A72"/>
    <w:rsid w:val="00A83B51"/>
    <w:rsid w:val="00A83B64"/>
    <w:rsid w:val="00A83F83"/>
    <w:rsid w:val="00A87119"/>
    <w:rsid w:val="00A904EA"/>
    <w:rsid w:val="00A91F82"/>
    <w:rsid w:val="00A9391A"/>
    <w:rsid w:val="00A93D14"/>
    <w:rsid w:val="00A940A8"/>
    <w:rsid w:val="00A941C9"/>
    <w:rsid w:val="00A956FC"/>
    <w:rsid w:val="00A957C3"/>
    <w:rsid w:val="00A958EF"/>
    <w:rsid w:val="00A96BA2"/>
    <w:rsid w:val="00AA0068"/>
    <w:rsid w:val="00AA2073"/>
    <w:rsid w:val="00AA5497"/>
    <w:rsid w:val="00AA5ED6"/>
    <w:rsid w:val="00AA6849"/>
    <w:rsid w:val="00AA7772"/>
    <w:rsid w:val="00AA7CC4"/>
    <w:rsid w:val="00AB057F"/>
    <w:rsid w:val="00AB1CA4"/>
    <w:rsid w:val="00AB1FD3"/>
    <w:rsid w:val="00AB25E8"/>
    <w:rsid w:val="00AB2D8C"/>
    <w:rsid w:val="00AB39F1"/>
    <w:rsid w:val="00AB76C5"/>
    <w:rsid w:val="00AC00AD"/>
    <w:rsid w:val="00AC01E4"/>
    <w:rsid w:val="00AC167F"/>
    <w:rsid w:val="00AC210E"/>
    <w:rsid w:val="00AC22A9"/>
    <w:rsid w:val="00AC3381"/>
    <w:rsid w:val="00AC489E"/>
    <w:rsid w:val="00AC5472"/>
    <w:rsid w:val="00AC5BF4"/>
    <w:rsid w:val="00AC5C34"/>
    <w:rsid w:val="00AC6E75"/>
    <w:rsid w:val="00AC720E"/>
    <w:rsid w:val="00AD057F"/>
    <w:rsid w:val="00AD19C1"/>
    <w:rsid w:val="00AD25B2"/>
    <w:rsid w:val="00AD3765"/>
    <w:rsid w:val="00AD4B17"/>
    <w:rsid w:val="00AE14EF"/>
    <w:rsid w:val="00AE1563"/>
    <w:rsid w:val="00AE272E"/>
    <w:rsid w:val="00AE4191"/>
    <w:rsid w:val="00AE4F04"/>
    <w:rsid w:val="00AE5C08"/>
    <w:rsid w:val="00AF1178"/>
    <w:rsid w:val="00AF16A3"/>
    <w:rsid w:val="00AF2755"/>
    <w:rsid w:val="00AF27AA"/>
    <w:rsid w:val="00AF28B0"/>
    <w:rsid w:val="00AF2BCC"/>
    <w:rsid w:val="00AF46D3"/>
    <w:rsid w:val="00AF4D0A"/>
    <w:rsid w:val="00AF52C9"/>
    <w:rsid w:val="00AF591B"/>
    <w:rsid w:val="00AF6537"/>
    <w:rsid w:val="00AF67A0"/>
    <w:rsid w:val="00AF6D69"/>
    <w:rsid w:val="00AF7482"/>
    <w:rsid w:val="00AF7720"/>
    <w:rsid w:val="00AF7FF7"/>
    <w:rsid w:val="00B00020"/>
    <w:rsid w:val="00B03113"/>
    <w:rsid w:val="00B03DD1"/>
    <w:rsid w:val="00B052A0"/>
    <w:rsid w:val="00B1012E"/>
    <w:rsid w:val="00B10BD9"/>
    <w:rsid w:val="00B11465"/>
    <w:rsid w:val="00B11701"/>
    <w:rsid w:val="00B118BB"/>
    <w:rsid w:val="00B1285F"/>
    <w:rsid w:val="00B13875"/>
    <w:rsid w:val="00B14EED"/>
    <w:rsid w:val="00B167D8"/>
    <w:rsid w:val="00B16A3C"/>
    <w:rsid w:val="00B170C4"/>
    <w:rsid w:val="00B170E3"/>
    <w:rsid w:val="00B17DDA"/>
    <w:rsid w:val="00B17DE9"/>
    <w:rsid w:val="00B17E46"/>
    <w:rsid w:val="00B235BA"/>
    <w:rsid w:val="00B2477E"/>
    <w:rsid w:val="00B24D50"/>
    <w:rsid w:val="00B26538"/>
    <w:rsid w:val="00B30994"/>
    <w:rsid w:val="00B30B6A"/>
    <w:rsid w:val="00B32136"/>
    <w:rsid w:val="00B327F1"/>
    <w:rsid w:val="00B33040"/>
    <w:rsid w:val="00B339D4"/>
    <w:rsid w:val="00B34485"/>
    <w:rsid w:val="00B35CFF"/>
    <w:rsid w:val="00B36572"/>
    <w:rsid w:val="00B36C4C"/>
    <w:rsid w:val="00B36CD5"/>
    <w:rsid w:val="00B372F7"/>
    <w:rsid w:val="00B373CA"/>
    <w:rsid w:val="00B40F28"/>
    <w:rsid w:val="00B40FC0"/>
    <w:rsid w:val="00B41A46"/>
    <w:rsid w:val="00B427C7"/>
    <w:rsid w:val="00B435AE"/>
    <w:rsid w:val="00B43869"/>
    <w:rsid w:val="00B44630"/>
    <w:rsid w:val="00B459D2"/>
    <w:rsid w:val="00B460FC"/>
    <w:rsid w:val="00B465DF"/>
    <w:rsid w:val="00B47457"/>
    <w:rsid w:val="00B47AEA"/>
    <w:rsid w:val="00B51178"/>
    <w:rsid w:val="00B51A33"/>
    <w:rsid w:val="00B51B0D"/>
    <w:rsid w:val="00B53373"/>
    <w:rsid w:val="00B542CD"/>
    <w:rsid w:val="00B56090"/>
    <w:rsid w:val="00B56470"/>
    <w:rsid w:val="00B56E15"/>
    <w:rsid w:val="00B56EDA"/>
    <w:rsid w:val="00B5716D"/>
    <w:rsid w:val="00B624A8"/>
    <w:rsid w:val="00B648CF"/>
    <w:rsid w:val="00B660C1"/>
    <w:rsid w:val="00B6615B"/>
    <w:rsid w:val="00B67004"/>
    <w:rsid w:val="00B70A23"/>
    <w:rsid w:val="00B71653"/>
    <w:rsid w:val="00B719B0"/>
    <w:rsid w:val="00B73208"/>
    <w:rsid w:val="00B74DFB"/>
    <w:rsid w:val="00B74F1C"/>
    <w:rsid w:val="00B75853"/>
    <w:rsid w:val="00B75EDF"/>
    <w:rsid w:val="00B75F92"/>
    <w:rsid w:val="00B76833"/>
    <w:rsid w:val="00B7683C"/>
    <w:rsid w:val="00B76909"/>
    <w:rsid w:val="00B76D18"/>
    <w:rsid w:val="00B77C70"/>
    <w:rsid w:val="00B8027F"/>
    <w:rsid w:val="00B81481"/>
    <w:rsid w:val="00B815D8"/>
    <w:rsid w:val="00B82E9B"/>
    <w:rsid w:val="00B82EF1"/>
    <w:rsid w:val="00B83CD9"/>
    <w:rsid w:val="00B85C00"/>
    <w:rsid w:val="00B85D34"/>
    <w:rsid w:val="00B86510"/>
    <w:rsid w:val="00B91D09"/>
    <w:rsid w:val="00B92753"/>
    <w:rsid w:val="00B94E80"/>
    <w:rsid w:val="00B95786"/>
    <w:rsid w:val="00B96B5D"/>
    <w:rsid w:val="00B970F9"/>
    <w:rsid w:val="00B97111"/>
    <w:rsid w:val="00BA0EE5"/>
    <w:rsid w:val="00BA15DC"/>
    <w:rsid w:val="00BA15DD"/>
    <w:rsid w:val="00BA1E1E"/>
    <w:rsid w:val="00BA429D"/>
    <w:rsid w:val="00BA4775"/>
    <w:rsid w:val="00BB0121"/>
    <w:rsid w:val="00BB14CE"/>
    <w:rsid w:val="00BB1778"/>
    <w:rsid w:val="00BB1C48"/>
    <w:rsid w:val="00BB2CA4"/>
    <w:rsid w:val="00BB364D"/>
    <w:rsid w:val="00BB5EC3"/>
    <w:rsid w:val="00BB5FA8"/>
    <w:rsid w:val="00BB7932"/>
    <w:rsid w:val="00BB7E4E"/>
    <w:rsid w:val="00BC058B"/>
    <w:rsid w:val="00BC2558"/>
    <w:rsid w:val="00BC31D7"/>
    <w:rsid w:val="00BC3D4F"/>
    <w:rsid w:val="00BC45BF"/>
    <w:rsid w:val="00BC45E5"/>
    <w:rsid w:val="00BC6D47"/>
    <w:rsid w:val="00BC70E4"/>
    <w:rsid w:val="00BC7995"/>
    <w:rsid w:val="00BD0789"/>
    <w:rsid w:val="00BD0A18"/>
    <w:rsid w:val="00BD0E3D"/>
    <w:rsid w:val="00BD10D0"/>
    <w:rsid w:val="00BD1334"/>
    <w:rsid w:val="00BD1EB1"/>
    <w:rsid w:val="00BD3228"/>
    <w:rsid w:val="00BD39AA"/>
    <w:rsid w:val="00BD435A"/>
    <w:rsid w:val="00BD59A4"/>
    <w:rsid w:val="00BD608F"/>
    <w:rsid w:val="00BD60E1"/>
    <w:rsid w:val="00BD612D"/>
    <w:rsid w:val="00BD7891"/>
    <w:rsid w:val="00BE0353"/>
    <w:rsid w:val="00BE3058"/>
    <w:rsid w:val="00BE5161"/>
    <w:rsid w:val="00BE6CDA"/>
    <w:rsid w:val="00BE7554"/>
    <w:rsid w:val="00BF0213"/>
    <w:rsid w:val="00BF046A"/>
    <w:rsid w:val="00BF0A1A"/>
    <w:rsid w:val="00BF167D"/>
    <w:rsid w:val="00BF18F6"/>
    <w:rsid w:val="00BF2D2A"/>
    <w:rsid w:val="00BF330A"/>
    <w:rsid w:val="00BF344E"/>
    <w:rsid w:val="00BF4396"/>
    <w:rsid w:val="00BF4CAB"/>
    <w:rsid w:val="00BF4CF8"/>
    <w:rsid w:val="00BF4D9A"/>
    <w:rsid w:val="00BF5253"/>
    <w:rsid w:val="00BF72C5"/>
    <w:rsid w:val="00BF74EF"/>
    <w:rsid w:val="00C00822"/>
    <w:rsid w:val="00C0168D"/>
    <w:rsid w:val="00C017C5"/>
    <w:rsid w:val="00C01955"/>
    <w:rsid w:val="00C01B31"/>
    <w:rsid w:val="00C01F92"/>
    <w:rsid w:val="00C03220"/>
    <w:rsid w:val="00C049B4"/>
    <w:rsid w:val="00C04FF1"/>
    <w:rsid w:val="00C05D1D"/>
    <w:rsid w:val="00C05D96"/>
    <w:rsid w:val="00C063B2"/>
    <w:rsid w:val="00C06512"/>
    <w:rsid w:val="00C06766"/>
    <w:rsid w:val="00C06772"/>
    <w:rsid w:val="00C067A4"/>
    <w:rsid w:val="00C06834"/>
    <w:rsid w:val="00C06EC4"/>
    <w:rsid w:val="00C0749F"/>
    <w:rsid w:val="00C108E3"/>
    <w:rsid w:val="00C10996"/>
    <w:rsid w:val="00C11267"/>
    <w:rsid w:val="00C112A5"/>
    <w:rsid w:val="00C13052"/>
    <w:rsid w:val="00C133E2"/>
    <w:rsid w:val="00C14820"/>
    <w:rsid w:val="00C155D3"/>
    <w:rsid w:val="00C15D7E"/>
    <w:rsid w:val="00C1714A"/>
    <w:rsid w:val="00C1751D"/>
    <w:rsid w:val="00C227B3"/>
    <w:rsid w:val="00C22AAD"/>
    <w:rsid w:val="00C23D96"/>
    <w:rsid w:val="00C244BF"/>
    <w:rsid w:val="00C24730"/>
    <w:rsid w:val="00C27E43"/>
    <w:rsid w:val="00C30ED6"/>
    <w:rsid w:val="00C3118E"/>
    <w:rsid w:val="00C32FFC"/>
    <w:rsid w:val="00C33A6D"/>
    <w:rsid w:val="00C34050"/>
    <w:rsid w:val="00C34373"/>
    <w:rsid w:val="00C34869"/>
    <w:rsid w:val="00C35BE1"/>
    <w:rsid w:val="00C36ACF"/>
    <w:rsid w:val="00C36C57"/>
    <w:rsid w:val="00C3750C"/>
    <w:rsid w:val="00C3754A"/>
    <w:rsid w:val="00C37B2E"/>
    <w:rsid w:val="00C40B08"/>
    <w:rsid w:val="00C41564"/>
    <w:rsid w:val="00C42573"/>
    <w:rsid w:val="00C42E97"/>
    <w:rsid w:val="00C437E4"/>
    <w:rsid w:val="00C4394B"/>
    <w:rsid w:val="00C44FBC"/>
    <w:rsid w:val="00C453B6"/>
    <w:rsid w:val="00C45543"/>
    <w:rsid w:val="00C470FC"/>
    <w:rsid w:val="00C4779E"/>
    <w:rsid w:val="00C502F9"/>
    <w:rsid w:val="00C51866"/>
    <w:rsid w:val="00C54136"/>
    <w:rsid w:val="00C54EC0"/>
    <w:rsid w:val="00C55B33"/>
    <w:rsid w:val="00C55B79"/>
    <w:rsid w:val="00C5672C"/>
    <w:rsid w:val="00C60E2D"/>
    <w:rsid w:val="00C6256A"/>
    <w:rsid w:val="00C632EF"/>
    <w:rsid w:val="00C648A1"/>
    <w:rsid w:val="00C64B5D"/>
    <w:rsid w:val="00C65935"/>
    <w:rsid w:val="00C66772"/>
    <w:rsid w:val="00C6762C"/>
    <w:rsid w:val="00C67EA9"/>
    <w:rsid w:val="00C70924"/>
    <w:rsid w:val="00C713C2"/>
    <w:rsid w:val="00C71FF9"/>
    <w:rsid w:val="00C72CF6"/>
    <w:rsid w:val="00C73252"/>
    <w:rsid w:val="00C739BF"/>
    <w:rsid w:val="00C75A2B"/>
    <w:rsid w:val="00C75D7D"/>
    <w:rsid w:val="00C75E8A"/>
    <w:rsid w:val="00C766F1"/>
    <w:rsid w:val="00C767AA"/>
    <w:rsid w:val="00C7719D"/>
    <w:rsid w:val="00C777DD"/>
    <w:rsid w:val="00C77BB8"/>
    <w:rsid w:val="00C8065A"/>
    <w:rsid w:val="00C80893"/>
    <w:rsid w:val="00C81CAA"/>
    <w:rsid w:val="00C83315"/>
    <w:rsid w:val="00C863FE"/>
    <w:rsid w:val="00C923D5"/>
    <w:rsid w:val="00C951DC"/>
    <w:rsid w:val="00C957FB"/>
    <w:rsid w:val="00C95BFA"/>
    <w:rsid w:val="00C960E5"/>
    <w:rsid w:val="00C963C1"/>
    <w:rsid w:val="00CA0D21"/>
    <w:rsid w:val="00CA28B3"/>
    <w:rsid w:val="00CA300E"/>
    <w:rsid w:val="00CA3104"/>
    <w:rsid w:val="00CA32F1"/>
    <w:rsid w:val="00CA3B9C"/>
    <w:rsid w:val="00CA400D"/>
    <w:rsid w:val="00CA4413"/>
    <w:rsid w:val="00CA4BEB"/>
    <w:rsid w:val="00CA6DBD"/>
    <w:rsid w:val="00CA79CE"/>
    <w:rsid w:val="00CB2126"/>
    <w:rsid w:val="00CB2A12"/>
    <w:rsid w:val="00CB3125"/>
    <w:rsid w:val="00CB3917"/>
    <w:rsid w:val="00CB39C7"/>
    <w:rsid w:val="00CB66D3"/>
    <w:rsid w:val="00CB76DB"/>
    <w:rsid w:val="00CB7AE3"/>
    <w:rsid w:val="00CB7FC9"/>
    <w:rsid w:val="00CC03A7"/>
    <w:rsid w:val="00CC0EEF"/>
    <w:rsid w:val="00CC18B0"/>
    <w:rsid w:val="00CC196F"/>
    <w:rsid w:val="00CC27B9"/>
    <w:rsid w:val="00CC2923"/>
    <w:rsid w:val="00CC2BAE"/>
    <w:rsid w:val="00CC4A3A"/>
    <w:rsid w:val="00CC4A6C"/>
    <w:rsid w:val="00CC666D"/>
    <w:rsid w:val="00CC79AA"/>
    <w:rsid w:val="00CD15E7"/>
    <w:rsid w:val="00CD1714"/>
    <w:rsid w:val="00CD1844"/>
    <w:rsid w:val="00CD2BFF"/>
    <w:rsid w:val="00CD3518"/>
    <w:rsid w:val="00CD35DB"/>
    <w:rsid w:val="00CD3A96"/>
    <w:rsid w:val="00CD40AF"/>
    <w:rsid w:val="00CD42AC"/>
    <w:rsid w:val="00CD46F1"/>
    <w:rsid w:val="00CD5AC5"/>
    <w:rsid w:val="00CD5D79"/>
    <w:rsid w:val="00CD7D21"/>
    <w:rsid w:val="00CE04F0"/>
    <w:rsid w:val="00CE1C9A"/>
    <w:rsid w:val="00CE1D78"/>
    <w:rsid w:val="00CE2935"/>
    <w:rsid w:val="00CE3565"/>
    <w:rsid w:val="00CE3F49"/>
    <w:rsid w:val="00CE4565"/>
    <w:rsid w:val="00CE638F"/>
    <w:rsid w:val="00CE6E5E"/>
    <w:rsid w:val="00CF18D2"/>
    <w:rsid w:val="00CF191C"/>
    <w:rsid w:val="00CF3493"/>
    <w:rsid w:val="00CF40C4"/>
    <w:rsid w:val="00CF537A"/>
    <w:rsid w:val="00CF65EB"/>
    <w:rsid w:val="00D0064B"/>
    <w:rsid w:val="00D00FDD"/>
    <w:rsid w:val="00D02CC7"/>
    <w:rsid w:val="00D0393C"/>
    <w:rsid w:val="00D0412B"/>
    <w:rsid w:val="00D060D8"/>
    <w:rsid w:val="00D0645F"/>
    <w:rsid w:val="00D0755B"/>
    <w:rsid w:val="00D111EC"/>
    <w:rsid w:val="00D12CDC"/>
    <w:rsid w:val="00D1339D"/>
    <w:rsid w:val="00D13576"/>
    <w:rsid w:val="00D1598A"/>
    <w:rsid w:val="00D17A09"/>
    <w:rsid w:val="00D20992"/>
    <w:rsid w:val="00D20D36"/>
    <w:rsid w:val="00D21227"/>
    <w:rsid w:val="00D2215B"/>
    <w:rsid w:val="00D22C56"/>
    <w:rsid w:val="00D24599"/>
    <w:rsid w:val="00D246C6"/>
    <w:rsid w:val="00D26C4E"/>
    <w:rsid w:val="00D27030"/>
    <w:rsid w:val="00D2724E"/>
    <w:rsid w:val="00D27A99"/>
    <w:rsid w:val="00D3010D"/>
    <w:rsid w:val="00D310D2"/>
    <w:rsid w:val="00D31353"/>
    <w:rsid w:val="00D317ED"/>
    <w:rsid w:val="00D32553"/>
    <w:rsid w:val="00D32608"/>
    <w:rsid w:val="00D32B76"/>
    <w:rsid w:val="00D33697"/>
    <w:rsid w:val="00D33DD8"/>
    <w:rsid w:val="00D34B3B"/>
    <w:rsid w:val="00D3546D"/>
    <w:rsid w:val="00D4010F"/>
    <w:rsid w:val="00D401D6"/>
    <w:rsid w:val="00D41BD3"/>
    <w:rsid w:val="00D41F06"/>
    <w:rsid w:val="00D43346"/>
    <w:rsid w:val="00D43C21"/>
    <w:rsid w:val="00D45938"/>
    <w:rsid w:val="00D50172"/>
    <w:rsid w:val="00D51623"/>
    <w:rsid w:val="00D52413"/>
    <w:rsid w:val="00D5277F"/>
    <w:rsid w:val="00D52AB9"/>
    <w:rsid w:val="00D543FB"/>
    <w:rsid w:val="00D55E63"/>
    <w:rsid w:val="00D5658F"/>
    <w:rsid w:val="00D56EE6"/>
    <w:rsid w:val="00D575A3"/>
    <w:rsid w:val="00D577FF"/>
    <w:rsid w:val="00D603BA"/>
    <w:rsid w:val="00D60515"/>
    <w:rsid w:val="00D60DC9"/>
    <w:rsid w:val="00D6165F"/>
    <w:rsid w:val="00D61BFE"/>
    <w:rsid w:val="00D622FE"/>
    <w:rsid w:val="00D63C55"/>
    <w:rsid w:val="00D65A2E"/>
    <w:rsid w:val="00D6735B"/>
    <w:rsid w:val="00D6740B"/>
    <w:rsid w:val="00D675E0"/>
    <w:rsid w:val="00D710CB"/>
    <w:rsid w:val="00D7132B"/>
    <w:rsid w:val="00D73737"/>
    <w:rsid w:val="00D746A3"/>
    <w:rsid w:val="00D750AB"/>
    <w:rsid w:val="00D751B6"/>
    <w:rsid w:val="00D762B8"/>
    <w:rsid w:val="00D77089"/>
    <w:rsid w:val="00D77147"/>
    <w:rsid w:val="00D774E7"/>
    <w:rsid w:val="00D77930"/>
    <w:rsid w:val="00D80039"/>
    <w:rsid w:val="00D81F29"/>
    <w:rsid w:val="00D8233A"/>
    <w:rsid w:val="00D834EF"/>
    <w:rsid w:val="00D83A02"/>
    <w:rsid w:val="00D85301"/>
    <w:rsid w:val="00D8577A"/>
    <w:rsid w:val="00D870A8"/>
    <w:rsid w:val="00D9096C"/>
    <w:rsid w:val="00D90AE6"/>
    <w:rsid w:val="00D9123B"/>
    <w:rsid w:val="00D91867"/>
    <w:rsid w:val="00D92CBA"/>
    <w:rsid w:val="00D9382A"/>
    <w:rsid w:val="00D93A16"/>
    <w:rsid w:val="00D93D19"/>
    <w:rsid w:val="00D93E7F"/>
    <w:rsid w:val="00D943B6"/>
    <w:rsid w:val="00D972C9"/>
    <w:rsid w:val="00DA0AD7"/>
    <w:rsid w:val="00DA0FED"/>
    <w:rsid w:val="00DA25CF"/>
    <w:rsid w:val="00DA27EC"/>
    <w:rsid w:val="00DA2805"/>
    <w:rsid w:val="00DA2D51"/>
    <w:rsid w:val="00DA5AAB"/>
    <w:rsid w:val="00DA6119"/>
    <w:rsid w:val="00DA6E45"/>
    <w:rsid w:val="00DB090B"/>
    <w:rsid w:val="00DB0DA0"/>
    <w:rsid w:val="00DB1496"/>
    <w:rsid w:val="00DB1568"/>
    <w:rsid w:val="00DB1A18"/>
    <w:rsid w:val="00DB2355"/>
    <w:rsid w:val="00DB2B32"/>
    <w:rsid w:val="00DB3E28"/>
    <w:rsid w:val="00DB3E47"/>
    <w:rsid w:val="00DB421F"/>
    <w:rsid w:val="00DB4879"/>
    <w:rsid w:val="00DB52C6"/>
    <w:rsid w:val="00DB5BBA"/>
    <w:rsid w:val="00DB6E0C"/>
    <w:rsid w:val="00DB6FFE"/>
    <w:rsid w:val="00DB747F"/>
    <w:rsid w:val="00DB7761"/>
    <w:rsid w:val="00DB78EA"/>
    <w:rsid w:val="00DB7E2B"/>
    <w:rsid w:val="00DB7F34"/>
    <w:rsid w:val="00DC07EE"/>
    <w:rsid w:val="00DC1733"/>
    <w:rsid w:val="00DC18E6"/>
    <w:rsid w:val="00DC409B"/>
    <w:rsid w:val="00DC4BBB"/>
    <w:rsid w:val="00DC632C"/>
    <w:rsid w:val="00DC6AC2"/>
    <w:rsid w:val="00DC741A"/>
    <w:rsid w:val="00DC7551"/>
    <w:rsid w:val="00DD0D44"/>
    <w:rsid w:val="00DD0DD5"/>
    <w:rsid w:val="00DD2887"/>
    <w:rsid w:val="00DD2E48"/>
    <w:rsid w:val="00DD4FED"/>
    <w:rsid w:val="00DD7F39"/>
    <w:rsid w:val="00DE110A"/>
    <w:rsid w:val="00DE32D2"/>
    <w:rsid w:val="00DE3A4D"/>
    <w:rsid w:val="00DE5EA0"/>
    <w:rsid w:val="00DE61BC"/>
    <w:rsid w:val="00DE7A5D"/>
    <w:rsid w:val="00DE7D56"/>
    <w:rsid w:val="00DF0867"/>
    <w:rsid w:val="00DF08B0"/>
    <w:rsid w:val="00DF2126"/>
    <w:rsid w:val="00DF3C65"/>
    <w:rsid w:val="00E0201E"/>
    <w:rsid w:val="00E027F1"/>
    <w:rsid w:val="00E02D84"/>
    <w:rsid w:val="00E02F86"/>
    <w:rsid w:val="00E035FD"/>
    <w:rsid w:val="00E042D0"/>
    <w:rsid w:val="00E06C7D"/>
    <w:rsid w:val="00E06D19"/>
    <w:rsid w:val="00E079E0"/>
    <w:rsid w:val="00E07D48"/>
    <w:rsid w:val="00E10C1B"/>
    <w:rsid w:val="00E11791"/>
    <w:rsid w:val="00E11CD9"/>
    <w:rsid w:val="00E13675"/>
    <w:rsid w:val="00E1403F"/>
    <w:rsid w:val="00E14A16"/>
    <w:rsid w:val="00E1535D"/>
    <w:rsid w:val="00E154C2"/>
    <w:rsid w:val="00E16099"/>
    <w:rsid w:val="00E16597"/>
    <w:rsid w:val="00E17A79"/>
    <w:rsid w:val="00E2048E"/>
    <w:rsid w:val="00E2055E"/>
    <w:rsid w:val="00E21136"/>
    <w:rsid w:val="00E21421"/>
    <w:rsid w:val="00E21E31"/>
    <w:rsid w:val="00E229F2"/>
    <w:rsid w:val="00E25062"/>
    <w:rsid w:val="00E258D8"/>
    <w:rsid w:val="00E25A75"/>
    <w:rsid w:val="00E25DCD"/>
    <w:rsid w:val="00E25FD5"/>
    <w:rsid w:val="00E2697E"/>
    <w:rsid w:val="00E26FA5"/>
    <w:rsid w:val="00E30AE9"/>
    <w:rsid w:val="00E31CED"/>
    <w:rsid w:val="00E3266A"/>
    <w:rsid w:val="00E32EBB"/>
    <w:rsid w:val="00E330DD"/>
    <w:rsid w:val="00E33AA8"/>
    <w:rsid w:val="00E34DAB"/>
    <w:rsid w:val="00E3512E"/>
    <w:rsid w:val="00E3575A"/>
    <w:rsid w:val="00E35B6D"/>
    <w:rsid w:val="00E35D5D"/>
    <w:rsid w:val="00E3684E"/>
    <w:rsid w:val="00E374E2"/>
    <w:rsid w:val="00E40EE6"/>
    <w:rsid w:val="00E417C8"/>
    <w:rsid w:val="00E41FF1"/>
    <w:rsid w:val="00E424C9"/>
    <w:rsid w:val="00E4517C"/>
    <w:rsid w:val="00E4719E"/>
    <w:rsid w:val="00E50BDD"/>
    <w:rsid w:val="00E51E9D"/>
    <w:rsid w:val="00E52524"/>
    <w:rsid w:val="00E52E58"/>
    <w:rsid w:val="00E54A80"/>
    <w:rsid w:val="00E55292"/>
    <w:rsid w:val="00E572DB"/>
    <w:rsid w:val="00E5749D"/>
    <w:rsid w:val="00E5769C"/>
    <w:rsid w:val="00E625D2"/>
    <w:rsid w:val="00E62E20"/>
    <w:rsid w:val="00E62F78"/>
    <w:rsid w:val="00E63D96"/>
    <w:rsid w:val="00E660A4"/>
    <w:rsid w:val="00E66AC9"/>
    <w:rsid w:val="00E67C97"/>
    <w:rsid w:val="00E7081F"/>
    <w:rsid w:val="00E71D2C"/>
    <w:rsid w:val="00E72D19"/>
    <w:rsid w:val="00E7428F"/>
    <w:rsid w:val="00E769C7"/>
    <w:rsid w:val="00E778B0"/>
    <w:rsid w:val="00E77DBE"/>
    <w:rsid w:val="00E80593"/>
    <w:rsid w:val="00E8487E"/>
    <w:rsid w:val="00E87FA8"/>
    <w:rsid w:val="00E915F4"/>
    <w:rsid w:val="00E91BB5"/>
    <w:rsid w:val="00E929B5"/>
    <w:rsid w:val="00E934E3"/>
    <w:rsid w:val="00E93825"/>
    <w:rsid w:val="00E94905"/>
    <w:rsid w:val="00E94A60"/>
    <w:rsid w:val="00E951F5"/>
    <w:rsid w:val="00E95610"/>
    <w:rsid w:val="00E96B0F"/>
    <w:rsid w:val="00E96CF1"/>
    <w:rsid w:val="00E96F1A"/>
    <w:rsid w:val="00E97358"/>
    <w:rsid w:val="00E973E3"/>
    <w:rsid w:val="00E97966"/>
    <w:rsid w:val="00E97F0B"/>
    <w:rsid w:val="00EA0285"/>
    <w:rsid w:val="00EA14C8"/>
    <w:rsid w:val="00EA1935"/>
    <w:rsid w:val="00EA4951"/>
    <w:rsid w:val="00EA4A50"/>
    <w:rsid w:val="00EA5290"/>
    <w:rsid w:val="00EA5330"/>
    <w:rsid w:val="00EA53DE"/>
    <w:rsid w:val="00EA5CAA"/>
    <w:rsid w:val="00EA5EB3"/>
    <w:rsid w:val="00EA6D18"/>
    <w:rsid w:val="00EA74B8"/>
    <w:rsid w:val="00EB1255"/>
    <w:rsid w:val="00EB1F2C"/>
    <w:rsid w:val="00EB2A24"/>
    <w:rsid w:val="00EB2AC5"/>
    <w:rsid w:val="00EB2CDC"/>
    <w:rsid w:val="00EB2E42"/>
    <w:rsid w:val="00EB37B1"/>
    <w:rsid w:val="00EB3BA3"/>
    <w:rsid w:val="00EB43F8"/>
    <w:rsid w:val="00EB49C7"/>
    <w:rsid w:val="00EB4A8F"/>
    <w:rsid w:val="00EB517A"/>
    <w:rsid w:val="00EB5E2A"/>
    <w:rsid w:val="00EB78CC"/>
    <w:rsid w:val="00EC08DC"/>
    <w:rsid w:val="00EC176E"/>
    <w:rsid w:val="00EC1E65"/>
    <w:rsid w:val="00EC23B6"/>
    <w:rsid w:val="00EC33ED"/>
    <w:rsid w:val="00EC3DF4"/>
    <w:rsid w:val="00EC467B"/>
    <w:rsid w:val="00EC5A27"/>
    <w:rsid w:val="00EC6185"/>
    <w:rsid w:val="00ED008C"/>
    <w:rsid w:val="00ED108A"/>
    <w:rsid w:val="00ED145D"/>
    <w:rsid w:val="00ED20E5"/>
    <w:rsid w:val="00ED2833"/>
    <w:rsid w:val="00ED42FF"/>
    <w:rsid w:val="00ED4AFD"/>
    <w:rsid w:val="00ED53FE"/>
    <w:rsid w:val="00ED5AE2"/>
    <w:rsid w:val="00ED5B47"/>
    <w:rsid w:val="00ED5C9E"/>
    <w:rsid w:val="00ED64E7"/>
    <w:rsid w:val="00ED7535"/>
    <w:rsid w:val="00ED7719"/>
    <w:rsid w:val="00ED7A73"/>
    <w:rsid w:val="00EE10D6"/>
    <w:rsid w:val="00EE2004"/>
    <w:rsid w:val="00EE253B"/>
    <w:rsid w:val="00EE2BD1"/>
    <w:rsid w:val="00EE4D9A"/>
    <w:rsid w:val="00EE594F"/>
    <w:rsid w:val="00EE5F6D"/>
    <w:rsid w:val="00EE6627"/>
    <w:rsid w:val="00EE66FD"/>
    <w:rsid w:val="00EE69B5"/>
    <w:rsid w:val="00EE7476"/>
    <w:rsid w:val="00EE7800"/>
    <w:rsid w:val="00EE7E9A"/>
    <w:rsid w:val="00EF04D8"/>
    <w:rsid w:val="00EF119D"/>
    <w:rsid w:val="00EF150D"/>
    <w:rsid w:val="00EF1B84"/>
    <w:rsid w:val="00EF434A"/>
    <w:rsid w:val="00EF45C0"/>
    <w:rsid w:val="00EF4BD8"/>
    <w:rsid w:val="00EF50ED"/>
    <w:rsid w:val="00EF6442"/>
    <w:rsid w:val="00EF6B7E"/>
    <w:rsid w:val="00EF7426"/>
    <w:rsid w:val="00EF7F51"/>
    <w:rsid w:val="00F0217D"/>
    <w:rsid w:val="00F02665"/>
    <w:rsid w:val="00F029D8"/>
    <w:rsid w:val="00F0307E"/>
    <w:rsid w:val="00F04874"/>
    <w:rsid w:val="00F058ED"/>
    <w:rsid w:val="00F05BB1"/>
    <w:rsid w:val="00F06058"/>
    <w:rsid w:val="00F06AAC"/>
    <w:rsid w:val="00F06C70"/>
    <w:rsid w:val="00F072AC"/>
    <w:rsid w:val="00F074C4"/>
    <w:rsid w:val="00F07740"/>
    <w:rsid w:val="00F108E8"/>
    <w:rsid w:val="00F10A49"/>
    <w:rsid w:val="00F112E9"/>
    <w:rsid w:val="00F12B68"/>
    <w:rsid w:val="00F13157"/>
    <w:rsid w:val="00F1367E"/>
    <w:rsid w:val="00F137FE"/>
    <w:rsid w:val="00F138F1"/>
    <w:rsid w:val="00F16A36"/>
    <w:rsid w:val="00F16EFB"/>
    <w:rsid w:val="00F17AC3"/>
    <w:rsid w:val="00F20D05"/>
    <w:rsid w:val="00F21273"/>
    <w:rsid w:val="00F233BC"/>
    <w:rsid w:val="00F24733"/>
    <w:rsid w:val="00F25686"/>
    <w:rsid w:val="00F25C68"/>
    <w:rsid w:val="00F267F5"/>
    <w:rsid w:val="00F2767F"/>
    <w:rsid w:val="00F30178"/>
    <w:rsid w:val="00F303F7"/>
    <w:rsid w:val="00F30A58"/>
    <w:rsid w:val="00F32393"/>
    <w:rsid w:val="00F324DF"/>
    <w:rsid w:val="00F3347A"/>
    <w:rsid w:val="00F337E5"/>
    <w:rsid w:val="00F34594"/>
    <w:rsid w:val="00F366A4"/>
    <w:rsid w:val="00F367BE"/>
    <w:rsid w:val="00F37FBF"/>
    <w:rsid w:val="00F401BC"/>
    <w:rsid w:val="00F406F2"/>
    <w:rsid w:val="00F4093B"/>
    <w:rsid w:val="00F40BE0"/>
    <w:rsid w:val="00F416F0"/>
    <w:rsid w:val="00F42878"/>
    <w:rsid w:val="00F437B9"/>
    <w:rsid w:val="00F4397C"/>
    <w:rsid w:val="00F4411A"/>
    <w:rsid w:val="00F4441C"/>
    <w:rsid w:val="00F45EF9"/>
    <w:rsid w:val="00F46D58"/>
    <w:rsid w:val="00F470B4"/>
    <w:rsid w:val="00F477E2"/>
    <w:rsid w:val="00F50845"/>
    <w:rsid w:val="00F50B70"/>
    <w:rsid w:val="00F50DE7"/>
    <w:rsid w:val="00F517BE"/>
    <w:rsid w:val="00F52D2A"/>
    <w:rsid w:val="00F538A0"/>
    <w:rsid w:val="00F542ED"/>
    <w:rsid w:val="00F54DF2"/>
    <w:rsid w:val="00F5637B"/>
    <w:rsid w:val="00F5754E"/>
    <w:rsid w:val="00F60206"/>
    <w:rsid w:val="00F61347"/>
    <w:rsid w:val="00F617EA"/>
    <w:rsid w:val="00F6292A"/>
    <w:rsid w:val="00F64725"/>
    <w:rsid w:val="00F64A36"/>
    <w:rsid w:val="00F66096"/>
    <w:rsid w:val="00F660E7"/>
    <w:rsid w:val="00F66341"/>
    <w:rsid w:val="00F673C8"/>
    <w:rsid w:val="00F67C7B"/>
    <w:rsid w:val="00F70877"/>
    <w:rsid w:val="00F70DE7"/>
    <w:rsid w:val="00F71FF0"/>
    <w:rsid w:val="00F724AD"/>
    <w:rsid w:val="00F750E2"/>
    <w:rsid w:val="00F76023"/>
    <w:rsid w:val="00F76CC8"/>
    <w:rsid w:val="00F76EC0"/>
    <w:rsid w:val="00F80BE3"/>
    <w:rsid w:val="00F829DF"/>
    <w:rsid w:val="00F83860"/>
    <w:rsid w:val="00F838E4"/>
    <w:rsid w:val="00F83C0B"/>
    <w:rsid w:val="00F8464D"/>
    <w:rsid w:val="00F84DE4"/>
    <w:rsid w:val="00F8594B"/>
    <w:rsid w:val="00F873EE"/>
    <w:rsid w:val="00F90147"/>
    <w:rsid w:val="00F90CE6"/>
    <w:rsid w:val="00F91274"/>
    <w:rsid w:val="00F91E71"/>
    <w:rsid w:val="00F9243F"/>
    <w:rsid w:val="00F96031"/>
    <w:rsid w:val="00F96AE7"/>
    <w:rsid w:val="00F970B1"/>
    <w:rsid w:val="00F97416"/>
    <w:rsid w:val="00FA0972"/>
    <w:rsid w:val="00FA1A21"/>
    <w:rsid w:val="00FA1A53"/>
    <w:rsid w:val="00FA2CC7"/>
    <w:rsid w:val="00FA2D15"/>
    <w:rsid w:val="00FA41D8"/>
    <w:rsid w:val="00FA4866"/>
    <w:rsid w:val="00FA5099"/>
    <w:rsid w:val="00FA57ED"/>
    <w:rsid w:val="00FA6AA6"/>
    <w:rsid w:val="00FA6C9D"/>
    <w:rsid w:val="00FA7CCF"/>
    <w:rsid w:val="00FB2CCF"/>
    <w:rsid w:val="00FB409B"/>
    <w:rsid w:val="00FB730B"/>
    <w:rsid w:val="00FB7480"/>
    <w:rsid w:val="00FC03D7"/>
    <w:rsid w:val="00FC0A93"/>
    <w:rsid w:val="00FC0CB7"/>
    <w:rsid w:val="00FC1A88"/>
    <w:rsid w:val="00FC322A"/>
    <w:rsid w:val="00FC4314"/>
    <w:rsid w:val="00FC4C70"/>
    <w:rsid w:val="00FC51D7"/>
    <w:rsid w:val="00FC73B6"/>
    <w:rsid w:val="00FC7925"/>
    <w:rsid w:val="00FD0308"/>
    <w:rsid w:val="00FD35AC"/>
    <w:rsid w:val="00FD3EFE"/>
    <w:rsid w:val="00FD402C"/>
    <w:rsid w:val="00FD48B4"/>
    <w:rsid w:val="00FD52FE"/>
    <w:rsid w:val="00FD5414"/>
    <w:rsid w:val="00FD7E38"/>
    <w:rsid w:val="00FE0A73"/>
    <w:rsid w:val="00FE1118"/>
    <w:rsid w:val="00FE2607"/>
    <w:rsid w:val="00FE42BE"/>
    <w:rsid w:val="00FE4AD6"/>
    <w:rsid w:val="00FE58D8"/>
    <w:rsid w:val="00FE59C8"/>
    <w:rsid w:val="00FE620B"/>
    <w:rsid w:val="00FE628E"/>
    <w:rsid w:val="00FE6B04"/>
    <w:rsid w:val="00FE6CDB"/>
    <w:rsid w:val="00FE6E8B"/>
    <w:rsid w:val="00FE6F2D"/>
    <w:rsid w:val="00FE7F71"/>
    <w:rsid w:val="00FF0379"/>
    <w:rsid w:val="00FF09D0"/>
    <w:rsid w:val="00FF14B1"/>
    <w:rsid w:val="00FF2B69"/>
    <w:rsid w:val="00FF48E4"/>
    <w:rsid w:val="00FF59E9"/>
    <w:rsid w:val="00FF5E7E"/>
    <w:rsid w:val="00FF6519"/>
    <w:rsid w:val="00FF6D0D"/>
    <w:rsid w:val="00FF6DEF"/>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A6A5"/>
  <w15:docId w15:val="{823A8B0B-38B4-4FC9-97BB-60B66AD1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67"/>
  </w:style>
  <w:style w:type="paragraph" w:styleId="1">
    <w:name w:val="heading 1"/>
    <w:basedOn w:val="a"/>
    <w:next w:val="a"/>
    <w:link w:val="10"/>
    <w:uiPriority w:val="9"/>
    <w:qFormat/>
    <w:rsid w:val="00DC07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8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08F6"/>
  </w:style>
  <w:style w:type="paragraph" w:styleId="a5">
    <w:name w:val="footer"/>
    <w:basedOn w:val="a"/>
    <w:link w:val="a6"/>
    <w:uiPriority w:val="99"/>
    <w:unhideWhenUsed/>
    <w:rsid w:val="000808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08F6"/>
  </w:style>
  <w:style w:type="paragraph" w:styleId="a7">
    <w:name w:val="List Paragraph"/>
    <w:aliases w:val="маркированный,Абзац списка3,List Paragraph,strich,2nd Tier Header,Абзац,Heading1,Colorful List - Accent 11,N_List Paragraph,Bullet Number,Bullet List,FooterText,numbered,corp de texte,AC List 01,ненум_список,СписокТЗ_3,Подпись рисунка"/>
    <w:basedOn w:val="a"/>
    <w:link w:val="a8"/>
    <w:uiPriority w:val="34"/>
    <w:qFormat/>
    <w:rsid w:val="00900191"/>
    <w:pPr>
      <w:ind w:left="720"/>
      <w:contextualSpacing/>
    </w:pPr>
  </w:style>
  <w:style w:type="paragraph" w:styleId="a9">
    <w:name w:val="Body Text"/>
    <w:basedOn w:val="a"/>
    <w:link w:val="aa"/>
    <w:uiPriority w:val="99"/>
    <w:unhideWhenUsed/>
    <w:rsid w:val="004E718B"/>
    <w:pPr>
      <w:spacing w:after="120"/>
    </w:pPr>
  </w:style>
  <w:style w:type="character" w:customStyle="1" w:styleId="aa">
    <w:name w:val="Основной текст Знак"/>
    <w:basedOn w:val="a0"/>
    <w:link w:val="a9"/>
    <w:uiPriority w:val="99"/>
    <w:rsid w:val="004E718B"/>
  </w:style>
  <w:style w:type="character" w:customStyle="1" w:styleId="10">
    <w:name w:val="Заголовок 1 Знак"/>
    <w:basedOn w:val="a0"/>
    <w:link w:val="1"/>
    <w:uiPriority w:val="9"/>
    <w:rsid w:val="00DC07EE"/>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Обычный (веб) Знак,Обычный (Web) Знак1,Знак4 Знак,Зна,Знак4,gl"/>
    <w:basedOn w:val="a"/>
    <w:link w:val="2"/>
    <w:uiPriority w:val="99"/>
    <w:qFormat/>
    <w:rsid w:val="00401715"/>
    <w:pPr>
      <w:ind w:left="720"/>
      <w:contextualSpacing/>
    </w:pPr>
    <w:rPr>
      <w:rFonts w:ascii="Calibri" w:eastAsia="Calibri" w:hAnsi="Calibri" w:cs="Times New Roman"/>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Обычный (веб) Знак Знак"/>
    <w:basedOn w:val="a0"/>
    <w:link w:val="ab"/>
    <w:uiPriority w:val="99"/>
    <w:locked/>
    <w:rsid w:val="00401715"/>
    <w:rPr>
      <w:rFonts w:ascii="Calibri" w:eastAsia="Calibri" w:hAnsi="Calibri" w:cs="Times New Roman"/>
    </w:rPr>
  </w:style>
  <w:style w:type="character" w:customStyle="1" w:styleId="a8">
    <w:name w:val="Абзац списка Знак"/>
    <w:aliases w:val="маркированный Знак,Абзац списка3 Знак,List Paragraph Знак,strich Знак,2nd Tier Header Знак,Абзац Знак,Heading1 Знак,Colorful List - Accent 11 Знак,N_List Paragraph Знак,Bullet Number Знак,Bullet List Знак,FooterText Знак,numbered Знак"/>
    <w:link w:val="a7"/>
    <w:uiPriority w:val="34"/>
    <w:qFormat/>
    <w:locked/>
    <w:rsid w:val="003719F8"/>
  </w:style>
  <w:style w:type="paragraph" w:styleId="ac">
    <w:name w:val="Balloon Text"/>
    <w:basedOn w:val="a"/>
    <w:link w:val="ad"/>
    <w:uiPriority w:val="99"/>
    <w:semiHidden/>
    <w:unhideWhenUsed/>
    <w:rsid w:val="004C3B1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3B1E"/>
    <w:rPr>
      <w:rFonts w:ascii="Tahoma" w:hAnsi="Tahoma" w:cs="Tahoma"/>
      <w:sz w:val="16"/>
      <w:szCs w:val="16"/>
    </w:rPr>
  </w:style>
  <w:style w:type="character" w:customStyle="1" w:styleId="y2iqfc">
    <w:name w:val="y2iqfc"/>
    <w:basedOn w:val="a0"/>
    <w:rsid w:val="009D7044"/>
  </w:style>
  <w:style w:type="paragraph" w:styleId="HTML">
    <w:name w:val="HTML Preformatted"/>
    <w:basedOn w:val="a"/>
    <w:link w:val="HTML0"/>
    <w:uiPriority w:val="99"/>
    <w:unhideWhenUsed/>
    <w:rsid w:val="00385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5C3C"/>
    <w:rPr>
      <w:rFonts w:ascii="Courier New" w:eastAsia="Times New Roman" w:hAnsi="Courier New" w:cs="Courier New"/>
      <w:sz w:val="20"/>
      <w:szCs w:val="20"/>
    </w:rPr>
  </w:style>
  <w:style w:type="character" w:customStyle="1" w:styleId="anegp0gi0b9av8jahpyh">
    <w:name w:val="anegp0gi0b9av8jahpyh"/>
    <w:basedOn w:val="a0"/>
    <w:rsid w:val="00C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423">
      <w:bodyDiv w:val="1"/>
      <w:marLeft w:val="0"/>
      <w:marRight w:val="0"/>
      <w:marTop w:val="0"/>
      <w:marBottom w:val="0"/>
      <w:divBdr>
        <w:top w:val="none" w:sz="0" w:space="0" w:color="auto"/>
        <w:left w:val="none" w:sz="0" w:space="0" w:color="auto"/>
        <w:bottom w:val="none" w:sz="0" w:space="0" w:color="auto"/>
        <w:right w:val="none" w:sz="0" w:space="0" w:color="auto"/>
      </w:divBdr>
    </w:div>
    <w:div w:id="9067499">
      <w:bodyDiv w:val="1"/>
      <w:marLeft w:val="0"/>
      <w:marRight w:val="0"/>
      <w:marTop w:val="0"/>
      <w:marBottom w:val="0"/>
      <w:divBdr>
        <w:top w:val="none" w:sz="0" w:space="0" w:color="auto"/>
        <w:left w:val="none" w:sz="0" w:space="0" w:color="auto"/>
        <w:bottom w:val="none" w:sz="0" w:space="0" w:color="auto"/>
        <w:right w:val="none" w:sz="0" w:space="0" w:color="auto"/>
      </w:divBdr>
    </w:div>
    <w:div w:id="121385426">
      <w:bodyDiv w:val="1"/>
      <w:marLeft w:val="0"/>
      <w:marRight w:val="0"/>
      <w:marTop w:val="0"/>
      <w:marBottom w:val="0"/>
      <w:divBdr>
        <w:top w:val="none" w:sz="0" w:space="0" w:color="auto"/>
        <w:left w:val="none" w:sz="0" w:space="0" w:color="auto"/>
        <w:bottom w:val="none" w:sz="0" w:space="0" w:color="auto"/>
        <w:right w:val="none" w:sz="0" w:space="0" w:color="auto"/>
      </w:divBdr>
    </w:div>
    <w:div w:id="180702138">
      <w:bodyDiv w:val="1"/>
      <w:marLeft w:val="0"/>
      <w:marRight w:val="0"/>
      <w:marTop w:val="0"/>
      <w:marBottom w:val="0"/>
      <w:divBdr>
        <w:top w:val="none" w:sz="0" w:space="0" w:color="auto"/>
        <w:left w:val="none" w:sz="0" w:space="0" w:color="auto"/>
        <w:bottom w:val="none" w:sz="0" w:space="0" w:color="auto"/>
        <w:right w:val="none" w:sz="0" w:space="0" w:color="auto"/>
      </w:divBdr>
    </w:div>
    <w:div w:id="224951187">
      <w:bodyDiv w:val="1"/>
      <w:marLeft w:val="0"/>
      <w:marRight w:val="0"/>
      <w:marTop w:val="0"/>
      <w:marBottom w:val="0"/>
      <w:divBdr>
        <w:top w:val="none" w:sz="0" w:space="0" w:color="auto"/>
        <w:left w:val="none" w:sz="0" w:space="0" w:color="auto"/>
        <w:bottom w:val="none" w:sz="0" w:space="0" w:color="auto"/>
        <w:right w:val="none" w:sz="0" w:space="0" w:color="auto"/>
      </w:divBdr>
    </w:div>
    <w:div w:id="376510352">
      <w:bodyDiv w:val="1"/>
      <w:marLeft w:val="0"/>
      <w:marRight w:val="0"/>
      <w:marTop w:val="0"/>
      <w:marBottom w:val="0"/>
      <w:divBdr>
        <w:top w:val="none" w:sz="0" w:space="0" w:color="auto"/>
        <w:left w:val="none" w:sz="0" w:space="0" w:color="auto"/>
        <w:bottom w:val="none" w:sz="0" w:space="0" w:color="auto"/>
        <w:right w:val="none" w:sz="0" w:space="0" w:color="auto"/>
      </w:divBdr>
      <w:divsChild>
        <w:div w:id="1469862404">
          <w:marLeft w:val="0"/>
          <w:marRight w:val="0"/>
          <w:marTop w:val="180"/>
          <w:marBottom w:val="240"/>
          <w:divBdr>
            <w:top w:val="none" w:sz="0" w:space="0" w:color="auto"/>
            <w:left w:val="none" w:sz="0" w:space="0" w:color="auto"/>
            <w:bottom w:val="none" w:sz="0" w:space="0" w:color="auto"/>
            <w:right w:val="none" w:sz="0" w:space="0" w:color="auto"/>
          </w:divBdr>
        </w:div>
      </w:divsChild>
    </w:div>
    <w:div w:id="429666163">
      <w:bodyDiv w:val="1"/>
      <w:marLeft w:val="0"/>
      <w:marRight w:val="0"/>
      <w:marTop w:val="0"/>
      <w:marBottom w:val="0"/>
      <w:divBdr>
        <w:top w:val="none" w:sz="0" w:space="0" w:color="auto"/>
        <w:left w:val="none" w:sz="0" w:space="0" w:color="auto"/>
        <w:bottom w:val="none" w:sz="0" w:space="0" w:color="auto"/>
        <w:right w:val="none" w:sz="0" w:space="0" w:color="auto"/>
      </w:divBdr>
    </w:div>
    <w:div w:id="478376543">
      <w:bodyDiv w:val="1"/>
      <w:marLeft w:val="0"/>
      <w:marRight w:val="0"/>
      <w:marTop w:val="0"/>
      <w:marBottom w:val="0"/>
      <w:divBdr>
        <w:top w:val="none" w:sz="0" w:space="0" w:color="auto"/>
        <w:left w:val="none" w:sz="0" w:space="0" w:color="auto"/>
        <w:bottom w:val="none" w:sz="0" w:space="0" w:color="auto"/>
        <w:right w:val="none" w:sz="0" w:space="0" w:color="auto"/>
      </w:divBdr>
      <w:divsChild>
        <w:div w:id="1057440637">
          <w:marLeft w:val="0"/>
          <w:marRight w:val="0"/>
          <w:marTop w:val="180"/>
          <w:marBottom w:val="240"/>
          <w:divBdr>
            <w:top w:val="none" w:sz="0" w:space="0" w:color="auto"/>
            <w:left w:val="none" w:sz="0" w:space="0" w:color="auto"/>
            <w:bottom w:val="none" w:sz="0" w:space="0" w:color="auto"/>
            <w:right w:val="none" w:sz="0" w:space="0" w:color="auto"/>
          </w:divBdr>
        </w:div>
      </w:divsChild>
    </w:div>
    <w:div w:id="516895507">
      <w:bodyDiv w:val="1"/>
      <w:marLeft w:val="0"/>
      <w:marRight w:val="0"/>
      <w:marTop w:val="0"/>
      <w:marBottom w:val="0"/>
      <w:divBdr>
        <w:top w:val="none" w:sz="0" w:space="0" w:color="auto"/>
        <w:left w:val="none" w:sz="0" w:space="0" w:color="auto"/>
        <w:bottom w:val="none" w:sz="0" w:space="0" w:color="auto"/>
        <w:right w:val="none" w:sz="0" w:space="0" w:color="auto"/>
      </w:divBdr>
    </w:div>
    <w:div w:id="750591296">
      <w:bodyDiv w:val="1"/>
      <w:marLeft w:val="0"/>
      <w:marRight w:val="0"/>
      <w:marTop w:val="0"/>
      <w:marBottom w:val="0"/>
      <w:divBdr>
        <w:top w:val="none" w:sz="0" w:space="0" w:color="auto"/>
        <w:left w:val="none" w:sz="0" w:space="0" w:color="auto"/>
        <w:bottom w:val="none" w:sz="0" w:space="0" w:color="auto"/>
        <w:right w:val="none" w:sz="0" w:space="0" w:color="auto"/>
      </w:divBdr>
    </w:div>
    <w:div w:id="767116749">
      <w:bodyDiv w:val="1"/>
      <w:marLeft w:val="0"/>
      <w:marRight w:val="0"/>
      <w:marTop w:val="0"/>
      <w:marBottom w:val="0"/>
      <w:divBdr>
        <w:top w:val="none" w:sz="0" w:space="0" w:color="auto"/>
        <w:left w:val="none" w:sz="0" w:space="0" w:color="auto"/>
        <w:bottom w:val="none" w:sz="0" w:space="0" w:color="auto"/>
        <w:right w:val="none" w:sz="0" w:space="0" w:color="auto"/>
      </w:divBdr>
      <w:divsChild>
        <w:div w:id="1192038866">
          <w:marLeft w:val="0"/>
          <w:marRight w:val="0"/>
          <w:marTop w:val="0"/>
          <w:marBottom w:val="0"/>
          <w:divBdr>
            <w:top w:val="none" w:sz="0" w:space="0" w:color="auto"/>
            <w:left w:val="none" w:sz="0" w:space="0" w:color="auto"/>
            <w:bottom w:val="none" w:sz="0" w:space="0" w:color="auto"/>
            <w:right w:val="none" w:sz="0" w:space="0" w:color="auto"/>
          </w:divBdr>
        </w:div>
      </w:divsChild>
    </w:div>
    <w:div w:id="977496229">
      <w:bodyDiv w:val="1"/>
      <w:marLeft w:val="0"/>
      <w:marRight w:val="0"/>
      <w:marTop w:val="0"/>
      <w:marBottom w:val="0"/>
      <w:divBdr>
        <w:top w:val="none" w:sz="0" w:space="0" w:color="auto"/>
        <w:left w:val="none" w:sz="0" w:space="0" w:color="auto"/>
        <w:bottom w:val="none" w:sz="0" w:space="0" w:color="auto"/>
        <w:right w:val="none" w:sz="0" w:space="0" w:color="auto"/>
      </w:divBdr>
    </w:div>
    <w:div w:id="1286693315">
      <w:bodyDiv w:val="1"/>
      <w:marLeft w:val="0"/>
      <w:marRight w:val="0"/>
      <w:marTop w:val="0"/>
      <w:marBottom w:val="0"/>
      <w:divBdr>
        <w:top w:val="none" w:sz="0" w:space="0" w:color="auto"/>
        <w:left w:val="none" w:sz="0" w:space="0" w:color="auto"/>
        <w:bottom w:val="none" w:sz="0" w:space="0" w:color="auto"/>
        <w:right w:val="none" w:sz="0" w:space="0" w:color="auto"/>
      </w:divBdr>
      <w:divsChild>
        <w:div w:id="1581061410">
          <w:marLeft w:val="0"/>
          <w:marRight w:val="0"/>
          <w:marTop w:val="180"/>
          <w:marBottom w:val="240"/>
          <w:divBdr>
            <w:top w:val="none" w:sz="0" w:space="0" w:color="auto"/>
            <w:left w:val="none" w:sz="0" w:space="0" w:color="auto"/>
            <w:bottom w:val="none" w:sz="0" w:space="0" w:color="auto"/>
            <w:right w:val="none" w:sz="0" w:space="0" w:color="auto"/>
          </w:divBdr>
        </w:div>
      </w:divsChild>
    </w:div>
    <w:div w:id="1540124138">
      <w:bodyDiv w:val="1"/>
      <w:marLeft w:val="0"/>
      <w:marRight w:val="0"/>
      <w:marTop w:val="0"/>
      <w:marBottom w:val="0"/>
      <w:divBdr>
        <w:top w:val="none" w:sz="0" w:space="0" w:color="auto"/>
        <w:left w:val="none" w:sz="0" w:space="0" w:color="auto"/>
        <w:bottom w:val="none" w:sz="0" w:space="0" w:color="auto"/>
        <w:right w:val="none" w:sz="0" w:space="0" w:color="auto"/>
      </w:divBdr>
    </w:div>
    <w:div w:id="1615209778">
      <w:bodyDiv w:val="1"/>
      <w:marLeft w:val="0"/>
      <w:marRight w:val="0"/>
      <w:marTop w:val="0"/>
      <w:marBottom w:val="0"/>
      <w:divBdr>
        <w:top w:val="none" w:sz="0" w:space="0" w:color="auto"/>
        <w:left w:val="none" w:sz="0" w:space="0" w:color="auto"/>
        <w:bottom w:val="none" w:sz="0" w:space="0" w:color="auto"/>
        <w:right w:val="none" w:sz="0" w:space="0" w:color="auto"/>
      </w:divBdr>
    </w:div>
    <w:div w:id="1712925860">
      <w:bodyDiv w:val="1"/>
      <w:marLeft w:val="0"/>
      <w:marRight w:val="0"/>
      <w:marTop w:val="0"/>
      <w:marBottom w:val="0"/>
      <w:divBdr>
        <w:top w:val="none" w:sz="0" w:space="0" w:color="auto"/>
        <w:left w:val="none" w:sz="0" w:space="0" w:color="auto"/>
        <w:bottom w:val="none" w:sz="0" w:space="0" w:color="auto"/>
        <w:right w:val="none" w:sz="0" w:space="0" w:color="auto"/>
      </w:divBdr>
    </w:div>
    <w:div w:id="1866212635">
      <w:bodyDiv w:val="1"/>
      <w:marLeft w:val="0"/>
      <w:marRight w:val="0"/>
      <w:marTop w:val="0"/>
      <w:marBottom w:val="0"/>
      <w:divBdr>
        <w:top w:val="none" w:sz="0" w:space="0" w:color="auto"/>
        <w:left w:val="none" w:sz="0" w:space="0" w:color="auto"/>
        <w:bottom w:val="none" w:sz="0" w:space="0" w:color="auto"/>
        <w:right w:val="none" w:sz="0" w:space="0" w:color="auto"/>
      </w:divBdr>
    </w:div>
    <w:div w:id="1880165007">
      <w:bodyDiv w:val="1"/>
      <w:marLeft w:val="0"/>
      <w:marRight w:val="0"/>
      <w:marTop w:val="0"/>
      <w:marBottom w:val="0"/>
      <w:divBdr>
        <w:top w:val="none" w:sz="0" w:space="0" w:color="auto"/>
        <w:left w:val="none" w:sz="0" w:space="0" w:color="auto"/>
        <w:bottom w:val="none" w:sz="0" w:space="0" w:color="auto"/>
        <w:right w:val="none" w:sz="0" w:space="0" w:color="auto"/>
      </w:divBdr>
    </w:div>
    <w:div w:id="1900361824">
      <w:bodyDiv w:val="1"/>
      <w:marLeft w:val="0"/>
      <w:marRight w:val="0"/>
      <w:marTop w:val="0"/>
      <w:marBottom w:val="0"/>
      <w:divBdr>
        <w:top w:val="none" w:sz="0" w:space="0" w:color="auto"/>
        <w:left w:val="none" w:sz="0" w:space="0" w:color="auto"/>
        <w:bottom w:val="none" w:sz="0" w:space="0" w:color="auto"/>
        <w:right w:val="none" w:sz="0" w:space="0" w:color="auto"/>
      </w:divBdr>
    </w:div>
    <w:div w:id="1971088265">
      <w:bodyDiv w:val="1"/>
      <w:marLeft w:val="0"/>
      <w:marRight w:val="0"/>
      <w:marTop w:val="0"/>
      <w:marBottom w:val="0"/>
      <w:divBdr>
        <w:top w:val="none" w:sz="0" w:space="0" w:color="auto"/>
        <w:left w:val="none" w:sz="0" w:space="0" w:color="auto"/>
        <w:bottom w:val="none" w:sz="0" w:space="0" w:color="auto"/>
        <w:right w:val="none" w:sz="0" w:space="0" w:color="auto"/>
      </w:divBdr>
    </w:div>
    <w:div w:id="2051489609">
      <w:bodyDiv w:val="1"/>
      <w:marLeft w:val="0"/>
      <w:marRight w:val="0"/>
      <w:marTop w:val="0"/>
      <w:marBottom w:val="0"/>
      <w:divBdr>
        <w:top w:val="none" w:sz="0" w:space="0" w:color="auto"/>
        <w:left w:val="none" w:sz="0" w:space="0" w:color="auto"/>
        <w:bottom w:val="none" w:sz="0" w:space="0" w:color="auto"/>
        <w:right w:val="none" w:sz="0" w:space="0" w:color="auto"/>
      </w:divBdr>
    </w:div>
    <w:div w:id="210472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6C205-DD5B-4BC4-9B5E-ABBF468F1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3136</TotalTime>
  <Pages>8</Pages>
  <Words>2881</Words>
  <Characters>16422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Айна</cp:lastModifiedBy>
  <cp:revision>1359</cp:revision>
  <cp:lastPrinted>2026-08-20T06:19:00Z</cp:lastPrinted>
  <dcterms:created xsi:type="dcterms:W3CDTF">2021-04-28T04:42:00Z</dcterms:created>
  <dcterms:modified xsi:type="dcterms:W3CDTF">2026-08-21T04:42:00Z</dcterms:modified>
</cp:coreProperties>
</file>