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B60" w:rsidRDefault="00A04B60" w:rsidP="001F2677">
      <w:pPr>
        <w:ind w:firstLine="709"/>
        <w:jc w:val="center"/>
        <w:rPr>
          <w:rFonts w:ascii="Times New Roman" w:hAnsi="Times New Roman"/>
          <w:b/>
          <w:bCs/>
          <w:sz w:val="24"/>
          <w:szCs w:val="24"/>
          <w:lang w:val="kk-KZ"/>
        </w:rPr>
      </w:pPr>
      <w:r w:rsidRPr="001F2677">
        <w:rPr>
          <w:rFonts w:ascii="Times New Roman" w:hAnsi="Times New Roman"/>
          <w:b/>
          <w:sz w:val="24"/>
          <w:szCs w:val="24"/>
          <w:lang w:val="kk-KZ"/>
        </w:rPr>
        <w:t xml:space="preserve">Бөрлі аудандық мәслихатының </w:t>
      </w:r>
      <w:r w:rsidR="00FC4645" w:rsidRPr="001F2677">
        <w:rPr>
          <w:rFonts w:ascii="Times New Roman" w:hAnsi="Times New Roman"/>
          <w:b/>
          <w:sz w:val="24"/>
          <w:szCs w:val="24"/>
          <w:lang w:val="kk-KZ"/>
        </w:rPr>
        <w:t xml:space="preserve"> </w:t>
      </w:r>
      <w:r w:rsidRPr="001F2677">
        <w:rPr>
          <w:rFonts w:ascii="Times New Roman" w:hAnsi="Times New Roman"/>
          <w:b/>
          <w:sz w:val="24"/>
          <w:szCs w:val="24"/>
          <w:lang w:val="kk-KZ"/>
        </w:rPr>
        <w:t>202</w:t>
      </w:r>
      <w:r w:rsidR="001F2677" w:rsidRPr="001F2677">
        <w:rPr>
          <w:rFonts w:ascii="Times New Roman" w:hAnsi="Times New Roman"/>
          <w:b/>
          <w:sz w:val="24"/>
          <w:szCs w:val="24"/>
          <w:lang w:val="kk-KZ"/>
        </w:rPr>
        <w:t>6</w:t>
      </w:r>
      <w:r w:rsidRPr="001F2677">
        <w:rPr>
          <w:rFonts w:ascii="Times New Roman" w:hAnsi="Times New Roman"/>
          <w:b/>
          <w:sz w:val="24"/>
          <w:szCs w:val="24"/>
          <w:lang w:val="kk-KZ"/>
        </w:rPr>
        <w:t xml:space="preserve"> жылғы</w:t>
      </w:r>
      <w:r w:rsidR="00FC4645" w:rsidRPr="001F2677">
        <w:rPr>
          <w:rFonts w:ascii="Times New Roman" w:hAnsi="Times New Roman"/>
          <w:b/>
          <w:sz w:val="24"/>
          <w:szCs w:val="24"/>
          <w:lang w:val="kk-KZ"/>
        </w:rPr>
        <w:t xml:space="preserve"> </w:t>
      </w:r>
      <w:r w:rsidR="001F2677" w:rsidRPr="001F2677">
        <w:rPr>
          <w:rFonts w:ascii="Times New Roman" w:hAnsi="Times New Roman"/>
          <w:b/>
          <w:sz w:val="24"/>
          <w:szCs w:val="24"/>
          <w:lang w:val="kk-KZ"/>
        </w:rPr>
        <w:t>«____» ______</w:t>
      </w:r>
      <w:r w:rsidRPr="001F2677">
        <w:rPr>
          <w:rFonts w:ascii="Times New Roman" w:hAnsi="Times New Roman"/>
          <w:b/>
          <w:sz w:val="24"/>
          <w:szCs w:val="24"/>
          <w:lang w:val="kk-KZ"/>
        </w:rPr>
        <w:t xml:space="preserve"> №</w:t>
      </w:r>
      <w:r w:rsidR="001F2677" w:rsidRPr="001F2677">
        <w:rPr>
          <w:rFonts w:ascii="Times New Roman" w:hAnsi="Times New Roman"/>
          <w:b/>
          <w:sz w:val="24"/>
          <w:szCs w:val="24"/>
          <w:lang w:val="kk-KZ"/>
        </w:rPr>
        <w:t xml:space="preserve">___ </w:t>
      </w:r>
      <w:r w:rsidRPr="001F2677">
        <w:rPr>
          <w:rFonts w:ascii="Times New Roman" w:hAnsi="Times New Roman"/>
          <w:b/>
          <w:sz w:val="24"/>
          <w:szCs w:val="24"/>
          <w:lang w:val="kk-KZ"/>
        </w:rPr>
        <w:t xml:space="preserve">  </w:t>
      </w:r>
      <w:bookmarkStart w:id="0" w:name="_Hlk142669386"/>
      <w:r w:rsidRPr="001F2677">
        <w:rPr>
          <w:rFonts w:ascii="Times New Roman" w:hAnsi="Times New Roman"/>
          <w:b/>
          <w:sz w:val="24"/>
          <w:szCs w:val="24"/>
          <w:lang w:val="kk-KZ"/>
        </w:rPr>
        <w:t xml:space="preserve">Бөрлі аудандық мәслихатының </w:t>
      </w:r>
      <w:r w:rsidR="00FC4645" w:rsidRPr="001F2677">
        <w:rPr>
          <w:rFonts w:ascii="Times New Roman" w:hAnsi="Times New Roman"/>
          <w:b/>
          <w:sz w:val="24"/>
          <w:szCs w:val="24"/>
          <w:lang w:val="kk-KZ"/>
        </w:rPr>
        <w:t xml:space="preserve"> </w:t>
      </w:r>
      <w:r w:rsidRPr="001F2677">
        <w:rPr>
          <w:rFonts w:ascii="Times New Roman" w:hAnsi="Times New Roman"/>
          <w:b/>
          <w:sz w:val="24"/>
          <w:szCs w:val="24"/>
          <w:lang w:val="kk-KZ"/>
        </w:rPr>
        <w:t xml:space="preserve">2024 жылғы  1 наурыздағы </w:t>
      </w:r>
      <w:r w:rsidR="00FC4645" w:rsidRPr="001F2677">
        <w:rPr>
          <w:rFonts w:ascii="Times New Roman" w:hAnsi="Times New Roman"/>
          <w:sz w:val="24"/>
          <w:szCs w:val="24"/>
          <w:lang w:val="kk-KZ" w:eastAsia="ar-SA"/>
        </w:rPr>
        <w:t xml:space="preserve"> </w:t>
      </w:r>
      <w:r w:rsidRPr="001F2677">
        <w:rPr>
          <w:rFonts w:ascii="Times New Roman" w:hAnsi="Times New Roman"/>
          <w:sz w:val="24"/>
          <w:szCs w:val="24"/>
          <w:lang w:val="kk-KZ" w:eastAsia="ar-SA"/>
        </w:rPr>
        <w:t xml:space="preserve"> </w:t>
      </w:r>
      <w:r w:rsidR="00FC4645" w:rsidRPr="001F2677">
        <w:rPr>
          <w:rFonts w:ascii="Times New Roman" w:hAnsi="Times New Roman"/>
          <w:b/>
          <w:sz w:val="24"/>
          <w:szCs w:val="24"/>
          <w:lang w:val="kk-KZ" w:eastAsia="ar-SA"/>
        </w:rPr>
        <w:t>№11-3</w:t>
      </w:r>
      <w:r w:rsidR="00FC4645" w:rsidRPr="001F2677">
        <w:rPr>
          <w:rFonts w:ascii="Times New Roman" w:hAnsi="Times New Roman"/>
          <w:sz w:val="24"/>
          <w:szCs w:val="24"/>
          <w:lang w:val="kk-KZ" w:eastAsia="ar-SA"/>
        </w:rPr>
        <w:t xml:space="preserve"> </w:t>
      </w:r>
      <w:r w:rsidRPr="001F2677">
        <w:rPr>
          <w:rFonts w:ascii="Times New Roman" w:hAnsi="Times New Roman"/>
          <w:b/>
          <w:sz w:val="24"/>
          <w:szCs w:val="24"/>
          <w:lang w:val="kk-KZ"/>
        </w:rPr>
        <w:t>«</w:t>
      </w:r>
      <w:r w:rsidR="001F2677" w:rsidRPr="001F2677">
        <w:rPr>
          <w:rFonts w:ascii="Times New Roman" w:hAnsi="Times New Roman"/>
          <w:b/>
          <w:sz w:val="24"/>
          <w:szCs w:val="24"/>
          <w:lang w:val="kk-KZ"/>
        </w:rPr>
        <w:t xml:space="preserve">«Бөрлі ауданында тұрғын үй көмегін көрсетудің </w:t>
      </w:r>
      <w:r w:rsidR="001F2677" w:rsidRPr="001F2677">
        <w:rPr>
          <w:rFonts w:ascii="Times New Roman" w:eastAsia="Calibri" w:hAnsi="Times New Roman"/>
          <w:b/>
          <w:sz w:val="24"/>
          <w:szCs w:val="24"/>
          <w:lang w:val="kk-KZ" w:eastAsia="en-US"/>
        </w:rPr>
        <w:t xml:space="preserve">қағидалары  мен </w:t>
      </w:r>
      <w:r w:rsidR="001F2677" w:rsidRPr="001F2677">
        <w:rPr>
          <w:rFonts w:ascii="Times New Roman" w:hAnsi="Times New Roman"/>
          <w:b/>
          <w:sz w:val="24"/>
          <w:szCs w:val="24"/>
          <w:lang w:val="kk-KZ"/>
        </w:rPr>
        <w:t xml:space="preserve">мөлшерін  айқындау туралы» </w:t>
      </w:r>
      <w:r w:rsidRPr="001F2677">
        <w:rPr>
          <w:rFonts w:ascii="Times New Roman" w:hAnsi="Times New Roman"/>
          <w:b/>
          <w:sz w:val="24"/>
          <w:szCs w:val="24"/>
          <w:lang w:val="kk-KZ"/>
        </w:rPr>
        <w:t xml:space="preserve">   шешіміне өзгеріс</w:t>
      </w:r>
      <w:r w:rsidR="00440A2D" w:rsidRPr="001F2677">
        <w:rPr>
          <w:rFonts w:ascii="Times New Roman" w:hAnsi="Times New Roman"/>
          <w:b/>
          <w:sz w:val="24"/>
          <w:szCs w:val="24"/>
          <w:lang w:val="kk-KZ"/>
        </w:rPr>
        <w:t>тер</w:t>
      </w:r>
      <w:r w:rsidRPr="001F2677">
        <w:rPr>
          <w:rFonts w:ascii="Times New Roman" w:hAnsi="Times New Roman"/>
          <w:b/>
          <w:sz w:val="24"/>
          <w:szCs w:val="24"/>
          <w:lang w:val="kk-KZ"/>
        </w:rPr>
        <w:t xml:space="preserve"> енгізу туралы</w:t>
      </w:r>
      <w:bookmarkEnd w:id="0"/>
      <w:r w:rsidRPr="001F2677">
        <w:rPr>
          <w:rFonts w:ascii="Times New Roman" w:hAnsi="Times New Roman"/>
          <w:b/>
          <w:sz w:val="24"/>
          <w:szCs w:val="24"/>
          <w:lang w:val="kk-KZ"/>
        </w:rPr>
        <w:t xml:space="preserve">  шешімін</w:t>
      </w:r>
      <w:r w:rsidR="00FC4645" w:rsidRPr="001F2677">
        <w:rPr>
          <w:rFonts w:ascii="Times New Roman" w:hAnsi="Times New Roman"/>
          <w:b/>
          <w:sz w:val="24"/>
          <w:szCs w:val="24"/>
          <w:lang w:val="kk-KZ"/>
        </w:rPr>
        <w:t>е</w:t>
      </w:r>
      <w:r w:rsidRPr="001F2677">
        <w:rPr>
          <w:rFonts w:ascii="Times New Roman" w:hAnsi="Times New Roman"/>
          <w:b/>
          <w:sz w:val="24"/>
          <w:szCs w:val="24"/>
          <w:lang w:val="kk-KZ"/>
        </w:rPr>
        <w:t xml:space="preserve"> </w:t>
      </w:r>
      <w:r w:rsidRPr="001F2677">
        <w:rPr>
          <w:rFonts w:ascii="Times New Roman" w:hAnsi="Times New Roman"/>
          <w:b/>
          <w:bCs/>
          <w:sz w:val="24"/>
          <w:szCs w:val="24"/>
          <w:lang w:val="kk-KZ"/>
        </w:rPr>
        <w:t>салыстырмалы кесте</w:t>
      </w:r>
      <w:r w:rsidR="001F2677" w:rsidRPr="001F2677">
        <w:rPr>
          <w:rFonts w:ascii="Times New Roman" w:hAnsi="Times New Roman"/>
          <w:b/>
          <w:bCs/>
          <w:sz w:val="24"/>
          <w:szCs w:val="24"/>
          <w:lang w:val="kk-KZ"/>
        </w:rPr>
        <w:t xml:space="preserve">  </w:t>
      </w:r>
      <w:bookmarkStart w:id="1" w:name="_GoBack"/>
      <w:bookmarkEnd w:id="1"/>
    </w:p>
    <w:tbl>
      <w:tblPr>
        <w:tblStyle w:val="a4"/>
        <w:tblW w:w="15310" w:type="dxa"/>
        <w:tblInd w:w="-176" w:type="dxa"/>
        <w:tblLayout w:type="fixed"/>
        <w:tblLook w:val="04A0" w:firstRow="1" w:lastRow="0" w:firstColumn="1" w:lastColumn="0" w:noHBand="0" w:noVBand="1"/>
      </w:tblPr>
      <w:tblGrid>
        <w:gridCol w:w="557"/>
        <w:gridCol w:w="1570"/>
        <w:gridCol w:w="4452"/>
        <w:gridCol w:w="5107"/>
        <w:gridCol w:w="3624"/>
      </w:tblGrid>
      <w:tr w:rsidR="00A04B60" w:rsidRPr="001F2677" w:rsidTr="00FB6B52">
        <w:tc>
          <w:tcPr>
            <w:tcW w:w="557" w:type="dxa"/>
          </w:tcPr>
          <w:p w:rsidR="00A04B60" w:rsidRPr="001F2677" w:rsidRDefault="00A04B60" w:rsidP="001E36B7">
            <w:pPr>
              <w:ind w:left="-490" w:firstLine="490"/>
              <w:jc w:val="center"/>
              <w:rPr>
                <w:rFonts w:ascii="Times New Roman" w:hAnsi="Times New Roman"/>
                <w:b/>
                <w:sz w:val="20"/>
                <w:szCs w:val="20"/>
                <w:lang w:val="kk-KZ"/>
              </w:rPr>
            </w:pPr>
            <w:proofErr w:type="gramStart"/>
            <w:r w:rsidRPr="001F2677">
              <w:rPr>
                <w:rFonts w:ascii="Times New Roman" w:hAnsi="Times New Roman"/>
                <w:b/>
                <w:sz w:val="20"/>
                <w:szCs w:val="20"/>
              </w:rPr>
              <w:t>Р</w:t>
            </w:r>
            <w:proofErr w:type="gramEnd"/>
            <w:r w:rsidRPr="001F2677">
              <w:rPr>
                <w:rFonts w:ascii="Times New Roman" w:hAnsi="Times New Roman"/>
                <w:b/>
                <w:sz w:val="20"/>
                <w:szCs w:val="20"/>
              </w:rPr>
              <w:t>/</w:t>
            </w:r>
            <w:r w:rsidRPr="001F2677">
              <w:rPr>
                <w:rFonts w:ascii="Times New Roman" w:hAnsi="Times New Roman"/>
                <w:b/>
                <w:sz w:val="20"/>
                <w:szCs w:val="20"/>
                <w:lang w:val="kk-KZ"/>
              </w:rPr>
              <w:t>с</w:t>
            </w:r>
          </w:p>
          <w:p w:rsidR="00A04B60" w:rsidRPr="001F2677" w:rsidRDefault="00A04B60" w:rsidP="0082561F">
            <w:pPr>
              <w:ind w:left="-392" w:firstLine="392"/>
              <w:jc w:val="center"/>
              <w:rPr>
                <w:rFonts w:ascii="Times New Roman" w:hAnsi="Times New Roman"/>
                <w:b/>
                <w:sz w:val="20"/>
                <w:szCs w:val="20"/>
              </w:rPr>
            </w:pPr>
            <w:r w:rsidRPr="001F2677">
              <w:rPr>
                <w:rFonts w:ascii="Times New Roman" w:hAnsi="Times New Roman"/>
                <w:b/>
                <w:sz w:val="20"/>
                <w:szCs w:val="20"/>
              </w:rPr>
              <w:t>№</w:t>
            </w:r>
          </w:p>
        </w:tc>
        <w:tc>
          <w:tcPr>
            <w:tcW w:w="1570" w:type="dxa"/>
          </w:tcPr>
          <w:p w:rsidR="00A04B60" w:rsidRPr="001F2677" w:rsidRDefault="00A04B60" w:rsidP="00FB6B52">
            <w:pPr>
              <w:ind w:left="37" w:hanging="37"/>
              <w:jc w:val="center"/>
              <w:rPr>
                <w:rFonts w:ascii="Times New Roman" w:hAnsi="Times New Roman"/>
                <w:b/>
                <w:sz w:val="20"/>
                <w:szCs w:val="20"/>
                <w:lang w:val="kk-KZ"/>
              </w:rPr>
            </w:pPr>
            <w:r w:rsidRPr="001F2677">
              <w:rPr>
                <w:rFonts w:ascii="Times New Roman" w:hAnsi="Times New Roman"/>
                <w:b/>
                <w:sz w:val="20"/>
                <w:szCs w:val="20"/>
                <w:lang w:val="kk-KZ"/>
              </w:rPr>
              <w:t>Құрылым</w:t>
            </w:r>
            <w:r w:rsidR="00FB6B52" w:rsidRPr="001F2677">
              <w:rPr>
                <w:rFonts w:ascii="Times New Roman" w:hAnsi="Times New Roman"/>
                <w:b/>
                <w:sz w:val="20"/>
                <w:szCs w:val="20"/>
                <w:lang w:val="kk-KZ"/>
              </w:rPr>
              <w:t>-</w:t>
            </w:r>
            <w:r w:rsidRPr="001F2677">
              <w:rPr>
                <w:rFonts w:ascii="Times New Roman" w:hAnsi="Times New Roman"/>
                <w:b/>
                <w:sz w:val="20"/>
                <w:szCs w:val="20"/>
                <w:lang w:val="kk-KZ"/>
              </w:rPr>
              <w:t>дық</w:t>
            </w:r>
            <w:r w:rsidRPr="001F2677">
              <w:rPr>
                <w:rFonts w:ascii="Times New Roman" w:hAnsi="Times New Roman"/>
                <w:b/>
                <w:sz w:val="20"/>
                <w:szCs w:val="20"/>
              </w:rPr>
              <w:t xml:space="preserve"> б</w:t>
            </w:r>
            <w:r w:rsidR="00FB6B52" w:rsidRPr="001F2677">
              <w:rPr>
                <w:rFonts w:ascii="Times New Roman" w:hAnsi="Times New Roman"/>
                <w:b/>
                <w:sz w:val="20"/>
                <w:szCs w:val="20"/>
                <w:lang w:val="kk-KZ"/>
              </w:rPr>
              <w:t>өлік</w:t>
            </w:r>
            <w:r w:rsidRPr="001F2677">
              <w:rPr>
                <w:rFonts w:ascii="Times New Roman" w:hAnsi="Times New Roman"/>
                <w:b/>
                <w:sz w:val="20"/>
                <w:szCs w:val="20"/>
                <w:lang w:val="kk-KZ"/>
              </w:rPr>
              <w:t>тері</w:t>
            </w:r>
          </w:p>
        </w:tc>
        <w:tc>
          <w:tcPr>
            <w:tcW w:w="4452" w:type="dxa"/>
          </w:tcPr>
          <w:p w:rsidR="00A04B60" w:rsidRPr="001F2677" w:rsidRDefault="00A04B60" w:rsidP="0082561F">
            <w:pPr>
              <w:ind w:left="-392" w:firstLine="392"/>
              <w:jc w:val="center"/>
              <w:rPr>
                <w:rFonts w:ascii="Times New Roman" w:hAnsi="Times New Roman"/>
                <w:b/>
                <w:sz w:val="20"/>
                <w:szCs w:val="20"/>
                <w:lang w:val="kk-KZ"/>
              </w:rPr>
            </w:pPr>
            <w:r w:rsidRPr="001F2677">
              <w:rPr>
                <w:rFonts w:ascii="Times New Roman" w:hAnsi="Times New Roman"/>
                <w:b/>
                <w:sz w:val="20"/>
                <w:szCs w:val="20"/>
                <w:lang w:val="kk-KZ"/>
              </w:rPr>
              <w:t>Қолданыстағы  редакция</w:t>
            </w:r>
          </w:p>
        </w:tc>
        <w:tc>
          <w:tcPr>
            <w:tcW w:w="5107" w:type="dxa"/>
          </w:tcPr>
          <w:p w:rsidR="00A04B60" w:rsidRPr="001F2677" w:rsidRDefault="00A04B60" w:rsidP="0082561F">
            <w:pPr>
              <w:ind w:left="-392" w:firstLine="392"/>
              <w:jc w:val="center"/>
              <w:rPr>
                <w:rFonts w:ascii="Times New Roman" w:hAnsi="Times New Roman"/>
                <w:b/>
                <w:sz w:val="20"/>
                <w:szCs w:val="20"/>
                <w:lang w:val="kk-KZ"/>
              </w:rPr>
            </w:pPr>
            <w:r w:rsidRPr="001F2677">
              <w:rPr>
                <w:rFonts w:ascii="Times New Roman" w:hAnsi="Times New Roman"/>
                <w:b/>
                <w:sz w:val="20"/>
                <w:szCs w:val="20"/>
                <w:lang w:val="kk-KZ"/>
              </w:rPr>
              <w:t>Ұсынылып отырған редакция</w:t>
            </w:r>
          </w:p>
        </w:tc>
        <w:tc>
          <w:tcPr>
            <w:tcW w:w="3624" w:type="dxa"/>
          </w:tcPr>
          <w:p w:rsidR="00A04B60" w:rsidRPr="001F2677" w:rsidRDefault="00A04B60" w:rsidP="0082561F">
            <w:pPr>
              <w:ind w:left="-392" w:firstLine="392"/>
              <w:jc w:val="center"/>
              <w:rPr>
                <w:rFonts w:ascii="Times New Roman" w:hAnsi="Times New Roman"/>
                <w:b/>
                <w:sz w:val="20"/>
                <w:szCs w:val="20"/>
                <w:lang w:val="kk-KZ"/>
              </w:rPr>
            </w:pPr>
            <w:r w:rsidRPr="001F2677">
              <w:rPr>
                <w:rFonts w:ascii="Times New Roman" w:hAnsi="Times New Roman"/>
                <w:b/>
                <w:sz w:val="20"/>
                <w:szCs w:val="20"/>
                <w:lang w:val="kk-KZ"/>
              </w:rPr>
              <w:t>Негіздеме</w:t>
            </w:r>
          </w:p>
        </w:tc>
      </w:tr>
      <w:tr w:rsidR="00FB6B52" w:rsidRPr="001F2677" w:rsidTr="00FB6B52">
        <w:tc>
          <w:tcPr>
            <w:tcW w:w="557" w:type="dxa"/>
          </w:tcPr>
          <w:p w:rsidR="00FB6B52" w:rsidRPr="001F2677" w:rsidRDefault="00FB6B52" w:rsidP="00A13AB4">
            <w:pPr>
              <w:jc w:val="center"/>
              <w:rPr>
                <w:rFonts w:ascii="Times New Roman" w:hAnsi="Times New Roman"/>
                <w:sz w:val="20"/>
                <w:szCs w:val="20"/>
                <w:lang w:val="kk-KZ"/>
              </w:rPr>
            </w:pPr>
            <w:r w:rsidRPr="001F2677">
              <w:rPr>
                <w:rFonts w:ascii="Times New Roman" w:hAnsi="Times New Roman"/>
                <w:sz w:val="20"/>
                <w:szCs w:val="20"/>
                <w:lang w:val="kk-KZ"/>
              </w:rPr>
              <w:t>1</w:t>
            </w:r>
          </w:p>
        </w:tc>
        <w:tc>
          <w:tcPr>
            <w:tcW w:w="1570" w:type="dxa"/>
          </w:tcPr>
          <w:p w:rsidR="00FB6B52" w:rsidRPr="001F2677" w:rsidRDefault="001F2677" w:rsidP="00A13AB4">
            <w:pPr>
              <w:ind w:left="32" w:hanging="142"/>
              <w:jc w:val="center"/>
              <w:rPr>
                <w:rFonts w:ascii="Times New Roman" w:hAnsi="Times New Roman"/>
                <w:sz w:val="20"/>
                <w:szCs w:val="20"/>
                <w:lang w:val="kk-KZ"/>
              </w:rPr>
            </w:pPr>
            <w:r w:rsidRPr="001F2677">
              <w:rPr>
                <w:rFonts w:ascii="Times New Roman" w:hAnsi="Times New Roman"/>
                <w:sz w:val="20"/>
                <w:szCs w:val="20"/>
                <w:lang w:val="kk-KZ"/>
              </w:rPr>
              <w:t>1</w:t>
            </w:r>
            <w:r w:rsidRPr="001F2677">
              <w:rPr>
                <w:rFonts w:ascii="Times New Roman" w:hAnsi="Times New Roman"/>
                <w:sz w:val="20"/>
                <w:szCs w:val="20"/>
                <w:lang w:val="kk-KZ"/>
              </w:rPr>
              <w:t>-тармақ</w:t>
            </w:r>
          </w:p>
        </w:tc>
        <w:tc>
          <w:tcPr>
            <w:tcW w:w="4452" w:type="dxa"/>
          </w:tcPr>
          <w:p w:rsidR="001F2677" w:rsidRPr="001F2677" w:rsidRDefault="001F2677" w:rsidP="001F2677">
            <w:pPr>
              <w:jc w:val="both"/>
              <w:rPr>
                <w:rFonts w:ascii="Times New Roman" w:hAnsi="Times New Roman"/>
                <w:sz w:val="20"/>
                <w:szCs w:val="20"/>
                <w:lang w:val="kk-KZ"/>
              </w:rPr>
            </w:pPr>
            <w:bookmarkStart w:id="2" w:name="z35"/>
            <w:r w:rsidRPr="001F2677">
              <w:rPr>
                <w:rFonts w:ascii="Times New Roman" w:hAnsi="Times New Roman"/>
                <w:color w:val="000000"/>
                <w:sz w:val="20"/>
                <w:szCs w:val="20"/>
                <w:lang w:val="kk-KZ"/>
              </w:rPr>
              <w:t>1. 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w:t>
            </w:r>
            <w:r w:rsidRPr="001F2677">
              <w:rPr>
                <w:rFonts w:ascii="Times New Roman" w:hAnsi="Times New Roman"/>
                <w:color w:val="000000"/>
                <w:sz w:val="20"/>
                <w:szCs w:val="20"/>
                <w:lang w:val="kk-KZ" w:eastAsia="en-US"/>
              </w:rPr>
              <w:t xml:space="preserve"> (бұдан әрі – көрсетілетін қызметті алушы)</w:t>
            </w:r>
            <w:r w:rsidRPr="001F2677">
              <w:rPr>
                <w:rFonts w:ascii="Times New Roman" w:hAnsi="Times New Roman"/>
                <w:color w:val="000000"/>
                <w:sz w:val="20"/>
                <w:szCs w:val="20"/>
                <w:lang w:val="kk-KZ"/>
              </w:rPr>
              <w:t>,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bookmarkEnd w:id="2"/>
          </w:p>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t>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FB6B52" w:rsidRPr="001F2677" w:rsidRDefault="001F2677" w:rsidP="001F2677">
            <w:pPr>
              <w:jc w:val="both"/>
              <w:rPr>
                <w:rFonts w:ascii="Times New Roman" w:hAnsi="Times New Roman"/>
                <w:color w:val="000000"/>
                <w:sz w:val="20"/>
                <w:szCs w:val="20"/>
                <w:lang w:val="kk-KZ" w:eastAsia="en-US"/>
              </w:rPr>
            </w:pPr>
            <w:r w:rsidRPr="001F2677">
              <w:rPr>
                <w:rFonts w:ascii="Times New Roman" w:hAnsi="Times New Roman"/>
                <w:sz w:val="20"/>
                <w:szCs w:val="20"/>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r w:rsidRPr="001F2677">
              <w:rPr>
                <w:rFonts w:ascii="Times New Roman" w:hAnsi="Times New Roman"/>
                <w:sz w:val="20"/>
                <w:szCs w:val="20"/>
                <w:lang w:val="kk-KZ"/>
              </w:rPr>
              <w:t xml:space="preserve"> </w:t>
            </w:r>
            <w:r w:rsidRPr="001F2677">
              <w:rPr>
                <w:rFonts w:ascii="Times New Roman" w:hAnsi="Times New Roman"/>
                <w:sz w:val="20"/>
                <w:szCs w:val="20"/>
                <w:lang w:val="kk-KZ"/>
              </w:rPr>
              <w:t>Көрсетілетін қызметті алушының тұрғын үй көмегін есептеуге қабылданатын шығыстары жоғарыда көрсетілген бағыттардың әрқайсысы бойынша шығыстардың жиыны ретінде айқындалады.</w:t>
            </w:r>
          </w:p>
        </w:tc>
        <w:tc>
          <w:tcPr>
            <w:tcW w:w="5107" w:type="dxa"/>
          </w:tcPr>
          <w:p w:rsidR="001F2677" w:rsidRPr="001F2677" w:rsidRDefault="001F2677" w:rsidP="001F2677">
            <w:pPr>
              <w:jc w:val="both"/>
              <w:rPr>
                <w:rFonts w:ascii="Times New Roman" w:hAnsi="Times New Roman"/>
                <w:sz w:val="20"/>
                <w:szCs w:val="20"/>
                <w:lang w:val="kk-KZ"/>
              </w:rPr>
            </w:pPr>
            <w:r w:rsidRPr="001F2677">
              <w:rPr>
                <w:rFonts w:ascii="Times New Roman" w:hAnsi="Times New Roman"/>
                <w:color w:val="000000"/>
                <w:sz w:val="20"/>
                <w:szCs w:val="20"/>
                <w:lang w:val="kk-KZ" w:eastAsia="en-US"/>
              </w:rPr>
              <w:t>1.</w:t>
            </w:r>
            <w:r w:rsidRPr="001F2677">
              <w:rPr>
                <w:rFonts w:ascii="Times New Roman" w:hAnsi="Times New Roman"/>
                <w:color w:val="000000"/>
                <w:sz w:val="20"/>
                <w:szCs w:val="20"/>
                <w:lang w:val="kk-KZ"/>
              </w:rPr>
              <w:t xml:space="preserve">Тұрғын үй көмегі жергілікті бюджет қаражаты есебінен жалғыз тұрғынжай </w:t>
            </w:r>
            <w:r w:rsidRPr="001F2677">
              <w:rPr>
                <w:rFonts w:ascii="Times New Roman" w:hAnsi="Times New Roman"/>
                <w:sz w:val="20"/>
                <w:szCs w:val="20"/>
                <w:lang w:val="kk-KZ"/>
              </w:rPr>
              <w:t>немесе оның бөлектері</w:t>
            </w:r>
            <w:r w:rsidRPr="001F2677">
              <w:rPr>
                <w:rFonts w:ascii="Times New Roman" w:hAnsi="Times New Roman"/>
                <w:color w:val="000000"/>
                <w:sz w:val="20"/>
                <w:szCs w:val="20"/>
                <w:lang w:val="kk-KZ"/>
              </w:rPr>
              <w:t xml:space="preserve">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w:t>
            </w:r>
            <w:r w:rsidRPr="001F2677">
              <w:rPr>
                <w:rFonts w:ascii="Times New Roman" w:hAnsi="Times New Roman"/>
                <w:color w:val="000000"/>
                <w:sz w:val="20"/>
                <w:szCs w:val="20"/>
                <w:lang w:val="kk-KZ" w:eastAsia="en-US"/>
              </w:rPr>
              <w:t xml:space="preserve"> (бұдан әрі – көрсетілетін қызметті алушы)</w:t>
            </w:r>
            <w:r w:rsidRPr="001F2677">
              <w:rPr>
                <w:rFonts w:ascii="Times New Roman" w:hAnsi="Times New Roman"/>
                <w:color w:val="000000"/>
                <w:sz w:val="20"/>
                <w:szCs w:val="20"/>
                <w:lang w:val="kk-KZ"/>
              </w:rPr>
              <w:t>,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t>ағымдағы және жинақтау жарналарын;</w:t>
            </w:r>
          </w:p>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t>Көрсетілетін қызметті алушының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rsidR="001F2677" w:rsidRPr="001F2677" w:rsidRDefault="001F2677" w:rsidP="001F2677">
            <w:pPr>
              <w:jc w:val="both"/>
              <w:rPr>
                <w:rFonts w:ascii="Times New Roman" w:hAnsi="Times New Roman"/>
                <w:sz w:val="20"/>
                <w:szCs w:val="20"/>
                <w:lang w:val="kk-KZ"/>
              </w:rPr>
            </w:pPr>
          </w:p>
          <w:p w:rsidR="001F2677" w:rsidRPr="001F2677" w:rsidRDefault="001F2677" w:rsidP="001F2677">
            <w:pPr>
              <w:jc w:val="center"/>
              <w:rPr>
                <w:rFonts w:ascii="Times New Roman" w:hAnsi="Times New Roman"/>
                <w:color w:val="000000"/>
                <w:sz w:val="20"/>
                <w:szCs w:val="20"/>
                <w:lang w:val="kk-KZ" w:eastAsia="en-US"/>
              </w:rPr>
            </w:pPr>
          </w:p>
          <w:p w:rsidR="00FB6B52" w:rsidRPr="001F2677" w:rsidRDefault="001F2677" w:rsidP="001F2677">
            <w:pPr>
              <w:jc w:val="both"/>
              <w:rPr>
                <w:rFonts w:ascii="Times New Roman" w:hAnsi="Times New Roman"/>
                <w:color w:val="000000"/>
                <w:sz w:val="20"/>
                <w:szCs w:val="20"/>
                <w:lang w:val="kk-KZ" w:eastAsia="en-US"/>
              </w:rPr>
            </w:pPr>
            <w:r w:rsidRPr="001F2677">
              <w:rPr>
                <w:sz w:val="20"/>
                <w:szCs w:val="20"/>
                <w:lang w:val="kk-KZ"/>
              </w:rPr>
              <w:t xml:space="preserve">            </w:t>
            </w:r>
          </w:p>
        </w:tc>
        <w:tc>
          <w:tcPr>
            <w:tcW w:w="3624" w:type="dxa"/>
            <w:vMerge w:val="restart"/>
          </w:tcPr>
          <w:p w:rsidR="00FB6B52" w:rsidRPr="001F2677" w:rsidRDefault="00FB6B52" w:rsidP="001F2677">
            <w:pPr>
              <w:jc w:val="both"/>
              <w:rPr>
                <w:sz w:val="20"/>
                <w:szCs w:val="20"/>
                <w:lang w:val="kk-KZ"/>
              </w:rPr>
            </w:pPr>
            <w:r w:rsidRPr="001F2677">
              <w:rPr>
                <w:sz w:val="20"/>
                <w:szCs w:val="20"/>
                <w:lang w:val="kk-KZ"/>
              </w:rPr>
              <w:t xml:space="preserve"> </w:t>
            </w:r>
            <w:r w:rsidRPr="001F2677">
              <w:rPr>
                <w:rFonts w:ascii="Times New Roman" w:hAnsi="Times New Roman"/>
                <w:sz w:val="20"/>
                <w:szCs w:val="20"/>
                <w:lang w:val="kk-KZ"/>
              </w:rPr>
              <w:t xml:space="preserve">«Қазақстан Республикасындағы жергілікті мемлекеттік басқару және өзін-өзі басқару туралы» </w:t>
            </w:r>
            <w:r w:rsidRPr="001F2677">
              <w:rPr>
                <w:rFonts w:ascii="Times New Roman" w:eastAsia="Calibri" w:hAnsi="Times New Roman"/>
                <w:color w:val="000000"/>
                <w:sz w:val="20"/>
                <w:szCs w:val="20"/>
                <w:lang w:val="kk-KZ" w:eastAsia="en-US"/>
              </w:rPr>
              <w:t>Қазақстан</w:t>
            </w:r>
            <w:r w:rsidRPr="001F2677">
              <w:rPr>
                <w:rFonts w:ascii="Times New Roman" w:hAnsi="Times New Roman"/>
                <w:sz w:val="20"/>
                <w:szCs w:val="20"/>
                <w:lang w:val="kk-KZ"/>
              </w:rPr>
              <w:t xml:space="preserve"> </w:t>
            </w:r>
            <w:r w:rsidRPr="001F2677">
              <w:rPr>
                <w:rFonts w:ascii="Times New Roman" w:eastAsia="Calibri" w:hAnsi="Times New Roman"/>
                <w:color w:val="000000"/>
                <w:sz w:val="20"/>
                <w:szCs w:val="20"/>
                <w:lang w:val="kk-KZ" w:eastAsia="en-US"/>
              </w:rPr>
              <w:t xml:space="preserve">Республикасы </w:t>
            </w:r>
            <w:r w:rsidRPr="001F2677">
              <w:rPr>
                <w:rFonts w:ascii="Times New Roman" w:hAnsi="Times New Roman"/>
                <w:sz w:val="20"/>
                <w:szCs w:val="20"/>
                <w:lang w:val="kk-KZ"/>
              </w:rPr>
              <w:t xml:space="preserve">Заңы, </w:t>
            </w:r>
            <w:r w:rsidRPr="001F2677">
              <w:rPr>
                <w:rFonts w:ascii="Times New Roman" w:eastAsia="Calibri" w:hAnsi="Times New Roman"/>
                <w:color w:val="000000"/>
                <w:sz w:val="20"/>
                <w:szCs w:val="20"/>
                <w:lang w:val="kk-KZ" w:eastAsia="en-US"/>
              </w:rPr>
              <w:t>Қазақстан Республикасының «</w:t>
            </w:r>
            <w:r w:rsidRPr="001F2677">
              <w:rPr>
                <w:rFonts w:ascii="Times New Roman" w:hAnsi="Times New Roman"/>
                <w:sz w:val="20"/>
                <w:szCs w:val="20"/>
                <w:lang w:val="kk-KZ"/>
              </w:rPr>
              <w:t xml:space="preserve">Тұрғын үй қатынастары туралы», </w:t>
            </w:r>
            <w:r w:rsidR="001F2677" w:rsidRPr="001F2677">
              <w:rPr>
                <w:rFonts w:ascii="Times New Roman" w:hAnsi="Times New Roman"/>
                <w:sz w:val="20"/>
                <w:szCs w:val="20"/>
                <w:lang w:val="kk-KZ"/>
              </w:rPr>
              <w:t>«Тұрғын үй көмегін көрсету қағидаларын бекіту туралы» Қазақстан Республикасы Өнеркәсіп және құрылыс министрінің 2023 жылғы 8 желтоқсандағы №117 бұйрығына өзгерістер енгізу туралы» Қазақстан Республикасы Өнеркәсіп және құрылыс министрінің  2026 жылғы 3 шiлдедегi №345</w:t>
            </w:r>
            <w:r w:rsidR="001F2677" w:rsidRPr="001F2677">
              <w:rPr>
                <w:rStyle w:val="s1"/>
                <w:rFonts w:ascii="Times New Roman" w:hAnsi="Times New Roman"/>
                <w:sz w:val="20"/>
                <w:szCs w:val="20"/>
                <w:lang w:val="kk-KZ"/>
              </w:rPr>
              <w:t xml:space="preserve"> </w:t>
            </w:r>
            <w:r w:rsidR="001F2677" w:rsidRPr="001F2677">
              <w:rPr>
                <w:rFonts w:ascii="Times New Roman" w:hAnsi="Times New Roman"/>
                <w:sz w:val="20"/>
                <w:szCs w:val="20"/>
                <w:lang w:val="kk-KZ"/>
              </w:rPr>
              <w:t>бұйрығымен сәйкестендіру мақсатында</w:t>
            </w:r>
          </w:p>
        </w:tc>
      </w:tr>
      <w:tr w:rsidR="00FB6B52" w:rsidRPr="001F2677" w:rsidTr="00FB6B52">
        <w:tc>
          <w:tcPr>
            <w:tcW w:w="557" w:type="dxa"/>
          </w:tcPr>
          <w:p w:rsidR="00FB6B52" w:rsidRPr="001F2677" w:rsidRDefault="00FB6B52" w:rsidP="00A13AB4">
            <w:pPr>
              <w:jc w:val="center"/>
              <w:rPr>
                <w:rFonts w:ascii="Times New Roman" w:hAnsi="Times New Roman"/>
                <w:sz w:val="20"/>
                <w:szCs w:val="20"/>
                <w:lang w:val="kk-KZ"/>
              </w:rPr>
            </w:pPr>
            <w:r w:rsidRPr="001F2677">
              <w:rPr>
                <w:rFonts w:ascii="Times New Roman" w:hAnsi="Times New Roman"/>
                <w:sz w:val="20"/>
                <w:szCs w:val="20"/>
                <w:lang w:val="kk-KZ"/>
              </w:rPr>
              <w:t>2</w:t>
            </w:r>
          </w:p>
        </w:tc>
        <w:tc>
          <w:tcPr>
            <w:tcW w:w="1570" w:type="dxa"/>
          </w:tcPr>
          <w:p w:rsidR="00FB6B52" w:rsidRPr="001F2677" w:rsidRDefault="001F2677" w:rsidP="00A13AB4">
            <w:pPr>
              <w:ind w:left="32" w:hanging="142"/>
              <w:jc w:val="center"/>
              <w:rPr>
                <w:rFonts w:ascii="Times New Roman" w:hAnsi="Times New Roman"/>
                <w:sz w:val="20"/>
                <w:szCs w:val="20"/>
                <w:lang w:val="kk-KZ"/>
              </w:rPr>
            </w:pPr>
            <w:r w:rsidRPr="001F2677">
              <w:rPr>
                <w:rFonts w:ascii="Times New Roman" w:hAnsi="Times New Roman"/>
                <w:color w:val="000000"/>
                <w:sz w:val="20"/>
                <w:szCs w:val="20"/>
                <w:lang w:val="kk-KZ"/>
              </w:rPr>
              <w:t>4</w:t>
            </w:r>
            <w:r w:rsidRPr="001F2677">
              <w:rPr>
                <w:rFonts w:ascii="Times New Roman" w:hAnsi="Times New Roman"/>
                <w:sz w:val="20"/>
                <w:szCs w:val="20"/>
                <w:lang w:val="kk-KZ"/>
              </w:rPr>
              <w:t>-тармақ</w:t>
            </w:r>
          </w:p>
        </w:tc>
        <w:tc>
          <w:tcPr>
            <w:tcW w:w="4452" w:type="dxa"/>
          </w:tcPr>
          <w:p w:rsidR="001F2677" w:rsidRPr="001F2677" w:rsidRDefault="001F2677" w:rsidP="001F2677">
            <w:pPr>
              <w:jc w:val="both"/>
              <w:rPr>
                <w:rFonts w:ascii="Times New Roman" w:hAnsi="Times New Roman"/>
                <w:sz w:val="20"/>
                <w:szCs w:val="20"/>
                <w:lang w:val="kk-KZ" w:eastAsia="en-US"/>
              </w:rPr>
            </w:pPr>
            <w:r w:rsidRPr="001F2677">
              <w:rPr>
                <w:rFonts w:ascii="Times New Roman" w:hAnsi="Times New Roman"/>
                <w:sz w:val="20"/>
                <w:szCs w:val="20"/>
                <w:lang w:val="kk-KZ"/>
              </w:rPr>
              <w:t xml:space="preserve">4. </w:t>
            </w:r>
            <w:r w:rsidRPr="001F2677">
              <w:rPr>
                <w:rFonts w:ascii="Times New Roman" w:hAnsi="Times New Roman"/>
                <w:color w:val="000000"/>
                <w:sz w:val="20"/>
                <w:szCs w:val="20"/>
                <w:lang w:val="kk-KZ" w:eastAsia="en-US"/>
              </w:rPr>
              <w:t xml:space="preserve">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w:t>
            </w:r>
            <w:r w:rsidRPr="001F2677">
              <w:rPr>
                <w:rFonts w:ascii="Times New Roman" w:hAnsi="Times New Roman"/>
                <w:color w:val="000000"/>
                <w:sz w:val="20"/>
                <w:szCs w:val="20"/>
                <w:lang w:val="kk-KZ" w:eastAsia="en-US"/>
              </w:rPr>
              <w:lastRenderedPageBreak/>
              <w:t>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өкілді органдар  белгілеген шекті жол берілетін деңгейінің арасындағы айырма ретінде айқындалады.</w:t>
            </w:r>
          </w:p>
          <w:p w:rsidR="001F2677" w:rsidRPr="001F2677" w:rsidRDefault="001F2677" w:rsidP="001F2677">
            <w:pPr>
              <w:pStyle w:val="a7"/>
              <w:spacing w:before="0" w:beforeAutospacing="0" w:after="0" w:afterAutospacing="0"/>
              <w:ind w:firstLine="709"/>
              <w:jc w:val="both"/>
              <w:rPr>
                <w:sz w:val="20"/>
                <w:szCs w:val="20"/>
                <w:lang w:val="kk-KZ"/>
              </w:rPr>
            </w:pPr>
            <w:r w:rsidRPr="001F2677">
              <w:rPr>
                <w:sz w:val="20"/>
                <w:szCs w:val="20"/>
                <w:lang w:val="kk-KZ"/>
              </w:rPr>
              <w:t>Көрсетілетін қызметті алушының жиынтық табысына шекті жол берілетін шығыстар үлесі 5 (бес) пайыз мөлшерінде.</w:t>
            </w:r>
          </w:p>
          <w:p w:rsidR="00FB6B52" w:rsidRPr="001F2677" w:rsidRDefault="00FB6B52" w:rsidP="00A13AB4">
            <w:pPr>
              <w:overflowPunct w:val="0"/>
              <w:autoSpaceDE w:val="0"/>
              <w:autoSpaceDN w:val="0"/>
              <w:adjustRightInd w:val="0"/>
              <w:jc w:val="both"/>
              <w:rPr>
                <w:rFonts w:ascii="Times New Roman" w:hAnsi="Times New Roman"/>
                <w:color w:val="000000"/>
                <w:sz w:val="20"/>
                <w:szCs w:val="20"/>
                <w:lang w:val="kk-KZ" w:eastAsia="en-US"/>
              </w:rPr>
            </w:pPr>
          </w:p>
        </w:tc>
        <w:tc>
          <w:tcPr>
            <w:tcW w:w="5107" w:type="dxa"/>
          </w:tcPr>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lastRenderedPageBreak/>
              <w:t xml:space="preserve"> </w:t>
            </w:r>
            <w:r w:rsidRPr="001F2677">
              <w:rPr>
                <w:rFonts w:ascii="Times New Roman" w:hAnsi="Times New Roman"/>
                <w:sz w:val="20"/>
                <w:szCs w:val="20"/>
                <w:lang w:val="kk-KZ"/>
              </w:rPr>
              <w:t>4.</w:t>
            </w:r>
            <w:r w:rsidRPr="001F2677">
              <w:rPr>
                <w:rFonts w:ascii="Times New Roman" w:hAnsi="Times New Roman"/>
                <w:color w:val="000000"/>
                <w:sz w:val="20"/>
                <w:szCs w:val="20"/>
                <w:lang w:val="kk-KZ" w:eastAsia="en-US"/>
              </w:rPr>
              <w:t>Тұрғын үй көмегі а</w:t>
            </w:r>
            <w:r w:rsidRPr="001F2677">
              <w:rPr>
                <w:rFonts w:ascii="Times New Roman" w:hAnsi="Times New Roman"/>
                <w:sz w:val="20"/>
                <w:szCs w:val="20"/>
                <w:lang w:val="kk-KZ"/>
              </w:rPr>
              <w:t>ғымдағы және жинақтау жарналарға</w:t>
            </w:r>
            <w:r w:rsidRPr="001F2677">
              <w:rPr>
                <w:rFonts w:ascii="Times New Roman" w:hAnsi="Times New Roman"/>
                <w:color w:val="000000"/>
                <w:sz w:val="20"/>
                <w:szCs w:val="20"/>
                <w:lang w:val="kk-KZ" w:eastAsia="en-US"/>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w:t>
            </w:r>
            <w:r w:rsidRPr="001F2677">
              <w:rPr>
                <w:rFonts w:ascii="Times New Roman" w:hAnsi="Times New Roman"/>
                <w:sz w:val="20"/>
                <w:szCs w:val="20"/>
                <w:lang w:val="kk-KZ"/>
              </w:rPr>
              <w:t xml:space="preserve">5 (бес) пайыз ретінде </w:t>
            </w:r>
            <w:r w:rsidRPr="001F2677">
              <w:rPr>
                <w:rFonts w:ascii="Times New Roman" w:hAnsi="Times New Roman"/>
                <w:sz w:val="20"/>
                <w:szCs w:val="20"/>
                <w:lang w:val="kk-KZ"/>
              </w:rPr>
              <w:lastRenderedPageBreak/>
              <w:t>белгілеген шекті жол берілетін деңгейінің арасындағы айырмасы айқындалады.</w:t>
            </w:r>
          </w:p>
          <w:p w:rsidR="00FB6B52" w:rsidRPr="001F2677" w:rsidRDefault="00FB6B52" w:rsidP="00135978">
            <w:pPr>
              <w:overflowPunct w:val="0"/>
              <w:autoSpaceDE w:val="0"/>
              <w:autoSpaceDN w:val="0"/>
              <w:adjustRightInd w:val="0"/>
              <w:jc w:val="both"/>
              <w:rPr>
                <w:rFonts w:ascii="Times New Roman" w:hAnsi="Times New Roman"/>
                <w:color w:val="000000"/>
                <w:sz w:val="20"/>
                <w:szCs w:val="20"/>
                <w:lang w:val="kk-KZ" w:eastAsia="en-US"/>
              </w:rPr>
            </w:pPr>
          </w:p>
        </w:tc>
        <w:tc>
          <w:tcPr>
            <w:tcW w:w="3624" w:type="dxa"/>
            <w:vMerge/>
          </w:tcPr>
          <w:p w:rsidR="00FB6B52" w:rsidRPr="001F2677" w:rsidRDefault="00FB6B52" w:rsidP="00B65D82">
            <w:pPr>
              <w:jc w:val="both"/>
              <w:rPr>
                <w:sz w:val="20"/>
                <w:szCs w:val="20"/>
                <w:lang w:val="kk-KZ"/>
              </w:rPr>
            </w:pPr>
          </w:p>
        </w:tc>
      </w:tr>
      <w:tr w:rsidR="001F2677" w:rsidRPr="001F2677" w:rsidTr="00FB6B52">
        <w:tc>
          <w:tcPr>
            <w:tcW w:w="557" w:type="dxa"/>
          </w:tcPr>
          <w:p w:rsidR="001F2677" w:rsidRPr="001F2677" w:rsidRDefault="001F2677" w:rsidP="00A13AB4">
            <w:pPr>
              <w:jc w:val="center"/>
              <w:rPr>
                <w:rFonts w:ascii="Times New Roman" w:hAnsi="Times New Roman"/>
                <w:sz w:val="20"/>
                <w:szCs w:val="20"/>
                <w:lang w:val="kk-KZ"/>
              </w:rPr>
            </w:pPr>
            <w:r w:rsidRPr="001F2677">
              <w:rPr>
                <w:rFonts w:ascii="Times New Roman" w:hAnsi="Times New Roman"/>
                <w:sz w:val="20"/>
                <w:szCs w:val="20"/>
                <w:lang w:val="kk-KZ"/>
              </w:rPr>
              <w:lastRenderedPageBreak/>
              <w:t>3</w:t>
            </w:r>
          </w:p>
        </w:tc>
        <w:tc>
          <w:tcPr>
            <w:tcW w:w="1570" w:type="dxa"/>
          </w:tcPr>
          <w:p w:rsidR="001F2677" w:rsidRPr="001F2677" w:rsidRDefault="001F2677" w:rsidP="00B71403">
            <w:pPr>
              <w:ind w:left="32" w:hanging="142"/>
              <w:jc w:val="center"/>
              <w:rPr>
                <w:rFonts w:ascii="Times New Roman" w:hAnsi="Times New Roman"/>
                <w:sz w:val="20"/>
                <w:szCs w:val="20"/>
                <w:lang w:val="kk-KZ"/>
              </w:rPr>
            </w:pPr>
            <w:r w:rsidRPr="001F2677">
              <w:rPr>
                <w:rFonts w:ascii="Times New Roman" w:hAnsi="Times New Roman"/>
                <w:sz w:val="20"/>
                <w:szCs w:val="20"/>
                <w:lang w:val="kk-KZ"/>
              </w:rPr>
              <w:t xml:space="preserve">6 тармақ </w:t>
            </w:r>
          </w:p>
        </w:tc>
        <w:tc>
          <w:tcPr>
            <w:tcW w:w="4452" w:type="dxa"/>
          </w:tcPr>
          <w:p w:rsidR="001F2677" w:rsidRPr="001F2677" w:rsidRDefault="001F2677" w:rsidP="001F2677">
            <w:pPr>
              <w:jc w:val="both"/>
              <w:rPr>
                <w:rFonts w:ascii="Times New Roman" w:hAnsi="Times New Roman"/>
                <w:color w:val="000000"/>
                <w:sz w:val="20"/>
                <w:szCs w:val="20"/>
                <w:lang w:val="kk-KZ" w:eastAsia="en-US"/>
              </w:rPr>
            </w:pPr>
            <w:r w:rsidRPr="001F2677">
              <w:rPr>
                <w:rFonts w:ascii="Times New Roman" w:hAnsi="Times New Roman"/>
                <w:color w:val="000000"/>
                <w:sz w:val="20"/>
                <w:szCs w:val="20"/>
                <w:lang w:val="kk-KZ" w:eastAsia="en-US"/>
              </w:rPr>
              <w:t>6. Көрсетілетін қызметті алушы (немесе оның сенiмхатқа, заңнамаға, сот шешiмiне не әкiмшiлiк актіге негiзделген өкiлеттігі күшімен өкілі) тұрғын үй көмегін тағайындау үшін тоқсанына бір рет Тұрғын үй көмегін беру қағидаларына сәйкес «Азаматтарға арналған үкімет» мемлекеттік корпорациясы» коммерциялық емес акционерлік қоғамына (бұдан әрі - Мемлекеттік корпорация) немесе «электрондық үкімет» веб-порталына жүгінеді.</w:t>
            </w:r>
          </w:p>
          <w:p w:rsidR="001F2677" w:rsidRPr="001F2677" w:rsidRDefault="001F2677" w:rsidP="001F2677">
            <w:pPr>
              <w:jc w:val="both"/>
              <w:rPr>
                <w:rFonts w:ascii="Times New Roman" w:hAnsi="Times New Roman"/>
                <w:color w:val="000000"/>
                <w:sz w:val="20"/>
                <w:szCs w:val="20"/>
                <w:lang w:val="kk-KZ" w:eastAsia="en-US"/>
              </w:rPr>
            </w:pPr>
            <w:r w:rsidRPr="001F2677">
              <w:rPr>
                <w:rFonts w:ascii="Times New Roman" w:hAnsi="Times New Roman"/>
                <w:color w:val="000000"/>
                <w:sz w:val="20"/>
                <w:szCs w:val="20"/>
                <w:lang w:val="kk-KZ" w:eastAsia="en-US"/>
              </w:rPr>
              <w:t>Мемлекеттік корпорациядан не «электрондық үкімет» веб-порталы арқылы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жауаптың мерзімі</w:t>
            </w:r>
            <w:r w:rsidRPr="001F2677">
              <w:rPr>
                <w:rFonts w:ascii="Times New Roman" w:hAnsi="Times New Roman"/>
                <w:color w:val="000000"/>
                <w:sz w:val="20"/>
                <w:szCs w:val="20"/>
                <w:lang w:val="kk-KZ" w:eastAsia="en-US"/>
              </w:rPr>
              <w:t xml:space="preserve"> 6 (алты) жұмыс күнін құрайды.</w:t>
            </w:r>
          </w:p>
        </w:tc>
        <w:tc>
          <w:tcPr>
            <w:tcW w:w="5107" w:type="dxa"/>
          </w:tcPr>
          <w:p w:rsidR="001F2677" w:rsidRPr="001F2677" w:rsidRDefault="001F2677" w:rsidP="001F2677">
            <w:pPr>
              <w:jc w:val="both"/>
              <w:rPr>
                <w:rFonts w:ascii="Times New Roman" w:hAnsi="Times New Roman"/>
                <w:color w:val="000000"/>
                <w:sz w:val="20"/>
                <w:szCs w:val="20"/>
                <w:lang w:val="kk-KZ" w:eastAsia="en-US"/>
              </w:rPr>
            </w:pPr>
            <w:r w:rsidRPr="001F2677">
              <w:rPr>
                <w:rFonts w:ascii="Times New Roman" w:hAnsi="Times New Roman"/>
                <w:color w:val="000000"/>
                <w:sz w:val="20"/>
                <w:szCs w:val="20"/>
                <w:lang w:val="kk-KZ" w:eastAsia="en-US"/>
              </w:rPr>
              <w:t>6.Көрсетілетін қызметті алушы (немесе оның сенiмхатқа, заңнамаға, сот шешiмiне не әкiмшiлiк актіге негiзделген өкiлеттігі күшімен өкілі) тұрғын үй көмегін тағайындау үшін тоқсанына бір рет Тұрғын үй көмегін беру қағидаларына сәйкес «Азаматтарға арналған үкімет» мемлекеттік корпорациясы» коммерциялық емес акционерлік қоғамына (бұдан әрі - Мемлекеттік корпорация) немесе «</w:t>
            </w:r>
            <w:r w:rsidRPr="001F2677">
              <w:rPr>
                <w:rFonts w:ascii="Times New Roman" w:hAnsi="Times New Roman"/>
                <w:sz w:val="20"/>
                <w:szCs w:val="20"/>
                <w:lang w:val="kk-KZ"/>
              </w:rPr>
              <w:t>цифрлық үкімет» веб-порталы</w:t>
            </w:r>
            <w:r w:rsidRPr="001F2677">
              <w:rPr>
                <w:rFonts w:ascii="Times New Roman" w:hAnsi="Times New Roman"/>
                <w:color w:val="000000"/>
                <w:sz w:val="20"/>
                <w:szCs w:val="20"/>
                <w:lang w:val="kk-KZ" w:eastAsia="en-US"/>
              </w:rPr>
              <w:t>на жүгінеді.</w:t>
            </w:r>
            <w:r w:rsidRPr="001F2677">
              <w:rPr>
                <w:rFonts w:ascii="Times New Roman" w:hAnsi="Times New Roman"/>
                <w:sz w:val="20"/>
                <w:szCs w:val="20"/>
                <w:lang w:val="kk-KZ"/>
              </w:rPr>
              <w:t xml:space="preserve"> </w:t>
            </w:r>
            <w:r w:rsidRPr="001F2677">
              <w:rPr>
                <w:rFonts w:ascii="Times New Roman" w:hAnsi="Times New Roman"/>
                <w:sz w:val="20"/>
                <w:szCs w:val="20"/>
                <w:lang w:val="kk-KZ"/>
              </w:rPr>
              <w:t xml:space="preserve">«Азаматтарға арналған үкімет» мемлекеттік корпорациясынан не «цифрлық үкімет» веб-порталы арқылы құжаттардың толық жиынтығын қабылдаған күннен бастап тұрғын үй көмегін көрсету туралы құжаттарды қарау және шешім қабылдау не бас тарту туралы дәлелді жауап беру мерзімі  </w:t>
            </w:r>
            <w:r w:rsidRPr="001F2677">
              <w:rPr>
                <w:rFonts w:ascii="Times New Roman" w:hAnsi="Times New Roman"/>
                <w:color w:val="000000"/>
                <w:sz w:val="20"/>
                <w:szCs w:val="20"/>
                <w:lang w:val="kk-KZ" w:eastAsia="en-US"/>
              </w:rPr>
              <w:t xml:space="preserve">Тұрғын үй көмегін беру қағидаларымен </w:t>
            </w:r>
            <w:r w:rsidRPr="001F2677">
              <w:rPr>
                <w:rFonts w:ascii="Times New Roman" w:hAnsi="Times New Roman"/>
                <w:sz w:val="20"/>
                <w:szCs w:val="20"/>
                <w:lang w:val="kk-KZ"/>
              </w:rPr>
              <w:t>белгіленген тәртіппен анықталады.».</w:t>
            </w:r>
          </w:p>
          <w:p w:rsidR="001F2677" w:rsidRPr="001F2677" w:rsidRDefault="001F2677" w:rsidP="00A13AB4">
            <w:pPr>
              <w:jc w:val="both"/>
              <w:rPr>
                <w:rFonts w:ascii="Times New Roman" w:eastAsia="Calibri" w:hAnsi="Times New Roman"/>
                <w:sz w:val="20"/>
                <w:szCs w:val="20"/>
                <w:lang w:val="kk-KZ" w:eastAsia="en-US"/>
              </w:rPr>
            </w:pPr>
          </w:p>
        </w:tc>
        <w:tc>
          <w:tcPr>
            <w:tcW w:w="3624" w:type="dxa"/>
            <w:vMerge/>
          </w:tcPr>
          <w:p w:rsidR="001F2677" w:rsidRPr="001F2677" w:rsidRDefault="001F2677" w:rsidP="00B65D82">
            <w:pPr>
              <w:jc w:val="both"/>
              <w:rPr>
                <w:sz w:val="20"/>
                <w:szCs w:val="20"/>
                <w:lang w:val="kk-KZ"/>
              </w:rPr>
            </w:pPr>
          </w:p>
        </w:tc>
      </w:tr>
      <w:tr w:rsidR="001F2677" w:rsidRPr="001F2677" w:rsidTr="00FB6B52">
        <w:tc>
          <w:tcPr>
            <w:tcW w:w="557" w:type="dxa"/>
          </w:tcPr>
          <w:p w:rsidR="001F2677" w:rsidRPr="001F2677" w:rsidRDefault="001F2677" w:rsidP="00A13AB4">
            <w:pPr>
              <w:jc w:val="center"/>
              <w:rPr>
                <w:rFonts w:ascii="Times New Roman" w:hAnsi="Times New Roman"/>
                <w:sz w:val="20"/>
                <w:szCs w:val="20"/>
                <w:lang w:val="kk-KZ"/>
              </w:rPr>
            </w:pPr>
            <w:r w:rsidRPr="001F2677">
              <w:rPr>
                <w:rFonts w:ascii="Times New Roman" w:hAnsi="Times New Roman"/>
                <w:sz w:val="20"/>
                <w:szCs w:val="20"/>
                <w:lang w:val="kk-KZ"/>
              </w:rPr>
              <w:t>4</w:t>
            </w:r>
          </w:p>
        </w:tc>
        <w:tc>
          <w:tcPr>
            <w:tcW w:w="1570" w:type="dxa"/>
          </w:tcPr>
          <w:p w:rsidR="001F2677" w:rsidRPr="001F2677" w:rsidRDefault="001F2677" w:rsidP="00B71403">
            <w:pPr>
              <w:ind w:left="32" w:hanging="142"/>
              <w:jc w:val="center"/>
              <w:rPr>
                <w:rFonts w:ascii="Times New Roman" w:hAnsi="Times New Roman"/>
                <w:sz w:val="20"/>
                <w:szCs w:val="20"/>
                <w:lang w:val="kk-KZ"/>
              </w:rPr>
            </w:pPr>
            <w:r w:rsidRPr="001F2677">
              <w:rPr>
                <w:rFonts w:ascii="Times New Roman" w:hAnsi="Times New Roman"/>
                <w:sz w:val="20"/>
                <w:szCs w:val="20"/>
                <w:lang w:val="kk-KZ"/>
              </w:rPr>
              <w:t>7 тармақ</w:t>
            </w:r>
          </w:p>
        </w:tc>
        <w:tc>
          <w:tcPr>
            <w:tcW w:w="4452" w:type="dxa"/>
          </w:tcPr>
          <w:p w:rsidR="001F2677" w:rsidRPr="001F2677" w:rsidRDefault="001F2677" w:rsidP="001F2677">
            <w:pPr>
              <w:jc w:val="both"/>
              <w:rPr>
                <w:rFonts w:ascii="Times New Roman" w:hAnsi="Times New Roman"/>
                <w:color w:val="000000"/>
                <w:sz w:val="20"/>
                <w:szCs w:val="20"/>
                <w:lang w:val="kk-KZ" w:eastAsia="en-US"/>
              </w:rPr>
            </w:pPr>
            <w:r w:rsidRPr="001F2677">
              <w:rPr>
                <w:rFonts w:ascii="Times New Roman" w:hAnsi="Times New Roman"/>
                <w:color w:val="000000"/>
                <w:sz w:val="20"/>
                <w:szCs w:val="20"/>
                <w:lang w:val="kk-KZ" w:eastAsia="en-US"/>
              </w:rPr>
              <w:t xml:space="preserve">7.Тұрғын үй көмегі көрсетілген қызметті алушыларға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рғын  үй көмегінің мөлшерін көрсетілетін қызметті беруші </w:t>
            </w:r>
            <w:r w:rsidRPr="001F2677">
              <w:rPr>
                <w:rFonts w:ascii="Times New Roman" w:hAnsi="Times New Roman"/>
                <w:sz w:val="20"/>
                <w:szCs w:val="20"/>
                <w:lang w:val="kk-KZ"/>
              </w:rPr>
              <w:t xml:space="preserve">Тұрғын үй көмегін көрсету </w:t>
            </w:r>
            <w:r w:rsidRPr="001F2677">
              <w:rPr>
                <w:rFonts w:ascii="Times New Roman" w:hAnsi="Times New Roman"/>
                <w:color w:val="000000"/>
                <w:sz w:val="20"/>
                <w:szCs w:val="20"/>
                <w:lang w:val="kk-KZ" w:eastAsia="en-US"/>
              </w:rPr>
              <w:t>қағидалардың 4-1-тармағына сәйкес есептейді.</w:t>
            </w:r>
          </w:p>
        </w:tc>
        <w:tc>
          <w:tcPr>
            <w:tcW w:w="5107" w:type="dxa"/>
          </w:tcPr>
          <w:p w:rsidR="001F2677" w:rsidRPr="001F2677" w:rsidRDefault="001F2677" w:rsidP="001F2677">
            <w:pPr>
              <w:jc w:val="both"/>
              <w:rPr>
                <w:rFonts w:ascii="Times New Roman" w:hAnsi="Times New Roman"/>
                <w:sz w:val="20"/>
                <w:szCs w:val="20"/>
                <w:lang w:val="kk-KZ"/>
              </w:rPr>
            </w:pPr>
            <w:r w:rsidRPr="001F2677">
              <w:rPr>
                <w:rFonts w:ascii="Times New Roman" w:hAnsi="Times New Roman"/>
                <w:sz w:val="20"/>
                <w:szCs w:val="20"/>
                <w:lang w:val="kk-KZ"/>
              </w:rPr>
              <w:t xml:space="preserve">7.Тұрғын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 Тұрғын үй көмегінің мөлшерін көрсетілетін қызметті беруші Тұрғын үй көмегін көрсету </w:t>
            </w:r>
            <w:r w:rsidRPr="001F2677">
              <w:rPr>
                <w:rFonts w:ascii="Times New Roman" w:hAnsi="Times New Roman"/>
                <w:color w:val="000000"/>
                <w:sz w:val="20"/>
                <w:szCs w:val="20"/>
                <w:lang w:val="kk-KZ" w:eastAsia="en-US"/>
              </w:rPr>
              <w:t xml:space="preserve">қағидаларда бекітілген </w:t>
            </w:r>
            <w:r w:rsidRPr="001F2677">
              <w:rPr>
                <w:rFonts w:ascii="Times New Roman" w:hAnsi="Times New Roman"/>
                <w:sz w:val="20"/>
                <w:szCs w:val="20"/>
                <w:lang w:val="kk-KZ"/>
              </w:rPr>
              <w:t xml:space="preserve">нормалар шегінде </w:t>
            </w:r>
            <w:r w:rsidRPr="001F2677">
              <w:rPr>
                <w:rFonts w:ascii="Times New Roman" w:hAnsi="Times New Roman"/>
                <w:color w:val="000000"/>
                <w:sz w:val="20"/>
                <w:szCs w:val="20"/>
                <w:lang w:val="kk-KZ" w:eastAsia="en-US"/>
              </w:rPr>
              <w:t xml:space="preserve"> </w:t>
            </w:r>
            <w:r w:rsidRPr="001F2677">
              <w:rPr>
                <w:rFonts w:ascii="Times New Roman" w:hAnsi="Times New Roman"/>
                <w:sz w:val="20"/>
                <w:szCs w:val="20"/>
                <w:lang w:val="kk-KZ"/>
              </w:rPr>
              <w:t xml:space="preserve">есептейді. </w:t>
            </w:r>
          </w:p>
          <w:p w:rsidR="001F2677" w:rsidRPr="001F2677" w:rsidRDefault="001F2677" w:rsidP="00A13AB4">
            <w:pPr>
              <w:jc w:val="both"/>
              <w:rPr>
                <w:rFonts w:ascii="Times New Roman" w:eastAsia="Calibri" w:hAnsi="Times New Roman"/>
                <w:sz w:val="20"/>
                <w:szCs w:val="20"/>
                <w:lang w:val="kk-KZ" w:eastAsia="en-US"/>
              </w:rPr>
            </w:pPr>
          </w:p>
        </w:tc>
        <w:tc>
          <w:tcPr>
            <w:tcW w:w="3624" w:type="dxa"/>
            <w:vMerge/>
          </w:tcPr>
          <w:p w:rsidR="001F2677" w:rsidRPr="001F2677" w:rsidRDefault="001F2677" w:rsidP="00B65D82">
            <w:pPr>
              <w:jc w:val="both"/>
              <w:rPr>
                <w:sz w:val="20"/>
                <w:szCs w:val="20"/>
                <w:lang w:val="kk-KZ"/>
              </w:rPr>
            </w:pPr>
          </w:p>
        </w:tc>
      </w:tr>
      <w:tr w:rsidR="001F2677" w:rsidRPr="001F2677" w:rsidTr="00FB6B52">
        <w:tc>
          <w:tcPr>
            <w:tcW w:w="557" w:type="dxa"/>
          </w:tcPr>
          <w:p w:rsidR="001F2677" w:rsidRPr="001F2677" w:rsidRDefault="001F2677" w:rsidP="00A13AB4">
            <w:pPr>
              <w:jc w:val="center"/>
              <w:rPr>
                <w:rFonts w:ascii="Times New Roman" w:hAnsi="Times New Roman"/>
                <w:sz w:val="20"/>
                <w:szCs w:val="20"/>
                <w:lang w:val="kk-KZ"/>
              </w:rPr>
            </w:pPr>
            <w:r w:rsidRPr="001F2677">
              <w:rPr>
                <w:rFonts w:ascii="Times New Roman" w:hAnsi="Times New Roman"/>
                <w:sz w:val="20"/>
                <w:szCs w:val="20"/>
                <w:lang w:val="kk-KZ"/>
              </w:rPr>
              <w:t>5</w:t>
            </w:r>
          </w:p>
        </w:tc>
        <w:tc>
          <w:tcPr>
            <w:tcW w:w="1570" w:type="dxa"/>
          </w:tcPr>
          <w:p w:rsidR="001F2677" w:rsidRPr="001F2677" w:rsidRDefault="001F2677" w:rsidP="00A13AB4">
            <w:pPr>
              <w:rPr>
                <w:rFonts w:ascii="Times New Roman" w:hAnsi="Times New Roman"/>
                <w:sz w:val="20"/>
                <w:szCs w:val="20"/>
                <w:lang w:val="kk-KZ"/>
              </w:rPr>
            </w:pPr>
            <w:r w:rsidRPr="001F2677">
              <w:rPr>
                <w:rFonts w:ascii="Times New Roman" w:hAnsi="Times New Roman"/>
                <w:color w:val="000000"/>
                <w:sz w:val="20"/>
                <w:szCs w:val="20"/>
                <w:lang w:val="kk-KZ"/>
              </w:rPr>
              <w:t>9</w:t>
            </w:r>
            <w:r w:rsidRPr="001F2677">
              <w:rPr>
                <w:rFonts w:ascii="Times New Roman" w:hAnsi="Times New Roman"/>
                <w:sz w:val="20"/>
                <w:szCs w:val="20"/>
                <w:lang w:val="kk-KZ"/>
              </w:rPr>
              <w:t xml:space="preserve">-тармақ  </w:t>
            </w:r>
          </w:p>
        </w:tc>
        <w:tc>
          <w:tcPr>
            <w:tcW w:w="4452" w:type="dxa"/>
          </w:tcPr>
          <w:p w:rsidR="001F2677" w:rsidRPr="001F2677" w:rsidRDefault="001F2677" w:rsidP="0017788B">
            <w:pPr>
              <w:jc w:val="both"/>
              <w:rPr>
                <w:rFonts w:ascii="Times New Roman" w:hAnsi="Times New Roman"/>
                <w:sz w:val="20"/>
                <w:szCs w:val="20"/>
                <w:lang w:val="kk-KZ"/>
              </w:rPr>
            </w:pPr>
            <w:r w:rsidRPr="001F2677">
              <w:rPr>
                <w:rFonts w:ascii="Times New Roman" w:hAnsi="Times New Roman"/>
                <w:color w:val="000000"/>
                <w:sz w:val="20"/>
                <w:szCs w:val="20"/>
                <w:lang w:val="kk-KZ"/>
              </w:rPr>
              <w:t xml:space="preserve">9. Отбасы тұрғын үй көмегін заңсыз тағайындауға алып келген көрінеу жалған ақпарат және (немесе) дәйексіз құжаттар берген кезде өтініш беруші мен оның отбасына тұрғын үй көмегін төлеу оның тағайындалған бүкіл кезеңі үшін тоқтатылады. </w:t>
            </w:r>
          </w:p>
        </w:tc>
        <w:tc>
          <w:tcPr>
            <w:tcW w:w="5107" w:type="dxa"/>
          </w:tcPr>
          <w:p w:rsidR="001F2677" w:rsidRPr="001F2677" w:rsidRDefault="001F2677" w:rsidP="003F5C53">
            <w:pPr>
              <w:jc w:val="both"/>
              <w:rPr>
                <w:rFonts w:ascii="Times New Roman" w:hAnsi="Times New Roman"/>
                <w:sz w:val="20"/>
                <w:szCs w:val="20"/>
                <w:lang w:val="kk-KZ"/>
              </w:rPr>
            </w:pPr>
            <w:r w:rsidRPr="001F2677">
              <w:rPr>
                <w:rFonts w:ascii="Times New Roman" w:hAnsi="Times New Roman"/>
                <w:color w:val="000000"/>
                <w:sz w:val="20"/>
                <w:szCs w:val="20"/>
                <w:lang w:val="kk-KZ"/>
              </w:rPr>
              <w:t>9</w:t>
            </w:r>
            <w:r w:rsidRPr="001F2677">
              <w:rPr>
                <w:rFonts w:ascii="Times New Roman" w:hAnsi="Times New Roman"/>
                <w:sz w:val="20"/>
                <w:szCs w:val="20"/>
                <w:lang w:val="kk-KZ"/>
              </w:rPr>
              <w:t>-тармақ  алып тасталсын.</w:t>
            </w:r>
          </w:p>
        </w:tc>
        <w:tc>
          <w:tcPr>
            <w:tcW w:w="3624" w:type="dxa"/>
            <w:vMerge/>
          </w:tcPr>
          <w:p w:rsidR="001F2677" w:rsidRPr="001F2677" w:rsidRDefault="001F2677" w:rsidP="00B65D82">
            <w:pPr>
              <w:jc w:val="both"/>
              <w:rPr>
                <w:sz w:val="20"/>
                <w:szCs w:val="20"/>
                <w:lang w:val="kk-KZ"/>
              </w:rPr>
            </w:pPr>
          </w:p>
        </w:tc>
      </w:tr>
      <w:tr w:rsidR="001F2677" w:rsidRPr="001F2677" w:rsidTr="00FB6B52">
        <w:tc>
          <w:tcPr>
            <w:tcW w:w="557" w:type="dxa"/>
          </w:tcPr>
          <w:p w:rsidR="001F2677" w:rsidRPr="001F2677" w:rsidRDefault="001F2677" w:rsidP="00A13AB4">
            <w:pPr>
              <w:jc w:val="center"/>
              <w:rPr>
                <w:rFonts w:ascii="Times New Roman" w:hAnsi="Times New Roman"/>
                <w:sz w:val="20"/>
                <w:szCs w:val="20"/>
                <w:lang w:val="kk-KZ"/>
              </w:rPr>
            </w:pPr>
            <w:r w:rsidRPr="001F2677">
              <w:rPr>
                <w:rFonts w:ascii="Times New Roman" w:hAnsi="Times New Roman"/>
                <w:sz w:val="20"/>
                <w:szCs w:val="20"/>
                <w:lang w:val="kk-KZ"/>
              </w:rPr>
              <w:lastRenderedPageBreak/>
              <w:t>6</w:t>
            </w:r>
          </w:p>
        </w:tc>
        <w:tc>
          <w:tcPr>
            <w:tcW w:w="1570" w:type="dxa"/>
          </w:tcPr>
          <w:p w:rsidR="001F2677" w:rsidRPr="001F2677" w:rsidRDefault="001F2677" w:rsidP="00A13AB4">
            <w:pPr>
              <w:rPr>
                <w:rFonts w:ascii="Times New Roman" w:hAnsi="Times New Roman"/>
                <w:sz w:val="20"/>
                <w:szCs w:val="20"/>
                <w:lang w:val="kk-KZ"/>
              </w:rPr>
            </w:pPr>
            <w:r w:rsidRPr="001F2677">
              <w:rPr>
                <w:rFonts w:ascii="Times New Roman" w:hAnsi="Times New Roman"/>
                <w:color w:val="000000"/>
                <w:sz w:val="20"/>
                <w:szCs w:val="20"/>
                <w:lang w:val="kk-KZ"/>
              </w:rPr>
              <w:t>10</w:t>
            </w:r>
            <w:r w:rsidRPr="001F2677">
              <w:rPr>
                <w:rFonts w:ascii="Times New Roman" w:hAnsi="Times New Roman"/>
                <w:sz w:val="20"/>
                <w:szCs w:val="20"/>
                <w:lang w:val="kk-KZ"/>
              </w:rPr>
              <w:t>-тармақ</w:t>
            </w:r>
          </w:p>
        </w:tc>
        <w:tc>
          <w:tcPr>
            <w:tcW w:w="4452" w:type="dxa"/>
          </w:tcPr>
          <w:p w:rsidR="001F2677" w:rsidRPr="001F2677" w:rsidRDefault="001F2677" w:rsidP="0017788B">
            <w:pPr>
              <w:pStyle w:val="a7"/>
              <w:spacing w:after="0"/>
              <w:jc w:val="both"/>
              <w:rPr>
                <w:color w:val="000000"/>
                <w:sz w:val="20"/>
                <w:szCs w:val="20"/>
                <w:lang w:val="kk-KZ"/>
              </w:rPr>
            </w:pPr>
            <w:r w:rsidRPr="001F2677">
              <w:rPr>
                <w:sz w:val="20"/>
                <w:szCs w:val="20"/>
                <w:lang w:val="kk-KZ"/>
              </w:rPr>
              <w:t>10. К</w:t>
            </w:r>
            <w:r w:rsidRPr="001F2677">
              <w:rPr>
                <w:color w:val="000000"/>
                <w:sz w:val="20"/>
                <w:szCs w:val="20"/>
                <w:lang w:val="kk-KZ"/>
              </w:rPr>
              <w:t>өрсетілетін қызметті алушыға тұрғын үй көмегін төлеуді көрсетілетін қызметті беруші есептелген сомаларды әр ай сайын 10-на дейін тұрғын үй көмегін алушылардың жеке шоттарына екінші деңгейдегі банктер арқылы аудару жолымен жүзеге асырады.</w:t>
            </w:r>
          </w:p>
        </w:tc>
        <w:tc>
          <w:tcPr>
            <w:tcW w:w="5107" w:type="dxa"/>
          </w:tcPr>
          <w:p w:rsidR="001F2677" w:rsidRPr="001F2677" w:rsidRDefault="001F2677" w:rsidP="001F2677">
            <w:pPr>
              <w:overflowPunct w:val="0"/>
              <w:autoSpaceDE w:val="0"/>
              <w:autoSpaceDN w:val="0"/>
              <w:adjustRightInd w:val="0"/>
              <w:jc w:val="both"/>
              <w:rPr>
                <w:rFonts w:ascii="Times New Roman" w:hAnsi="Times New Roman"/>
                <w:sz w:val="20"/>
                <w:szCs w:val="20"/>
                <w:lang w:val="kk-KZ"/>
              </w:rPr>
            </w:pPr>
            <w:r w:rsidRPr="001F2677">
              <w:rPr>
                <w:rFonts w:ascii="Times New Roman" w:hAnsi="Times New Roman"/>
                <w:sz w:val="20"/>
                <w:szCs w:val="20"/>
                <w:lang w:val="kk-KZ"/>
              </w:rPr>
              <w:t>10.Көрсетілетін қызметті алушыға тұрғын үй көмегін төлеуді  екінші деңгейдегі банктер арқылы жүзеге асырады.</w:t>
            </w:r>
          </w:p>
          <w:p w:rsidR="001F2677" w:rsidRPr="001F2677" w:rsidRDefault="001F2677" w:rsidP="003F5C53">
            <w:pPr>
              <w:jc w:val="both"/>
              <w:rPr>
                <w:rFonts w:ascii="Times New Roman" w:hAnsi="Times New Roman"/>
                <w:sz w:val="20"/>
                <w:szCs w:val="20"/>
                <w:lang w:val="kk-KZ"/>
              </w:rPr>
            </w:pPr>
          </w:p>
        </w:tc>
        <w:tc>
          <w:tcPr>
            <w:tcW w:w="3624" w:type="dxa"/>
            <w:vMerge/>
          </w:tcPr>
          <w:p w:rsidR="001F2677" w:rsidRPr="001F2677" w:rsidRDefault="001F2677" w:rsidP="00B65D82">
            <w:pPr>
              <w:jc w:val="both"/>
              <w:rPr>
                <w:sz w:val="20"/>
                <w:szCs w:val="20"/>
                <w:lang w:val="kk-KZ"/>
              </w:rPr>
            </w:pPr>
          </w:p>
        </w:tc>
      </w:tr>
    </w:tbl>
    <w:p w:rsidR="004A6893" w:rsidRPr="001F2677" w:rsidRDefault="004A6893" w:rsidP="00A04B60">
      <w:pPr>
        <w:spacing w:after="0" w:line="240" w:lineRule="auto"/>
        <w:jc w:val="center"/>
        <w:rPr>
          <w:rFonts w:ascii="Times New Roman" w:hAnsi="Times New Roman"/>
          <w:b/>
          <w:bCs/>
          <w:sz w:val="20"/>
          <w:szCs w:val="20"/>
          <w:lang w:val="kk-KZ"/>
        </w:rPr>
      </w:pPr>
    </w:p>
    <w:p w:rsidR="00FB6B52" w:rsidRDefault="004A6893" w:rsidP="004A6893">
      <w:pPr>
        <w:spacing w:after="0" w:line="240" w:lineRule="auto"/>
        <w:rPr>
          <w:rFonts w:ascii="Times New Roman" w:hAnsi="Times New Roman"/>
          <w:b/>
          <w:lang w:val="kk-KZ"/>
        </w:rPr>
      </w:pPr>
      <w:r w:rsidRPr="0092132C">
        <w:rPr>
          <w:rFonts w:ascii="Times New Roman" w:hAnsi="Times New Roman"/>
          <w:b/>
          <w:lang w:val="kk-KZ"/>
        </w:rPr>
        <w:t xml:space="preserve">                                                 </w:t>
      </w:r>
    </w:p>
    <w:p w:rsidR="00FB6B52" w:rsidRDefault="00FB6B52" w:rsidP="004A6893">
      <w:pPr>
        <w:spacing w:after="0" w:line="240" w:lineRule="auto"/>
        <w:rPr>
          <w:rFonts w:ascii="Times New Roman" w:hAnsi="Times New Roman"/>
          <w:b/>
          <w:lang w:val="kk-KZ"/>
        </w:rPr>
      </w:pPr>
    </w:p>
    <w:p w:rsidR="004A6893" w:rsidRPr="00FB6B52" w:rsidRDefault="00FB6B52" w:rsidP="004A6893">
      <w:pPr>
        <w:spacing w:after="0" w:line="240" w:lineRule="auto"/>
        <w:rPr>
          <w:rFonts w:ascii="Times New Roman" w:hAnsi="Times New Roman"/>
          <w:b/>
          <w:sz w:val="24"/>
          <w:szCs w:val="24"/>
          <w:lang w:val="kk-KZ"/>
        </w:rPr>
      </w:pPr>
      <w:r w:rsidRPr="00FB6B52">
        <w:rPr>
          <w:rFonts w:ascii="Times New Roman" w:hAnsi="Times New Roman"/>
          <w:b/>
          <w:sz w:val="24"/>
          <w:szCs w:val="24"/>
          <w:lang w:val="kk-KZ"/>
        </w:rPr>
        <w:t xml:space="preserve">                                                 </w:t>
      </w:r>
      <w:r w:rsidR="004A6893" w:rsidRPr="00FB6B52">
        <w:rPr>
          <w:rFonts w:ascii="Times New Roman" w:hAnsi="Times New Roman"/>
          <w:b/>
          <w:sz w:val="24"/>
          <w:szCs w:val="24"/>
          <w:lang w:val="kk-KZ"/>
        </w:rPr>
        <w:t xml:space="preserve"> Бөрлі  ауданының  жұмыспен қамту</w:t>
      </w:r>
    </w:p>
    <w:p w:rsidR="004A6893" w:rsidRPr="00FB6B52" w:rsidRDefault="004A6893" w:rsidP="004A6893">
      <w:pPr>
        <w:spacing w:after="0" w:line="240" w:lineRule="auto"/>
        <w:rPr>
          <w:rFonts w:ascii="Times New Roman" w:hAnsi="Times New Roman"/>
          <w:b/>
          <w:sz w:val="24"/>
          <w:szCs w:val="24"/>
          <w:lang w:val="kk-KZ"/>
        </w:rPr>
      </w:pPr>
      <w:r w:rsidRPr="00FB6B52">
        <w:rPr>
          <w:rFonts w:ascii="Times New Roman" w:hAnsi="Times New Roman"/>
          <w:b/>
          <w:sz w:val="24"/>
          <w:szCs w:val="24"/>
          <w:lang w:val="kk-KZ"/>
        </w:rPr>
        <w:t xml:space="preserve">                                                  және әлеуметтік бағдарламалар</w:t>
      </w:r>
    </w:p>
    <w:p w:rsidR="004A6893" w:rsidRPr="00FB6B52" w:rsidRDefault="004A6893" w:rsidP="004A6893">
      <w:pPr>
        <w:spacing w:after="0" w:line="240" w:lineRule="auto"/>
        <w:rPr>
          <w:rFonts w:ascii="Times New Roman" w:hAnsi="Times New Roman"/>
          <w:b/>
          <w:sz w:val="24"/>
          <w:szCs w:val="24"/>
          <w:lang w:val="kk-KZ"/>
        </w:rPr>
      </w:pPr>
      <w:r w:rsidRPr="00FB6B52">
        <w:rPr>
          <w:rFonts w:ascii="Times New Roman" w:hAnsi="Times New Roman"/>
          <w:b/>
          <w:sz w:val="24"/>
          <w:szCs w:val="24"/>
          <w:lang w:val="kk-KZ"/>
        </w:rPr>
        <w:t xml:space="preserve">                                                  бөлімінің  басшысы                                                                              О.Басимова</w:t>
      </w:r>
    </w:p>
    <w:p w:rsidR="00C857E3" w:rsidRPr="00FB6B52" w:rsidRDefault="00C857E3" w:rsidP="00A04B60">
      <w:pPr>
        <w:jc w:val="center"/>
        <w:rPr>
          <w:sz w:val="24"/>
          <w:szCs w:val="24"/>
        </w:rPr>
      </w:pPr>
    </w:p>
    <w:sectPr w:rsidR="00C857E3" w:rsidRPr="00FB6B52" w:rsidSect="001F2677">
      <w:pgSz w:w="16838" w:h="11906" w:orient="landscape"/>
      <w:pgMar w:top="567"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UICTFontTextStyleBody">
    <w:altName w:val="Cambria"/>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B60"/>
    <w:rsid w:val="00062F35"/>
    <w:rsid w:val="00135978"/>
    <w:rsid w:val="001E36B7"/>
    <w:rsid w:val="001F2677"/>
    <w:rsid w:val="00440A2D"/>
    <w:rsid w:val="004A6893"/>
    <w:rsid w:val="005E388B"/>
    <w:rsid w:val="005E646D"/>
    <w:rsid w:val="00741E8C"/>
    <w:rsid w:val="00A04B60"/>
    <w:rsid w:val="00B65D82"/>
    <w:rsid w:val="00C43E3D"/>
    <w:rsid w:val="00C857E3"/>
    <w:rsid w:val="00CC52B5"/>
    <w:rsid w:val="00D921CA"/>
    <w:rsid w:val="00DE1672"/>
    <w:rsid w:val="00FB6B52"/>
    <w:rsid w:val="00FC4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B60"/>
    <w:rPr>
      <w:rFonts w:ascii="Calibri" w:eastAsia="Times New Roman" w:hAnsi="Calibri" w:cs="Times New Roman"/>
      <w:lang w:eastAsia="ru-RU"/>
    </w:rPr>
  </w:style>
  <w:style w:type="paragraph" w:styleId="4">
    <w:name w:val="heading 4"/>
    <w:basedOn w:val="a"/>
    <w:next w:val="a"/>
    <w:link w:val="40"/>
    <w:qFormat/>
    <w:rsid w:val="00A04B60"/>
    <w:pPr>
      <w:keepNext/>
      <w:spacing w:after="0" w:line="240" w:lineRule="auto"/>
      <w:ind w:firstLine="426"/>
      <w:jc w:val="both"/>
      <w:outlineLvl w:val="3"/>
    </w:pPr>
    <w:rPr>
      <w:rFonts w:ascii="Times New Roman" w:hAnsi="Times New Roman"/>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388B"/>
    <w:pPr>
      <w:overflowPunct w:val="0"/>
      <w:autoSpaceDE w:val="0"/>
      <w:autoSpaceDN w:val="0"/>
      <w:adjustRightInd w:val="0"/>
      <w:spacing w:after="0" w:line="240" w:lineRule="auto"/>
      <w:ind w:left="720"/>
      <w:contextualSpacing/>
    </w:pPr>
    <w:rPr>
      <w:rFonts w:ascii="Times New Roman" w:hAnsi="Times New Roman"/>
      <w:sz w:val="20"/>
      <w:szCs w:val="20"/>
    </w:rPr>
  </w:style>
  <w:style w:type="table" w:styleId="a4">
    <w:name w:val="Table Grid"/>
    <w:basedOn w:val="a1"/>
    <w:uiPriority w:val="59"/>
    <w:rsid w:val="00A04B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A04B60"/>
    <w:rPr>
      <w:rFonts w:ascii="Times New Roman" w:eastAsia="Times New Roman" w:hAnsi="Times New Roman" w:cs="Times New Roman"/>
      <w:sz w:val="28"/>
      <w:szCs w:val="20"/>
      <w:lang w:val="x-none" w:eastAsia="x-none"/>
    </w:rPr>
  </w:style>
  <w:style w:type="paragraph" w:styleId="a5">
    <w:name w:val="Body Text Indent"/>
    <w:basedOn w:val="a"/>
    <w:link w:val="a6"/>
    <w:rsid w:val="00A04B60"/>
    <w:pPr>
      <w:spacing w:after="0" w:line="240" w:lineRule="auto"/>
      <w:ind w:firstLine="284"/>
    </w:pPr>
    <w:rPr>
      <w:rFonts w:ascii="Times New Roman" w:hAnsi="Times New Roman"/>
      <w:sz w:val="20"/>
      <w:szCs w:val="20"/>
      <w:lang w:val="x-none" w:eastAsia="x-none"/>
    </w:rPr>
  </w:style>
  <w:style w:type="character" w:customStyle="1" w:styleId="a6">
    <w:name w:val="Основной текст с отступом Знак"/>
    <w:basedOn w:val="a0"/>
    <w:link w:val="a5"/>
    <w:rsid w:val="00A04B60"/>
    <w:rPr>
      <w:rFonts w:ascii="Times New Roman" w:eastAsia="Times New Roman" w:hAnsi="Times New Roman" w:cs="Times New Roman"/>
      <w:sz w:val="20"/>
      <w:szCs w:val="20"/>
      <w:lang w:val="x-none" w:eastAsia="x-none"/>
    </w:rPr>
  </w:style>
  <w:style w:type="character" w:customStyle="1" w:styleId="s1">
    <w:name w:val="s1"/>
    <w:basedOn w:val="a0"/>
    <w:rsid w:val="00062F35"/>
    <w:rPr>
      <w:rFonts w:ascii="UICTFontTextStyleBody" w:hAnsi="UICTFontTextStyleBody" w:hint="default"/>
      <w:b w:val="0"/>
      <w:bCs w:val="0"/>
      <w:i w:val="0"/>
      <w:iCs w:val="0"/>
      <w:sz w:val="26"/>
      <w:szCs w:val="26"/>
    </w:rPr>
  </w:style>
  <w:style w:type="paragraph" w:styleId="a7">
    <w:name w:val="Normal (Web)"/>
    <w:basedOn w:val="a"/>
    <w:uiPriority w:val="99"/>
    <w:unhideWhenUsed/>
    <w:qFormat/>
    <w:rsid w:val="00D921CA"/>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B60"/>
    <w:rPr>
      <w:rFonts w:ascii="Calibri" w:eastAsia="Times New Roman" w:hAnsi="Calibri" w:cs="Times New Roman"/>
      <w:lang w:eastAsia="ru-RU"/>
    </w:rPr>
  </w:style>
  <w:style w:type="paragraph" w:styleId="4">
    <w:name w:val="heading 4"/>
    <w:basedOn w:val="a"/>
    <w:next w:val="a"/>
    <w:link w:val="40"/>
    <w:qFormat/>
    <w:rsid w:val="00A04B60"/>
    <w:pPr>
      <w:keepNext/>
      <w:spacing w:after="0" w:line="240" w:lineRule="auto"/>
      <w:ind w:firstLine="426"/>
      <w:jc w:val="both"/>
      <w:outlineLvl w:val="3"/>
    </w:pPr>
    <w:rPr>
      <w:rFonts w:ascii="Times New Roman" w:hAnsi="Times New Roman"/>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388B"/>
    <w:pPr>
      <w:overflowPunct w:val="0"/>
      <w:autoSpaceDE w:val="0"/>
      <w:autoSpaceDN w:val="0"/>
      <w:adjustRightInd w:val="0"/>
      <w:spacing w:after="0" w:line="240" w:lineRule="auto"/>
      <w:ind w:left="720"/>
      <w:contextualSpacing/>
    </w:pPr>
    <w:rPr>
      <w:rFonts w:ascii="Times New Roman" w:hAnsi="Times New Roman"/>
      <w:sz w:val="20"/>
      <w:szCs w:val="20"/>
    </w:rPr>
  </w:style>
  <w:style w:type="table" w:styleId="a4">
    <w:name w:val="Table Grid"/>
    <w:basedOn w:val="a1"/>
    <w:uiPriority w:val="59"/>
    <w:rsid w:val="00A04B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A04B60"/>
    <w:rPr>
      <w:rFonts w:ascii="Times New Roman" w:eastAsia="Times New Roman" w:hAnsi="Times New Roman" w:cs="Times New Roman"/>
      <w:sz w:val="28"/>
      <w:szCs w:val="20"/>
      <w:lang w:val="x-none" w:eastAsia="x-none"/>
    </w:rPr>
  </w:style>
  <w:style w:type="paragraph" w:styleId="a5">
    <w:name w:val="Body Text Indent"/>
    <w:basedOn w:val="a"/>
    <w:link w:val="a6"/>
    <w:rsid w:val="00A04B60"/>
    <w:pPr>
      <w:spacing w:after="0" w:line="240" w:lineRule="auto"/>
      <w:ind w:firstLine="284"/>
    </w:pPr>
    <w:rPr>
      <w:rFonts w:ascii="Times New Roman" w:hAnsi="Times New Roman"/>
      <w:sz w:val="20"/>
      <w:szCs w:val="20"/>
      <w:lang w:val="x-none" w:eastAsia="x-none"/>
    </w:rPr>
  </w:style>
  <w:style w:type="character" w:customStyle="1" w:styleId="a6">
    <w:name w:val="Основной текст с отступом Знак"/>
    <w:basedOn w:val="a0"/>
    <w:link w:val="a5"/>
    <w:rsid w:val="00A04B60"/>
    <w:rPr>
      <w:rFonts w:ascii="Times New Roman" w:eastAsia="Times New Roman" w:hAnsi="Times New Roman" w:cs="Times New Roman"/>
      <w:sz w:val="20"/>
      <w:szCs w:val="20"/>
      <w:lang w:val="x-none" w:eastAsia="x-none"/>
    </w:rPr>
  </w:style>
  <w:style w:type="character" w:customStyle="1" w:styleId="s1">
    <w:name w:val="s1"/>
    <w:basedOn w:val="a0"/>
    <w:rsid w:val="00062F35"/>
    <w:rPr>
      <w:rFonts w:ascii="UICTFontTextStyleBody" w:hAnsi="UICTFontTextStyleBody" w:hint="default"/>
      <w:b w:val="0"/>
      <w:bCs w:val="0"/>
      <w:i w:val="0"/>
      <w:iCs w:val="0"/>
      <w:sz w:val="26"/>
      <w:szCs w:val="26"/>
    </w:rPr>
  </w:style>
  <w:style w:type="paragraph" w:styleId="a7">
    <w:name w:val="Normal (Web)"/>
    <w:basedOn w:val="a"/>
    <w:uiPriority w:val="99"/>
    <w:unhideWhenUsed/>
    <w:qFormat/>
    <w:rsid w:val="00D921C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1149</Words>
  <Characters>6550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3</cp:revision>
  <cp:lastPrinted>2025-11-19T07:26:00Z</cp:lastPrinted>
  <dcterms:created xsi:type="dcterms:W3CDTF">2026-08-21T07:35:00Z</dcterms:created>
  <dcterms:modified xsi:type="dcterms:W3CDTF">2026-08-21T07:52:00Z</dcterms:modified>
</cp:coreProperties>
</file>