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322" w:rsidRDefault="00AB5322" w:rsidP="00C94ED4">
      <w:pPr>
        <w:ind w:firstLine="720"/>
        <w:jc w:val="center"/>
        <w:rPr>
          <w:b/>
          <w:sz w:val="28"/>
          <w:szCs w:val="28"/>
          <w:lang w:val="kk-KZ"/>
        </w:rPr>
      </w:pPr>
      <w:bookmarkStart w:id="0" w:name="_GoBack"/>
      <w:bookmarkEnd w:id="0"/>
    </w:p>
    <w:p w:rsidR="00C94ED4" w:rsidRPr="004D2899" w:rsidRDefault="00C94ED4" w:rsidP="00C94ED4">
      <w:pPr>
        <w:ind w:firstLine="720"/>
        <w:jc w:val="center"/>
        <w:rPr>
          <w:b/>
          <w:sz w:val="28"/>
          <w:szCs w:val="28"/>
          <w:lang w:val="kk-KZ"/>
        </w:rPr>
      </w:pPr>
      <w:r w:rsidRPr="004D2899">
        <w:rPr>
          <w:b/>
          <w:sz w:val="28"/>
          <w:szCs w:val="28"/>
          <w:lang w:val="kk-KZ"/>
        </w:rPr>
        <w:t xml:space="preserve">Бөрлі аудандық мәслихатының </w:t>
      </w:r>
    </w:p>
    <w:p w:rsidR="00C94ED4" w:rsidRPr="004D2899" w:rsidRDefault="00C94ED4" w:rsidP="00C94ED4">
      <w:pPr>
        <w:ind w:firstLine="720"/>
        <w:jc w:val="center"/>
        <w:rPr>
          <w:b/>
          <w:sz w:val="28"/>
          <w:szCs w:val="28"/>
          <w:lang w:val="kk-KZ"/>
        </w:rPr>
      </w:pPr>
      <w:r w:rsidRPr="004D2899">
        <w:rPr>
          <w:b/>
          <w:sz w:val="28"/>
          <w:szCs w:val="28"/>
          <w:lang w:val="kk-KZ"/>
        </w:rPr>
        <w:t>ШЕШІМІНІҢ ЖОБАСЫ</w:t>
      </w:r>
    </w:p>
    <w:p w:rsidR="00C94ED4" w:rsidRPr="007824F3" w:rsidRDefault="00C94ED4" w:rsidP="00C94ED4">
      <w:pPr>
        <w:ind w:firstLine="720"/>
        <w:jc w:val="center"/>
        <w:rPr>
          <w:b/>
          <w:sz w:val="28"/>
          <w:szCs w:val="28"/>
          <w:lang w:val="kk-KZ"/>
        </w:rPr>
      </w:pPr>
    </w:p>
    <w:p w:rsidR="00C94ED4" w:rsidRPr="007824F3" w:rsidRDefault="00C94ED4" w:rsidP="00C94ED4">
      <w:pPr>
        <w:jc w:val="both"/>
        <w:rPr>
          <w:sz w:val="28"/>
          <w:szCs w:val="28"/>
          <w:lang w:val="kk-KZ"/>
        </w:rPr>
      </w:pPr>
      <w:r w:rsidRPr="007824F3">
        <w:rPr>
          <w:sz w:val="28"/>
          <w:szCs w:val="28"/>
          <w:lang w:val="kk-KZ"/>
        </w:rPr>
        <w:t xml:space="preserve">№____                                       </w:t>
      </w:r>
      <w:r>
        <w:rPr>
          <w:sz w:val="28"/>
          <w:szCs w:val="28"/>
          <w:lang w:val="kk-KZ"/>
        </w:rPr>
        <w:t xml:space="preserve">                                      </w:t>
      </w:r>
      <w:r w:rsidRPr="007824F3">
        <w:rPr>
          <w:sz w:val="28"/>
          <w:szCs w:val="28"/>
          <w:lang w:val="kk-KZ"/>
        </w:rPr>
        <w:t xml:space="preserve"> «____»_______20</w:t>
      </w:r>
      <w:r>
        <w:rPr>
          <w:sz w:val="28"/>
          <w:szCs w:val="28"/>
          <w:lang w:val="kk-KZ"/>
        </w:rPr>
        <w:t>2</w:t>
      </w:r>
      <w:r w:rsidR="006A4584">
        <w:rPr>
          <w:sz w:val="28"/>
          <w:szCs w:val="28"/>
          <w:lang w:val="kk-KZ"/>
        </w:rPr>
        <w:t>6</w:t>
      </w:r>
      <w:r w:rsidRPr="007824F3">
        <w:rPr>
          <w:sz w:val="28"/>
          <w:szCs w:val="28"/>
          <w:lang w:val="kk-KZ"/>
        </w:rPr>
        <w:t xml:space="preserve"> ж</w:t>
      </w:r>
      <w:r>
        <w:rPr>
          <w:sz w:val="28"/>
          <w:szCs w:val="28"/>
          <w:lang w:val="kk-KZ"/>
        </w:rPr>
        <w:t>ыл</w:t>
      </w:r>
    </w:p>
    <w:p w:rsidR="00C94ED4" w:rsidRPr="007824F3" w:rsidRDefault="00C94ED4" w:rsidP="00C94ED4">
      <w:pPr>
        <w:ind w:firstLine="720"/>
        <w:jc w:val="center"/>
        <w:rPr>
          <w:b/>
          <w:sz w:val="28"/>
          <w:szCs w:val="28"/>
          <w:lang w:val="kk-KZ"/>
        </w:rPr>
      </w:pPr>
    </w:p>
    <w:p w:rsidR="00C94ED4" w:rsidRDefault="00C94ED4" w:rsidP="00C94ED4">
      <w:pPr>
        <w:rPr>
          <w:sz w:val="28"/>
          <w:szCs w:val="28"/>
          <w:lang w:val="kk-KZ"/>
        </w:rPr>
      </w:pPr>
    </w:p>
    <w:p w:rsidR="00C94ED4" w:rsidRPr="007824F3" w:rsidRDefault="00C94ED4" w:rsidP="00C94ED4">
      <w:pPr>
        <w:rPr>
          <w:b/>
          <w:sz w:val="28"/>
          <w:szCs w:val="28"/>
          <w:lang w:val="kk-KZ"/>
        </w:rPr>
      </w:pPr>
      <w:r w:rsidRPr="007824F3">
        <w:rPr>
          <w:sz w:val="28"/>
          <w:szCs w:val="28"/>
          <w:lang w:val="kk-KZ"/>
        </w:rPr>
        <w:t xml:space="preserve">  Ақсай қаласы                       </w:t>
      </w:r>
    </w:p>
    <w:p w:rsidR="00C94ED4" w:rsidRPr="00CE732A" w:rsidRDefault="00C94ED4" w:rsidP="00C94ED4">
      <w:pPr>
        <w:rPr>
          <w:lang w:val="kk-KZ"/>
        </w:rPr>
      </w:pPr>
    </w:p>
    <w:p w:rsidR="00C857E3" w:rsidRDefault="00C857E3">
      <w:pPr>
        <w:rPr>
          <w:lang w:val="kk-KZ"/>
        </w:rPr>
      </w:pPr>
    </w:p>
    <w:p w:rsidR="006A4584" w:rsidRDefault="006A4584" w:rsidP="006A4584">
      <w:pPr>
        <w:ind w:firstLine="709"/>
        <w:jc w:val="center"/>
        <w:rPr>
          <w:b/>
          <w:sz w:val="28"/>
          <w:szCs w:val="28"/>
          <w:lang w:val="kk-KZ"/>
        </w:rPr>
      </w:pPr>
      <w:r w:rsidRPr="0060094C">
        <w:rPr>
          <w:b/>
          <w:sz w:val="28"/>
          <w:szCs w:val="28"/>
          <w:lang w:val="kk-KZ"/>
        </w:rPr>
        <w:t xml:space="preserve">Бөрлі аудандық мәслихатының 2024 жылғы  1 наурыздағы </w:t>
      </w:r>
    </w:p>
    <w:p w:rsidR="006A4584" w:rsidRPr="005D6A2B" w:rsidRDefault="006A4584" w:rsidP="006A4584">
      <w:pPr>
        <w:ind w:firstLine="709"/>
        <w:jc w:val="center"/>
        <w:rPr>
          <w:b/>
          <w:sz w:val="28"/>
          <w:szCs w:val="28"/>
          <w:lang w:val="kk-KZ"/>
        </w:rPr>
      </w:pPr>
      <w:r w:rsidRPr="0060094C">
        <w:rPr>
          <w:b/>
          <w:sz w:val="28"/>
          <w:szCs w:val="28"/>
          <w:lang w:val="kk-KZ"/>
        </w:rPr>
        <w:t>№11-3</w:t>
      </w:r>
      <w:r w:rsidRPr="0060094C">
        <w:rPr>
          <w:sz w:val="28"/>
          <w:szCs w:val="28"/>
          <w:lang w:val="kk-KZ" w:eastAsia="ar-SA"/>
        </w:rPr>
        <w:t xml:space="preserve">  </w:t>
      </w:r>
      <w:r w:rsidRPr="0060094C">
        <w:rPr>
          <w:b/>
          <w:sz w:val="28"/>
          <w:szCs w:val="28"/>
          <w:lang w:val="kk-KZ"/>
        </w:rPr>
        <w:t xml:space="preserve">«Бөрлі ауданында тұрғын үй көмегін көрсетудің </w:t>
      </w:r>
      <w:r w:rsidRPr="005D6A2B">
        <w:rPr>
          <w:rFonts w:eastAsia="Calibri"/>
          <w:b/>
          <w:sz w:val="28"/>
          <w:szCs w:val="28"/>
          <w:lang w:val="kk-KZ" w:eastAsia="en-US"/>
        </w:rPr>
        <w:t xml:space="preserve">қағидалары  мен </w:t>
      </w:r>
      <w:r w:rsidRPr="005D6A2B">
        <w:rPr>
          <w:b/>
          <w:sz w:val="28"/>
          <w:szCs w:val="28"/>
          <w:lang w:val="kk-KZ"/>
        </w:rPr>
        <w:t>мөлшерін  айқындау туралы» шешіміне өзгерістер енгізу туралы</w:t>
      </w:r>
    </w:p>
    <w:p w:rsidR="006A4584" w:rsidRPr="005D6A2B" w:rsidRDefault="006A4584" w:rsidP="006A4584">
      <w:pPr>
        <w:tabs>
          <w:tab w:val="left" w:pos="709"/>
          <w:tab w:val="left" w:pos="1276"/>
        </w:tabs>
        <w:ind w:firstLine="709"/>
        <w:jc w:val="center"/>
        <w:rPr>
          <w:b/>
          <w:sz w:val="28"/>
          <w:szCs w:val="28"/>
          <w:lang w:val="kk-KZ"/>
        </w:rPr>
      </w:pPr>
    </w:p>
    <w:p w:rsidR="006A4584" w:rsidRPr="0060094C" w:rsidRDefault="006A4584" w:rsidP="006A4584">
      <w:pPr>
        <w:ind w:firstLine="708"/>
        <w:jc w:val="both"/>
        <w:rPr>
          <w:b/>
          <w:sz w:val="28"/>
          <w:szCs w:val="28"/>
          <w:lang w:val="kk-KZ"/>
        </w:rPr>
      </w:pPr>
      <w:r w:rsidRPr="0060094C">
        <w:rPr>
          <w:sz w:val="28"/>
          <w:szCs w:val="28"/>
          <w:lang w:val="kk-KZ"/>
        </w:rPr>
        <w:t xml:space="preserve">Бөрлі аудандық мәслихаты </w:t>
      </w:r>
      <w:r w:rsidRPr="0060094C">
        <w:rPr>
          <w:b/>
          <w:bCs/>
          <w:sz w:val="24"/>
          <w:szCs w:val="24"/>
          <w:lang w:val="kk-KZ"/>
        </w:rPr>
        <w:t>ШЕШІМ ҚАБЫЛДАДЫ:</w:t>
      </w:r>
      <w:r w:rsidRPr="0060094C">
        <w:rPr>
          <w:b/>
          <w:sz w:val="28"/>
          <w:szCs w:val="28"/>
          <w:lang w:val="kk-KZ"/>
        </w:rPr>
        <w:t xml:space="preserve"> </w:t>
      </w:r>
    </w:p>
    <w:p w:rsidR="006A4584" w:rsidRDefault="006A4584" w:rsidP="006A4584">
      <w:pPr>
        <w:ind w:firstLine="709"/>
        <w:jc w:val="both"/>
        <w:rPr>
          <w:rFonts w:eastAsia="Calibri"/>
          <w:sz w:val="28"/>
          <w:szCs w:val="28"/>
          <w:lang w:val="kk-KZ" w:eastAsia="en-US"/>
        </w:rPr>
      </w:pPr>
      <w:r w:rsidRPr="0060094C">
        <w:rPr>
          <w:rFonts w:eastAsia="Calibri"/>
          <w:sz w:val="28"/>
          <w:szCs w:val="28"/>
          <w:lang w:val="kk-KZ" w:eastAsia="en-US"/>
        </w:rPr>
        <w:t>1. Бөрлі аудандық мәслихатының 2024 жылғы 1 наурыздағы №11-3 «</w:t>
      </w:r>
      <w:r w:rsidRPr="0060094C">
        <w:rPr>
          <w:sz w:val="28"/>
          <w:szCs w:val="28"/>
          <w:lang w:val="kk-KZ"/>
        </w:rPr>
        <w:t xml:space="preserve">Бөрлі ауданында тұрғын үй көмегін көрсетудің </w:t>
      </w:r>
      <w:r w:rsidRPr="002D485A">
        <w:rPr>
          <w:rFonts w:eastAsia="Calibri"/>
          <w:sz w:val="28"/>
          <w:szCs w:val="28"/>
          <w:lang w:val="kk-KZ" w:eastAsia="en-US"/>
        </w:rPr>
        <w:t xml:space="preserve">қағидалары мен мөлшерін </w:t>
      </w:r>
      <w:r w:rsidRPr="0060094C">
        <w:rPr>
          <w:sz w:val="28"/>
          <w:szCs w:val="28"/>
          <w:lang w:val="kk-KZ"/>
        </w:rPr>
        <w:t xml:space="preserve"> айқындау туралы» </w:t>
      </w:r>
      <w:r w:rsidRPr="0060094C">
        <w:rPr>
          <w:rFonts w:eastAsia="Calibri"/>
          <w:sz w:val="28"/>
          <w:szCs w:val="28"/>
          <w:lang w:val="kk-KZ" w:eastAsia="en-US"/>
        </w:rPr>
        <w:t>шешіміне</w:t>
      </w:r>
      <w:r w:rsidRPr="0060094C">
        <w:rPr>
          <w:rFonts w:eastAsia="Calibri"/>
          <w:b/>
          <w:sz w:val="28"/>
          <w:szCs w:val="28"/>
          <w:lang w:val="kk-KZ" w:eastAsia="en-US"/>
        </w:rPr>
        <w:t xml:space="preserve">  </w:t>
      </w:r>
      <w:r w:rsidRPr="0060094C">
        <w:rPr>
          <w:rFonts w:eastAsia="Calibri"/>
          <w:sz w:val="28"/>
          <w:szCs w:val="28"/>
          <w:lang w:val="kk-KZ" w:eastAsia="en-US"/>
        </w:rPr>
        <w:t>(Нормативтік құқықтық актілерді мемлекеттік тіркеу тізілімінде №7337-07 болып тіркелген)  келесі өзгеріс</w:t>
      </w:r>
      <w:r>
        <w:rPr>
          <w:rFonts w:eastAsia="Calibri"/>
          <w:sz w:val="28"/>
          <w:szCs w:val="28"/>
          <w:lang w:val="kk-KZ" w:eastAsia="en-US"/>
        </w:rPr>
        <w:t>тер</w:t>
      </w:r>
      <w:r w:rsidRPr="0060094C">
        <w:rPr>
          <w:rFonts w:eastAsia="Calibri"/>
          <w:sz w:val="28"/>
          <w:szCs w:val="28"/>
          <w:lang w:val="kk-KZ" w:eastAsia="en-US"/>
        </w:rPr>
        <w:t xml:space="preserve"> енгізілсін:</w:t>
      </w:r>
    </w:p>
    <w:p w:rsidR="006A4584" w:rsidRDefault="006A4584" w:rsidP="006A4584">
      <w:pPr>
        <w:ind w:firstLine="709"/>
        <w:jc w:val="both"/>
        <w:rPr>
          <w:sz w:val="28"/>
          <w:szCs w:val="28"/>
          <w:lang w:val="kk-KZ"/>
        </w:rPr>
      </w:pPr>
      <w:r>
        <w:rPr>
          <w:color w:val="000000"/>
          <w:sz w:val="28"/>
          <w:lang w:val="kk-KZ"/>
        </w:rPr>
        <w:t xml:space="preserve"> 1</w:t>
      </w:r>
      <w:r w:rsidRPr="0060094C">
        <w:rPr>
          <w:sz w:val="28"/>
          <w:szCs w:val="28"/>
          <w:lang w:val="kk-KZ"/>
        </w:rPr>
        <w:t xml:space="preserve">-тармақ </w:t>
      </w:r>
      <w:r w:rsidRPr="0060094C">
        <w:rPr>
          <w:color w:val="000000"/>
          <w:sz w:val="28"/>
          <w:szCs w:val="28"/>
          <w:lang w:val="kk-KZ"/>
        </w:rPr>
        <w:t xml:space="preserve">жаңа </w:t>
      </w:r>
      <w:r w:rsidRPr="0060094C">
        <w:rPr>
          <w:sz w:val="28"/>
          <w:szCs w:val="28"/>
          <w:lang w:val="kk-KZ"/>
        </w:rPr>
        <w:t>редакцияда жазылсын:</w:t>
      </w:r>
    </w:p>
    <w:p w:rsidR="006A4584" w:rsidRPr="00AC7B58" w:rsidRDefault="006A4584" w:rsidP="006A4584">
      <w:pPr>
        <w:ind w:firstLine="708"/>
        <w:jc w:val="both"/>
        <w:rPr>
          <w:lang w:val="kk-KZ"/>
        </w:rPr>
      </w:pPr>
      <w:r w:rsidRPr="0060094C">
        <w:rPr>
          <w:color w:val="000000"/>
          <w:sz w:val="28"/>
          <w:szCs w:val="28"/>
          <w:lang w:val="kk-KZ" w:eastAsia="en-US"/>
        </w:rPr>
        <w:t>«</w:t>
      </w:r>
      <w:r>
        <w:rPr>
          <w:color w:val="000000"/>
          <w:sz w:val="28"/>
          <w:szCs w:val="28"/>
          <w:lang w:val="kk-KZ" w:eastAsia="en-US"/>
        </w:rPr>
        <w:t>1</w:t>
      </w:r>
      <w:r w:rsidRPr="0060094C">
        <w:rPr>
          <w:color w:val="000000"/>
          <w:sz w:val="28"/>
          <w:szCs w:val="28"/>
          <w:lang w:val="kk-KZ" w:eastAsia="en-US"/>
        </w:rPr>
        <w:t>.</w:t>
      </w:r>
      <w:bookmarkStart w:id="1" w:name="z35"/>
      <w:r w:rsidRPr="00AC7B58">
        <w:rPr>
          <w:color w:val="000000"/>
          <w:sz w:val="28"/>
          <w:szCs w:val="24"/>
          <w:lang w:val="kk-KZ"/>
        </w:rPr>
        <w:t xml:space="preserve">Тұрғын үй көмегі жергілікті бюджет қаражаты есебінен жалғыз </w:t>
      </w:r>
      <w:r w:rsidRPr="00144127">
        <w:rPr>
          <w:color w:val="000000"/>
          <w:sz w:val="28"/>
          <w:szCs w:val="28"/>
          <w:lang w:val="kk-KZ"/>
        </w:rPr>
        <w:t xml:space="preserve">тұрғынжай </w:t>
      </w:r>
      <w:r w:rsidRPr="00144127">
        <w:rPr>
          <w:sz w:val="28"/>
          <w:szCs w:val="28"/>
          <w:lang w:val="kk-KZ"/>
        </w:rPr>
        <w:t>немесе оның бөлектері</w:t>
      </w:r>
      <w:r w:rsidRPr="00AC7B58">
        <w:rPr>
          <w:color w:val="000000"/>
          <w:sz w:val="28"/>
          <w:szCs w:val="24"/>
          <w:lang w:val="kk-KZ"/>
        </w:rPr>
        <w:t xml:space="preserve"> ретінде Қазақстан Республикасының аумағында меншік құқығында тұрған тұрғынжайда тұрақты тіркелген және тұратын, аз қамтылған отбасыларға (азаматтарға)</w:t>
      </w:r>
      <w:r w:rsidRPr="00AC7B58">
        <w:rPr>
          <w:color w:val="000000"/>
          <w:sz w:val="28"/>
          <w:szCs w:val="24"/>
          <w:lang w:val="kk-KZ" w:eastAsia="en-US"/>
        </w:rPr>
        <w:t xml:space="preserve"> (бұдан әрі – көрсетілетін қызметті алушы)</w:t>
      </w:r>
      <w:r w:rsidRPr="00AC7B58">
        <w:rPr>
          <w:color w:val="000000"/>
          <w:sz w:val="28"/>
          <w:szCs w:val="24"/>
          <w:lang w:val="kk-KZ"/>
        </w:rPr>
        <w:t>,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bookmarkEnd w:id="1"/>
    </w:p>
    <w:p w:rsidR="006A4584" w:rsidRPr="00AC7B58" w:rsidRDefault="006A4584" w:rsidP="006A4584">
      <w:pPr>
        <w:overflowPunct/>
        <w:autoSpaceDE/>
        <w:autoSpaceDN/>
        <w:adjustRightInd/>
        <w:ind w:firstLine="709"/>
        <w:jc w:val="both"/>
        <w:rPr>
          <w:sz w:val="28"/>
          <w:szCs w:val="28"/>
          <w:lang w:val="kk-KZ"/>
        </w:rPr>
      </w:pPr>
      <w:r w:rsidRPr="00144127">
        <w:rPr>
          <w:sz w:val="28"/>
          <w:szCs w:val="28"/>
          <w:lang w:val="kk-KZ"/>
        </w:rPr>
        <w:t>ағымдағы және жинақтау жарналары</w:t>
      </w:r>
      <w:r w:rsidR="00DA3DAC">
        <w:rPr>
          <w:sz w:val="28"/>
          <w:szCs w:val="28"/>
          <w:lang w:val="kk-KZ"/>
        </w:rPr>
        <w:t>н</w:t>
      </w:r>
      <w:r w:rsidRPr="00AC7B58">
        <w:rPr>
          <w:sz w:val="28"/>
          <w:szCs w:val="28"/>
          <w:lang w:val="kk-KZ"/>
        </w:rPr>
        <w:t>;</w:t>
      </w:r>
    </w:p>
    <w:p w:rsidR="006A4584" w:rsidRPr="00AC7B58" w:rsidRDefault="006A4584" w:rsidP="006A4584">
      <w:pPr>
        <w:overflowPunct/>
        <w:autoSpaceDE/>
        <w:autoSpaceDN/>
        <w:adjustRightInd/>
        <w:ind w:firstLine="709"/>
        <w:jc w:val="both"/>
        <w:rPr>
          <w:sz w:val="28"/>
          <w:szCs w:val="28"/>
          <w:lang w:val="kk-KZ"/>
        </w:rPr>
      </w:pPr>
      <w:r w:rsidRPr="00AC7B58">
        <w:rPr>
          <w:sz w:val="28"/>
          <w:szCs w:val="28"/>
          <w:lang w:val="kk-KZ"/>
        </w:rPr>
        <w:t>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rsidR="006A4584" w:rsidRPr="00AC7B58" w:rsidRDefault="006A4584" w:rsidP="006A4584">
      <w:pPr>
        <w:overflowPunct/>
        <w:autoSpaceDE/>
        <w:autoSpaceDN/>
        <w:adjustRightInd/>
        <w:ind w:firstLine="709"/>
        <w:jc w:val="both"/>
        <w:rPr>
          <w:sz w:val="28"/>
          <w:szCs w:val="28"/>
          <w:lang w:val="kk-KZ"/>
        </w:rPr>
      </w:pPr>
      <w:r w:rsidRPr="00AC7B58">
        <w:rPr>
          <w:sz w:val="28"/>
          <w:szCs w:val="28"/>
          <w:lang w:val="kk-KZ"/>
        </w:rPr>
        <w:t>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rsidR="006A4584" w:rsidRPr="00AC7B58" w:rsidRDefault="006A4584" w:rsidP="006A4584">
      <w:pPr>
        <w:overflowPunct/>
        <w:autoSpaceDE/>
        <w:autoSpaceDN/>
        <w:adjustRightInd/>
        <w:ind w:firstLine="709"/>
        <w:jc w:val="both"/>
        <w:rPr>
          <w:sz w:val="28"/>
          <w:szCs w:val="28"/>
          <w:lang w:val="kk-KZ"/>
        </w:rPr>
      </w:pPr>
      <w:r w:rsidRPr="00AC7B58">
        <w:rPr>
          <w:sz w:val="28"/>
          <w:szCs w:val="28"/>
          <w:lang w:val="kk-KZ"/>
        </w:rPr>
        <w:t>Көрсетілетін қызметті алушының тұрғын үй көмегін есептеуге қабылданатын шығыстары жоғарыда көрсетілген бағыттардың әрқайсысы бойынша шығыстардың жиыны ретінде айқындалады.</w:t>
      </w:r>
      <w:r>
        <w:rPr>
          <w:sz w:val="28"/>
          <w:szCs w:val="28"/>
          <w:lang w:val="kk-KZ"/>
        </w:rPr>
        <w:t>».</w:t>
      </w:r>
    </w:p>
    <w:p w:rsidR="006A4584" w:rsidRDefault="006A4584" w:rsidP="006A4584">
      <w:pPr>
        <w:ind w:firstLine="709"/>
        <w:jc w:val="both"/>
        <w:rPr>
          <w:sz w:val="28"/>
          <w:szCs w:val="28"/>
          <w:lang w:val="kk-KZ"/>
        </w:rPr>
      </w:pPr>
      <w:r>
        <w:rPr>
          <w:color w:val="000000"/>
          <w:sz w:val="28"/>
          <w:lang w:val="kk-KZ"/>
        </w:rPr>
        <w:t>4</w:t>
      </w:r>
      <w:r w:rsidRPr="0060094C">
        <w:rPr>
          <w:sz w:val="28"/>
          <w:szCs w:val="28"/>
          <w:lang w:val="kk-KZ"/>
        </w:rPr>
        <w:t xml:space="preserve">-тармақ </w:t>
      </w:r>
      <w:r w:rsidRPr="0060094C">
        <w:rPr>
          <w:color w:val="000000"/>
          <w:sz w:val="28"/>
          <w:szCs w:val="28"/>
          <w:lang w:val="kk-KZ"/>
        </w:rPr>
        <w:t xml:space="preserve">жаңа </w:t>
      </w:r>
      <w:r w:rsidRPr="0060094C">
        <w:rPr>
          <w:sz w:val="28"/>
          <w:szCs w:val="28"/>
          <w:lang w:val="kk-KZ"/>
        </w:rPr>
        <w:t>редакцияда жазылсын:</w:t>
      </w:r>
    </w:p>
    <w:p w:rsidR="006A4584" w:rsidRDefault="006A4584" w:rsidP="006A4584">
      <w:pPr>
        <w:jc w:val="both"/>
        <w:rPr>
          <w:sz w:val="28"/>
          <w:szCs w:val="28"/>
          <w:lang w:val="kk-KZ"/>
        </w:rPr>
      </w:pPr>
      <w:r>
        <w:rPr>
          <w:sz w:val="28"/>
          <w:szCs w:val="28"/>
          <w:lang w:val="kk-KZ"/>
        </w:rPr>
        <w:t xml:space="preserve">        </w:t>
      </w:r>
      <w:r w:rsidRPr="00085A26">
        <w:rPr>
          <w:sz w:val="28"/>
          <w:szCs w:val="28"/>
          <w:lang w:val="kk-KZ"/>
        </w:rPr>
        <w:t>«</w:t>
      </w:r>
      <w:r w:rsidRPr="00144127">
        <w:rPr>
          <w:sz w:val="28"/>
          <w:szCs w:val="28"/>
          <w:lang w:val="kk-KZ"/>
        </w:rPr>
        <w:t>4.</w:t>
      </w:r>
      <w:r w:rsidRPr="00144127">
        <w:rPr>
          <w:color w:val="000000"/>
          <w:sz w:val="28"/>
          <w:szCs w:val="24"/>
          <w:lang w:val="kk-KZ" w:eastAsia="en-US"/>
        </w:rPr>
        <w:t xml:space="preserve">Тұрғын үй көмегі </w:t>
      </w:r>
      <w:r w:rsidRPr="00085A26">
        <w:rPr>
          <w:color w:val="000000"/>
          <w:sz w:val="28"/>
          <w:szCs w:val="28"/>
          <w:lang w:val="kk-KZ" w:eastAsia="en-US"/>
        </w:rPr>
        <w:t>а</w:t>
      </w:r>
      <w:r w:rsidRPr="00085A26">
        <w:rPr>
          <w:sz w:val="28"/>
          <w:szCs w:val="28"/>
          <w:lang w:val="kk-KZ"/>
        </w:rPr>
        <w:t>ғымдағы және жинақтау жарналар</w:t>
      </w:r>
      <w:r w:rsidR="00BD5BDF">
        <w:rPr>
          <w:sz w:val="28"/>
          <w:szCs w:val="28"/>
          <w:lang w:val="kk-KZ"/>
        </w:rPr>
        <w:t>ға</w:t>
      </w:r>
      <w:r w:rsidRPr="00144127">
        <w:rPr>
          <w:color w:val="000000"/>
          <w:sz w:val="28"/>
          <w:szCs w:val="28"/>
          <w:lang w:val="kk-KZ" w:eastAsia="en-US"/>
        </w:rPr>
        <w:t>,</w:t>
      </w:r>
      <w:r w:rsidRPr="00144127">
        <w:rPr>
          <w:color w:val="000000"/>
          <w:sz w:val="28"/>
          <w:szCs w:val="24"/>
          <w:lang w:val="kk-KZ" w:eastAsia="en-US"/>
        </w:rPr>
        <w:t xml:space="preserve">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w:t>
      </w:r>
      <w:r w:rsidRPr="00085A26">
        <w:rPr>
          <w:sz w:val="28"/>
          <w:szCs w:val="28"/>
          <w:lang w:val="kk-KZ"/>
        </w:rPr>
        <w:t>5 (бес) пайыз ретінде белгілеген шекті жол берілетін деңгейінің арасындағы айырмасы айқындалады.</w:t>
      </w:r>
      <w:r w:rsidR="00B56C8C">
        <w:rPr>
          <w:sz w:val="28"/>
          <w:szCs w:val="28"/>
          <w:lang w:val="kk-KZ"/>
        </w:rPr>
        <w:t>».</w:t>
      </w:r>
    </w:p>
    <w:p w:rsidR="00AB5322" w:rsidRDefault="00AB5322" w:rsidP="006A4584">
      <w:pPr>
        <w:jc w:val="both"/>
        <w:rPr>
          <w:sz w:val="28"/>
          <w:szCs w:val="28"/>
          <w:lang w:val="kk-KZ"/>
        </w:rPr>
      </w:pPr>
    </w:p>
    <w:p w:rsidR="00AB5322" w:rsidRPr="00085A26" w:rsidRDefault="00AB5322" w:rsidP="00AB5322">
      <w:pPr>
        <w:jc w:val="center"/>
        <w:rPr>
          <w:color w:val="000000"/>
          <w:sz w:val="28"/>
          <w:szCs w:val="28"/>
          <w:lang w:val="kk-KZ" w:eastAsia="en-US"/>
        </w:rPr>
      </w:pPr>
    </w:p>
    <w:p w:rsidR="006A4584" w:rsidRDefault="00AB5322" w:rsidP="00AB5322">
      <w:pPr>
        <w:jc w:val="both"/>
        <w:rPr>
          <w:sz w:val="28"/>
          <w:szCs w:val="28"/>
          <w:lang w:val="kk-KZ"/>
        </w:rPr>
      </w:pPr>
      <w:r>
        <w:rPr>
          <w:lang w:val="kk-KZ"/>
        </w:rPr>
        <w:lastRenderedPageBreak/>
        <w:t xml:space="preserve">            </w:t>
      </w:r>
      <w:r w:rsidR="006A4584">
        <w:rPr>
          <w:lang w:val="kk-KZ"/>
        </w:rPr>
        <w:t xml:space="preserve"> </w:t>
      </w:r>
      <w:r w:rsidR="006A4584">
        <w:rPr>
          <w:color w:val="000000"/>
          <w:sz w:val="28"/>
          <w:lang w:val="kk-KZ"/>
        </w:rPr>
        <w:t>6</w:t>
      </w:r>
      <w:r w:rsidR="006A4584" w:rsidRPr="0060094C">
        <w:rPr>
          <w:sz w:val="28"/>
          <w:szCs w:val="28"/>
          <w:lang w:val="kk-KZ"/>
        </w:rPr>
        <w:t xml:space="preserve">-тармақ </w:t>
      </w:r>
      <w:r w:rsidR="006A4584" w:rsidRPr="0060094C">
        <w:rPr>
          <w:color w:val="000000"/>
          <w:sz w:val="28"/>
          <w:szCs w:val="28"/>
          <w:lang w:val="kk-KZ"/>
        </w:rPr>
        <w:t xml:space="preserve">жаңа </w:t>
      </w:r>
      <w:r w:rsidR="006A4584" w:rsidRPr="0060094C">
        <w:rPr>
          <w:sz w:val="28"/>
          <w:szCs w:val="28"/>
          <w:lang w:val="kk-KZ"/>
        </w:rPr>
        <w:t>редакцияда жазылсын:</w:t>
      </w:r>
    </w:p>
    <w:p w:rsidR="006A4584" w:rsidRPr="00FC52DF" w:rsidRDefault="006A4584" w:rsidP="00AB5322">
      <w:pPr>
        <w:jc w:val="both"/>
        <w:rPr>
          <w:color w:val="000000"/>
          <w:sz w:val="28"/>
          <w:szCs w:val="28"/>
          <w:lang w:val="kk-KZ" w:eastAsia="en-US"/>
        </w:rPr>
      </w:pPr>
      <w:r>
        <w:rPr>
          <w:color w:val="000000"/>
          <w:sz w:val="28"/>
          <w:szCs w:val="28"/>
          <w:lang w:val="kk-KZ" w:eastAsia="en-US"/>
        </w:rPr>
        <w:t>«6.</w:t>
      </w:r>
      <w:r w:rsidRPr="0060094C">
        <w:rPr>
          <w:color w:val="000000"/>
          <w:sz w:val="28"/>
          <w:szCs w:val="28"/>
          <w:lang w:val="kk-KZ" w:eastAsia="en-US"/>
        </w:rPr>
        <w:t>Көрсетілетін қызметті алушы (немесе оның сенiмхатқа, заңнамаға, сот шешiмiне не әкiмшiлiк актіге негiзделген өкiлеттігі күшімен өкілі) тұрғын үй көмегін тағайындау үшін тоқсанына бір рет Тұрғын үй көмегін беру қағидаларына сәйкес «Азаматтарға арналған үкімет» мемлекеттік корпорациясы» коммерциялық емес акционерлік қоғамына (бұдан әрі - Мемлекеттік корпорация) немесе «</w:t>
      </w:r>
      <w:r w:rsidRPr="00FC52DF">
        <w:rPr>
          <w:sz w:val="28"/>
          <w:szCs w:val="28"/>
          <w:lang w:val="kk-KZ"/>
        </w:rPr>
        <w:t>цифрлық үкімет</w:t>
      </w:r>
      <w:r>
        <w:rPr>
          <w:sz w:val="28"/>
          <w:szCs w:val="28"/>
          <w:lang w:val="kk-KZ"/>
        </w:rPr>
        <w:t>»</w:t>
      </w:r>
      <w:r w:rsidRPr="00FC52DF">
        <w:rPr>
          <w:sz w:val="28"/>
          <w:szCs w:val="28"/>
          <w:lang w:val="kk-KZ"/>
        </w:rPr>
        <w:t xml:space="preserve"> веб-порталы</w:t>
      </w:r>
      <w:r w:rsidRPr="00FC52DF">
        <w:rPr>
          <w:color w:val="000000"/>
          <w:sz w:val="28"/>
          <w:szCs w:val="28"/>
          <w:lang w:val="kk-KZ" w:eastAsia="en-US"/>
        </w:rPr>
        <w:t>на жүгінеді.</w:t>
      </w:r>
    </w:p>
    <w:p w:rsidR="006A4584" w:rsidRPr="00285B95" w:rsidRDefault="006A4584" w:rsidP="006A4584">
      <w:pPr>
        <w:jc w:val="both"/>
        <w:rPr>
          <w:color w:val="000000"/>
          <w:sz w:val="28"/>
          <w:szCs w:val="28"/>
          <w:lang w:val="kk-KZ" w:eastAsia="en-US"/>
        </w:rPr>
      </w:pPr>
      <w:r>
        <w:rPr>
          <w:sz w:val="28"/>
          <w:szCs w:val="28"/>
          <w:lang w:val="kk-KZ"/>
        </w:rPr>
        <w:t xml:space="preserve">         «</w:t>
      </w:r>
      <w:r w:rsidRPr="00285B95">
        <w:rPr>
          <w:sz w:val="28"/>
          <w:szCs w:val="28"/>
          <w:lang w:val="kk-KZ"/>
        </w:rPr>
        <w:t>Азаматтарға арналған үкімет</w:t>
      </w:r>
      <w:r>
        <w:rPr>
          <w:sz w:val="28"/>
          <w:szCs w:val="28"/>
          <w:lang w:val="kk-KZ"/>
        </w:rPr>
        <w:t>»</w:t>
      </w:r>
      <w:r w:rsidRPr="00285B95">
        <w:rPr>
          <w:sz w:val="28"/>
          <w:szCs w:val="28"/>
          <w:lang w:val="kk-KZ"/>
        </w:rPr>
        <w:t xml:space="preserve"> мемлекеттік корпорациясынан не </w:t>
      </w:r>
      <w:r>
        <w:rPr>
          <w:sz w:val="28"/>
          <w:szCs w:val="28"/>
          <w:lang w:val="kk-KZ"/>
        </w:rPr>
        <w:t>«</w:t>
      </w:r>
      <w:r w:rsidRPr="00285B95">
        <w:rPr>
          <w:sz w:val="28"/>
          <w:szCs w:val="28"/>
          <w:lang w:val="kk-KZ"/>
        </w:rPr>
        <w:t>цифрлы</w:t>
      </w:r>
      <w:r>
        <w:rPr>
          <w:sz w:val="28"/>
          <w:szCs w:val="28"/>
          <w:lang w:val="kk-KZ"/>
        </w:rPr>
        <w:t xml:space="preserve">қ үкімет» </w:t>
      </w:r>
      <w:r w:rsidRPr="00285B95">
        <w:rPr>
          <w:sz w:val="28"/>
          <w:szCs w:val="28"/>
          <w:lang w:val="kk-KZ"/>
        </w:rPr>
        <w:t xml:space="preserve">веб-порталы арқылы құжаттардың толық жиынтығын қабылдаған күннен бастап тұрғын үй көмегін көрсету туралы құжаттарды қарау және шешім қабылдау не бас тарту туралы дәлелді жауап беру мерзімі </w:t>
      </w:r>
      <w:r>
        <w:rPr>
          <w:sz w:val="28"/>
          <w:szCs w:val="28"/>
          <w:lang w:val="kk-KZ"/>
        </w:rPr>
        <w:t xml:space="preserve"> </w:t>
      </w:r>
      <w:r w:rsidRPr="0060094C">
        <w:rPr>
          <w:color w:val="000000"/>
          <w:sz w:val="28"/>
          <w:szCs w:val="28"/>
          <w:lang w:val="kk-KZ" w:eastAsia="en-US"/>
        </w:rPr>
        <w:t>Тұрғын үй көмегін беру қағидалары</w:t>
      </w:r>
      <w:r>
        <w:rPr>
          <w:color w:val="000000"/>
          <w:sz w:val="28"/>
          <w:szCs w:val="28"/>
          <w:lang w:val="kk-KZ" w:eastAsia="en-US"/>
        </w:rPr>
        <w:t>мен</w:t>
      </w:r>
      <w:r w:rsidRPr="0060094C">
        <w:rPr>
          <w:color w:val="000000"/>
          <w:sz w:val="28"/>
          <w:szCs w:val="28"/>
          <w:lang w:val="kk-KZ" w:eastAsia="en-US"/>
        </w:rPr>
        <w:t xml:space="preserve"> </w:t>
      </w:r>
      <w:r w:rsidRPr="00285B95">
        <w:rPr>
          <w:sz w:val="28"/>
          <w:szCs w:val="28"/>
          <w:lang w:val="kk-KZ"/>
        </w:rPr>
        <w:t>белгіленген тәртіппен анықталады.</w:t>
      </w:r>
      <w:r w:rsidR="00B56C8C">
        <w:rPr>
          <w:sz w:val="28"/>
          <w:szCs w:val="28"/>
          <w:lang w:val="kk-KZ"/>
        </w:rPr>
        <w:t>».</w:t>
      </w:r>
    </w:p>
    <w:p w:rsidR="006A4584" w:rsidRDefault="006A4584" w:rsidP="006A4584">
      <w:pPr>
        <w:ind w:firstLine="709"/>
        <w:jc w:val="both"/>
        <w:rPr>
          <w:sz w:val="28"/>
          <w:szCs w:val="28"/>
          <w:lang w:val="kk-KZ"/>
        </w:rPr>
      </w:pPr>
      <w:r w:rsidRPr="00285B95">
        <w:rPr>
          <w:color w:val="000000"/>
          <w:sz w:val="28"/>
          <w:szCs w:val="28"/>
          <w:lang w:val="kk-KZ"/>
        </w:rPr>
        <w:t>7</w:t>
      </w:r>
      <w:r w:rsidRPr="00285B95">
        <w:rPr>
          <w:sz w:val="28"/>
          <w:szCs w:val="28"/>
          <w:lang w:val="kk-KZ"/>
        </w:rPr>
        <w:t xml:space="preserve">-тармақ </w:t>
      </w:r>
      <w:r w:rsidRPr="00285B95">
        <w:rPr>
          <w:color w:val="000000"/>
          <w:sz w:val="28"/>
          <w:szCs w:val="28"/>
          <w:lang w:val="kk-KZ"/>
        </w:rPr>
        <w:t xml:space="preserve">жаңа </w:t>
      </w:r>
      <w:r w:rsidRPr="00285B95">
        <w:rPr>
          <w:sz w:val="28"/>
          <w:szCs w:val="28"/>
          <w:lang w:val="kk-KZ"/>
        </w:rPr>
        <w:t>редакцияда</w:t>
      </w:r>
      <w:r w:rsidRPr="0060094C">
        <w:rPr>
          <w:sz w:val="28"/>
          <w:szCs w:val="28"/>
          <w:lang w:val="kk-KZ"/>
        </w:rPr>
        <w:t xml:space="preserve"> жазылсын:</w:t>
      </w:r>
    </w:p>
    <w:p w:rsidR="006A4584" w:rsidRDefault="006A4584" w:rsidP="006A4584">
      <w:pPr>
        <w:jc w:val="both"/>
        <w:rPr>
          <w:lang w:val="kk-KZ"/>
        </w:rPr>
      </w:pPr>
      <w:r>
        <w:rPr>
          <w:sz w:val="28"/>
          <w:szCs w:val="28"/>
          <w:lang w:val="kk-KZ"/>
        </w:rPr>
        <w:t xml:space="preserve"> </w:t>
      </w:r>
      <w:r w:rsidRPr="00E23DE7">
        <w:rPr>
          <w:sz w:val="28"/>
          <w:szCs w:val="28"/>
          <w:lang w:val="kk-KZ"/>
        </w:rPr>
        <w:t xml:space="preserve">«7.Тұрғын үй көмегі көрсетілген қызметті алушылар ұсынған ағымдағы және жинақтау жарналарға арналған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 </w:t>
      </w:r>
      <w:r w:rsidR="00031687" w:rsidRPr="00031687">
        <w:rPr>
          <w:sz w:val="28"/>
          <w:szCs w:val="28"/>
          <w:lang w:val="kk-KZ"/>
        </w:rPr>
        <w:t xml:space="preserve">Тұрғын үй көмегінің мөлшерін </w:t>
      </w:r>
      <w:r w:rsidR="00DA3DAC" w:rsidRPr="00DA3DAC">
        <w:rPr>
          <w:sz w:val="28"/>
          <w:szCs w:val="28"/>
          <w:lang w:val="kk-KZ"/>
        </w:rPr>
        <w:t xml:space="preserve">көрсетілетін қызметті беруші </w:t>
      </w:r>
      <w:r w:rsidR="00BD5BDF" w:rsidRPr="00031687">
        <w:rPr>
          <w:sz w:val="28"/>
          <w:szCs w:val="28"/>
          <w:lang w:val="kk-KZ"/>
        </w:rPr>
        <w:t>Тұрғын үй көмегін</w:t>
      </w:r>
      <w:r w:rsidR="00BD5BDF" w:rsidRPr="00285B95">
        <w:rPr>
          <w:sz w:val="28"/>
          <w:szCs w:val="28"/>
          <w:lang w:val="kk-KZ"/>
        </w:rPr>
        <w:t xml:space="preserve"> көрсету </w:t>
      </w:r>
      <w:r w:rsidR="00BD5BDF" w:rsidRPr="00285B95">
        <w:rPr>
          <w:color w:val="000000"/>
          <w:sz w:val="28"/>
          <w:szCs w:val="22"/>
          <w:lang w:val="kk-KZ" w:eastAsia="en-US"/>
        </w:rPr>
        <w:t>қағида</w:t>
      </w:r>
      <w:r w:rsidR="00A10353">
        <w:rPr>
          <w:color w:val="000000"/>
          <w:sz w:val="28"/>
          <w:szCs w:val="22"/>
          <w:lang w:val="kk-KZ" w:eastAsia="en-US"/>
        </w:rPr>
        <w:t xml:space="preserve">ларда бекітілген </w:t>
      </w:r>
      <w:r w:rsidR="00A10353" w:rsidRPr="00031687">
        <w:rPr>
          <w:sz w:val="28"/>
          <w:szCs w:val="28"/>
          <w:lang w:val="kk-KZ"/>
        </w:rPr>
        <w:t xml:space="preserve">нормалар шегінде </w:t>
      </w:r>
      <w:r w:rsidR="00BD5BDF">
        <w:rPr>
          <w:color w:val="000000"/>
          <w:sz w:val="28"/>
          <w:szCs w:val="22"/>
          <w:lang w:val="kk-KZ" w:eastAsia="en-US"/>
        </w:rPr>
        <w:t xml:space="preserve"> </w:t>
      </w:r>
      <w:r w:rsidR="00031687" w:rsidRPr="00031687">
        <w:rPr>
          <w:sz w:val="28"/>
          <w:szCs w:val="28"/>
          <w:lang w:val="kk-KZ"/>
        </w:rPr>
        <w:t>есептейді.</w:t>
      </w:r>
      <w:r w:rsidR="00031687">
        <w:rPr>
          <w:sz w:val="28"/>
          <w:szCs w:val="28"/>
          <w:lang w:val="kk-KZ"/>
        </w:rPr>
        <w:t>».</w:t>
      </w:r>
      <w:r w:rsidR="00A10353" w:rsidRPr="00A10353">
        <w:rPr>
          <w:lang w:val="kk-KZ"/>
        </w:rPr>
        <w:t xml:space="preserve"> </w:t>
      </w:r>
    </w:p>
    <w:p w:rsidR="00237980" w:rsidRDefault="00237980" w:rsidP="00237980">
      <w:pPr>
        <w:ind w:firstLine="709"/>
        <w:jc w:val="both"/>
        <w:rPr>
          <w:sz w:val="28"/>
          <w:szCs w:val="28"/>
          <w:lang w:val="kk-KZ"/>
        </w:rPr>
      </w:pPr>
      <w:r>
        <w:rPr>
          <w:color w:val="000000"/>
          <w:sz w:val="28"/>
          <w:lang w:val="kk-KZ"/>
        </w:rPr>
        <w:t>9</w:t>
      </w:r>
      <w:r w:rsidRPr="0060094C">
        <w:rPr>
          <w:sz w:val="28"/>
          <w:szCs w:val="28"/>
          <w:lang w:val="kk-KZ"/>
        </w:rPr>
        <w:t xml:space="preserve">-тармақ </w:t>
      </w:r>
      <w:r>
        <w:rPr>
          <w:sz w:val="28"/>
          <w:szCs w:val="28"/>
          <w:lang w:val="kk-KZ"/>
        </w:rPr>
        <w:t xml:space="preserve"> алып тасталсын.</w:t>
      </w:r>
    </w:p>
    <w:p w:rsidR="006A4584" w:rsidRDefault="00237980" w:rsidP="006A4584">
      <w:pPr>
        <w:ind w:firstLine="709"/>
        <w:jc w:val="both"/>
        <w:rPr>
          <w:sz w:val="28"/>
          <w:szCs w:val="28"/>
          <w:lang w:val="kk-KZ"/>
        </w:rPr>
      </w:pPr>
      <w:r>
        <w:rPr>
          <w:color w:val="000000"/>
          <w:sz w:val="28"/>
          <w:lang w:val="kk-KZ"/>
        </w:rPr>
        <w:t>10</w:t>
      </w:r>
      <w:r w:rsidR="006A4584" w:rsidRPr="0060094C">
        <w:rPr>
          <w:sz w:val="28"/>
          <w:szCs w:val="28"/>
          <w:lang w:val="kk-KZ"/>
        </w:rPr>
        <w:t xml:space="preserve">-тармақ </w:t>
      </w:r>
      <w:r w:rsidR="006A4584" w:rsidRPr="0060094C">
        <w:rPr>
          <w:color w:val="000000"/>
          <w:sz w:val="28"/>
          <w:szCs w:val="28"/>
          <w:lang w:val="kk-KZ"/>
        </w:rPr>
        <w:t xml:space="preserve">жаңа </w:t>
      </w:r>
      <w:r w:rsidR="006A4584" w:rsidRPr="0060094C">
        <w:rPr>
          <w:sz w:val="28"/>
          <w:szCs w:val="28"/>
          <w:lang w:val="kk-KZ"/>
        </w:rPr>
        <w:t>редакцияда жазылсын:</w:t>
      </w:r>
    </w:p>
    <w:p w:rsidR="006A4584" w:rsidRPr="00E27A56" w:rsidRDefault="006A4584" w:rsidP="006A4584">
      <w:pPr>
        <w:jc w:val="both"/>
        <w:rPr>
          <w:sz w:val="28"/>
          <w:szCs w:val="28"/>
          <w:lang w:val="kk-KZ"/>
        </w:rPr>
      </w:pPr>
      <w:r>
        <w:rPr>
          <w:sz w:val="28"/>
          <w:szCs w:val="28"/>
          <w:lang w:val="kk-KZ"/>
        </w:rPr>
        <w:t>«</w:t>
      </w:r>
      <w:r w:rsidR="00237980">
        <w:rPr>
          <w:sz w:val="28"/>
          <w:szCs w:val="28"/>
          <w:lang w:val="kk-KZ"/>
        </w:rPr>
        <w:t>10</w:t>
      </w:r>
      <w:r>
        <w:rPr>
          <w:sz w:val="28"/>
          <w:szCs w:val="28"/>
          <w:lang w:val="kk-KZ"/>
        </w:rPr>
        <w:t>.</w:t>
      </w:r>
      <w:r w:rsidRPr="00E27A56">
        <w:rPr>
          <w:sz w:val="28"/>
          <w:szCs w:val="28"/>
          <w:lang w:val="kk-KZ"/>
        </w:rPr>
        <w:t>Көрсетілетін қызметті алушыға тұрғын үй көмегін төлеуді  екінші деңгейдегі банктер арқылы жүзеге асырады.</w:t>
      </w:r>
      <w:r>
        <w:rPr>
          <w:sz w:val="28"/>
          <w:szCs w:val="28"/>
          <w:lang w:val="kk-KZ"/>
        </w:rPr>
        <w:t>».</w:t>
      </w:r>
    </w:p>
    <w:p w:rsidR="006A4584" w:rsidRPr="00193875" w:rsidRDefault="006A4584" w:rsidP="006A4584">
      <w:pPr>
        <w:jc w:val="both"/>
        <w:rPr>
          <w:sz w:val="28"/>
          <w:szCs w:val="28"/>
          <w:lang w:val="kk-KZ"/>
        </w:rPr>
      </w:pPr>
      <w:r>
        <w:rPr>
          <w:color w:val="000000"/>
          <w:sz w:val="28"/>
          <w:szCs w:val="28"/>
          <w:lang w:val="kk-KZ" w:eastAsia="en-US"/>
        </w:rPr>
        <w:t xml:space="preserve">         </w:t>
      </w:r>
      <w:r w:rsidRPr="002E4CE9">
        <w:rPr>
          <w:color w:val="000000"/>
          <w:sz w:val="28"/>
          <w:szCs w:val="28"/>
          <w:lang w:val="kk-KZ" w:eastAsia="en-US"/>
        </w:rPr>
        <w:t xml:space="preserve"> </w:t>
      </w:r>
      <w:r>
        <w:rPr>
          <w:color w:val="000000"/>
          <w:sz w:val="28"/>
          <w:szCs w:val="28"/>
          <w:lang w:val="kk-KZ" w:eastAsia="en-US"/>
        </w:rPr>
        <w:t xml:space="preserve">2. </w:t>
      </w:r>
      <w:r>
        <w:rPr>
          <w:sz w:val="28"/>
          <w:szCs w:val="28"/>
          <w:lang w:val="kk-KZ"/>
        </w:rPr>
        <w:t>«Бөрлі аудандық мәслихат аппараты»</w:t>
      </w:r>
      <w:r w:rsidRPr="00193875">
        <w:rPr>
          <w:sz w:val="28"/>
          <w:szCs w:val="28"/>
          <w:lang w:val="kk-KZ"/>
        </w:rPr>
        <w:t xml:space="preserve"> мемлекеттік мекемесі заңнамамен белгіленген тәртіпте:</w:t>
      </w:r>
    </w:p>
    <w:p w:rsidR="006A4584" w:rsidRPr="00193875" w:rsidRDefault="006A4584" w:rsidP="006A4584">
      <w:pPr>
        <w:ind w:firstLine="709"/>
        <w:jc w:val="both"/>
        <w:rPr>
          <w:sz w:val="28"/>
          <w:szCs w:val="28"/>
          <w:lang w:val="kk-KZ"/>
        </w:rPr>
      </w:pPr>
      <w:r w:rsidRPr="00193875">
        <w:rPr>
          <w:sz w:val="28"/>
          <w:szCs w:val="28"/>
          <w:lang w:val="kk-KZ"/>
        </w:rPr>
        <w:t>1) осы шешімді Қазақстан Республикасы Әділет министрлігінде мемлекеттік тіркеуді;</w:t>
      </w:r>
    </w:p>
    <w:p w:rsidR="006A4584" w:rsidRPr="0060094C" w:rsidRDefault="006A4584" w:rsidP="006A4584">
      <w:pPr>
        <w:ind w:firstLine="709"/>
        <w:jc w:val="both"/>
        <w:rPr>
          <w:sz w:val="28"/>
          <w:szCs w:val="28"/>
          <w:lang w:val="kk-KZ"/>
        </w:rPr>
      </w:pPr>
      <w:r w:rsidRPr="00193875">
        <w:rPr>
          <w:sz w:val="28"/>
          <w:szCs w:val="28"/>
          <w:lang w:val="kk-KZ"/>
        </w:rPr>
        <w:t>2) осы шешімді мемлекеттік органның интернет-ресурсында орналастыруды қамтамасыз етсін.</w:t>
      </w:r>
    </w:p>
    <w:p w:rsidR="006A4584" w:rsidRPr="0060094C" w:rsidRDefault="006A4584" w:rsidP="006A4584">
      <w:pPr>
        <w:ind w:firstLine="709"/>
        <w:jc w:val="both"/>
        <w:rPr>
          <w:sz w:val="28"/>
          <w:szCs w:val="28"/>
          <w:lang w:val="kk-KZ"/>
        </w:rPr>
      </w:pPr>
      <w:r>
        <w:rPr>
          <w:sz w:val="28"/>
          <w:szCs w:val="28"/>
          <w:lang w:val="kk-KZ"/>
        </w:rPr>
        <w:t>3</w:t>
      </w:r>
      <w:r w:rsidRPr="0060094C">
        <w:rPr>
          <w:sz w:val="28"/>
          <w:szCs w:val="28"/>
          <w:lang w:val="kk-KZ"/>
        </w:rPr>
        <w:t xml:space="preserve">. Осы шешім оның алғашқы ресми жарияланған күнінен </w:t>
      </w:r>
      <w:r w:rsidRPr="0060094C">
        <w:rPr>
          <w:color w:val="000000"/>
          <w:sz w:val="28"/>
          <w:szCs w:val="28"/>
          <w:lang w:val="kk-KZ"/>
        </w:rPr>
        <w:t>кейін күнтізбелік он күн өткен соң қолданысқа енгізіледі</w:t>
      </w:r>
      <w:r w:rsidRPr="0060094C">
        <w:rPr>
          <w:sz w:val="28"/>
          <w:szCs w:val="28"/>
          <w:lang w:val="kk-KZ"/>
        </w:rPr>
        <w:t>.</w:t>
      </w:r>
    </w:p>
    <w:p w:rsidR="006A4584" w:rsidRPr="00744238" w:rsidRDefault="006A4584" w:rsidP="006A4584">
      <w:pPr>
        <w:overflowPunct/>
        <w:autoSpaceDE/>
        <w:autoSpaceDN/>
        <w:adjustRightInd/>
        <w:ind w:firstLine="708"/>
        <w:jc w:val="both"/>
        <w:rPr>
          <w:rFonts w:eastAsia="Calibri"/>
          <w:color w:val="000000"/>
          <w:sz w:val="28"/>
          <w:szCs w:val="28"/>
          <w:lang w:val="kk-KZ" w:eastAsia="en-US"/>
        </w:rPr>
      </w:pPr>
    </w:p>
    <w:p w:rsidR="006A4584" w:rsidRPr="003A6286" w:rsidRDefault="006A4584" w:rsidP="006A4584">
      <w:pPr>
        <w:overflowPunct/>
        <w:autoSpaceDE/>
        <w:autoSpaceDN/>
        <w:adjustRightInd/>
        <w:ind w:firstLine="708"/>
        <w:jc w:val="both"/>
        <w:rPr>
          <w:sz w:val="28"/>
          <w:szCs w:val="28"/>
          <w:lang w:val="kk-KZ"/>
        </w:rPr>
      </w:pPr>
    </w:p>
    <w:p w:rsidR="006A4584" w:rsidRDefault="006A4584" w:rsidP="006A4584">
      <w:pPr>
        <w:rPr>
          <w:color w:val="3399FF"/>
          <w:lang w:val="kk-KZ"/>
        </w:rPr>
      </w:pPr>
    </w:p>
    <w:tbl>
      <w:tblPr>
        <w:tblStyle w:val="ab"/>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6A4584" w:rsidTr="003B233F">
        <w:tc>
          <w:tcPr>
            <w:tcW w:w="3652" w:type="dxa"/>
            <w:hideMark/>
          </w:tcPr>
          <w:p w:rsidR="006A4584" w:rsidRDefault="006A4584" w:rsidP="003B233F">
            <w:pPr>
              <w:rPr>
                <w:b/>
                <w:sz w:val="28"/>
                <w:szCs w:val="28"/>
              </w:rPr>
            </w:pPr>
            <w:proofErr w:type="spellStart"/>
            <w:r>
              <w:rPr>
                <w:b/>
                <w:sz w:val="28"/>
                <w:szCs w:val="28"/>
              </w:rPr>
              <w:t>Лауазымы</w:t>
            </w:r>
            <w:proofErr w:type="spellEnd"/>
          </w:p>
        </w:tc>
        <w:tc>
          <w:tcPr>
            <w:tcW w:w="2126" w:type="dxa"/>
          </w:tcPr>
          <w:p w:rsidR="006A4584" w:rsidRDefault="006A4584" w:rsidP="003B233F">
            <w:pPr>
              <w:rPr>
                <w:b/>
                <w:sz w:val="28"/>
                <w:szCs w:val="28"/>
                <w:lang w:val="kk-KZ"/>
              </w:rPr>
            </w:pPr>
          </w:p>
        </w:tc>
        <w:tc>
          <w:tcPr>
            <w:tcW w:w="3152" w:type="dxa"/>
            <w:hideMark/>
          </w:tcPr>
          <w:p w:rsidR="006A4584" w:rsidRDefault="006A4584" w:rsidP="003B233F">
            <w:pPr>
              <w:rPr>
                <w:b/>
                <w:sz w:val="28"/>
                <w:szCs w:val="28"/>
                <w:lang w:val="kk-KZ"/>
              </w:rPr>
            </w:pPr>
            <w:r>
              <w:rPr>
                <w:b/>
                <w:sz w:val="28"/>
                <w:szCs w:val="28"/>
                <w:lang w:val="kk-KZ"/>
              </w:rPr>
              <w:t>Аты-жөні</w:t>
            </w:r>
          </w:p>
          <w:p w:rsidR="006A4584" w:rsidRDefault="006A4584" w:rsidP="003B233F">
            <w:pPr>
              <w:rPr>
                <w:b/>
                <w:sz w:val="28"/>
                <w:szCs w:val="28"/>
                <w:lang w:val="kk-KZ"/>
              </w:rPr>
            </w:pPr>
          </w:p>
          <w:p w:rsidR="006A4584" w:rsidRDefault="006A4584" w:rsidP="003B233F">
            <w:pPr>
              <w:rPr>
                <w:b/>
                <w:sz w:val="28"/>
                <w:szCs w:val="28"/>
                <w:lang w:val="kk-KZ"/>
              </w:rPr>
            </w:pPr>
          </w:p>
          <w:p w:rsidR="006A4584" w:rsidRDefault="006A4584" w:rsidP="003B233F">
            <w:pPr>
              <w:rPr>
                <w:b/>
                <w:sz w:val="28"/>
                <w:szCs w:val="28"/>
                <w:lang w:val="kk-KZ"/>
              </w:rPr>
            </w:pPr>
          </w:p>
          <w:p w:rsidR="006A4584" w:rsidRDefault="006A4584" w:rsidP="003B233F">
            <w:pPr>
              <w:rPr>
                <w:b/>
                <w:sz w:val="28"/>
                <w:szCs w:val="28"/>
                <w:lang w:val="kk-KZ"/>
              </w:rPr>
            </w:pPr>
          </w:p>
        </w:tc>
      </w:tr>
    </w:tbl>
    <w:p w:rsidR="00C94ED4" w:rsidRPr="00EE3BCC" w:rsidRDefault="00C94ED4" w:rsidP="00EE3BCC">
      <w:pPr>
        <w:rPr>
          <w:sz w:val="28"/>
          <w:szCs w:val="28"/>
          <w:lang w:val="kk-KZ"/>
        </w:rPr>
      </w:pPr>
    </w:p>
    <w:sectPr w:rsidR="00C94ED4" w:rsidRPr="00EE3BCC" w:rsidSect="00AB5322">
      <w:headerReference w:type="default" r:id="rId7"/>
      <w:pgSz w:w="11906" w:h="16838"/>
      <w:pgMar w:top="567" w:right="850" w:bottom="28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016" w:rsidRDefault="00A26016" w:rsidP="00A26016">
      <w:r>
        <w:separator/>
      </w:r>
    </w:p>
  </w:endnote>
  <w:endnote w:type="continuationSeparator" w:id="0">
    <w:p w:rsidR="00A26016" w:rsidRDefault="00A26016" w:rsidP="00A26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016" w:rsidRDefault="00A26016" w:rsidP="00A26016">
      <w:r>
        <w:separator/>
      </w:r>
    </w:p>
  </w:footnote>
  <w:footnote w:type="continuationSeparator" w:id="0">
    <w:p w:rsidR="00A26016" w:rsidRDefault="00A26016" w:rsidP="00A260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016" w:rsidRPr="00AB5322" w:rsidRDefault="00AB5322" w:rsidP="00A26016">
    <w:pPr>
      <w:tabs>
        <w:tab w:val="center" w:pos="4677"/>
        <w:tab w:val="right" w:pos="9355"/>
      </w:tabs>
      <w:overflowPunct/>
      <w:autoSpaceDE/>
      <w:autoSpaceDN/>
      <w:adjustRightInd/>
      <w:jc w:val="center"/>
      <w:rPr>
        <w:rFonts w:eastAsia="Calibri"/>
        <w:sz w:val="24"/>
        <w:szCs w:val="24"/>
        <w:lang w:val="kk-KZ" w:eastAsia="en-US"/>
      </w:rPr>
    </w:pPr>
    <w:r>
      <w:rPr>
        <w:rFonts w:eastAsia="Calibri"/>
        <w:sz w:val="24"/>
        <w:szCs w:val="24"/>
        <w:lang w:val="kk-KZ" w:eastAsia="en-US"/>
      </w:rPr>
      <w:t>2</w:t>
    </w:r>
  </w:p>
  <w:p w:rsidR="00A26016" w:rsidRPr="00A26016" w:rsidRDefault="00A26016" w:rsidP="00A26016">
    <w:pPr>
      <w:pStyle w:val="a5"/>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ED4"/>
    <w:rsid w:val="00031687"/>
    <w:rsid w:val="00237980"/>
    <w:rsid w:val="00254464"/>
    <w:rsid w:val="00523FF3"/>
    <w:rsid w:val="005E388B"/>
    <w:rsid w:val="006A4584"/>
    <w:rsid w:val="007E726C"/>
    <w:rsid w:val="008203D9"/>
    <w:rsid w:val="00971EED"/>
    <w:rsid w:val="009E4917"/>
    <w:rsid w:val="009F564F"/>
    <w:rsid w:val="00A10353"/>
    <w:rsid w:val="00A26016"/>
    <w:rsid w:val="00AB5322"/>
    <w:rsid w:val="00B45DE9"/>
    <w:rsid w:val="00B56C8C"/>
    <w:rsid w:val="00BA548C"/>
    <w:rsid w:val="00BD5BDF"/>
    <w:rsid w:val="00C857E3"/>
    <w:rsid w:val="00C94ED4"/>
    <w:rsid w:val="00D207A7"/>
    <w:rsid w:val="00DA3DAC"/>
    <w:rsid w:val="00DE1672"/>
    <w:rsid w:val="00E66AAD"/>
    <w:rsid w:val="00EE3B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ED4"/>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388B"/>
    <w:pPr>
      <w:ind w:left="720"/>
      <w:contextualSpacing/>
    </w:pPr>
  </w:style>
  <w:style w:type="paragraph" w:styleId="a4">
    <w:name w:val="Normal (Web)"/>
    <w:basedOn w:val="a"/>
    <w:uiPriority w:val="99"/>
    <w:unhideWhenUsed/>
    <w:qFormat/>
    <w:rsid w:val="00EE3BCC"/>
    <w:pPr>
      <w:overflowPunct/>
      <w:autoSpaceDE/>
      <w:autoSpaceDN/>
      <w:adjustRightInd/>
      <w:spacing w:before="100" w:beforeAutospacing="1" w:after="100" w:afterAutospacing="1"/>
    </w:pPr>
    <w:rPr>
      <w:sz w:val="24"/>
      <w:szCs w:val="24"/>
    </w:rPr>
  </w:style>
  <w:style w:type="paragraph" w:styleId="a5">
    <w:name w:val="header"/>
    <w:basedOn w:val="a"/>
    <w:link w:val="a6"/>
    <w:uiPriority w:val="99"/>
    <w:unhideWhenUsed/>
    <w:rsid w:val="00A26016"/>
    <w:pPr>
      <w:tabs>
        <w:tab w:val="center" w:pos="4677"/>
        <w:tab w:val="right" w:pos="9355"/>
      </w:tabs>
    </w:pPr>
  </w:style>
  <w:style w:type="character" w:customStyle="1" w:styleId="a6">
    <w:name w:val="Верхний колонтитул Знак"/>
    <w:basedOn w:val="a0"/>
    <w:link w:val="a5"/>
    <w:uiPriority w:val="99"/>
    <w:rsid w:val="00A26016"/>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A26016"/>
    <w:pPr>
      <w:tabs>
        <w:tab w:val="center" w:pos="4677"/>
        <w:tab w:val="right" w:pos="9355"/>
      </w:tabs>
    </w:pPr>
  </w:style>
  <w:style w:type="character" w:customStyle="1" w:styleId="a8">
    <w:name w:val="Нижний колонтитул Знак"/>
    <w:basedOn w:val="a0"/>
    <w:link w:val="a7"/>
    <w:uiPriority w:val="99"/>
    <w:rsid w:val="00A26016"/>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A26016"/>
    <w:rPr>
      <w:rFonts w:ascii="Tahoma" w:hAnsi="Tahoma" w:cs="Tahoma"/>
      <w:sz w:val="16"/>
      <w:szCs w:val="16"/>
    </w:rPr>
  </w:style>
  <w:style w:type="character" w:customStyle="1" w:styleId="aa">
    <w:name w:val="Текст выноски Знак"/>
    <w:basedOn w:val="a0"/>
    <w:link w:val="a9"/>
    <w:uiPriority w:val="99"/>
    <w:semiHidden/>
    <w:rsid w:val="00A26016"/>
    <w:rPr>
      <w:rFonts w:ascii="Tahoma" w:eastAsia="Times New Roman" w:hAnsi="Tahoma" w:cs="Tahoma"/>
      <w:sz w:val="16"/>
      <w:szCs w:val="16"/>
      <w:lang w:eastAsia="ru-RU"/>
    </w:rPr>
  </w:style>
  <w:style w:type="table" w:styleId="ab">
    <w:name w:val="Table Grid"/>
    <w:basedOn w:val="a1"/>
    <w:rsid w:val="006A45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semiHidden/>
    <w:unhideWhenUsed/>
    <w:rsid w:val="0003168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ED4"/>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388B"/>
    <w:pPr>
      <w:ind w:left="720"/>
      <w:contextualSpacing/>
    </w:pPr>
  </w:style>
  <w:style w:type="paragraph" w:styleId="a4">
    <w:name w:val="Normal (Web)"/>
    <w:basedOn w:val="a"/>
    <w:uiPriority w:val="99"/>
    <w:unhideWhenUsed/>
    <w:qFormat/>
    <w:rsid w:val="00EE3BCC"/>
    <w:pPr>
      <w:overflowPunct/>
      <w:autoSpaceDE/>
      <w:autoSpaceDN/>
      <w:adjustRightInd/>
      <w:spacing w:before="100" w:beforeAutospacing="1" w:after="100" w:afterAutospacing="1"/>
    </w:pPr>
    <w:rPr>
      <w:sz w:val="24"/>
      <w:szCs w:val="24"/>
    </w:rPr>
  </w:style>
  <w:style w:type="paragraph" w:styleId="a5">
    <w:name w:val="header"/>
    <w:basedOn w:val="a"/>
    <w:link w:val="a6"/>
    <w:uiPriority w:val="99"/>
    <w:unhideWhenUsed/>
    <w:rsid w:val="00A26016"/>
    <w:pPr>
      <w:tabs>
        <w:tab w:val="center" w:pos="4677"/>
        <w:tab w:val="right" w:pos="9355"/>
      </w:tabs>
    </w:pPr>
  </w:style>
  <w:style w:type="character" w:customStyle="1" w:styleId="a6">
    <w:name w:val="Верхний колонтитул Знак"/>
    <w:basedOn w:val="a0"/>
    <w:link w:val="a5"/>
    <w:uiPriority w:val="99"/>
    <w:rsid w:val="00A26016"/>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A26016"/>
    <w:pPr>
      <w:tabs>
        <w:tab w:val="center" w:pos="4677"/>
        <w:tab w:val="right" w:pos="9355"/>
      </w:tabs>
    </w:pPr>
  </w:style>
  <w:style w:type="character" w:customStyle="1" w:styleId="a8">
    <w:name w:val="Нижний колонтитул Знак"/>
    <w:basedOn w:val="a0"/>
    <w:link w:val="a7"/>
    <w:uiPriority w:val="99"/>
    <w:rsid w:val="00A26016"/>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A26016"/>
    <w:rPr>
      <w:rFonts w:ascii="Tahoma" w:hAnsi="Tahoma" w:cs="Tahoma"/>
      <w:sz w:val="16"/>
      <w:szCs w:val="16"/>
    </w:rPr>
  </w:style>
  <w:style w:type="character" w:customStyle="1" w:styleId="aa">
    <w:name w:val="Текст выноски Знак"/>
    <w:basedOn w:val="a0"/>
    <w:link w:val="a9"/>
    <w:uiPriority w:val="99"/>
    <w:semiHidden/>
    <w:rsid w:val="00A26016"/>
    <w:rPr>
      <w:rFonts w:ascii="Tahoma" w:eastAsia="Times New Roman" w:hAnsi="Tahoma" w:cs="Tahoma"/>
      <w:sz w:val="16"/>
      <w:szCs w:val="16"/>
      <w:lang w:eastAsia="ru-RU"/>
    </w:rPr>
  </w:style>
  <w:style w:type="table" w:styleId="ab">
    <w:name w:val="Table Grid"/>
    <w:basedOn w:val="a1"/>
    <w:rsid w:val="006A45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semiHidden/>
    <w:unhideWhenUsed/>
    <w:rsid w:val="000316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24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620</Words>
  <Characters>3537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17</cp:revision>
  <cp:lastPrinted>2026-08-20T07:14:00Z</cp:lastPrinted>
  <dcterms:created xsi:type="dcterms:W3CDTF">2025-09-05T11:22:00Z</dcterms:created>
  <dcterms:modified xsi:type="dcterms:W3CDTF">2026-08-21T07:22:00Z</dcterms:modified>
</cp:coreProperties>
</file>