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84A46" w14:textId="77777777" w:rsidR="00C24E3E" w:rsidRDefault="00C24E3E">
      <w:pPr>
        <w:spacing w:after="0"/>
        <w:rPr>
          <w:lang w:val="kk-KZ"/>
        </w:rPr>
      </w:pPr>
    </w:p>
    <w:p w14:paraId="2493161F" w14:textId="77777777" w:rsidR="00C24E3E" w:rsidRDefault="00C24E3E">
      <w:pPr>
        <w:spacing w:after="0"/>
        <w:rPr>
          <w:lang w:val="kk-KZ"/>
        </w:rPr>
      </w:pPr>
    </w:p>
    <w:p w14:paraId="412B69B0" w14:textId="77777777" w:rsidR="00C24E3E" w:rsidRDefault="00C24E3E">
      <w:pPr>
        <w:spacing w:after="0"/>
        <w:rPr>
          <w:lang w:val="kk-KZ"/>
        </w:rPr>
      </w:pPr>
    </w:p>
    <w:p w14:paraId="591ECE1A" w14:textId="77777777" w:rsidR="00C24E3E" w:rsidRDefault="00C24E3E">
      <w:pPr>
        <w:spacing w:after="0"/>
        <w:rPr>
          <w:lang w:val="kk-KZ"/>
        </w:rPr>
      </w:pPr>
    </w:p>
    <w:p w14:paraId="583F86FF" w14:textId="77777777" w:rsidR="00C24E3E" w:rsidRDefault="00C24E3E">
      <w:pPr>
        <w:spacing w:after="0"/>
        <w:rPr>
          <w:lang w:val="kk-KZ"/>
        </w:rPr>
      </w:pPr>
    </w:p>
    <w:p w14:paraId="3E217A3B" w14:textId="77777777" w:rsidR="00C24E3E" w:rsidRDefault="00C24E3E">
      <w:pPr>
        <w:spacing w:after="0"/>
        <w:rPr>
          <w:lang w:val="kk-KZ"/>
        </w:rPr>
      </w:pPr>
    </w:p>
    <w:p w14:paraId="40F35690" w14:textId="77777777" w:rsidR="000B4209" w:rsidRDefault="000B4209">
      <w:pPr>
        <w:spacing w:after="0"/>
        <w:rPr>
          <w:lang w:val="kk-KZ"/>
        </w:rPr>
      </w:pPr>
    </w:p>
    <w:p w14:paraId="2D6BBF31" w14:textId="77777777" w:rsidR="00C24E3E" w:rsidRDefault="00C24E3E">
      <w:pPr>
        <w:spacing w:after="0"/>
        <w:rPr>
          <w:lang w:val="kk-KZ"/>
        </w:rPr>
      </w:pPr>
    </w:p>
    <w:p w14:paraId="266034A2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6B1AB0F5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77890123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65BAD376" w14:textId="77777777" w:rsidR="00C24E3E" w:rsidRDefault="00C24E3E" w:rsidP="005518EF">
      <w:pPr>
        <w:spacing w:after="0" w:line="240" w:lineRule="auto"/>
        <w:rPr>
          <w:lang w:val="kk-KZ"/>
        </w:rPr>
      </w:pPr>
    </w:p>
    <w:p w14:paraId="365B286B" w14:textId="77777777" w:rsidR="00706C2D" w:rsidRDefault="00706C2D" w:rsidP="005518EF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</w:p>
    <w:p w14:paraId="21504A95" w14:textId="6447F3E7" w:rsidR="004137BC" w:rsidRPr="00C24E3E" w:rsidRDefault="00090E01" w:rsidP="005518EF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090E01">
        <w:rPr>
          <w:b/>
          <w:color w:val="000000"/>
          <w:sz w:val="28"/>
          <w:lang w:val="kk-KZ"/>
        </w:rPr>
        <w:t xml:space="preserve">«Жергілікті маңызы бар балық шаруашылығы су айдындарын бекіту туралы» Жетісу облысы әкімдігінің 2025 жылғы 08 сәуірдегі №103 </w:t>
      </w:r>
      <w:r w:rsidRPr="00C24E3E">
        <w:rPr>
          <w:b/>
          <w:color w:val="000000"/>
          <w:sz w:val="28"/>
          <w:lang w:val="kk-KZ"/>
        </w:rPr>
        <w:t>қаулы</w:t>
      </w:r>
      <w:r>
        <w:rPr>
          <w:b/>
          <w:color w:val="000000"/>
          <w:sz w:val="28"/>
          <w:lang w:val="kk-KZ"/>
        </w:rPr>
        <w:t>с</w:t>
      </w:r>
      <w:r w:rsidRPr="00C24E3E">
        <w:rPr>
          <w:b/>
          <w:color w:val="000000"/>
          <w:sz w:val="28"/>
          <w:lang w:val="kk-KZ"/>
        </w:rPr>
        <w:t>ының күші жойылды деп тану туралы</w:t>
      </w:r>
    </w:p>
    <w:p w14:paraId="064C9A6C" w14:textId="77777777" w:rsidR="00C24E3E" w:rsidRDefault="00C24E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26286359" w14:textId="77777777" w:rsidR="00C24E3E" w:rsidRDefault="00C24E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765C33DF" w14:textId="627EFE5A" w:rsidR="0045253E" w:rsidRDefault="00C24E3E" w:rsidP="000E01C4">
      <w:pPr>
        <w:spacing w:after="0" w:line="240" w:lineRule="auto"/>
        <w:ind w:firstLine="709"/>
        <w:jc w:val="both"/>
        <w:rPr>
          <w:b/>
          <w:bCs/>
          <w:color w:val="000000"/>
          <w:sz w:val="28"/>
          <w:lang w:val="kk-KZ"/>
        </w:rPr>
      </w:pPr>
      <w:r w:rsidRPr="00C24E3E">
        <w:rPr>
          <w:color w:val="000000"/>
          <w:sz w:val="28"/>
          <w:lang w:val="kk-KZ"/>
        </w:rPr>
        <w:t xml:space="preserve"> «Құқықтық актілер туралы» Қазақстан Республикасы Заңының </w:t>
      </w:r>
      <w:r w:rsidR="00154A5B">
        <w:rPr>
          <w:color w:val="000000"/>
          <w:sz w:val="28"/>
          <w:lang w:val="kk-KZ"/>
        </w:rPr>
        <w:t xml:space="preserve">                      </w:t>
      </w:r>
      <w:r w:rsidRPr="00C24E3E">
        <w:rPr>
          <w:color w:val="000000"/>
          <w:sz w:val="28"/>
          <w:lang w:val="kk-KZ"/>
        </w:rPr>
        <w:t>27-бабына сәйкес Жетісу облысының әкімдігі</w:t>
      </w:r>
      <w:r>
        <w:rPr>
          <w:color w:val="000000"/>
          <w:sz w:val="28"/>
          <w:lang w:val="kk-KZ"/>
        </w:rPr>
        <w:t xml:space="preserve"> </w:t>
      </w:r>
      <w:bookmarkStart w:id="0" w:name="z7"/>
      <w:r w:rsidRPr="00C24E3E">
        <w:rPr>
          <w:b/>
          <w:bCs/>
          <w:color w:val="000000"/>
          <w:sz w:val="28"/>
          <w:lang w:val="kk-KZ"/>
        </w:rPr>
        <w:t>ҚАУЛЫ ЕТЕДІ:</w:t>
      </w:r>
      <w:bookmarkStart w:id="1" w:name="z8"/>
      <w:bookmarkEnd w:id="0"/>
    </w:p>
    <w:p w14:paraId="6B5B1AE7" w14:textId="68EFCF7E" w:rsidR="004137BC" w:rsidRPr="00C24E3E" w:rsidRDefault="00000000" w:rsidP="000E01C4">
      <w:pPr>
        <w:spacing w:after="0" w:line="240" w:lineRule="auto"/>
        <w:ind w:firstLine="709"/>
        <w:jc w:val="both"/>
        <w:rPr>
          <w:lang w:val="kk-KZ"/>
        </w:rPr>
      </w:pPr>
      <w:r w:rsidRPr="00C24E3E">
        <w:rPr>
          <w:color w:val="000000"/>
          <w:sz w:val="28"/>
          <w:lang w:val="kk-KZ"/>
        </w:rPr>
        <w:t xml:space="preserve">1. </w:t>
      </w:r>
      <w:r w:rsidR="00917C47" w:rsidRPr="00917C47">
        <w:rPr>
          <w:color w:val="000000"/>
          <w:sz w:val="28"/>
          <w:lang w:val="kk-KZ"/>
        </w:rPr>
        <w:t xml:space="preserve">«Жергілікті маңызы бар балық шаруашылығы су айдындарын бекіту туралы» Жетісу облысы әкімдігінің 2025 жылғы 08 сәуірдегі №103 </w:t>
      </w:r>
      <w:r w:rsidR="00090E01" w:rsidRPr="00917C47">
        <w:rPr>
          <w:color w:val="000000"/>
          <w:sz w:val="28"/>
          <w:lang w:val="kk-KZ"/>
        </w:rPr>
        <w:t>қаулысын</w:t>
      </w:r>
      <w:r w:rsidR="00090E01">
        <w:rPr>
          <w:color w:val="000000"/>
          <w:sz w:val="28"/>
          <w:lang w:val="kk-KZ"/>
        </w:rPr>
        <w:t>ың</w:t>
      </w:r>
      <w:r w:rsidR="00090E01" w:rsidRPr="00C24E3E">
        <w:rPr>
          <w:color w:val="000000"/>
          <w:sz w:val="28"/>
          <w:lang w:val="kk-KZ"/>
        </w:rPr>
        <w:t xml:space="preserve"> </w:t>
      </w:r>
      <w:r w:rsidR="00917C47" w:rsidRPr="00917C47">
        <w:rPr>
          <w:color w:val="000000"/>
          <w:sz w:val="28"/>
          <w:lang w:val="kk-KZ"/>
        </w:rPr>
        <w:t>(Нормативтік құқықтық актілер</w:t>
      </w:r>
      <w:r w:rsidR="00090E01">
        <w:rPr>
          <w:color w:val="000000"/>
          <w:sz w:val="28"/>
          <w:lang w:val="kk-KZ"/>
        </w:rPr>
        <w:t>ді</w:t>
      </w:r>
      <w:r w:rsidR="00917C47" w:rsidRPr="00917C47">
        <w:rPr>
          <w:color w:val="000000"/>
          <w:sz w:val="28"/>
          <w:lang w:val="kk-KZ"/>
        </w:rPr>
        <w:t xml:space="preserve"> мемлекеттік </w:t>
      </w:r>
      <w:r w:rsidR="00090E01">
        <w:rPr>
          <w:color w:val="000000"/>
          <w:sz w:val="28"/>
          <w:lang w:val="kk-KZ"/>
        </w:rPr>
        <w:t xml:space="preserve">тіркеу </w:t>
      </w:r>
      <w:r w:rsidR="00917C47" w:rsidRPr="00917C47">
        <w:rPr>
          <w:color w:val="000000"/>
          <w:sz w:val="28"/>
          <w:lang w:val="kk-KZ"/>
        </w:rPr>
        <w:t>тізілімінде №</w:t>
      </w:r>
      <w:r w:rsidR="00090E01" w:rsidRPr="00090E01">
        <w:rPr>
          <w:color w:val="000000"/>
          <w:sz w:val="28"/>
          <w:lang w:val="kk-KZ"/>
        </w:rPr>
        <w:t>299-19</w:t>
      </w:r>
      <w:r w:rsidR="00090E01">
        <w:rPr>
          <w:color w:val="000000"/>
          <w:sz w:val="28"/>
          <w:lang w:val="kk-KZ"/>
        </w:rPr>
        <w:t xml:space="preserve"> болып тіркелген</w:t>
      </w:r>
      <w:r w:rsidR="00917C47" w:rsidRPr="00917C47">
        <w:rPr>
          <w:color w:val="000000"/>
          <w:sz w:val="28"/>
          <w:lang w:val="kk-KZ"/>
        </w:rPr>
        <w:t xml:space="preserve">) </w:t>
      </w:r>
      <w:r w:rsidR="00C24E3E" w:rsidRPr="00C24E3E">
        <w:rPr>
          <w:color w:val="000000"/>
          <w:sz w:val="28"/>
          <w:lang w:val="kk-KZ"/>
        </w:rPr>
        <w:t>күші жойылды деп танылсын.</w:t>
      </w:r>
    </w:p>
    <w:p w14:paraId="05A298AE" w14:textId="28B4AC47" w:rsidR="004137BC" w:rsidRPr="00C24E3E" w:rsidRDefault="00000000" w:rsidP="000E01C4">
      <w:pPr>
        <w:spacing w:after="0" w:line="240" w:lineRule="auto"/>
        <w:ind w:firstLine="709"/>
        <w:jc w:val="both"/>
        <w:rPr>
          <w:lang w:val="kk-KZ"/>
        </w:rPr>
      </w:pPr>
      <w:bookmarkStart w:id="2" w:name="z11"/>
      <w:bookmarkEnd w:id="1"/>
      <w:r w:rsidRPr="00C24E3E">
        <w:rPr>
          <w:color w:val="000000"/>
          <w:sz w:val="28"/>
          <w:lang w:val="kk-KZ"/>
        </w:rPr>
        <w:t>2. Осы қаулының орындалуын бақылау облыс әкімінің жетекшілік ететін орынбасарына жүктелсін.</w:t>
      </w:r>
    </w:p>
    <w:p w14:paraId="49C80594" w14:textId="23E5E6A4" w:rsidR="004137BC" w:rsidRPr="00C24E3E" w:rsidRDefault="00000000" w:rsidP="000E01C4">
      <w:pPr>
        <w:spacing w:after="0" w:line="240" w:lineRule="auto"/>
        <w:ind w:firstLine="709"/>
        <w:jc w:val="both"/>
        <w:rPr>
          <w:color w:val="000000"/>
          <w:sz w:val="28"/>
          <w:lang w:val="kk-KZ"/>
        </w:rPr>
      </w:pPr>
      <w:bookmarkStart w:id="3" w:name="z12"/>
      <w:bookmarkEnd w:id="2"/>
      <w:r w:rsidRPr="00C24E3E">
        <w:rPr>
          <w:color w:val="000000"/>
          <w:sz w:val="28"/>
          <w:lang w:val="kk-KZ"/>
        </w:rPr>
        <w:t xml:space="preserve">3. Осы қаулы </w:t>
      </w:r>
      <w:r w:rsidR="00090E01">
        <w:rPr>
          <w:color w:val="000000"/>
          <w:sz w:val="28"/>
          <w:lang w:val="kk-KZ"/>
        </w:rPr>
        <w:t xml:space="preserve">оның </w:t>
      </w:r>
      <w:r w:rsidRPr="00C24E3E">
        <w:rPr>
          <w:color w:val="000000"/>
          <w:sz w:val="28"/>
          <w:lang w:val="kk-KZ"/>
        </w:rPr>
        <w:t xml:space="preserve">алғашқы ресми жарияланған күнінен кейін </w:t>
      </w:r>
      <w:r w:rsidR="00AE6D39">
        <w:rPr>
          <w:color w:val="000000"/>
          <w:sz w:val="28"/>
          <w:lang w:val="kk-KZ"/>
        </w:rPr>
        <w:t xml:space="preserve">күнтізбелік он күн өткен соң </w:t>
      </w:r>
      <w:r w:rsidRPr="00C24E3E">
        <w:rPr>
          <w:color w:val="000000"/>
          <w:sz w:val="28"/>
          <w:lang w:val="kk-KZ"/>
        </w:rPr>
        <w:t>қолданысқа енгізіледі.</w:t>
      </w:r>
    </w:p>
    <w:p w14:paraId="14F0095E" w14:textId="77777777" w:rsidR="0045253E" w:rsidRPr="00C24E3E" w:rsidRDefault="004525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4A8190ED" w14:textId="77777777" w:rsidR="0045253E" w:rsidRPr="00C24E3E" w:rsidRDefault="0045253E" w:rsidP="005518EF">
      <w:pPr>
        <w:spacing w:after="0" w:line="240" w:lineRule="auto"/>
        <w:jc w:val="both"/>
        <w:rPr>
          <w:color w:val="000000"/>
          <w:sz w:val="28"/>
          <w:lang w:val="kk-KZ"/>
        </w:rPr>
      </w:pPr>
    </w:p>
    <w:p w14:paraId="3911EA65" w14:textId="1CA5137A" w:rsidR="0045253E" w:rsidRPr="0045253E" w:rsidRDefault="0045253E" w:rsidP="000E01C4">
      <w:pPr>
        <w:spacing w:after="0" w:line="240" w:lineRule="auto"/>
        <w:ind w:firstLine="709"/>
        <w:jc w:val="center"/>
        <w:rPr>
          <w:b/>
          <w:bCs/>
          <w:color w:val="000000"/>
          <w:sz w:val="28"/>
          <w:lang w:val="kk-KZ"/>
        </w:rPr>
      </w:pPr>
      <w:r w:rsidRPr="0045253E">
        <w:rPr>
          <w:b/>
          <w:bCs/>
          <w:color w:val="000000"/>
          <w:sz w:val="28"/>
          <w:lang w:val="ru-RU"/>
        </w:rPr>
        <w:t xml:space="preserve">Облыс </w:t>
      </w:r>
      <w:r w:rsidRPr="0045253E">
        <w:rPr>
          <w:b/>
          <w:bCs/>
          <w:color w:val="000000"/>
          <w:sz w:val="28"/>
          <w:lang w:val="kk-KZ"/>
        </w:rPr>
        <w:t xml:space="preserve">әкімі                   </w:t>
      </w:r>
      <w:r w:rsidR="00C24E3E">
        <w:rPr>
          <w:b/>
          <w:bCs/>
          <w:color w:val="000000"/>
          <w:sz w:val="28"/>
          <w:lang w:val="kk-KZ"/>
        </w:rPr>
        <w:t xml:space="preserve">              </w:t>
      </w:r>
      <w:r w:rsidRPr="0045253E">
        <w:rPr>
          <w:b/>
          <w:bCs/>
          <w:color w:val="000000"/>
          <w:sz w:val="28"/>
          <w:lang w:val="kk-KZ"/>
        </w:rPr>
        <w:t xml:space="preserve">                        Б. Исабаев</w:t>
      </w:r>
      <w:bookmarkEnd w:id="3"/>
    </w:p>
    <w:sectPr w:rsidR="0045253E" w:rsidRPr="0045253E" w:rsidSect="000E01C4">
      <w:pgSz w:w="11907" w:h="16839" w:code="9"/>
      <w:pgMar w:top="1418" w:right="851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11963"/>
    <w:multiLevelType w:val="hybridMultilevel"/>
    <w:tmpl w:val="AE8A8994"/>
    <w:lvl w:ilvl="0" w:tplc="8EBAFA4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6635A"/>
    <w:multiLevelType w:val="hybridMultilevel"/>
    <w:tmpl w:val="1B6EC9F2"/>
    <w:lvl w:ilvl="0" w:tplc="5F8CDC9E">
      <w:start w:val="1"/>
      <w:numFmt w:val="decimal"/>
      <w:lvlText w:val="%1)"/>
      <w:lvlJc w:val="left"/>
      <w:pPr>
        <w:ind w:left="855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930385721">
    <w:abstractNumId w:val="1"/>
  </w:num>
  <w:num w:numId="2" w16cid:durableId="208833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7BC"/>
    <w:rsid w:val="00025C53"/>
    <w:rsid w:val="00090E01"/>
    <w:rsid w:val="000B4209"/>
    <w:rsid w:val="000E01C4"/>
    <w:rsid w:val="00154A5B"/>
    <w:rsid w:val="001E4173"/>
    <w:rsid w:val="00276875"/>
    <w:rsid w:val="004137BC"/>
    <w:rsid w:val="0045253E"/>
    <w:rsid w:val="00475B81"/>
    <w:rsid w:val="00527E54"/>
    <w:rsid w:val="005518EF"/>
    <w:rsid w:val="005716BC"/>
    <w:rsid w:val="005B71ED"/>
    <w:rsid w:val="005F17B5"/>
    <w:rsid w:val="006C32A8"/>
    <w:rsid w:val="00706C2D"/>
    <w:rsid w:val="00917C47"/>
    <w:rsid w:val="00941184"/>
    <w:rsid w:val="009C19B7"/>
    <w:rsid w:val="00AE6D39"/>
    <w:rsid w:val="00BB3C6C"/>
    <w:rsid w:val="00BC5539"/>
    <w:rsid w:val="00C057A5"/>
    <w:rsid w:val="00C24E3E"/>
    <w:rsid w:val="00D22F36"/>
    <w:rsid w:val="00E458FE"/>
    <w:rsid w:val="00E50CDE"/>
    <w:rsid w:val="00E542BE"/>
    <w:rsid w:val="00E617D9"/>
    <w:rsid w:val="00E80A81"/>
    <w:rsid w:val="00FC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C3C3"/>
  <w15:docId w15:val="{A6E9E797-F6F6-4A53-8A2F-71F1C701E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unhideWhenUsed/>
    <w:rsid w:val="00452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21</cp:revision>
  <cp:lastPrinted>2026-06-17T06:58:00Z</cp:lastPrinted>
  <dcterms:created xsi:type="dcterms:W3CDTF">2026-04-16T05:36:00Z</dcterms:created>
  <dcterms:modified xsi:type="dcterms:W3CDTF">2026-06-22T11:55:00Z</dcterms:modified>
</cp:coreProperties>
</file>