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82413E" w14:textId="7AD6847B" w:rsidR="007671FD" w:rsidRPr="00454BAF" w:rsidRDefault="00454BAF" w:rsidP="00454BAF">
      <w:pPr>
        <w:spacing w:after="0"/>
        <w:jc w:val="center"/>
        <w:rPr>
          <w:rFonts w:ascii="Times New Roman" w:hAnsi="Times New Roman" w:cs="Times New Roman"/>
        </w:rPr>
      </w:pP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Солтүстік Қазақстан облысы Ғабит Мүсірепов атындағы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ауданының </w:t>
      </w:r>
      <w:r w:rsidR="00CB2B0F">
        <w:rPr>
          <w:rFonts w:ascii="Times New Roman" w:hAnsi="Times New Roman" w:cs="Times New Roman"/>
          <w:b/>
          <w:color w:val="000000"/>
          <w:kern w:val="0"/>
          <w:sz w:val="28"/>
          <w:szCs w:val="28"/>
          <w:lang w:val="kk-KZ"/>
          <w14:ligatures w14:val="none"/>
        </w:rPr>
        <w:t>Дружба</w:t>
      </w:r>
      <w:r w:rsidRPr="00454BAF">
        <w:rPr>
          <w:rFonts w:ascii="Times New Roman" w:hAnsi="Times New Roman" w:cs="Times New Roman"/>
          <w:b/>
          <w:color w:val="000000"/>
          <w:kern w:val="0"/>
          <w:sz w:val="28"/>
          <w:szCs w:val="28"/>
          <w:lang w:val="kk-KZ"/>
          <w14:ligatures w14:val="none"/>
        </w:rPr>
        <w:t xml:space="preserve"> ауылын</w:t>
      </w:r>
      <w:r w:rsidR="00793C97">
        <w:rPr>
          <w:rFonts w:ascii="Times New Roman" w:hAnsi="Times New Roman" w:cs="Times New Roman"/>
          <w:b/>
          <w:color w:val="000000"/>
          <w:kern w:val="0"/>
          <w:sz w:val="28"/>
          <w:szCs w:val="28"/>
          <w:lang w:val="kk-KZ"/>
          <w14:ligatures w14:val="none"/>
        </w:rPr>
        <w:t>ың</w:t>
      </w:r>
      <w:r w:rsidRPr="00454BAF">
        <w:rPr>
          <w:rFonts w:ascii="Times New Roman" w:hAnsi="Times New Roman" w:cs="Times New Roman"/>
          <w:b/>
          <w:color w:val="000000"/>
          <w:kern w:val="0"/>
          <w:sz w:val="28"/>
          <w:szCs w:val="28"/>
          <w:lang w:val="kk-KZ"/>
          <w14:ligatures w14:val="none"/>
        </w:rPr>
        <w:t xml:space="preserve"> </w:t>
      </w:r>
      <w:r w:rsidR="00793C97" w:rsidRPr="00793C97">
        <w:rPr>
          <w:rFonts w:ascii="Times New Roman" w:hAnsi="Times New Roman" w:cs="Times New Roman"/>
          <w:b/>
          <w:color w:val="000000"/>
          <w:kern w:val="0"/>
          <w:sz w:val="28"/>
          <w:szCs w:val="28"/>
          <w14:ligatures w14:val="none"/>
        </w:rPr>
        <w:t>даму </w:t>
      </w:r>
      <w:r w:rsidRPr="00454BAF">
        <w:rPr>
          <w:rFonts w:ascii="Times New Roman" w:hAnsi="Times New Roman" w:cs="Times New Roman"/>
          <w:b/>
          <w:color w:val="000000"/>
          <w:kern w:val="0"/>
          <w:sz w:val="28"/>
          <w:szCs w:val="28"/>
          <w:lang w:val="kk-KZ"/>
          <w14:ligatures w14:val="none"/>
        </w:rPr>
        <w:t xml:space="preserve">және </w:t>
      </w:r>
      <w:r w:rsidR="00793C97" w:rsidRPr="00793C97">
        <w:rPr>
          <w:rFonts w:ascii="Times New Roman" w:hAnsi="Times New Roman" w:cs="Times New Roman"/>
          <w:b/>
          <w:color w:val="000000"/>
          <w:kern w:val="0"/>
          <w:sz w:val="28"/>
          <w:szCs w:val="28"/>
          <w14:ligatures w14:val="none"/>
        </w:rPr>
        <w:t>құрылыс </w:t>
      </w:r>
      <w:r w:rsidRPr="00454BAF">
        <w:rPr>
          <w:rFonts w:ascii="Times New Roman" w:hAnsi="Times New Roman" w:cs="Times New Roman"/>
          <w:b/>
          <w:color w:val="000000"/>
          <w:kern w:val="0"/>
          <w:sz w:val="28"/>
          <w:szCs w:val="28"/>
          <w:lang w:val="kk-KZ"/>
          <w14:ligatures w14:val="none"/>
        </w:rPr>
        <w:t>салу схемасы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 (</w:t>
      </w:r>
      <w:r w:rsidR="00793C97" w:rsidRPr="00793C97">
        <w:rPr>
          <w:rFonts w:ascii="Times New Roman" w:hAnsi="Times New Roman" w:cs="Times New Roman"/>
          <w:b/>
          <w:color w:val="000000"/>
          <w:kern w:val="0"/>
          <w:sz w:val="28"/>
          <w:szCs w:val="28"/>
          <w14:ligatures w14:val="none"/>
        </w:rPr>
        <w:t>халқының саны аз елді мекендердің бас жоспарларының</w:t>
      </w:r>
      <w:r w:rsidR="00793C97">
        <w:rPr>
          <w:rFonts w:ascii="Times New Roman" w:hAnsi="Times New Roman" w:cs="Times New Roman"/>
          <w:b/>
          <w:color w:val="000000"/>
          <w:kern w:val="0"/>
          <w:sz w:val="28"/>
          <w:szCs w:val="28"/>
          <w14:ligatures w14:val="none"/>
        </w:rPr>
        <w:t xml:space="preserve"> </w:t>
      </w:r>
      <w:r w:rsidR="00793C97" w:rsidRPr="00793C97">
        <w:rPr>
          <w:rFonts w:ascii="Times New Roman" w:hAnsi="Times New Roman" w:cs="Times New Roman"/>
          <w:b/>
          <w:color w:val="000000"/>
          <w:kern w:val="0"/>
          <w:sz w:val="28"/>
          <w:szCs w:val="28"/>
          <w14:ligatures w14:val="none"/>
        </w:rPr>
        <w:t>оңайлатылған нұсқасы</w:t>
      </w:r>
      <w:r w:rsidRPr="00454BAF">
        <w:rPr>
          <w:rFonts w:ascii="Times New Roman" w:hAnsi="Times New Roman" w:cs="Times New Roman"/>
          <w:b/>
          <w:color w:val="000000"/>
          <w:kern w:val="0"/>
          <w:sz w:val="28"/>
          <w:szCs w:val="28"/>
          <w:lang w:val="kk-KZ"/>
          <w14:ligatures w14:val="none"/>
        </w:rPr>
        <w:t>)</w:t>
      </w: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 xml:space="preserve"> қала құрылысы жобасын бекіту туралы</w:t>
      </w:r>
    </w:p>
    <w:p w14:paraId="27428647" w14:textId="77777777" w:rsidR="00454BAF" w:rsidRDefault="00454BAF" w:rsidP="00454BAF">
      <w:pPr>
        <w:spacing w:after="0"/>
        <w:rPr>
          <w:rFonts w:ascii="Times New Roman" w:hAnsi="Times New Roman" w:cs="Times New Roman"/>
        </w:rPr>
      </w:pPr>
    </w:p>
    <w:p w14:paraId="7FA05B42" w14:textId="77777777" w:rsidR="00454BAF" w:rsidRPr="00454BAF" w:rsidRDefault="00454BAF" w:rsidP="00454BAF">
      <w:pPr>
        <w:spacing w:after="0"/>
        <w:rPr>
          <w:rFonts w:ascii="Times New Roman" w:hAnsi="Times New Roman" w:cs="Times New Roman"/>
        </w:rPr>
      </w:pPr>
    </w:p>
    <w:p w14:paraId="11E0FD67" w14:textId="078A15C0" w:rsidR="00454BAF" w:rsidRDefault="00454BAF" w:rsidP="00454BAF">
      <w:pPr>
        <w:spacing w:after="0"/>
        <w:ind w:firstLine="720"/>
        <w:jc w:val="both"/>
        <w:rPr>
          <w:rFonts w:ascii="Times New Roman" w:hAnsi="Times New Roman" w:cs="Times New Roman"/>
          <w:sz w:val="28"/>
          <w:szCs w:val="28"/>
        </w:rPr>
      </w:pPr>
      <w:r>
        <w:rPr>
          <w:rFonts w:ascii="Times New Roman" w:hAnsi="Times New Roman" w:cs="Times New Roman"/>
          <w:sz w:val="28"/>
          <w:szCs w:val="28"/>
        </w:rPr>
        <w:t>«</w:t>
      </w:r>
      <w:r w:rsidRPr="00454BAF">
        <w:rPr>
          <w:rFonts w:ascii="Times New Roman" w:hAnsi="Times New Roman" w:cs="Times New Roman"/>
          <w:sz w:val="28"/>
          <w:szCs w:val="28"/>
        </w:rPr>
        <w:t>Қазақстан Республикасындағы жергілікті мемлекеттік басқару және өзін-өзі басқару туралы</w:t>
      </w:r>
      <w:r>
        <w:rPr>
          <w:rFonts w:ascii="Times New Roman" w:hAnsi="Times New Roman" w:cs="Times New Roman"/>
          <w:sz w:val="28"/>
          <w:szCs w:val="28"/>
        </w:rPr>
        <w:t>»</w:t>
      </w:r>
      <w:r w:rsidRPr="00454BAF">
        <w:rPr>
          <w:rFonts w:ascii="Times New Roman" w:hAnsi="Times New Roman" w:cs="Times New Roman"/>
          <w:sz w:val="28"/>
          <w:szCs w:val="28"/>
        </w:rPr>
        <w:t xml:space="preserve"> Қазақстан Республикасы Заңының 6-бабы </w:t>
      </w:r>
      <w:r>
        <w:rPr>
          <w:rFonts w:ascii="Times New Roman" w:hAnsi="Times New Roman" w:cs="Times New Roman"/>
          <w:sz w:val="28"/>
          <w:szCs w:val="28"/>
        </w:rPr>
        <w:br/>
      </w:r>
      <w:r w:rsidRPr="00454BAF">
        <w:rPr>
          <w:rFonts w:ascii="Times New Roman" w:hAnsi="Times New Roman" w:cs="Times New Roman"/>
          <w:sz w:val="28"/>
          <w:szCs w:val="28"/>
        </w:rPr>
        <w:t>1-тармағының 3) тармақшасына, Қазақстан Республикасы Құрылыс кодексінің 27-бабының 1) тармақшасына сәйкес</w:t>
      </w:r>
      <w:r>
        <w:rPr>
          <w:rFonts w:ascii="Times New Roman" w:hAnsi="Times New Roman" w:cs="Times New Roman"/>
          <w:sz w:val="28"/>
          <w:szCs w:val="28"/>
        </w:rPr>
        <w:t>,</w:t>
      </w:r>
      <w:r w:rsidRPr="00454BAF">
        <w:rPr>
          <w:rFonts w:ascii="Times New Roman" w:hAnsi="Times New Roman" w:cs="Times New Roman"/>
          <w:sz w:val="28"/>
          <w:szCs w:val="28"/>
        </w:rPr>
        <w:t xml:space="preserve"> Солтүстік Қазақстан облысы Ғабит Мүсірепов атындағы аудан мәслихаты </w:t>
      </w:r>
      <w:r w:rsidRPr="00454BAF">
        <w:rPr>
          <w:rFonts w:ascii="Times New Roman" w:hAnsi="Times New Roman" w:cs="Times New Roman"/>
          <w:b/>
          <w:bCs/>
          <w:sz w:val="28"/>
          <w:szCs w:val="28"/>
        </w:rPr>
        <w:t>ШЕШІМ ҚАБЫЛДАДЫ:</w:t>
      </w:r>
    </w:p>
    <w:p w14:paraId="14D25AFC" w14:textId="6E92E76A" w:rsidR="00454BAF" w:rsidRPr="00454BAF" w:rsidRDefault="00454BAF" w:rsidP="00454BAF">
      <w:pPr>
        <w:spacing w:after="0"/>
        <w:ind w:firstLine="720"/>
        <w:jc w:val="both"/>
        <w:rPr>
          <w:rFonts w:ascii="Times New Roman" w:hAnsi="Times New Roman" w:cs="Times New Roman"/>
          <w:sz w:val="28"/>
          <w:szCs w:val="28"/>
        </w:rPr>
      </w:pPr>
      <w:r w:rsidRPr="00454BAF">
        <w:rPr>
          <w:rFonts w:ascii="Times New Roman" w:hAnsi="Times New Roman" w:cs="Times New Roman"/>
          <w:sz w:val="28"/>
          <w:szCs w:val="28"/>
        </w:rPr>
        <w:t xml:space="preserve">1. Осы шешімнің қосымшасына сәйкес </w:t>
      </w:r>
      <w:r>
        <w:rPr>
          <w:rFonts w:ascii="Times New Roman" w:hAnsi="Times New Roman" w:cs="Times New Roman"/>
          <w:sz w:val="28"/>
          <w:szCs w:val="28"/>
        </w:rPr>
        <w:t>«</w:t>
      </w:r>
      <w:r w:rsidRPr="00454BAF">
        <w:rPr>
          <w:rFonts w:ascii="Times New Roman" w:hAnsi="Times New Roman" w:cs="Times New Roman"/>
          <w:sz w:val="28"/>
          <w:szCs w:val="28"/>
        </w:rPr>
        <w:t xml:space="preserve">Солтүстік Қазақстан облысы Ғабит Мүсірепов атындағы ауданының </w:t>
      </w:r>
      <w:r w:rsidR="00CB2B0F">
        <w:rPr>
          <w:rFonts w:ascii="Times New Roman" w:hAnsi="Times New Roman" w:cs="Times New Roman"/>
          <w:sz w:val="28"/>
          <w:szCs w:val="28"/>
        </w:rPr>
        <w:t>Дружба</w:t>
      </w:r>
      <w:r w:rsidR="00682602" w:rsidRPr="00682602">
        <w:rPr>
          <w:rFonts w:ascii="Times New Roman" w:hAnsi="Times New Roman" w:cs="Times New Roman"/>
          <w:sz w:val="28"/>
          <w:szCs w:val="28"/>
        </w:rPr>
        <w:t xml:space="preserve"> </w:t>
      </w:r>
      <w:r w:rsidR="00793C97" w:rsidRPr="00793C97">
        <w:rPr>
          <w:rFonts w:ascii="Times New Roman" w:hAnsi="Times New Roman" w:cs="Times New Roman"/>
          <w:sz w:val="28"/>
          <w:szCs w:val="28"/>
        </w:rPr>
        <w:t>ауылының даму </w:t>
      </w:r>
      <w:r w:rsidRPr="00454BAF">
        <w:rPr>
          <w:rFonts w:ascii="Times New Roman" w:hAnsi="Times New Roman" w:cs="Times New Roman"/>
          <w:sz w:val="28"/>
          <w:szCs w:val="28"/>
        </w:rPr>
        <w:t xml:space="preserve">және </w:t>
      </w:r>
      <w:r w:rsidR="00793C97" w:rsidRPr="00793C97">
        <w:rPr>
          <w:rFonts w:ascii="Times New Roman" w:hAnsi="Times New Roman" w:cs="Times New Roman"/>
          <w:sz w:val="28"/>
          <w:szCs w:val="28"/>
        </w:rPr>
        <w:t>құрылыс</w:t>
      </w:r>
      <w:r w:rsidR="00793C97">
        <w:rPr>
          <w:rFonts w:ascii="Times New Roman" w:hAnsi="Times New Roman" w:cs="Times New Roman"/>
          <w:sz w:val="28"/>
          <w:szCs w:val="28"/>
          <w:lang w:val="kk-KZ"/>
        </w:rPr>
        <w:t xml:space="preserve"> </w:t>
      </w:r>
      <w:r w:rsidRPr="00454BAF">
        <w:rPr>
          <w:rFonts w:ascii="Times New Roman" w:hAnsi="Times New Roman" w:cs="Times New Roman"/>
          <w:sz w:val="28"/>
          <w:szCs w:val="28"/>
        </w:rPr>
        <w:t>салу схемасы (</w:t>
      </w:r>
      <w:r w:rsidR="00793C97" w:rsidRPr="00793C97">
        <w:rPr>
          <w:rFonts w:ascii="Times New Roman" w:hAnsi="Times New Roman" w:cs="Times New Roman"/>
          <w:sz w:val="28"/>
          <w:szCs w:val="28"/>
        </w:rPr>
        <w:t>халқының саны аз елді мекендердің бас жоспарларының оңайлатылған нұсқасы</w:t>
      </w:r>
      <w:r w:rsidRPr="00454BAF">
        <w:rPr>
          <w:rFonts w:ascii="Times New Roman" w:hAnsi="Times New Roman" w:cs="Times New Roman"/>
          <w:sz w:val="28"/>
          <w:szCs w:val="28"/>
        </w:rPr>
        <w:t>)</w:t>
      </w:r>
      <w:r>
        <w:rPr>
          <w:rFonts w:ascii="Times New Roman" w:hAnsi="Times New Roman" w:cs="Times New Roman"/>
          <w:sz w:val="28"/>
          <w:szCs w:val="28"/>
        </w:rPr>
        <w:t>»</w:t>
      </w:r>
      <w:r w:rsidRPr="00454BAF">
        <w:rPr>
          <w:rFonts w:ascii="Times New Roman" w:hAnsi="Times New Roman" w:cs="Times New Roman"/>
          <w:sz w:val="28"/>
          <w:szCs w:val="28"/>
        </w:rPr>
        <w:t xml:space="preserve"> қала құрылысы жобасы бекітілсін.</w:t>
      </w:r>
    </w:p>
    <w:p w14:paraId="5E7DE21B" w14:textId="77777777" w:rsidR="00637048" w:rsidRDefault="00637048" w:rsidP="00637048">
      <w:pPr>
        <w:spacing w:after="0"/>
        <w:ind w:firstLine="720"/>
        <w:jc w:val="both"/>
        <w:rPr>
          <w:rFonts w:ascii="Times New Roman" w:hAnsi="Times New Roman" w:cs="Times New Roman"/>
          <w:sz w:val="28"/>
          <w:szCs w:val="28"/>
        </w:rPr>
      </w:pPr>
      <w:r>
        <w:rPr>
          <w:rFonts w:ascii="Times New Roman" w:hAnsi="Times New Roman" w:cs="Times New Roman"/>
          <w:sz w:val="28"/>
          <w:szCs w:val="28"/>
        </w:rPr>
        <w:t>2</w:t>
      </w:r>
      <w:r w:rsidRPr="00454BAF">
        <w:rPr>
          <w:rFonts w:ascii="Times New Roman" w:hAnsi="Times New Roman" w:cs="Times New Roman"/>
          <w:sz w:val="28"/>
          <w:szCs w:val="28"/>
        </w:rPr>
        <w:t xml:space="preserve">. </w:t>
      </w:r>
      <w:r w:rsidRPr="00793C97">
        <w:rPr>
          <w:rFonts w:ascii="Times New Roman" w:hAnsi="Times New Roman" w:cs="Times New Roman"/>
          <w:sz w:val="28"/>
          <w:szCs w:val="28"/>
        </w:rPr>
        <w:t>Осы шешім қол қойылған күнінен бастап қолданысқа енгізіледі</w:t>
      </w:r>
      <w:r w:rsidRPr="00454BAF">
        <w:rPr>
          <w:rFonts w:ascii="Times New Roman" w:hAnsi="Times New Roman" w:cs="Times New Roman"/>
          <w:sz w:val="28"/>
          <w:szCs w:val="28"/>
        </w:rPr>
        <w:t>.</w:t>
      </w:r>
    </w:p>
    <w:p w14:paraId="1E58014C" w14:textId="77777777" w:rsidR="00637048" w:rsidRDefault="00637048" w:rsidP="00637048">
      <w:pPr>
        <w:spacing w:after="0"/>
        <w:ind w:firstLine="720"/>
        <w:jc w:val="both"/>
        <w:rPr>
          <w:rFonts w:ascii="Times New Roman" w:hAnsi="Times New Roman" w:cs="Times New Roman"/>
          <w:sz w:val="28"/>
          <w:szCs w:val="28"/>
        </w:rPr>
      </w:pPr>
    </w:p>
    <w:p w14:paraId="31369222" w14:textId="77777777" w:rsidR="00637048" w:rsidRDefault="00637048" w:rsidP="00637048">
      <w:pPr>
        <w:spacing w:after="0"/>
        <w:ind w:firstLine="720"/>
        <w:jc w:val="both"/>
        <w:rPr>
          <w:rFonts w:ascii="Times New Roman" w:hAnsi="Times New Roman" w:cs="Times New Roman"/>
          <w:sz w:val="28"/>
          <w:szCs w:val="28"/>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97"/>
      </w:tblGrid>
      <w:tr w:rsidR="00637048" w14:paraId="379A5157" w14:textId="77777777" w:rsidTr="00807944">
        <w:tc>
          <w:tcPr>
            <w:tcW w:w="4395" w:type="dxa"/>
          </w:tcPr>
          <w:p w14:paraId="1590EDCF" w14:textId="77777777" w:rsidR="00637048" w:rsidRPr="001437DC" w:rsidRDefault="00637048" w:rsidP="00807944">
            <w:pPr>
              <w:jc w:val="center"/>
              <w:rPr>
                <w:rFonts w:ascii="Times New Roman" w:hAnsi="Times New Roman" w:cs="Times New Roman"/>
                <w:b/>
                <w:sz w:val="28"/>
                <w:szCs w:val="28"/>
                <w:lang w:val="kk-KZ"/>
              </w:rPr>
            </w:pPr>
            <w:r w:rsidRPr="001437DC">
              <w:rPr>
                <w:rFonts w:ascii="Times New Roman" w:hAnsi="Times New Roman" w:cs="Times New Roman"/>
                <w:b/>
                <w:sz w:val="28"/>
                <w:szCs w:val="28"/>
                <w:lang w:val="kk-KZ"/>
              </w:rPr>
              <w:t>Солтүстік Қазақстан облысы Ғабит Мүсірепов атындағы аудан мәслихатының төрағасы</w:t>
            </w:r>
          </w:p>
        </w:tc>
        <w:tc>
          <w:tcPr>
            <w:tcW w:w="5097" w:type="dxa"/>
            <w:vAlign w:val="bottom"/>
          </w:tcPr>
          <w:p w14:paraId="73FFCE4D" w14:textId="77777777" w:rsidR="00637048" w:rsidRPr="001437DC" w:rsidRDefault="00637048" w:rsidP="00807944">
            <w:pPr>
              <w:jc w:val="right"/>
              <w:rPr>
                <w:rFonts w:ascii="Times New Roman" w:hAnsi="Times New Roman" w:cs="Times New Roman"/>
                <w:b/>
                <w:bCs/>
                <w:sz w:val="28"/>
                <w:szCs w:val="28"/>
              </w:rPr>
            </w:pPr>
            <w:r>
              <w:rPr>
                <w:rFonts w:ascii="Times New Roman" w:hAnsi="Times New Roman" w:cs="Times New Roman"/>
                <w:b/>
                <w:bCs/>
                <w:sz w:val="28"/>
                <w:szCs w:val="28"/>
              </w:rPr>
              <w:t>Т.А.Ә</w:t>
            </w:r>
          </w:p>
        </w:tc>
      </w:tr>
    </w:tbl>
    <w:p w14:paraId="362F49B4" w14:textId="77777777" w:rsidR="00637048" w:rsidRDefault="00637048" w:rsidP="00637048">
      <w:pPr>
        <w:spacing w:after="0"/>
        <w:ind w:firstLine="720"/>
        <w:jc w:val="both"/>
        <w:rPr>
          <w:rFonts w:ascii="Times New Roman" w:hAnsi="Times New Roman" w:cs="Times New Roman"/>
          <w:sz w:val="28"/>
          <w:szCs w:val="28"/>
        </w:rPr>
      </w:pPr>
    </w:p>
    <w:p w14:paraId="4F2B42BA" w14:textId="77777777" w:rsidR="00637048" w:rsidRDefault="00637048" w:rsidP="00637048">
      <w:pPr>
        <w:rPr>
          <w:rFonts w:ascii="Times New Roman" w:hAnsi="Times New Roman" w:cs="Times New Roman"/>
          <w:sz w:val="28"/>
          <w:szCs w:val="28"/>
        </w:rPr>
      </w:pPr>
      <w:r>
        <w:rPr>
          <w:rFonts w:ascii="Times New Roman" w:hAnsi="Times New Roman" w:cs="Times New Roman"/>
          <w:sz w:val="28"/>
          <w:szCs w:val="28"/>
        </w:rPr>
        <w:br w:type="page"/>
      </w:r>
    </w:p>
    <w:p w14:paraId="2426D0A2" w14:textId="77777777" w:rsidR="00F5617F" w:rsidRPr="00FE707F" w:rsidRDefault="00F5617F" w:rsidP="00F5617F">
      <w:pPr>
        <w:spacing w:after="0" w:line="240" w:lineRule="auto"/>
        <w:ind w:left="5040"/>
        <w:jc w:val="center"/>
        <w:rPr>
          <w:rFonts w:ascii="Times New Roman" w:hAnsi="Times New Roman" w:cs="Times New Roman"/>
          <w:sz w:val="28"/>
          <w:lang w:val="kk-KZ"/>
        </w:rPr>
      </w:pPr>
      <w:r w:rsidRPr="00FE707F">
        <w:rPr>
          <w:rFonts w:ascii="Times New Roman" w:hAnsi="Times New Roman" w:cs="Times New Roman"/>
          <w:sz w:val="28"/>
          <w:lang w:val="kk-KZ" w:eastAsia="kk-KZ"/>
        </w:rPr>
        <w:lastRenderedPageBreak/>
        <w:t>Солтүстік Қазақстан облысы</w:t>
      </w:r>
    </w:p>
    <w:p w14:paraId="001EADEC" w14:textId="77777777" w:rsidR="00F5617F" w:rsidRPr="00F5617F" w:rsidRDefault="00F5617F" w:rsidP="00F5617F">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Ғабит Мүсірепов атындағы аудан</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мәслихатының</w:t>
      </w:r>
      <w:r>
        <w:rPr>
          <w:rFonts w:ascii="Times New Roman" w:hAnsi="Times New Roman" w:cs="Times New Roman"/>
          <w:sz w:val="28"/>
          <w:lang w:val="kk-KZ" w:eastAsia="kk-KZ"/>
        </w:rPr>
        <w:t xml:space="preserve"> 2026 жылғы ____</w:t>
      </w:r>
    </w:p>
    <w:p w14:paraId="3402ECC2" w14:textId="77777777" w:rsidR="00F5617F" w:rsidRDefault="00F5617F" w:rsidP="00F5617F">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 ___</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шешіміне</w:t>
      </w:r>
    </w:p>
    <w:p w14:paraId="6F41A6E4" w14:textId="77777777" w:rsidR="00F5617F" w:rsidRPr="00503821" w:rsidRDefault="00F5617F" w:rsidP="00F5617F">
      <w:pPr>
        <w:spacing w:after="0" w:line="240" w:lineRule="auto"/>
        <w:ind w:left="5040"/>
        <w:jc w:val="center"/>
        <w:rPr>
          <w:rFonts w:ascii="Times New Roman" w:hAnsi="Times New Roman" w:cs="Times New Roman"/>
          <w:sz w:val="28"/>
          <w:lang w:val="kk-KZ"/>
        </w:rPr>
      </w:pPr>
      <w:r>
        <w:rPr>
          <w:rFonts w:ascii="Times New Roman" w:hAnsi="Times New Roman" w:cs="Times New Roman"/>
          <w:sz w:val="28"/>
          <w:lang w:val="kk-KZ" w:eastAsia="kk-KZ"/>
        </w:rPr>
        <w:t>қосымша</w:t>
      </w:r>
    </w:p>
    <w:p w14:paraId="44AC6DF1" w14:textId="77777777" w:rsidR="00F5617F" w:rsidRPr="00F5617F" w:rsidRDefault="00F5617F" w:rsidP="00F5617F">
      <w:pPr>
        <w:spacing w:after="0" w:line="240" w:lineRule="auto"/>
        <w:jc w:val="center"/>
        <w:rPr>
          <w:rFonts w:ascii="Times New Roman" w:eastAsia="Times New Roman" w:hAnsi="Times New Roman" w:cs="Times New Roman"/>
          <w:b/>
          <w:bCs/>
          <w:sz w:val="28"/>
          <w:szCs w:val="28"/>
          <w:lang w:val="kk-KZ" w:eastAsia="ru-RU"/>
        </w:rPr>
      </w:pPr>
    </w:p>
    <w:p w14:paraId="26028CCC" w14:textId="77777777" w:rsidR="00F5617F" w:rsidRPr="00F5617F" w:rsidRDefault="00F5617F" w:rsidP="00F5617F">
      <w:pPr>
        <w:spacing w:after="0" w:line="240" w:lineRule="auto"/>
        <w:jc w:val="center"/>
        <w:rPr>
          <w:rFonts w:ascii="Times New Roman" w:eastAsia="Times New Roman" w:hAnsi="Times New Roman" w:cs="Times New Roman"/>
          <w:b/>
          <w:bCs/>
          <w:sz w:val="28"/>
          <w:szCs w:val="28"/>
          <w:lang w:val="kk-KZ" w:eastAsia="ru-RU"/>
        </w:rPr>
      </w:pPr>
    </w:p>
    <w:p w14:paraId="4AE02435" w14:textId="77777777" w:rsidR="00F5617F" w:rsidRPr="00F5617F" w:rsidRDefault="00F5617F" w:rsidP="00F5617F">
      <w:pPr>
        <w:spacing w:after="0" w:line="240" w:lineRule="auto"/>
        <w:jc w:val="center"/>
        <w:rPr>
          <w:rFonts w:ascii="Times New Roman" w:eastAsia="Times New Roman" w:hAnsi="Times New Roman" w:cs="Times New Roman"/>
          <w:b/>
          <w:bCs/>
          <w:sz w:val="28"/>
          <w:szCs w:val="28"/>
          <w:lang w:val="kk-KZ" w:eastAsia="ru-RU"/>
        </w:rPr>
      </w:pPr>
      <w:r w:rsidRPr="00F63119">
        <w:rPr>
          <w:rFonts w:ascii="Times New Roman" w:eastAsia="Times New Roman" w:hAnsi="Times New Roman" w:cs="Times New Roman"/>
          <w:b/>
          <w:bCs/>
          <w:sz w:val="28"/>
          <w:szCs w:val="28"/>
          <w:lang w:val="kk-KZ" w:eastAsia="kk-KZ"/>
        </w:rPr>
        <w:t>Қала құрылысы дамуының негізгі бағыттары</w:t>
      </w:r>
    </w:p>
    <w:p w14:paraId="13D9E4A4" w14:textId="77777777" w:rsidR="00F5617F" w:rsidRDefault="00F5617F" w:rsidP="00F5617F">
      <w:pPr>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Елді мекеннің қоныстандыру жүйесіндегі орны</w:t>
      </w:r>
    </w:p>
    <w:p w14:paraId="292523D2" w14:textId="77777777" w:rsidR="00F5617F" w:rsidRDefault="00F5617F" w:rsidP="00F5617F">
      <w:pPr>
        <w:spacing w:after="0" w:line="240" w:lineRule="auto"/>
        <w:rPr>
          <w:rFonts w:ascii="Times New Roman" w:hAnsi="Times New Roman" w:cs="Times New Roman"/>
          <w:sz w:val="28"/>
          <w:lang w:val="kk-KZ"/>
        </w:rPr>
      </w:pPr>
    </w:p>
    <w:p w14:paraId="10DC0AA1"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Дружба ауылы Солтүстік Қазақстан облысы Ғабит Мүсірепов атындағы ауданның оңтүстік бөлігінде орналасқан және Дружба ауылдық округінің әкімшілік орталығы функцияларын атқарады. Ауданның әкімшілік-аумақтық құрылымында жақын маңдағы елді мекендер мен ауыл шаруашылығы алқаптарына қызмет көрсету орталығы ретінде маңызды орын алып, ауданның оңтүстігіндегі шекара маңындағы аймақта жергілікті қоныстану торабын қалыптастырады. Аудан орталығы Новоишимское ауылына дейінгі қашықтық солтүстікке қарай шамамен 71 км, облыс орталығы Петропавл қаласына дейін шамамен 308 км, Көкшетау қаласына дейін шамамен 180 км құрайды.</w:t>
      </w:r>
    </w:p>
    <w:p w14:paraId="64908612"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Ауылдың көліктік қолжетімділігі елді мекенді аудан және облыс орталықтарымен, сондай-ақ Қазақстанның басқа өңірлерімен байланыстыратын облыстық маңызы бар А-16 «Жезқазған — Петропавл» автомобиль жолы арқылы қамтамасыз етіледі. Ауылда теміржол қатынасы жоқ, ең жақын станция Новоишимское ауылында орналасқан, сондықтан көліктік қолжетімділік автомобиль жолдарына тәуелді. Ауылішілік көше-жол желісінің ұзындығы шамамен 11 км, бұл ауыл ішіндегі және іргелес ауыл шаруашылығы алқаптарымен байланысты қамтамасыз етуге мүмкіндік береді.</w:t>
      </w:r>
    </w:p>
    <w:p w14:paraId="17745A9A"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Дружба ауылы жақын орналасқан Целинное, Жарков және Будённое ауылдарымен бірге жергілікті қоныстану жүйесін құрайды. Бұл елді мекендер Дружба ауылымен көліктік әрі әлеуметтік-экономикалық байланыста: жақын маңдағы ауылдардың тұрғындары Дружбада орналасқан білім беру, денсаулық сақтау және мәдени-тұрмыстық қызмет көрсету объектілерін пайдаланады, сондай-ақ бірлескен ауыл шаруашылығы процестеріне қатысады.</w:t>
      </w:r>
    </w:p>
    <w:p w14:paraId="65C4754C" w14:textId="77777777" w:rsidR="00F5617F" w:rsidRDefault="00F5617F" w:rsidP="00F5617F">
      <w:pPr>
        <w:spacing w:after="0" w:line="240" w:lineRule="auto"/>
        <w:ind w:firstLine="720"/>
        <w:jc w:val="both"/>
        <w:rPr>
          <w:rFonts w:ascii="Times New Roman" w:hAnsi="Times New Roman" w:cs="Times New Roman"/>
          <w:sz w:val="28"/>
          <w:lang w:val="kk-KZ"/>
        </w:rPr>
      </w:pPr>
    </w:p>
    <w:p w14:paraId="3CD4DD05" w14:textId="77777777" w:rsidR="00F5617F" w:rsidRPr="00F5617F" w:rsidRDefault="00F5617F" w:rsidP="00F5617F">
      <w:pPr>
        <w:spacing w:after="0" w:line="240" w:lineRule="auto"/>
        <w:jc w:val="center"/>
        <w:rPr>
          <w:rFonts w:ascii="Times New Roman" w:eastAsia="Times New Roman" w:hAnsi="Times New Roman" w:cs="Times New Roman"/>
          <w:b/>
          <w:sz w:val="28"/>
          <w:szCs w:val="28"/>
          <w:lang w:val="kk-KZ" w:eastAsia="ru-RU"/>
        </w:rPr>
      </w:pPr>
      <w:r w:rsidRPr="00B4359E">
        <w:rPr>
          <w:rFonts w:ascii="Times New Roman" w:eastAsia="Calibri" w:hAnsi="Times New Roman" w:cs="Times New Roman"/>
          <w:b/>
          <w:bCs/>
          <w:sz w:val="28"/>
          <w:szCs w:val="28"/>
          <w:lang w:val="kk-KZ" w:eastAsia="kk-KZ"/>
        </w:rPr>
        <w:t>Аумақты кешенді қала құрылыстық бағалау</w:t>
      </w:r>
    </w:p>
    <w:p w14:paraId="4D2FDEAF" w14:textId="77777777" w:rsidR="00F5617F" w:rsidRDefault="00F5617F" w:rsidP="00F5617F">
      <w:pPr>
        <w:spacing w:after="0" w:line="240" w:lineRule="auto"/>
        <w:jc w:val="center"/>
        <w:rPr>
          <w:rFonts w:ascii="Times New Roman" w:eastAsia="Times New Roman" w:hAnsi="Times New Roman" w:cs="Times New Roman"/>
          <w:b/>
          <w:i/>
          <w:iCs/>
          <w:sz w:val="28"/>
          <w:szCs w:val="28"/>
          <w:lang w:val="kk-KZ" w:eastAsia="ru-RU"/>
        </w:rPr>
      </w:pPr>
      <w:r w:rsidRPr="00B4359E">
        <w:rPr>
          <w:rFonts w:ascii="Times New Roman" w:eastAsia="Times New Roman" w:hAnsi="Times New Roman" w:cs="Times New Roman"/>
          <w:b/>
          <w:i/>
          <w:iCs/>
          <w:sz w:val="28"/>
          <w:szCs w:val="28"/>
          <w:lang w:val="kk-KZ" w:eastAsia="kk-KZ"/>
        </w:rPr>
        <w:t>Аумақты кешенді бағалау</w:t>
      </w:r>
    </w:p>
    <w:p w14:paraId="407EBF8F" w14:textId="77777777" w:rsidR="00F5617F" w:rsidRDefault="00F5617F" w:rsidP="00F5617F">
      <w:pPr>
        <w:spacing w:after="0" w:line="240" w:lineRule="auto"/>
        <w:ind w:firstLine="720"/>
        <w:jc w:val="both"/>
        <w:rPr>
          <w:rFonts w:ascii="Times New Roman" w:hAnsi="Times New Roman" w:cs="Times New Roman"/>
          <w:sz w:val="28"/>
          <w:lang w:val="kk-KZ"/>
        </w:rPr>
      </w:pPr>
    </w:p>
    <w:p w14:paraId="59879E93"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 xml:space="preserve">Аумақты кешенді бағалау инженерлік-геологиялық жағдайлары бойынша құрылыс салуға қолайлы учаскелерді, сондай-ақ қазіргі уақытта құрылыс салынбаған аумақтардың жоспарлау шектеулерін айқындау, коммуналдық және өндірістік аймақтардың, коммуналдық-қойма секторының </w:t>
      </w:r>
      <w:r w:rsidRPr="0097595C">
        <w:rPr>
          <w:rFonts w:ascii="Times New Roman" w:hAnsi="Times New Roman" w:cs="Times New Roman"/>
          <w:sz w:val="28"/>
          <w:lang w:val="kk-KZ" w:eastAsia="kk-KZ"/>
        </w:rPr>
        <w:lastRenderedPageBreak/>
        <w:t>қалыптасқан орналасуын және олардың қолданыстағы тұрғын аудандарға әсері бойынша санитариялық нормалар талаптарының сақталуын бағалау мақсатында жүргізіледі.</w:t>
      </w:r>
    </w:p>
    <w:p w14:paraId="42DB4E23"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Ауыл аумағын кешенді қала құрылыстық бағалау деп оның жекелеген аудандарын (учаскелерін) табиғи және антропогендік факторлар кешені бойынша халықтың тұру жағдайлары мен шаруашылық қызметтің негізгі түрлері үшін қолайлылығы тұрғысынан салыстырмалы бағалау түсініледі.</w:t>
      </w:r>
    </w:p>
    <w:p w14:paraId="72515B4B"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Қоныстану, өндірістік және ландшафтық-рекреациялық аумақтарды қалыптастыру үшін қажетті табиғи-климаттық және санитариялық-гигиеналық қасиеттері бар, техникалық сипаттағы шектеулері және сыртқы инженерлік инфрақұрылым құрылыстарын орналастыруға байланысты кедергілері жоқ жер учаскелері қажет.</w:t>
      </w:r>
    </w:p>
    <w:p w14:paraId="3628507F"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Елді мекеннің қала құрылысы жобасы қалыптасқан қазіргі жоспарлау құрылымын, көше-жол желісін, сәулет-жоспарлау шешімдерін, аумақтарды қала құрылыстық аймақтарға бөлуді, регламенттер мен құрылыс салу қағидаларын талдау негізінде әзірленіп, мыналарды белгілейді:</w:t>
      </w:r>
    </w:p>
    <w:p w14:paraId="43A4E28A" w14:textId="77777777" w:rsidR="00F5617F" w:rsidRPr="00B82320"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функционалдық-қала құрылыстық аймақтарға бөлуді айқындай отырып, аумақты жоспарлау ұйымының негізгі бағыттарын;</w:t>
      </w:r>
    </w:p>
    <w:p w14:paraId="2793B023" w14:textId="77777777" w:rsidR="00F5617F" w:rsidRPr="00F5617F"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қызыл сызықтар мен құрылыс салуды реттеу сызықтарын;</w:t>
      </w:r>
    </w:p>
    <w:p w14:paraId="67D8E6AF" w14:textId="77777777" w:rsidR="00F5617F" w:rsidRPr="00B82320"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әлеуметтік, мәдени және коммуналдық қызмет көрсету объектілерін резервтеуді;</w:t>
      </w:r>
    </w:p>
    <w:p w14:paraId="0716BBB8" w14:textId="77777777" w:rsidR="00F5617F" w:rsidRPr="00F5617F"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көше-жол желісі мен көліктік қызмет көрсетуді ұйымдастыруды;</w:t>
      </w:r>
    </w:p>
    <w:p w14:paraId="0E2C23CA" w14:textId="77777777" w:rsidR="00F5617F" w:rsidRPr="00F5617F"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көшелердің көлденең бейіндерін;</w:t>
      </w:r>
    </w:p>
    <w:p w14:paraId="4E65BAB9" w14:textId="77777777" w:rsidR="00F5617F" w:rsidRPr="00F5617F"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абаттандыру мен көгалдандыруды және өзге де талаптарды.</w:t>
      </w:r>
    </w:p>
    <w:p w14:paraId="2FB929D8" w14:textId="77777777" w:rsidR="00F5617F" w:rsidRPr="00F5617F" w:rsidRDefault="00F5617F" w:rsidP="00F5617F">
      <w:pPr>
        <w:spacing w:after="0" w:line="240" w:lineRule="auto"/>
        <w:jc w:val="both"/>
        <w:rPr>
          <w:rFonts w:ascii="Times New Roman" w:hAnsi="Times New Roman" w:cs="Times New Roman"/>
          <w:sz w:val="28"/>
          <w:lang w:val="kk-KZ"/>
        </w:rPr>
      </w:pPr>
      <w:r w:rsidRPr="0097595C">
        <w:rPr>
          <w:rFonts w:ascii="Times New Roman" w:hAnsi="Times New Roman" w:cs="Times New Roman"/>
          <w:sz w:val="28"/>
          <w:lang w:val="kk-KZ" w:eastAsia="kk-KZ"/>
        </w:rPr>
        <w:t>Қойылған мақсатқа қол жеткізу үшін мынадай міндеттер орындалды:</w:t>
      </w:r>
    </w:p>
    <w:p w14:paraId="6D8706C0" w14:textId="77777777" w:rsidR="00F5617F" w:rsidRPr="00B82320"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шаруашылық қызметтің белгілі бір түрін орналастыру үшін аумақтың қолайлы учаскелері айқындалды;</w:t>
      </w:r>
    </w:p>
    <w:p w14:paraId="701AF84C" w14:textId="77777777" w:rsidR="00F5617F" w:rsidRPr="00F5617F"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әртүрлі құрылыс түрлеріне шектеу дәрежесі әртүрлі аумақтар анықталды және т.б.</w:t>
      </w:r>
    </w:p>
    <w:p w14:paraId="55B461E3" w14:textId="77777777" w:rsidR="00F5617F" w:rsidRPr="00F5617F"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қала құрылыстық бағалау жұмысының нәтижелері бойынша мынадай қала құрылыстық және сәулет-жоспарлау шешімдері айқындалды:</w:t>
      </w:r>
    </w:p>
    <w:p w14:paraId="041C190F" w14:textId="77777777" w:rsidR="00F5617F" w:rsidRPr="00F5617F"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пайдаланудың функционалдық бағыты айқындалды;</w:t>
      </w:r>
    </w:p>
    <w:p w14:paraId="44FA14E3" w14:textId="77777777" w:rsidR="00F5617F" w:rsidRPr="00F5617F" w:rsidRDefault="00F5617F" w:rsidP="00F5617F">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пайдаланудың ерекше режимі бар аймақтар айқындалды және т.б.</w:t>
      </w:r>
    </w:p>
    <w:p w14:paraId="49002A65" w14:textId="77777777" w:rsidR="00F5617F" w:rsidRPr="00F5617F" w:rsidRDefault="00F5617F" w:rsidP="00F5617F">
      <w:pPr>
        <w:spacing w:after="0" w:line="240" w:lineRule="auto"/>
        <w:ind w:left="-142" w:firstLine="709"/>
        <w:jc w:val="both"/>
        <w:rPr>
          <w:rFonts w:ascii="Times New Roman" w:hAnsi="Times New Roman" w:cs="Times New Roman"/>
          <w:sz w:val="28"/>
          <w:lang w:val="kk-KZ"/>
        </w:rPr>
      </w:pPr>
    </w:p>
    <w:p w14:paraId="26674E0B" w14:textId="77777777" w:rsidR="00F5617F" w:rsidRPr="00F5617F" w:rsidRDefault="00F5617F" w:rsidP="00F5617F">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Сәулет-жоспарлау ұйымы, аумақты функционалдық аймақтарға бөлу және қоғамдық орталықтарды ұйымдастыру.</w:t>
      </w:r>
    </w:p>
    <w:p w14:paraId="6429BE4E" w14:textId="77777777" w:rsidR="00F5617F" w:rsidRPr="00F5617F" w:rsidRDefault="00F5617F" w:rsidP="00F5617F">
      <w:pPr>
        <w:spacing w:after="0" w:line="240" w:lineRule="auto"/>
        <w:jc w:val="both"/>
        <w:rPr>
          <w:rFonts w:ascii="Times New Roman" w:hAnsi="Times New Roman" w:cs="Times New Roman"/>
          <w:sz w:val="28"/>
          <w:lang w:val="kk-KZ"/>
        </w:rPr>
      </w:pPr>
    </w:p>
    <w:p w14:paraId="3076AD06"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Pr>
          <w:rFonts w:ascii="Times New Roman" w:hAnsi="Times New Roman" w:cs="Times New Roman"/>
          <w:sz w:val="28"/>
          <w:lang w:val="kk-KZ" w:eastAsia="kk-KZ"/>
        </w:rPr>
        <w:t>«Солтүстік Қазақстан облысы Ғабит Мүсірепов атындағы ауданның Дружба ауылын дамыту және құрылыс салу схемалары (шағын елді мекеннің бас жоспарының оңайлатылған нұсқасы)» графикалық материалдармен және түсіндірме жазбамен мынадай құрамда әзірленеді:</w:t>
      </w:r>
    </w:p>
    <w:p w14:paraId="53D88E3A"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 1:10 000 масштабтағы елді мекеннің әкімшілік аудан жүйесіндегі орналасу схемасы;</w:t>
      </w:r>
    </w:p>
    <w:p w14:paraId="35D5391D"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lastRenderedPageBreak/>
        <w:t>2) аумақтарды қала құрылыстық жоспарлаудың кешенді схемасы (аудандық жоспарлау жобасы) және ішкі шаруашылық жерге орналастыру жобасы материалдарын пайдалана отырып жасалған 1:10 000 масштабтағы жер пайдалану схемасы;</w:t>
      </w:r>
    </w:p>
    <w:p w14:paraId="4FFCD28B"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3) тірек жоспары (аумақты қазіргі пайдалану жоспары);</w:t>
      </w:r>
    </w:p>
    <w:p w14:paraId="31260380"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4) бас жоспар (негізгі сызба);</w:t>
      </w:r>
    </w:p>
    <w:p w14:paraId="1A6119A6"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5) көше-жол желісі мен көлік схемасы;</w:t>
      </w:r>
    </w:p>
    <w:p w14:paraId="1A21A81C"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6) аумақты тік жоспарлау және инженерлік дайындау схемасы;</w:t>
      </w:r>
    </w:p>
    <w:p w14:paraId="183AF37F"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7) инженерлік қамтамасыз ету схемасы (электрмен жабдықтау және телефондандыру схемасы, сумен жабдықтау және кәріз схемасы, газбен жабдықтау және жылумен жабдықтау схемасы);</w:t>
      </w:r>
    </w:p>
    <w:p w14:paraId="289C00E4"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8) қоршаған ортаны қорғау схемасы;</w:t>
      </w:r>
    </w:p>
    <w:p w14:paraId="03DAF5AF"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9) қызыл сызықтарды бөлу жоспары;</w:t>
      </w:r>
    </w:p>
    <w:p w14:paraId="020FFFAA"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10) аумақты функционалдық және қала құрылыстық аймақтарға бөлу схемасы.</w:t>
      </w:r>
    </w:p>
    <w:p w14:paraId="3ACFBC01" w14:textId="77777777" w:rsidR="00F5617F" w:rsidRPr="00F5617F" w:rsidRDefault="00F5617F" w:rsidP="00F5617F">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Осы жобада техникалық-экономикалық есептеулер үшін жобалық халық саны қабылданып, мынаны құрайды:</w:t>
      </w:r>
    </w:p>
    <w:p w14:paraId="4E6C4263" w14:textId="77777777" w:rsidR="00F5617F" w:rsidRPr="00F5617F" w:rsidRDefault="00F5617F" w:rsidP="00F5617F">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бірінші кезекте 2030 жылға дейін — 533 адам;</w:t>
      </w:r>
    </w:p>
    <w:p w14:paraId="2A3BC082" w14:textId="77777777" w:rsidR="00F5617F" w:rsidRPr="00F5617F" w:rsidRDefault="00F5617F" w:rsidP="00F5617F">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есептік мерзімде 2040 жылға дейін — 677 адам.</w:t>
      </w:r>
    </w:p>
    <w:p w14:paraId="51550E52"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A74E94">
        <w:rPr>
          <w:rFonts w:ascii="Times New Roman" w:hAnsi="Times New Roman" w:cs="Times New Roman"/>
          <w:sz w:val="28"/>
          <w:lang w:val="kk-KZ" w:eastAsia="kk-KZ"/>
        </w:rPr>
        <w:t>Ауыл халқының жас құрылымының болжамы Дружба ауылдық округі әкімдігі ұсынған деректерді, сондай-ақ статистика комитетінің сайтында жарияланатын аудандық және облыстық туу, өлім-жітім көрсеткіштері мен өмір сүру ұзақтығы коэффициенттерін талдау негізінде орындалды.</w:t>
      </w:r>
    </w:p>
    <w:p w14:paraId="47134A7D"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Жаңа тұрғын үй құрылысының құрылымы мынадай құрылыс аймақтарына бөлу негізінде айқындалды:</w:t>
      </w:r>
    </w:p>
    <w:p w14:paraId="4A1D6A10"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 үй жанындағы жер учаскелері бар жеке аз қабатты тұрғын үйлер — 100%;</w:t>
      </w:r>
    </w:p>
    <w:p w14:paraId="657ABAAE"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2024–2040 жылдары тұрғын үй құрылысының жалпы көлемі 7,7 мың м², оның ішінде бірінші кезекте 1,9 мың м² болады. Осы жобада тұрғын үйлерді бұзу көзделмейді.</w:t>
      </w:r>
    </w:p>
    <w:p w14:paraId="3058A15E"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Тұрғын үй құрылысына арналған жаңа аумақтарға қажеттілік жалпы 10,16 га, оның ішінде 2024–2030 жылдары 2,64 га құрайды.</w:t>
      </w:r>
    </w:p>
    <w:p w14:paraId="53336C2A"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Перспективада барлығы 64 үй, оның ішінде бірінші кезекте 16 үй салу көзделеді. Тұрғын үймен қамтамасыз етілу бірінші кезекте 60,3 м²/адам, есептік мерзімде 56,0 м²/адам болады.</w:t>
      </w:r>
    </w:p>
    <w:p w14:paraId="76C95900"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Құрылыс тығыздығының коэффициенті бірінші кезекте — 0,07, есептік мерзімде — 0,07.</w:t>
      </w:r>
    </w:p>
    <w:p w14:paraId="25685BB9" w14:textId="77777777" w:rsidR="00F5617F" w:rsidRPr="00F5617F" w:rsidRDefault="00F5617F" w:rsidP="00F5617F">
      <w:pPr>
        <w:spacing w:after="0" w:line="240" w:lineRule="auto"/>
        <w:ind w:firstLine="720"/>
        <w:jc w:val="both"/>
        <w:rPr>
          <w:rFonts w:ascii="Times New Roman" w:hAnsi="Times New Roman" w:cs="Times New Roman"/>
          <w:sz w:val="28"/>
          <w:lang w:val="kk-KZ"/>
        </w:rPr>
      </w:pPr>
    </w:p>
    <w:p w14:paraId="2F939276" w14:textId="77777777" w:rsidR="00F5617F" w:rsidRPr="00F5617F" w:rsidRDefault="00F5617F" w:rsidP="00F5617F">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Табиғи-экологиялық қаңқа</w:t>
      </w:r>
    </w:p>
    <w:p w14:paraId="4B6692EE" w14:textId="77777777" w:rsidR="00F5617F" w:rsidRPr="00F5617F" w:rsidRDefault="00F5617F" w:rsidP="00F5617F">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Times New Roman" w:hAnsi="Times New Roman" w:cs="Times New Roman"/>
          <w:color w:val="000000"/>
          <w:sz w:val="28"/>
          <w:szCs w:val="28"/>
          <w:lang w:val="kk-KZ" w:eastAsia="kk-KZ"/>
        </w:rPr>
        <w:t xml:space="preserve">Жобада топырақ-климаттық, санитариялық-гигиеналық жағдайлар мен жел режимінің ерекшеліктерін ескере отырып, жобаланатын елді мекенде микроклимат қалыптастыруға мүмкіндік беретін бірыңғай көгалдандыру жүйесін құру көзделеді. Бұл жүйе рекреациялық кеңістіктер мен жасыл желек алқаптарын қалыптастыруды, шағын сәулет нысандарын орнатуды, демалыс </w:t>
      </w:r>
      <w:r w:rsidRPr="00F6048F">
        <w:rPr>
          <w:rFonts w:ascii="Times New Roman" w:eastAsia="Times New Roman" w:hAnsi="Times New Roman" w:cs="Times New Roman"/>
          <w:color w:val="000000"/>
          <w:sz w:val="28"/>
          <w:szCs w:val="28"/>
          <w:lang w:val="kk-KZ" w:eastAsia="kk-KZ"/>
        </w:rPr>
        <w:lastRenderedPageBreak/>
        <w:t>учаскелерін суландыруды, серуендеуге арналған жаяу жүргіншілер аллеялары мен терренкурларды салуды және халықтың демалуына арналған жеке павильондарды орналастыруды қамтиды.</w:t>
      </w:r>
    </w:p>
    <w:p w14:paraId="391F9B0A"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Аумақтардың сәулет-жоспарлау және ландшафтық ұйымдастырылуы, өсімдіктер ассортименті мен абаттандырылуы жоғары эстетикалық деңгеймен ерекшеленіп, санитариялық-гигиеналық талаптарға сай болуы тиіс. Сондықтан өсімдіктер ассортиментінің сәндік және экологиялық сипаттамаларын таңдауға жоғары талаптар қойылуы қажет. Жобаланатын жасыл желектер топырақ-климаттық, санитариялық-гигиеналық жағдайлар мен жел режимінің ерекшеліктерін ескере отырып көзделеді.</w:t>
      </w:r>
    </w:p>
    <w:p w14:paraId="0C8B9BAA"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Барлық жасыл желектер мынадай түрлерге бөлінеді:</w:t>
      </w:r>
    </w:p>
    <w:p w14:paraId="62DF71BE"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арнайы мақсаттағы жасыл желектер;</w:t>
      </w:r>
    </w:p>
    <w:p w14:paraId="311B6D93"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жалпы пайдаланудағы жасыл желектер;</w:t>
      </w:r>
    </w:p>
    <w:p w14:paraId="04477B4B"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шектеулі мақсаттағы жасыл желектер;</w:t>
      </w:r>
    </w:p>
    <w:p w14:paraId="4551AC62"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гүлзарлар мен шағын бақтардың жасыл желектері, жол өтпелері бойындағы екпелер;</w:t>
      </w:r>
    </w:p>
    <w:p w14:paraId="694F1805" w14:textId="77777777" w:rsidR="00F5617F" w:rsidRPr="00F6048F" w:rsidRDefault="00F5617F" w:rsidP="00F5617F">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жеке пайдаланудағы жасыл желектер;</w:t>
      </w:r>
    </w:p>
    <w:p w14:paraId="1A5971A7" w14:textId="77777777" w:rsidR="00F5617F" w:rsidRPr="00F6048F" w:rsidRDefault="00F5617F" w:rsidP="00F5617F">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объект маңындағы жасыл желектер.</w:t>
      </w:r>
    </w:p>
    <w:p w14:paraId="7469D47A"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Жобаланатын құрылыс аумағындағы демалыс аймақтарын, шағын бақтарды және аллеяларды көгалдандыру желілері жобаланатын аумақтың жоспарлау құрылымын айқындайтын жасыл қаңқа қалыптастырады. Үздіксіз көгалдандырылған жолақ жобаланатын аумақтағы көгалдандырудың негізі болып табылады.</w:t>
      </w:r>
    </w:p>
    <w:p w14:paraId="1B095119" w14:textId="77777777" w:rsidR="00F5617F" w:rsidRPr="00F5617F" w:rsidRDefault="00F5617F" w:rsidP="00F5617F">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Аумақты көгалдандырудың басты міндеті — жол желісін, жалпы пайдаланудағы орындарды, шағын бақтарды және объект маңындағы аумақтарды сәулеттік-сәндік безендіру, оңтайлы санитариялық-гигиеналық жағдайлар мен демалыс жағдайларын жасау.</w:t>
      </w:r>
    </w:p>
    <w:p w14:paraId="4F78DA76"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Аумақты көгалдандырудың негізгі түрі шөптесін көгалдармен үйлестірілген ағаштар мен бұталардың топтық екпелері болады.</w:t>
      </w:r>
    </w:p>
    <w:p w14:paraId="6A61CB6A"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p>
    <w:p w14:paraId="44C58696" w14:textId="77777777" w:rsidR="00F5617F" w:rsidRPr="00F5617F" w:rsidRDefault="00F5617F" w:rsidP="00F5617F">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Көлік және көше-жол желісі</w:t>
      </w:r>
    </w:p>
    <w:p w14:paraId="68C9039A" w14:textId="77777777" w:rsidR="00F5617F" w:rsidRDefault="00F5617F" w:rsidP="00F5617F">
      <w:pPr>
        <w:shd w:val="clear" w:color="auto" w:fill="FFFFFF"/>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Көше-жол желісі және жасанды құрылыстар</w:t>
      </w:r>
    </w:p>
    <w:p w14:paraId="029C265B"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p>
    <w:p w14:paraId="3B782AC1" w14:textId="77777777" w:rsidR="00F5617F" w:rsidRPr="00F5617F" w:rsidRDefault="00F5617F" w:rsidP="00F5617F">
      <w:pPr>
        <w:spacing w:after="0" w:line="240" w:lineRule="auto"/>
        <w:ind w:firstLine="720"/>
        <w:jc w:val="both"/>
        <w:rPr>
          <w:rFonts w:ascii="Times New Roman" w:eastAsia="Times New Roman" w:hAnsi="Times New Roman" w:cs="Times New Roman"/>
          <w:color w:val="000000"/>
          <w:sz w:val="28"/>
          <w:szCs w:val="28"/>
          <w:lang w:val="kk-KZ" w:eastAsia="ru-RU"/>
        </w:rPr>
      </w:pPr>
      <w:r w:rsidRPr="00D57F35">
        <w:rPr>
          <w:rFonts w:ascii="Times New Roman" w:eastAsia="Times New Roman" w:hAnsi="Times New Roman" w:cs="Times New Roman"/>
          <w:color w:val="000000"/>
          <w:sz w:val="28"/>
          <w:szCs w:val="28"/>
          <w:lang w:val="kk-KZ" w:eastAsia="kk-KZ"/>
        </w:rPr>
        <w:t>Қарастырылып отырған елді мекендердің халқына әуе көлігі қызметтері Петропавл және Көкшетау қалаларының әуежайлары арқылы көрсетіледі.</w:t>
      </w:r>
    </w:p>
    <w:p w14:paraId="0C0D02B7" w14:textId="77777777" w:rsidR="00F5617F" w:rsidRPr="00F5617F" w:rsidRDefault="00F5617F" w:rsidP="00F5617F">
      <w:pPr>
        <w:spacing w:after="0" w:line="240" w:lineRule="auto"/>
        <w:ind w:firstLine="720"/>
        <w:jc w:val="both"/>
        <w:rPr>
          <w:rFonts w:ascii="Times New Roman" w:eastAsia="Times New Roman" w:hAnsi="Times New Roman" w:cs="Times New Roman"/>
          <w:color w:val="000000"/>
          <w:sz w:val="28"/>
          <w:szCs w:val="28"/>
          <w:lang w:val="kk-KZ" w:eastAsia="ru-RU"/>
        </w:rPr>
      </w:pPr>
      <w:r w:rsidRPr="00D57F35">
        <w:rPr>
          <w:rFonts w:ascii="Times New Roman" w:eastAsia="Times New Roman" w:hAnsi="Times New Roman" w:cs="Times New Roman"/>
          <w:color w:val="000000"/>
          <w:sz w:val="28"/>
          <w:szCs w:val="28"/>
          <w:lang w:val="kk-KZ" w:eastAsia="kk-KZ"/>
        </w:rPr>
        <w:t>Елді мекеннің сыртқы байланыстары автомобиль көлігімен Новоишимское аудан орталығы және республикалық маңызы бар А-16 «Жезқазған — Петропавл» автомагистралі арқылы, сондай-ақ Новоишимское ауылының теміржол вокзалы арқылы теміржол көлігімен жүзеге асырылады.</w:t>
      </w:r>
    </w:p>
    <w:p w14:paraId="6A2DCD5E"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Ауылдың көше-жол желісінің құрылымы нашар дамыған. Дружба ауылдық округі әкімдігінің деректеріне сәйкес ауылда 8 көше бар. Көшелер топырақ жамылғылы, жалпы ұзындығы 10,9 км.</w:t>
      </w:r>
    </w:p>
    <w:p w14:paraId="7A2C7366"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 xml:space="preserve">Бастапқы жылы көшелер мен жолдардың жалпы нақты ұзындығы 12,2 км құрайды, оның ішінде: кентішілік жолдар — 0,4 км, басты жолдар — 3,2 </w:t>
      </w:r>
      <w:r w:rsidRPr="006D680A">
        <w:rPr>
          <w:rFonts w:ascii="Times New Roman" w:hAnsi="Times New Roman" w:cs="Times New Roman"/>
          <w:sz w:val="28"/>
          <w:lang w:val="kk-KZ" w:eastAsia="kk-KZ"/>
        </w:rPr>
        <w:lastRenderedPageBreak/>
        <w:t>км, тұрғын үй құрылысы аумағындағы негізгі көшелер — 5,6 км, қосалқы көшелер — 3,0 км.</w:t>
      </w:r>
    </w:p>
    <w:p w14:paraId="1654119C"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Есептік мерзімде көшелер мен жолдардың жалпы ұзындығы 16,1 км құрайды, оның ішінде: кентішілік жолдар — 0,4 км, басты жолдар — 3,4 км, тұрғын үй құрылысы аумағындағы негізгі көшелер — 8,0 км, қосалқы көшелер — 4,3 км.</w:t>
      </w:r>
    </w:p>
    <w:p w14:paraId="32344366"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Есептік мерзімде көше-жол желісінің бастапқы жылмен салыстырғандағы өсімі 4,0 км құрайды. Реттелетін қозғалыс жолдарында құрылыс салынған аумақ шегінде 200–300 м аралықпен бір деңгейдегі жаяу жүргіншілер өткелдерін көздеу қажет.</w:t>
      </w:r>
    </w:p>
    <w:p w14:paraId="1A0A5C99"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Жобада қабылданған көше-жол желісінің схемасы тұрғын үй құрылысының бөліктерімен, әлеуметтік және мәдени-тұрмыстық мақсаттағы объектілермен ыңғайлы көліктік және жаяу жүргіншілік байланысын, сондай-ақ елді мекеннің сыртқы көлік желілеріне шығуды қамтамасыз етеді.</w:t>
      </w:r>
    </w:p>
    <w:p w14:paraId="1A8F2A6F" w14:textId="77777777" w:rsidR="00F5617F" w:rsidRPr="00F5617F" w:rsidRDefault="00F5617F" w:rsidP="00F5617F">
      <w:pPr>
        <w:spacing w:after="0" w:line="240" w:lineRule="auto"/>
        <w:ind w:firstLine="720"/>
        <w:jc w:val="both"/>
        <w:rPr>
          <w:rFonts w:ascii="Times New Roman" w:hAnsi="Times New Roman" w:cs="Times New Roman"/>
          <w:sz w:val="28"/>
          <w:lang w:val="kk-KZ"/>
        </w:rPr>
      </w:pPr>
    </w:p>
    <w:p w14:paraId="015B976E" w14:textId="77777777" w:rsidR="00F5617F" w:rsidRPr="00F5617F" w:rsidRDefault="00F5617F" w:rsidP="00F5617F">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Аумақты инженерлік дайындау</w:t>
      </w:r>
    </w:p>
    <w:p w14:paraId="31CD05CB" w14:textId="77777777" w:rsidR="00F5617F" w:rsidRPr="00F5617F" w:rsidRDefault="00F5617F" w:rsidP="00F5617F">
      <w:pPr>
        <w:spacing w:after="0" w:line="240" w:lineRule="auto"/>
        <w:rPr>
          <w:rFonts w:ascii="Times New Roman" w:eastAsia="Times New Roman" w:hAnsi="Times New Roman" w:cs="Times New Roman"/>
          <w:b/>
          <w:sz w:val="28"/>
          <w:szCs w:val="28"/>
          <w:lang w:val="kk-KZ" w:eastAsia="ru-RU"/>
        </w:rPr>
      </w:pPr>
    </w:p>
    <w:p w14:paraId="21640462" w14:textId="77777777" w:rsidR="00F5617F" w:rsidRPr="00F5617F" w:rsidRDefault="00F5617F" w:rsidP="00F5617F">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Табиғи жағдайларды, қолда бар картографиялық және жоспарлау материалдарын, инженерлік желілердің қазіргі жай-күйін және аумақты қауіпті физикалық-геологиялық процестерден қорғау жүйелерін талдау нәтижелері бойынша елді мекеннің әзірленген қала құрылысы жобасында аумақты инженерлік дайындау мынадай іс-шараларды қамтиды:</w:t>
      </w:r>
    </w:p>
    <w:p w14:paraId="1508D518"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аумақты тік жоспарлауды;</w:t>
      </w:r>
    </w:p>
    <w:p w14:paraId="0EE3BF5E"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жерүсті ағынын ұйымдастыруды;</w:t>
      </w:r>
    </w:p>
    <w:p w14:paraId="52313979" w14:textId="77777777" w:rsidR="00F5617F" w:rsidRPr="00F5617F" w:rsidRDefault="00F5617F" w:rsidP="00F5617F">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аумақтарды су басудан қорғауды.</w:t>
      </w:r>
    </w:p>
    <w:p w14:paraId="4576C19E" w14:textId="77777777" w:rsidR="00F5617F" w:rsidRPr="00F5617F" w:rsidRDefault="00F5617F" w:rsidP="00F5617F">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Тік жоспарлау кезінде аумақтың жобалық белгілерін табиғи жер бедерін, топырақ жамылғысын және бар ағаш екпелерін барынша сақтау, топырақ эрозиясына жол бермейтін жылдамдықпен жерүсті суларын бұру және құрылыс алаңында ығыстырылатын топырақты пайдалануды ескере отырып, жер жұмыстарының көлемін барынша азайту шарттарына сүйеніп белгілеу қажет.</w:t>
      </w:r>
    </w:p>
    <w:p w14:paraId="77EEA6B5" w14:textId="77777777" w:rsidR="00F5617F" w:rsidRPr="00F5617F" w:rsidRDefault="00F5617F" w:rsidP="00F5617F">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p>
    <w:p w14:paraId="197E6591" w14:textId="77777777" w:rsidR="00F5617F" w:rsidRPr="00F5617F" w:rsidRDefault="00F5617F" w:rsidP="00F5617F">
      <w:pPr>
        <w:pStyle w:val="a7"/>
        <w:spacing w:after="0"/>
        <w:ind w:left="0"/>
        <w:jc w:val="center"/>
        <w:rPr>
          <w:rFonts w:ascii="Times New Roman" w:hAnsi="Times New Roman" w:cs="Times New Roman"/>
          <w:b/>
          <w:bCs/>
          <w:sz w:val="28"/>
          <w:szCs w:val="28"/>
          <w:lang w:val="kk-KZ"/>
        </w:rPr>
      </w:pPr>
      <w:r w:rsidRPr="00524D2C">
        <w:rPr>
          <w:rFonts w:ascii="Times New Roman" w:hAnsi="Times New Roman" w:cs="Times New Roman"/>
          <w:b/>
          <w:bCs/>
          <w:sz w:val="28"/>
          <w:szCs w:val="28"/>
          <w:lang w:val="kk-KZ" w:eastAsia="kk-KZ"/>
        </w:rPr>
        <w:t>Инженерлік инфрақұрылымның қазіргі жай-күйі және даму перспективалары</w:t>
      </w:r>
    </w:p>
    <w:p w14:paraId="210B303D" w14:textId="77777777" w:rsidR="00F5617F" w:rsidRPr="00F5617F" w:rsidRDefault="00F5617F" w:rsidP="00F5617F">
      <w:pPr>
        <w:pStyle w:val="a7"/>
        <w:spacing w:after="0"/>
        <w:ind w:left="0"/>
        <w:jc w:val="center"/>
        <w:rPr>
          <w:rFonts w:ascii="Times New Roman" w:hAnsi="Times New Roman" w:cs="Times New Roman"/>
          <w:b/>
          <w:bCs/>
          <w:sz w:val="28"/>
          <w:szCs w:val="28"/>
          <w:lang w:val="kk-KZ"/>
        </w:rPr>
      </w:pPr>
    </w:p>
    <w:p w14:paraId="45464F5A" w14:textId="77777777" w:rsidR="00F5617F" w:rsidRPr="00F5617F" w:rsidRDefault="00F5617F" w:rsidP="00F5617F">
      <w:pPr>
        <w:spacing w:after="0" w:line="240" w:lineRule="auto"/>
        <w:jc w:val="center"/>
        <w:rPr>
          <w:rFonts w:ascii="Times New Roman" w:hAnsi="Times New Roman" w:cs="Times New Roman"/>
          <w:b/>
          <w:i/>
          <w:iCs/>
          <w:sz w:val="28"/>
          <w:szCs w:val="28"/>
          <w:lang w:val="kk-KZ"/>
        </w:rPr>
      </w:pPr>
      <w:r w:rsidRPr="00524D2C">
        <w:rPr>
          <w:rFonts w:ascii="Times New Roman" w:hAnsi="Times New Roman" w:cs="Times New Roman"/>
          <w:b/>
          <w:i/>
          <w:iCs/>
          <w:sz w:val="28"/>
          <w:szCs w:val="28"/>
          <w:lang w:val="kk-KZ" w:eastAsia="kk-KZ"/>
        </w:rPr>
        <w:t>Сумен жабдықтау</w:t>
      </w:r>
    </w:p>
    <w:p w14:paraId="355F1C91" w14:textId="77777777" w:rsidR="00F5617F" w:rsidRPr="00F5617F" w:rsidRDefault="00F5617F" w:rsidP="00F5617F">
      <w:pPr>
        <w:spacing w:after="0" w:line="240" w:lineRule="auto"/>
        <w:ind w:firstLine="720"/>
        <w:rPr>
          <w:rFonts w:ascii="Times New Roman" w:hAnsi="Times New Roman" w:cs="Times New Roman"/>
          <w:sz w:val="28"/>
          <w:lang w:val="kk-KZ"/>
        </w:rPr>
      </w:pPr>
      <w:r w:rsidRPr="002F5578">
        <w:rPr>
          <w:rFonts w:ascii="Times New Roman" w:hAnsi="Times New Roman" w:cs="Times New Roman"/>
          <w:sz w:val="28"/>
          <w:lang w:val="kk-KZ" w:eastAsia="kk-KZ"/>
        </w:rPr>
        <w:t>Қазіргі жай-күйі</w:t>
      </w:r>
    </w:p>
    <w:p w14:paraId="1CD7BD98"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Дружба ауылын орталықтандырылған сумен жабдықтау жерасты су көзінен — пайдалану ұңғымасынан тарату желілері бар жергілікті сумен жабдықтау жүйесі арқылы жүзеге асырылады. Ауыл ұңғымадан тарайтын желілер арқылы жергілікті сумен қамтамасыз етіледі. II көтерілім сорғы станциясының аумағында көлемі 50 м³ су мұнарасы, сорғы станциясы және бақылау-өткізу пункті орналасқан.</w:t>
      </w:r>
    </w:p>
    <w:p w14:paraId="1B913EAC"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2F5578">
        <w:rPr>
          <w:rFonts w:ascii="Times New Roman" w:hAnsi="Times New Roman" w:cs="Times New Roman"/>
          <w:sz w:val="28"/>
          <w:lang w:val="kk-KZ" w:eastAsia="kk-KZ"/>
        </w:rPr>
        <w:t>Жобалық ұсыныстар</w:t>
      </w:r>
    </w:p>
    <w:p w14:paraId="2E1E06C8"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lastRenderedPageBreak/>
        <w:t>Бас жоспар жобасында халықты, әлеуметтік объектілерді, шағын және орта бизнес кәсіпорындарын қажетті сападағы және талап етілетін қысымдағы сумен қамтамасыз ету, сондай-ақ жасыл желектер мен жетілдірілген жабындарды ішінара суару және өрт сөндіру қажеттіліктерін қамтамасыз ету ұсынылады.</w:t>
      </w:r>
    </w:p>
    <w:p w14:paraId="50F6E645" w14:textId="77777777" w:rsidR="00F5617F" w:rsidRPr="00F5617F" w:rsidRDefault="00F5617F" w:rsidP="00F5617F">
      <w:pPr>
        <w:pStyle w:val="af6"/>
        <w:ind w:left="0" w:right="-1" w:firstLine="709"/>
        <w:jc w:val="both"/>
        <w:rPr>
          <w:lang w:val="kk-KZ"/>
        </w:rPr>
      </w:pPr>
      <w:r>
        <w:rPr>
          <w:lang w:val="kk-KZ" w:eastAsia="kk-KZ"/>
        </w:rPr>
        <w:t>Ауылдың перспективалық дамуына сәйкес жобалық кезеңдер бойынша су тұтыну:</w:t>
      </w:r>
    </w:p>
    <w:p w14:paraId="2AECC713" w14:textId="77777777" w:rsidR="00F5617F" w:rsidRPr="00F5617F" w:rsidRDefault="00F5617F" w:rsidP="00F5617F">
      <w:pPr>
        <w:pStyle w:val="af6"/>
        <w:spacing w:line="278" w:lineRule="auto"/>
        <w:ind w:left="0" w:right="-1" w:firstLine="709"/>
        <w:jc w:val="both"/>
        <w:rPr>
          <w:lang w:val="kk-KZ"/>
        </w:rPr>
      </w:pPr>
      <w:r w:rsidRPr="006D680A">
        <w:rPr>
          <w:lang w:val="kk-KZ" w:eastAsia="kk-KZ"/>
        </w:rPr>
        <w:t>Бірінші кезекте — 80,0 м³/тәул., есептік мерзімде — 101,6 м³/тәул.</w:t>
      </w:r>
    </w:p>
    <w:p w14:paraId="589DEDDB" w14:textId="77777777" w:rsidR="00F5617F" w:rsidRPr="00F5617F" w:rsidRDefault="00F5617F" w:rsidP="00F5617F">
      <w:pPr>
        <w:pStyle w:val="af6"/>
        <w:spacing w:line="278" w:lineRule="auto"/>
        <w:ind w:left="0" w:right="-1" w:firstLine="709"/>
        <w:jc w:val="both"/>
        <w:rPr>
          <w:lang w:val="kk-KZ"/>
        </w:rPr>
      </w:pPr>
      <w:r>
        <w:rPr>
          <w:lang w:val="kk-KZ" w:eastAsia="kk-KZ"/>
        </w:rPr>
        <w:t>Сумен жабдықтау желілерінің ұзындығы:</w:t>
      </w:r>
    </w:p>
    <w:p w14:paraId="3DBACF1D" w14:textId="77777777" w:rsidR="00F5617F" w:rsidRPr="00F5617F" w:rsidRDefault="00F5617F" w:rsidP="00F5617F">
      <w:pPr>
        <w:spacing w:after="0" w:line="240" w:lineRule="auto"/>
        <w:ind w:firstLine="720"/>
        <w:jc w:val="both"/>
        <w:rPr>
          <w:rFonts w:ascii="Times New Roman" w:eastAsia="Times New Roman" w:hAnsi="Times New Roman" w:cs="Times New Roman"/>
          <w:sz w:val="28"/>
          <w:szCs w:val="28"/>
          <w:lang w:val="kk-KZ"/>
        </w:rPr>
      </w:pPr>
      <w:r w:rsidRPr="006D680A">
        <w:rPr>
          <w:rFonts w:ascii="Times New Roman" w:eastAsia="Times New Roman" w:hAnsi="Times New Roman" w:cs="Times New Roman"/>
          <w:sz w:val="28"/>
          <w:szCs w:val="28"/>
          <w:lang w:val="kk-KZ" w:eastAsia="kk-KZ"/>
        </w:rPr>
        <w:t>Қазіргі жай-күйі — 8,3 км.</w:t>
      </w:r>
    </w:p>
    <w:p w14:paraId="42A85C3C" w14:textId="77777777" w:rsidR="00F5617F" w:rsidRPr="00F5617F" w:rsidRDefault="00F5617F" w:rsidP="00F5617F">
      <w:pPr>
        <w:spacing w:after="0" w:line="240" w:lineRule="auto"/>
        <w:ind w:firstLine="720"/>
        <w:jc w:val="both"/>
        <w:rPr>
          <w:rFonts w:ascii="Times New Roman" w:eastAsia="Times New Roman" w:hAnsi="Times New Roman" w:cs="Times New Roman"/>
          <w:sz w:val="28"/>
          <w:szCs w:val="28"/>
          <w:lang w:val="kk-KZ"/>
        </w:rPr>
      </w:pPr>
      <w:r w:rsidRPr="006D680A">
        <w:rPr>
          <w:rFonts w:ascii="Times New Roman" w:eastAsia="Times New Roman" w:hAnsi="Times New Roman" w:cs="Times New Roman"/>
          <w:sz w:val="28"/>
          <w:szCs w:val="28"/>
          <w:lang w:val="kk-KZ" w:eastAsia="kk-KZ"/>
        </w:rPr>
        <w:t>Бірінші кезекте — 11,9 км.</w:t>
      </w:r>
    </w:p>
    <w:p w14:paraId="4FE73553" w14:textId="77777777" w:rsidR="00F5617F" w:rsidRPr="00F5617F" w:rsidRDefault="00F5617F" w:rsidP="00F5617F">
      <w:pPr>
        <w:spacing w:after="0" w:line="240" w:lineRule="auto"/>
        <w:ind w:firstLine="720"/>
        <w:jc w:val="both"/>
        <w:rPr>
          <w:rFonts w:ascii="Times New Roman" w:eastAsia="Times New Roman" w:hAnsi="Times New Roman" w:cs="Times New Roman"/>
          <w:sz w:val="28"/>
          <w:szCs w:val="28"/>
          <w:lang w:val="kk-KZ"/>
        </w:rPr>
      </w:pPr>
      <w:r w:rsidRPr="006D680A">
        <w:rPr>
          <w:rFonts w:ascii="Times New Roman" w:eastAsia="Times New Roman" w:hAnsi="Times New Roman" w:cs="Times New Roman"/>
          <w:sz w:val="28"/>
          <w:szCs w:val="28"/>
          <w:lang w:val="kk-KZ" w:eastAsia="kk-KZ"/>
        </w:rPr>
        <w:t>Есептік мерзімде — 11,9 км.</w:t>
      </w:r>
    </w:p>
    <w:p w14:paraId="73F58E96" w14:textId="77777777" w:rsidR="00F5617F" w:rsidRPr="00F5617F" w:rsidRDefault="00F5617F" w:rsidP="00F5617F">
      <w:pPr>
        <w:spacing w:after="0" w:line="240" w:lineRule="auto"/>
        <w:ind w:firstLine="720"/>
        <w:jc w:val="both"/>
        <w:rPr>
          <w:rFonts w:ascii="Times New Roman" w:hAnsi="Times New Roman" w:cs="Times New Roman"/>
          <w:sz w:val="28"/>
          <w:lang w:val="kk-KZ"/>
        </w:rPr>
      </w:pPr>
    </w:p>
    <w:p w14:paraId="2E6BFDBD" w14:textId="77777777" w:rsidR="00F5617F" w:rsidRDefault="00F5617F" w:rsidP="00F5617F">
      <w:pPr>
        <w:spacing w:after="0" w:line="240" w:lineRule="auto"/>
        <w:ind w:firstLine="709"/>
        <w:jc w:val="center"/>
        <w:rPr>
          <w:rFonts w:ascii="Times New Roman" w:eastAsia="Times New Roman" w:hAnsi="Times New Roman" w:cs="Times New Roman"/>
          <w:b/>
          <w:iCs/>
          <w:sz w:val="28"/>
          <w:szCs w:val="28"/>
          <w:lang w:val="kk-KZ" w:eastAsia="ru-RU"/>
        </w:rPr>
      </w:pPr>
      <w:r w:rsidRPr="006002B6">
        <w:rPr>
          <w:rFonts w:ascii="Times New Roman" w:eastAsia="Times New Roman" w:hAnsi="Times New Roman" w:cs="Times New Roman"/>
          <w:b/>
          <w:iCs/>
          <w:sz w:val="28"/>
          <w:szCs w:val="28"/>
          <w:lang w:val="kk-KZ" w:eastAsia="kk-KZ"/>
        </w:rPr>
        <w:t>Су бұру</w:t>
      </w:r>
    </w:p>
    <w:p w14:paraId="7FF20F34" w14:textId="77777777" w:rsidR="00F5617F" w:rsidRPr="006002B6" w:rsidRDefault="00F5617F" w:rsidP="00F5617F">
      <w:pPr>
        <w:spacing w:after="0" w:line="240" w:lineRule="auto"/>
        <w:ind w:firstLine="709"/>
        <w:jc w:val="center"/>
        <w:rPr>
          <w:rFonts w:ascii="Times New Roman" w:eastAsia="Times New Roman" w:hAnsi="Times New Roman" w:cs="Times New Roman"/>
          <w:b/>
          <w:iCs/>
          <w:sz w:val="28"/>
          <w:szCs w:val="28"/>
          <w:lang w:val="kk-KZ" w:eastAsia="ru-RU"/>
        </w:rPr>
      </w:pPr>
    </w:p>
    <w:p w14:paraId="043E2C0A" w14:textId="77777777" w:rsidR="00F5617F" w:rsidRPr="00DC2AA0" w:rsidRDefault="00F5617F" w:rsidP="00F5617F">
      <w:pPr>
        <w:spacing w:after="0" w:line="240" w:lineRule="auto"/>
        <w:ind w:firstLine="720"/>
        <w:jc w:val="both"/>
        <w:rPr>
          <w:rFonts w:ascii="Times New Roman" w:eastAsia="Times New Roman" w:hAnsi="Times New Roman" w:cs="Times New Roman"/>
          <w:bCs/>
          <w:sz w:val="28"/>
          <w:szCs w:val="28"/>
          <w:lang w:val="kk-KZ" w:eastAsia="kk-KZ"/>
        </w:rPr>
      </w:pPr>
      <w:r w:rsidRPr="00DC2AA0">
        <w:rPr>
          <w:rFonts w:ascii="Times New Roman" w:eastAsia="Times New Roman" w:hAnsi="Times New Roman" w:cs="Times New Roman"/>
          <w:bCs/>
          <w:sz w:val="28"/>
          <w:szCs w:val="28"/>
          <w:lang w:val="kk-KZ" w:eastAsia="kk-KZ"/>
        </w:rPr>
        <w:t>Қазіргі жай-күйі</w:t>
      </w:r>
    </w:p>
    <w:p w14:paraId="602C2FB5"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Орталықтандырылған кәріз жүйесі жоқ. Кәріздік сорғы станциялары мен кәріздік тазарту құрылыстарының кешені жоқ. Ағынды сулар тазартусыз жер бедеріне, оның ішінде су құбыры желілеріне жақын жерлерге төгіледі.</w:t>
      </w:r>
    </w:p>
    <w:p w14:paraId="1A2F15D0"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Ауыл аумағында объект маңындағы септиктер және шұңқырлы аула дәретханалары бар.</w:t>
      </w:r>
    </w:p>
    <w:p w14:paraId="1B6484FC"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ұсыныстар</w:t>
      </w:r>
    </w:p>
    <w:p w14:paraId="7A4E88C4"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Жобада Дружба ауылының орталықтандырылған шаруашылық-тұрмыстық су бұру жүйесін құру көзделеді. Қазіргі уақытта ауылда орталықтандырылған кәріз жүйесі жоқ; сарқынды сулар объект маңындағы септиктер және жинақтаушы шұңқырлары бар аула дәретханалары арқылы әкетіледі.</w:t>
      </w:r>
    </w:p>
    <w:p w14:paraId="31E1C383"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кезеңдегі су бұру көлемі:</w:t>
      </w:r>
    </w:p>
    <w:p w14:paraId="3D163941"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Бірінші кезекте — 48,0 м³/тәул., есептік мерзімде — 60,9 м³/тәул.;</w:t>
      </w:r>
    </w:p>
    <w:p w14:paraId="189F4317"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5F25F5">
        <w:rPr>
          <w:rFonts w:ascii="Times New Roman" w:hAnsi="Times New Roman" w:cs="Times New Roman"/>
          <w:sz w:val="28"/>
          <w:lang w:val="kk-KZ" w:eastAsia="kk-KZ"/>
        </w:rPr>
        <w:t>Жобаланатын су бұру жүйесінің құрамында мыналар көзделеді:</w:t>
      </w:r>
    </w:p>
    <w:p w14:paraId="30DD7FFB" w14:textId="77777777" w:rsidR="00F5617F" w:rsidRPr="00F5617F" w:rsidRDefault="00F5617F" w:rsidP="00F5617F">
      <w:pPr>
        <w:pStyle w:val="a7"/>
        <w:numPr>
          <w:ilvl w:val="0"/>
          <w:numId w:val="13"/>
        </w:numPr>
        <w:spacing w:after="0" w:line="240" w:lineRule="auto"/>
        <w:ind w:left="0"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 шаруашылық-тұрмыстық кәріздің сыртқы желілері, кәріздік тазарту құрылыстары, ағынды суларды қабылдау, тазарту және зарарсыздандыру құрылыстары.</w:t>
      </w:r>
    </w:p>
    <w:p w14:paraId="3C83839F" w14:textId="77777777" w:rsidR="00F5617F" w:rsidRPr="00F5617F" w:rsidRDefault="00F5617F" w:rsidP="00F5617F">
      <w:pPr>
        <w:spacing w:after="0" w:line="240" w:lineRule="auto"/>
        <w:jc w:val="center"/>
        <w:rPr>
          <w:rFonts w:ascii="Times New Roman" w:hAnsi="Times New Roman" w:cs="Times New Roman"/>
          <w:b/>
          <w:sz w:val="28"/>
          <w:szCs w:val="28"/>
          <w:lang w:val="kk-KZ"/>
        </w:rPr>
      </w:pPr>
    </w:p>
    <w:p w14:paraId="1C5D3086" w14:textId="77777777" w:rsidR="00F5617F" w:rsidRPr="00F5617F" w:rsidRDefault="00F5617F" w:rsidP="00F5617F">
      <w:pPr>
        <w:spacing w:after="0" w:line="240" w:lineRule="auto"/>
        <w:jc w:val="center"/>
        <w:rPr>
          <w:rFonts w:ascii="Times New Roman" w:hAnsi="Times New Roman" w:cs="Times New Roman"/>
          <w:b/>
          <w:sz w:val="28"/>
          <w:szCs w:val="28"/>
          <w:lang w:val="kk-KZ"/>
        </w:rPr>
      </w:pPr>
      <w:r w:rsidRPr="006002B6">
        <w:rPr>
          <w:rFonts w:ascii="Times New Roman" w:hAnsi="Times New Roman" w:cs="Times New Roman"/>
          <w:b/>
          <w:sz w:val="28"/>
          <w:szCs w:val="28"/>
          <w:lang w:val="kk-KZ" w:eastAsia="kk-KZ"/>
        </w:rPr>
        <w:t>Электрмен жабдықтау</w:t>
      </w:r>
    </w:p>
    <w:p w14:paraId="3E1B3C47" w14:textId="77777777" w:rsidR="00F5617F" w:rsidRPr="00F5617F" w:rsidRDefault="00F5617F" w:rsidP="00F5617F">
      <w:pPr>
        <w:spacing w:after="0" w:line="240" w:lineRule="auto"/>
        <w:rPr>
          <w:rFonts w:ascii="Times New Roman" w:hAnsi="Times New Roman" w:cs="Times New Roman"/>
          <w:b/>
          <w:sz w:val="28"/>
          <w:szCs w:val="28"/>
          <w:lang w:val="kk-KZ"/>
        </w:rPr>
      </w:pPr>
    </w:p>
    <w:p w14:paraId="35E44117" w14:textId="77777777" w:rsidR="00F5617F" w:rsidRPr="00F5617F" w:rsidRDefault="00F5617F" w:rsidP="00F5617F">
      <w:pPr>
        <w:spacing w:after="0" w:line="240" w:lineRule="auto"/>
        <w:ind w:firstLine="720"/>
        <w:jc w:val="both"/>
        <w:rPr>
          <w:rFonts w:ascii="Times New Roman" w:hAnsi="Times New Roman" w:cs="Times New Roman"/>
          <w:bCs/>
          <w:sz w:val="28"/>
          <w:szCs w:val="28"/>
          <w:lang w:val="kk-KZ"/>
        </w:rPr>
      </w:pPr>
      <w:r w:rsidRPr="006D680A">
        <w:rPr>
          <w:rFonts w:ascii="Times New Roman" w:hAnsi="Times New Roman" w:cs="Times New Roman"/>
          <w:bCs/>
          <w:sz w:val="28"/>
          <w:szCs w:val="28"/>
          <w:lang w:val="kk-KZ" w:eastAsia="kk-KZ"/>
        </w:rPr>
        <w:t xml:space="preserve">Дружба ауылын электрмен жабдықтау елді мекеннің солтүстігінде орналасқан 35/10 кВ тарату қосалқы станциясы арқылы аудандық энергия жүйесінен жүзеге асырылады. Оған 35 кВ кернеулі әуе желісі арқылы электр энергиясы келіп түседі, содан кейін ауылды қоректендіретін 10 кВ желілер бойынша таратылады. Бұдан әрі энергия елді мекен шегінде орналасқан 10/0,4 кВ трансформаторлық қосалқы станцияларға беріледі, онда кернеу 380/220 В-қа дейін төмендетіліп, төмен кернеулі әуе желілері арқылы тұрғын үй құрылысына, әлеуметтік және коммуналдық-тұрмыстық объектілерге </w:t>
      </w:r>
      <w:r w:rsidRPr="006D680A">
        <w:rPr>
          <w:rFonts w:ascii="Times New Roman" w:hAnsi="Times New Roman" w:cs="Times New Roman"/>
          <w:bCs/>
          <w:sz w:val="28"/>
          <w:szCs w:val="28"/>
          <w:lang w:val="kk-KZ" w:eastAsia="kk-KZ"/>
        </w:rPr>
        <w:lastRenderedPageBreak/>
        <w:t>жеткізіледі. Ауыл шекарасындағы электр желілерінің жалпы ұзындығы шамамен 19 км.</w:t>
      </w:r>
    </w:p>
    <w:p w14:paraId="10A1EC45" w14:textId="77777777" w:rsidR="00F5617F" w:rsidRPr="00F5617F" w:rsidRDefault="00F5617F" w:rsidP="00F5617F">
      <w:pPr>
        <w:spacing w:after="0" w:line="240" w:lineRule="auto"/>
        <w:ind w:firstLine="720"/>
        <w:jc w:val="both"/>
        <w:rPr>
          <w:rFonts w:ascii="Times New Roman" w:hAnsi="Times New Roman" w:cs="Times New Roman"/>
          <w:bCs/>
          <w:sz w:val="28"/>
          <w:szCs w:val="28"/>
          <w:lang w:val="kk-KZ"/>
        </w:rPr>
      </w:pPr>
      <w:r w:rsidRPr="006D680A">
        <w:rPr>
          <w:rFonts w:ascii="Times New Roman" w:hAnsi="Times New Roman" w:cs="Times New Roman"/>
          <w:bCs/>
          <w:sz w:val="28"/>
          <w:szCs w:val="28"/>
          <w:lang w:val="kk-KZ" w:eastAsia="kk-KZ"/>
        </w:rPr>
        <w:t>Электр энергиясының операторы және жеткізушісі — аудан аумағында электр энергиясын беруді және желілерге қызмет көрсетуді қамтамасыз ететін «Солтүстік Қазақстан электр желілік тарату компаниясы» АҚ («СҚ ЭТК» АҚ).</w:t>
      </w:r>
    </w:p>
    <w:p w14:paraId="2EF1CF89"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Қолданыстағы желілерді реконструкцияламай жаңа тұтынушыларды электрмен жабдықтау мүмкін емес. Сондықтан Дружба ауылының электрмен жабдықтау жүйесін дамыту үшін мынадай нұсқа ұсынылады:</w:t>
      </w:r>
    </w:p>
    <w:p w14:paraId="0DB384A7"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Бірінші кезек</w:t>
      </w:r>
    </w:p>
    <w:p w14:paraId="3AF4B1E4" w14:textId="77777777" w:rsidR="00F5617F" w:rsidRPr="00F5617F" w:rsidRDefault="00F5617F" w:rsidP="00F5617F">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«Дружба ауылының 10/0,4 кВ электр желісі жүйесін жаңғырту» жобасына сәйкес мыналарды орындау қажет:</w:t>
      </w:r>
    </w:p>
    <w:p w14:paraId="58594CA5" w14:textId="77777777" w:rsidR="00F5617F" w:rsidRPr="00F5617F" w:rsidRDefault="00F5617F" w:rsidP="00F5617F">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қолданыстағы 10 кВ әуе желілерін СИП-3 әуе желілеріне ауыстыру;</w:t>
      </w:r>
    </w:p>
    <w:p w14:paraId="74DE4774" w14:textId="77777777" w:rsidR="00F5617F" w:rsidRPr="00F5617F" w:rsidRDefault="00F5617F" w:rsidP="00F5617F">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0,4 кВ әуе желілерін СИП-ке көшіре отырып реконструкциялау;</w:t>
      </w:r>
    </w:p>
    <w:p w14:paraId="0E683477" w14:textId="77777777" w:rsidR="00F5617F" w:rsidRPr="00F5617F" w:rsidRDefault="00F5617F" w:rsidP="00F5617F">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жаңа 0,4 кВ әуе желілерін салу;</w:t>
      </w:r>
    </w:p>
    <w:p w14:paraId="4EB16E81" w14:textId="77777777" w:rsidR="00F5617F" w:rsidRDefault="00F5617F" w:rsidP="00F5617F">
      <w:pPr>
        <w:pStyle w:val="a7"/>
        <w:numPr>
          <w:ilvl w:val="0"/>
          <w:numId w:val="1"/>
        </w:numPr>
        <w:spacing w:after="0" w:line="240" w:lineRule="auto"/>
        <w:jc w:val="both"/>
        <w:rPr>
          <w:rFonts w:ascii="Times New Roman" w:hAnsi="Times New Roman" w:cs="Times New Roman"/>
          <w:sz w:val="28"/>
        </w:rPr>
      </w:pPr>
      <w:r w:rsidRPr="00C4739E">
        <w:rPr>
          <w:rFonts w:ascii="Times New Roman" w:hAnsi="Times New Roman" w:cs="Times New Roman"/>
          <w:sz w:val="28"/>
          <w:lang w:val="kk-KZ" w:eastAsia="kk-KZ"/>
        </w:rPr>
        <w:t>10/0,4 кВ ТП және КТПН-ды реконструкциялау;</w:t>
      </w:r>
    </w:p>
    <w:p w14:paraId="07E92A53" w14:textId="77777777" w:rsidR="00F5617F" w:rsidRDefault="00F5617F" w:rsidP="00F5617F">
      <w:pPr>
        <w:pStyle w:val="a7"/>
        <w:numPr>
          <w:ilvl w:val="0"/>
          <w:numId w:val="1"/>
        </w:numPr>
        <w:spacing w:after="0" w:line="240" w:lineRule="auto"/>
        <w:ind w:left="0" w:firstLine="709"/>
        <w:jc w:val="both"/>
        <w:rPr>
          <w:rFonts w:ascii="Times New Roman" w:hAnsi="Times New Roman" w:cs="Times New Roman"/>
          <w:sz w:val="28"/>
        </w:rPr>
      </w:pPr>
      <w:r w:rsidRPr="00C4739E">
        <w:rPr>
          <w:rFonts w:ascii="Times New Roman" w:hAnsi="Times New Roman" w:cs="Times New Roman"/>
          <w:sz w:val="28"/>
          <w:lang w:val="kk-KZ" w:eastAsia="kk-KZ"/>
        </w:rPr>
        <w:t>қолданыстағы шамадан тыс жүктелген желілерді жеңілдету үшін қосымша КТПН орнату (жобаға сәйкес 10/0,6 кВ 160 кВА КТПН — 2 дана, 10/0,6 кВ 250 кВА КТПН — 2 дана).</w:t>
      </w:r>
    </w:p>
    <w:p w14:paraId="1709755E" w14:textId="77777777" w:rsidR="00F5617F" w:rsidRDefault="00F5617F" w:rsidP="00F5617F">
      <w:pPr>
        <w:spacing w:after="0" w:line="240" w:lineRule="auto"/>
        <w:ind w:left="720"/>
        <w:jc w:val="both"/>
        <w:rPr>
          <w:rFonts w:ascii="Times New Roman" w:hAnsi="Times New Roman" w:cs="Times New Roman"/>
          <w:sz w:val="28"/>
        </w:rPr>
      </w:pPr>
      <w:r>
        <w:rPr>
          <w:rFonts w:ascii="Times New Roman" w:hAnsi="Times New Roman" w:cs="Times New Roman"/>
          <w:sz w:val="28"/>
          <w:lang w:val="kk-KZ" w:eastAsia="kk-KZ"/>
        </w:rPr>
        <w:t>Есептік мерзім.</w:t>
      </w:r>
    </w:p>
    <w:p w14:paraId="60E84800"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Есептік мерзімде жаңадан игерілетін аумақтарда жүктеме орталықтарына барынша жақын жерлерде, жүктемелерді жабуға қажетті мөлшерде және кернеудің төмендеу шегінен аспайтын әрекет радиусында жеке тұрған 10/0,4 кВ тұтынушылық трансформаторлық қосалқы станцияларды орнату ұсынылады. Бұл есептеулер жобалаудың кейінгі кезеңдерінде жүргізіледі.</w:t>
      </w:r>
    </w:p>
    <w:p w14:paraId="4A1F1253"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35/10 кВ қосалқы станцияда SCADA жүйесін енгізу. SCADA жүйелері технологиялық процестерге нақты уақыт режимінде операторлық бақылауды қамтамасыз ету талап етілетін шаруашылықтың барлық салаларында қолданылады. Кабельдік желілер траншеяларда немесе кабельдік арналарда төселеді.</w:t>
      </w:r>
    </w:p>
    <w:p w14:paraId="250ECA54" w14:textId="77777777" w:rsidR="00F5617F" w:rsidRPr="00F5617F" w:rsidRDefault="00F5617F" w:rsidP="00F5617F">
      <w:pPr>
        <w:spacing w:after="0" w:line="240" w:lineRule="auto"/>
        <w:ind w:firstLine="709"/>
        <w:jc w:val="both"/>
        <w:rPr>
          <w:rFonts w:ascii="Times New Roman" w:hAnsi="Times New Roman" w:cs="Times New Roman"/>
          <w:sz w:val="28"/>
          <w:lang w:val="kk-KZ"/>
        </w:rPr>
      </w:pPr>
    </w:p>
    <w:p w14:paraId="4374B9A1" w14:textId="77777777" w:rsidR="00F5617F" w:rsidRPr="00F5617F" w:rsidRDefault="00F5617F" w:rsidP="00F5617F">
      <w:pPr>
        <w:spacing w:after="0" w:line="240" w:lineRule="auto"/>
        <w:jc w:val="center"/>
        <w:rPr>
          <w:rFonts w:ascii="Times New Roman" w:hAnsi="Times New Roman" w:cs="Times New Roman"/>
          <w:sz w:val="28"/>
          <w:szCs w:val="28"/>
          <w:lang w:val="kk-KZ"/>
        </w:rPr>
      </w:pPr>
      <w:r w:rsidRPr="006002B6">
        <w:rPr>
          <w:rFonts w:ascii="Times New Roman" w:hAnsi="Times New Roman" w:cs="Times New Roman"/>
          <w:b/>
          <w:sz w:val="28"/>
          <w:szCs w:val="28"/>
          <w:lang w:val="kk-KZ" w:eastAsia="kk-KZ"/>
        </w:rPr>
        <w:t>Жылумен жабдықтау</w:t>
      </w:r>
    </w:p>
    <w:p w14:paraId="70022968"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жағдай.</w:t>
      </w:r>
    </w:p>
    <w:p w14:paraId="1DFB6568"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уақытта Дружба ауылының жылумен жабдықтау жүйесі орталықтандырылмаған, жергілікті сипатқа ие және негізінен жеке жылу көздері есебінен қалыптасады. Елді мекенде орталықтандырылған жылу желілері, бірыңғай коммуналдық жылумен жабдықтау көзі және магистральдық жылу құбырлары жоқ. Тұрғын үй құрылыстарын жылумен жабдықтау әрбір үй иелігі шегінде жеке жүзеге асырылады, негізінен қатты отынмен — көмірмен және отынмен жұмыс істейтін пеш қондырғылары мен автономды жылыту құрылғылары пайдаланылады. Жекелеген жағдайларда қосымша немесе резервтік жылу көзі ретінде электр энергиясы пайдаланылуы мүмкін.</w:t>
      </w:r>
    </w:p>
    <w:p w14:paraId="506E0C8A" w14:textId="77777777" w:rsidR="00F5617F" w:rsidRPr="00F5617F" w:rsidRDefault="00F5617F" w:rsidP="00F5617F">
      <w:pPr>
        <w:spacing w:after="0" w:line="240" w:lineRule="auto"/>
        <w:ind w:firstLine="709"/>
        <w:jc w:val="both"/>
        <w:rPr>
          <w:rFonts w:ascii="Times New Roman" w:hAnsi="Times New Roman" w:cs="Times New Roman"/>
          <w:sz w:val="28"/>
          <w:lang w:val="kk-KZ"/>
        </w:rPr>
      </w:pPr>
    </w:p>
    <w:p w14:paraId="28E3E818"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Жобалық шешімдер</w:t>
      </w:r>
    </w:p>
    <w:p w14:paraId="4A4BB204"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Жобада қатты отынға негізделген орталықтандырылмаған жылумен жабдықтау жүйесі көзделеді. Қоғамдық ғимараттар мен жеке тұрғын үй құрылысын жылыту үшін жылу көзі ретінде көмір қабылданады. Пешпен жылыту (жеке жылыту пештері) көзделеді; жобада орталықтандырылған жылумен жабдықтау жүйесін құру көзделмейді.</w:t>
      </w:r>
    </w:p>
    <w:p w14:paraId="54F9205D" w14:textId="77777777" w:rsidR="00F5617F" w:rsidRPr="00F5617F" w:rsidRDefault="00F5617F" w:rsidP="00F5617F">
      <w:pPr>
        <w:spacing w:after="0" w:line="240" w:lineRule="auto"/>
        <w:ind w:firstLine="709"/>
        <w:jc w:val="both"/>
        <w:rPr>
          <w:rFonts w:ascii="Times New Roman" w:hAnsi="Times New Roman" w:cs="Times New Roman"/>
          <w:sz w:val="28"/>
          <w:lang w:val="kk-KZ"/>
        </w:rPr>
      </w:pPr>
    </w:p>
    <w:p w14:paraId="745B729D" w14:textId="77777777" w:rsidR="00F5617F" w:rsidRPr="00F5617F" w:rsidRDefault="00F5617F" w:rsidP="00F5617F">
      <w:pPr>
        <w:spacing w:after="0" w:line="240" w:lineRule="auto"/>
        <w:ind w:firstLine="540"/>
        <w:jc w:val="center"/>
        <w:rPr>
          <w:rFonts w:ascii="Times New Roman" w:eastAsia="Times New Roman" w:hAnsi="Times New Roman" w:cs="Times New Roman"/>
          <w:b/>
          <w:sz w:val="28"/>
          <w:szCs w:val="28"/>
          <w:lang w:val="kk-KZ" w:eastAsia="ru-RU"/>
        </w:rPr>
      </w:pPr>
      <w:r w:rsidRPr="00F63119">
        <w:rPr>
          <w:rFonts w:ascii="Times New Roman" w:eastAsia="Times New Roman" w:hAnsi="Times New Roman" w:cs="Times New Roman"/>
          <w:b/>
          <w:sz w:val="28"/>
          <w:szCs w:val="28"/>
          <w:lang w:val="kk-KZ" w:eastAsia="kk-KZ"/>
        </w:rPr>
        <w:t>Газбен жабдықтау</w:t>
      </w:r>
    </w:p>
    <w:p w14:paraId="7348E146" w14:textId="77777777" w:rsidR="00F5617F" w:rsidRPr="00F5617F" w:rsidRDefault="00F5617F" w:rsidP="00F5617F">
      <w:pPr>
        <w:spacing w:after="0" w:line="240" w:lineRule="auto"/>
        <w:ind w:firstLine="709"/>
        <w:jc w:val="both"/>
        <w:rPr>
          <w:rFonts w:ascii="Times New Roman" w:hAnsi="Times New Roman" w:cs="Times New Roman"/>
          <w:sz w:val="28"/>
          <w:lang w:val="kk-KZ"/>
        </w:rPr>
      </w:pPr>
    </w:p>
    <w:p w14:paraId="4DF73E87"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жай-күйі.</w:t>
      </w:r>
    </w:p>
    <w:p w14:paraId="2126A3E0"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уақытта Дружба ауылын газбен жабдықтау сұйытылған көмірсутек газын пайдалану есебінен жүзеге асырылады. Елді мекенде орталықтандырылған газбен жабдықтау жоқ.</w:t>
      </w:r>
    </w:p>
    <w:p w14:paraId="62699241"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Сұйытылған көмірсутек газын (СКГ) пайдаланудың негізгі бағыты — тамақ дайындауға арналған газ плиталарында жағу.</w:t>
      </w:r>
    </w:p>
    <w:p w14:paraId="071CA534"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Дружба ауылында газ тұрмыстық қажеттіліктер үшін жеке баллондарда пайдаланылады. Ауыл тұрғындары газ баллондарын Новоишимское аудан орталығында тіркелген жеке кәсіпкерлерден сатып алады.</w:t>
      </w:r>
    </w:p>
    <w:p w14:paraId="70FA6A58"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Жобалық ұсыныстар.</w:t>
      </w:r>
    </w:p>
    <w:p w14:paraId="51CEA37C"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Бас жоспар жобасының газбен жабдықтау бөлімі Дружба ауылы бойынша талдау, бастапқы материалдар, есептеулер және «Инженерлік инфрақұрылым» бөлімінің жобалық ұсыныстары негізінде әзірленген. Бірінші кезек пен есептік мерзімге арналған жобалық ұсыныстардың өзектілігіне байланысты оларды әзірленген жобаның ұсыныстарымен кешенді әрі бірлесіп іске асыру ұсынылады.</w:t>
      </w:r>
    </w:p>
    <w:p w14:paraId="7F62AD13"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Есептік мерзімдегі табиғи газ шығыны:</w:t>
      </w:r>
    </w:p>
    <w:p w14:paraId="0796BABA"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бірінші кезекте, 2030 жыл — жылына 44,772 тонна.</w:t>
      </w:r>
    </w:p>
    <w:p w14:paraId="3C8618C2" w14:textId="77777777" w:rsidR="00F5617F" w:rsidRPr="00F5617F" w:rsidRDefault="00F5617F" w:rsidP="00F5617F">
      <w:pPr>
        <w:spacing w:after="0" w:line="240" w:lineRule="auto"/>
        <w:ind w:firstLine="709"/>
        <w:jc w:val="both"/>
        <w:rPr>
          <w:rFonts w:ascii="Times New Roman" w:hAnsi="Times New Roman" w:cs="Times New Roman"/>
          <w:sz w:val="28"/>
          <w:lang w:val="kk-KZ"/>
        </w:rPr>
      </w:pPr>
      <w:r w:rsidRPr="006D680A">
        <w:rPr>
          <w:rFonts w:ascii="Times New Roman" w:hAnsi="Times New Roman" w:cs="Times New Roman"/>
          <w:sz w:val="28"/>
          <w:lang w:val="kk-KZ" w:eastAsia="kk-KZ"/>
        </w:rPr>
        <w:t>- есептік мерзімде, 2040 жыл — жылына 56,868 тонна.</w:t>
      </w:r>
    </w:p>
    <w:p w14:paraId="7F70A43D" w14:textId="77777777" w:rsidR="00F5617F" w:rsidRPr="00F5617F" w:rsidRDefault="00F5617F" w:rsidP="00F5617F">
      <w:pPr>
        <w:spacing w:after="0" w:line="240" w:lineRule="auto"/>
        <w:jc w:val="center"/>
        <w:rPr>
          <w:rFonts w:ascii="Times New Roman" w:eastAsia="Times New Roman" w:hAnsi="Times New Roman" w:cs="Times New Roman"/>
          <w:b/>
          <w:sz w:val="28"/>
          <w:szCs w:val="28"/>
          <w:lang w:val="kk-KZ"/>
        </w:rPr>
      </w:pPr>
    </w:p>
    <w:p w14:paraId="1F59A93B" w14:textId="77777777" w:rsidR="00F5617F" w:rsidRPr="00F5617F" w:rsidRDefault="00F5617F" w:rsidP="00F5617F">
      <w:pPr>
        <w:spacing w:after="0" w:line="240" w:lineRule="auto"/>
        <w:jc w:val="center"/>
        <w:rPr>
          <w:rFonts w:ascii="Times New Roman" w:eastAsia="Times New Roman" w:hAnsi="Times New Roman" w:cs="Times New Roman"/>
          <w:b/>
          <w:sz w:val="28"/>
          <w:szCs w:val="28"/>
          <w:lang w:val="kk-KZ"/>
        </w:rPr>
      </w:pPr>
      <w:r w:rsidRPr="00F63119">
        <w:rPr>
          <w:rFonts w:ascii="Times New Roman" w:eastAsia="Times New Roman" w:hAnsi="Times New Roman" w:cs="Times New Roman"/>
          <w:b/>
          <w:sz w:val="28"/>
          <w:szCs w:val="28"/>
          <w:lang w:val="kk-KZ" w:eastAsia="kk-KZ"/>
        </w:rPr>
        <w:t>Әлсіз токты құрылғылар</w:t>
      </w:r>
    </w:p>
    <w:p w14:paraId="4DBDF3A8" w14:textId="77777777" w:rsidR="00F5617F" w:rsidRPr="00F5617F" w:rsidRDefault="00F5617F" w:rsidP="00F5617F">
      <w:pPr>
        <w:spacing w:after="0" w:line="240" w:lineRule="auto"/>
        <w:rPr>
          <w:rFonts w:ascii="Times New Roman" w:hAnsi="Times New Roman" w:cs="Times New Roman"/>
          <w:sz w:val="28"/>
          <w:lang w:val="kk-KZ"/>
        </w:rPr>
      </w:pPr>
    </w:p>
    <w:p w14:paraId="0B3948DB" w14:textId="77777777" w:rsidR="00F5617F" w:rsidRPr="00F5617F" w:rsidRDefault="00F5617F" w:rsidP="00F5617F">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Интернет желісіне сапалы әрі уақтылы қол жеткізу, сондай-ақ байланыс сапасына қатысты мәселелерді шешу мақсатында жобада мыналар ұсынылады:</w:t>
      </w:r>
    </w:p>
    <w:p w14:paraId="2FAC9E5A" w14:textId="77777777" w:rsidR="00F5617F" w:rsidRPr="00F5617F" w:rsidRDefault="00F5617F" w:rsidP="00F5617F">
      <w:pPr>
        <w:widowControl w:val="0"/>
        <w:numPr>
          <w:ilvl w:val="0"/>
          <w:numId w:val="3"/>
        </w:numPr>
        <w:tabs>
          <w:tab w:val="left" w:pos="1416"/>
        </w:tabs>
        <w:spacing w:after="0" w:line="240" w:lineRule="auto"/>
        <w:ind w:firstLine="860"/>
        <w:jc w:val="both"/>
        <w:rPr>
          <w:rFonts w:ascii="Times New Roman" w:eastAsia="Times New Roman" w:hAnsi="Times New Roman" w:cs="Times New Roman"/>
          <w:sz w:val="28"/>
          <w:szCs w:val="28"/>
          <w:lang w:val="kk-KZ"/>
        </w:rPr>
      </w:pPr>
      <w:bookmarkStart w:id="0" w:name="bookmark562"/>
      <w:bookmarkEnd w:id="0"/>
      <w:r w:rsidRPr="008748EB">
        <w:rPr>
          <w:rFonts w:ascii="Times New Roman" w:eastAsia="Times New Roman" w:hAnsi="Times New Roman" w:cs="Times New Roman"/>
          <w:sz w:val="28"/>
          <w:szCs w:val="28"/>
          <w:lang w:val="kk-KZ" w:eastAsia="kk-KZ"/>
        </w:rPr>
        <w:t>Телекоммуникация жүйесін реконструкциялау: ескірген желілер мен жабдықтарды жаңғырту және ауыстыру.</w:t>
      </w:r>
    </w:p>
    <w:p w14:paraId="0C439D4B" w14:textId="77777777" w:rsidR="00F5617F" w:rsidRPr="00F5617F" w:rsidRDefault="00F5617F" w:rsidP="00F5617F">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 xml:space="preserve">«Қазақтелеком» АҚ ескірген мыс желілерді пайдаланудан бас тартып, бірнеше жыл ішінде клиенттерінің 100%-ын заманауи талшықты-оптикалық технологияларға көшіруді жоспарлап отыр. Қазіргі уақытта «Қазақтелеком» АҚ республиканың бүкіл аумағында желілерді жаңғырту жобаларын іске асыруда. АТС-та желінің тармақталуына (сплиттерлеуге) және жобаланатын көппәтерлі тұрғын үйлердің жобалық санына қарай PON порттарының белгілі бір саны бар GPON жабдығын орнату қажет. GPON және ODF </w:t>
      </w:r>
      <w:r w:rsidRPr="008748EB">
        <w:rPr>
          <w:rFonts w:ascii="Times New Roman" w:eastAsia="Times New Roman" w:hAnsi="Times New Roman" w:cs="Times New Roman"/>
          <w:sz w:val="28"/>
          <w:szCs w:val="28"/>
          <w:lang w:val="kk-KZ" w:eastAsia="kk-KZ"/>
        </w:rPr>
        <w:lastRenderedPageBreak/>
        <w:t>жабдықтарының саны, сыйымдылығы, түрі мен өндірушісі және басқа параметрлері жобада нақтыланады.</w:t>
      </w:r>
      <w:bookmarkStart w:id="1" w:name="bookmark563"/>
      <w:bookmarkEnd w:id="1"/>
    </w:p>
    <w:p w14:paraId="18F5FB5F" w14:textId="77777777" w:rsidR="00F5617F" w:rsidRPr="00F5617F" w:rsidRDefault="00F5617F" w:rsidP="00F5617F">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2" w:name="bookmark564"/>
      <w:bookmarkEnd w:id="2"/>
      <w:r w:rsidRPr="008748EB">
        <w:rPr>
          <w:rFonts w:ascii="Times New Roman" w:eastAsia="Times New Roman" w:hAnsi="Times New Roman" w:cs="Times New Roman"/>
          <w:sz w:val="28"/>
          <w:szCs w:val="28"/>
          <w:lang w:val="kk-KZ" w:eastAsia="kk-KZ"/>
        </w:rPr>
        <w:t>Бір кабель арқылы барлық цифрлық қызметтер ұсынылатын GPON технологиясы бойынша талшықты-оптикалық байланысты дамыту:</w:t>
      </w:r>
    </w:p>
    <w:p w14:paraId="2FB93D09" w14:textId="77777777" w:rsidR="00F5617F" w:rsidRPr="008748EB" w:rsidRDefault="00F5617F" w:rsidP="00F5617F">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3" w:name="bookmark565"/>
      <w:bookmarkEnd w:id="3"/>
      <w:r w:rsidRPr="008748EB">
        <w:rPr>
          <w:rFonts w:ascii="Times New Roman" w:eastAsia="Times New Roman" w:hAnsi="Times New Roman" w:cs="Times New Roman"/>
          <w:sz w:val="28"/>
          <w:szCs w:val="28"/>
          <w:lang w:val="kk-KZ" w:eastAsia="kk-KZ"/>
        </w:rPr>
        <w:t>жылдамдығы 1 Гбит/с дейінгі үй интернеті;</w:t>
      </w:r>
    </w:p>
    <w:p w14:paraId="70674DB8" w14:textId="77777777" w:rsidR="00F5617F" w:rsidRPr="008748EB" w:rsidRDefault="00F5617F" w:rsidP="00F5617F">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4" w:name="bookmark566"/>
      <w:bookmarkEnd w:id="4"/>
      <w:r w:rsidRPr="008748EB">
        <w:rPr>
          <w:rFonts w:ascii="Times New Roman" w:eastAsia="Times New Roman" w:hAnsi="Times New Roman" w:cs="Times New Roman"/>
          <w:sz w:val="28"/>
          <w:szCs w:val="28"/>
          <w:lang w:val="kk-KZ" w:eastAsia="kk-KZ"/>
        </w:rPr>
        <w:t>HD сапасын және интерактивті функцияларды қолдайтын цифрлық теледидар;</w:t>
      </w:r>
    </w:p>
    <w:p w14:paraId="461D88AD" w14:textId="77777777" w:rsidR="00F5617F" w:rsidRPr="008748EB" w:rsidRDefault="00F5617F" w:rsidP="00F5617F">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5" w:name="bookmark567"/>
      <w:bookmarkStart w:id="6" w:name="bookmark571"/>
      <w:bookmarkEnd w:id="5"/>
      <w:bookmarkEnd w:id="6"/>
      <w:r w:rsidRPr="008748EB">
        <w:rPr>
          <w:rFonts w:ascii="Times New Roman" w:eastAsia="Times New Roman" w:hAnsi="Times New Roman" w:cs="Times New Roman"/>
          <w:sz w:val="28"/>
          <w:szCs w:val="28"/>
          <w:lang w:val="kk-KZ" w:eastAsia="kk-KZ"/>
        </w:rPr>
        <w:t>Сымсыз байланысты және радиоқолжетімділікті дамыту.</w:t>
      </w:r>
    </w:p>
    <w:p w14:paraId="76111FFF" w14:textId="77777777" w:rsidR="00F5617F" w:rsidRPr="008748EB" w:rsidRDefault="00F5617F" w:rsidP="00F5617F">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7" w:name="bookmark572"/>
      <w:bookmarkEnd w:id="7"/>
      <w:r w:rsidRPr="008748EB">
        <w:rPr>
          <w:rFonts w:ascii="Times New Roman" w:eastAsia="Times New Roman" w:hAnsi="Times New Roman" w:cs="Times New Roman"/>
          <w:sz w:val="28"/>
          <w:szCs w:val="28"/>
          <w:lang w:val="kk-KZ" w:eastAsia="kk-KZ"/>
        </w:rPr>
        <w:t>Ұялы байланыс инфрақұрылымын дамыту.</w:t>
      </w:r>
    </w:p>
    <w:p w14:paraId="0A0580F6" w14:textId="77777777" w:rsidR="00F5617F" w:rsidRPr="008748EB" w:rsidRDefault="00F5617F" w:rsidP="00F5617F">
      <w:pPr>
        <w:widowControl w:val="0"/>
        <w:spacing w:after="0" w:line="240" w:lineRule="auto"/>
        <w:ind w:firstLine="860"/>
        <w:jc w:val="both"/>
        <w:rPr>
          <w:rFonts w:ascii="Times New Roman" w:eastAsia="Times New Roman" w:hAnsi="Times New Roman" w:cs="Times New Roman"/>
          <w:sz w:val="28"/>
          <w:szCs w:val="28"/>
        </w:rPr>
      </w:pPr>
      <w:r w:rsidRPr="008748EB">
        <w:rPr>
          <w:rFonts w:ascii="Times New Roman" w:eastAsia="Times New Roman" w:hAnsi="Times New Roman" w:cs="Times New Roman"/>
          <w:sz w:val="28"/>
          <w:szCs w:val="28"/>
          <w:lang w:val="kk-KZ" w:eastAsia="kk-KZ"/>
        </w:rPr>
        <w:t>Магистральдық учаскелерде мынадай іс-шараларды орындау ұсынылады:</w:t>
      </w:r>
    </w:p>
    <w:p w14:paraId="103112A5" w14:textId="77777777" w:rsidR="00F5617F" w:rsidRPr="008748EB" w:rsidRDefault="00F5617F" w:rsidP="00F5617F">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8" w:name="bookmark573"/>
      <w:bookmarkEnd w:id="8"/>
      <w:r w:rsidRPr="008748EB">
        <w:rPr>
          <w:rFonts w:ascii="Times New Roman" w:eastAsia="Times New Roman" w:hAnsi="Times New Roman" w:cs="Times New Roman"/>
          <w:sz w:val="28"/>
          <w:szCs w:val="28"/>
          <w:lang w:val="kk-KZ" w:eastAsia="kk-KZ"/>
        </w:rPr>
        <w:t>қолданыстағы кабельдік кәрізден сыртқы орындалымдағы тарату шкафтарын (ОРШ) орнату жоспарланған орындарға дейін кабельдік кәріз салу;</w:t>
      </w:r>
    </w:p>
    <w:p w14:paraId="45A4FD09" w14:textId="77777777" w:rsidR="00F5617F" w:rsidRPr="00F5617F" w:rsidRDefault="00F5617F" w:rsidP="00F5617F">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9" w:name="bookmark574"/>
      <w:bookmarkEnd w:id="9"/>
      <w:r w:rsidRPr="008748EB">
        <w:rPr>
          <w:rFonts w:ascii="Times New Roman" w:eastAsia="Times New Roman" w:hAnsi="Times New Roman" w:cs="Times New Roman"/>
          <w:sz w:val="28"/>
          <w:szCs w:val="28"/>
          <w:lang w:val="kk-KZ" w:eastAsia="kk-KZ"/>
        </w:rPr>
        <w:t>орамдар аумағында оптикалық ОРШ орнату. ОРШ сыйымдылығы мен саны жоспарланатын абоненттер санына байланысты;</w:t>
      </w:r>
    </w:p>
    <w:p w14:paraId="658C2BD7" w14:textId="77777777" w:rsidR="00F5617F" w:rsidRPr="00F5617F" w:rsidRDefault="00F5617F" w:rsidP="00F5617F">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0" w:name="bookmark575"/>
      <w:bookmarkEnd w:id="10"/>
      <w:r w:rsidRPr="008748EB">
        <w:rPr>
          <w:rFonts w:ascii="Times New Roman" w:eastAsia="Times New Roman" w:hAnsi="Times New Roman" w:cs="Times New Roman"/>
          <w:sz w:val="28"/>
          <w:szCs w:val="28"/>
          <w:lang w:val="kk-KZ" w:eastAsia="kk-KZ"/>
        </w:rPr>
        <w:t>ОРШ-ты іргетасқа орнату орнын іздестіру кезінде нақтылау;</w:t>
      </w:r>
    </w:p>
    <w:p w14:paraId="4D7AD4AF" w14:textId="77777777" w:rsidR="00F5617F" w:rsidRPr="00F5617F" w:rsidRDefault="00F5617F" w:rsidP="00F5617F">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1" w:name="bookmark576"/>
      <w:bookmarkEnd w:id="11"/>
      <w:r w:rsidRPr="008748EB">
        <w:rPr>
          <w:rFonts w:ascii="Times New Roman" w:eastAsia="Times New Roman" w:hAnsi="Times New Roman" w:cs="Times New Roman"/>
          <w:sz w:val="28"/>
          <w:szCs w:val="28"/>
          <w:lang w:val="kk-KZ" w:eastAsia="kk-KZ"/>
        </w:rPr>
        <w:t>жаңадан орнатылған ОРШ-ты жерге тұйықтау, жерге тұйықтау кедергісі 10 Ом-нан аспауға тиіс;</w:t>
      </w:r>
    </w:p>
    <w:p w14:paraId="7C3E27E5" w14:textId="77777777" w:rsidR="00F5617F" w:rsidRPr="00F5617F" w:rsidRDefault="00F5617F" w:rsidP="00F5617F">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2" w:name="bookmark577"/>
      <w:bookmarkEnd w:id="12"/>
      <w:r w:rsidRPr="008748EB">
        <w:rPr>
          <w:rFonts w:ascii="Times New Roman" w:eastAsia="Times New Roman" w:hAnsi="Times New Roman" w:cs="Times New Roman"/>
          <w:sz w:val="28"/>
          <w:szCs w:val="28"/>
          <w:lang w:val="kk-KZ" w:eastAsia="kk-KZ"/>
        </w:rPr>
        <w:t>әрбір жаңадан орнатылған ОРШ-қа АТС-тан магистральдық талшықты-оптикалық кабельдерді қолданыстағы және жаңадан салынған кабельдік кәріз арқылы төсеуді көздеу;</w:t>
      </w:r>
    </w:p>
    <w:p w14:paraId="778D72BA" w14:textId="77777777" w:rsidR="00F5617F" w:rsidRPr="00F5617F" w:rsidRDefault="00F5617F" w:rsidP="00F5617F">
      <w:pPr>
        <w:widowControl w:val="0"/>
        <w:tabs>
          <w:tab w:val="left" w:pos="691"/>
        </w:tabs>
        <w:spacing w:after="0" w:line="240" w:lineRule="auto"/>
        <w:jc w:val="both"/>
        <w:rPr>
          <w:rFonts w:ascii="Times New Roman" w:eastAsia="Times New Roman" w:hAnsi="Times New Roman" w:cs="Times New Roman"/>
          <w:sz w:val="28"/>
          <w:szCs w:val="28"/>
          <w:lang w:val="kk-KZ"/>
        </w:rPr>
      </w:pPr>
      <w:r w:rsidRPr="008748EB">
        <w:rPr>
          <w:rFonts w:ascii="Courier New" w:eastAsia="Courier New" w:hAnsi="Courier New" w:cs="Courier New"/>
          <w:sz w:val="32"/>
          <w:szCs w:val="32"/>
          <w:lang w:val="kk-KZ" w:eastAsia="kk-KZ"/>
        </w:rPr>
        <w:t>• ұялы байланыс операторларының жаңа базалық станцияларын (БС) орнату. БС-тың</w:t>
      </w:r>
    </w:p>
    <w:p w14:paraId="08773133" w14:textId="77777777" w:rsidR="00F5617F" w:rsidRPr="00F5617F" w:rsidRDefault="00F5617F" w:rsidP="00F5617F">
      <w:pPr>
        <w:widowControl w:val="0"/>
        <w:spacing w:after="0" w:line="240" w:lineRule="auto"/>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қажетті санын орнату және айқындау үшін аумақ пен абоненттер санына талдау жүргізу қажет. Антенна-діңгекті құрылыстар үшін күзет аймақтарын сақтау қажет.</w:t>
      </w:r>
    </w:p>
    <w:p w14:paraId="5FA72D18" w14:textId="77777777" w:rsidR="00F5617F" w:rsidRPr="00F5617F" w:rsidRDefault="00F5617F" w:rsidP="00F5617F">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Бұл шешімдер барлық қосылған құрылғыларда үзіліссіз тұрақты әрі жылдам интернетті, ағындық бейне мен телефон байланысының жоғары сапасын, сыртқы факторлардың әсерінен қорғауды, сондай-ақ клиент желісін кеңейту және оңтайландыру мүмкіндігін қамтамасыз ету тұрғысынан оңтайлы болып табылады.</w:t>
      </w:r>
    </w:p>
    <w:p w14:paraId="2B79DB12" w14:textId="77777777" w:rsidR="00F5617F" w:rsidRPr="00F5617F" w:rsidRDefault="00F5617F" w:rsidP="00F5617F">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Әлсіз токты желілер бойынша барлық түпкілікті шешімдер «Тапсырыс берушінің» техникалық шарттарына сәйкес жұмыс жобалау процесінде айқындалады және қабылданады.</w:t>
      </w:r>
    </w:p>
    <w:p w14:paraId="7CD603D9" w14:textId="77777777" w:rsidR="00F5617F" w:rsidRDefault="00F5617F" w:rsidP="00F5617F">
      <w:pPr>
        <w:spacing w:after="0" w:line="240" w:lineRule="auto"/>
        <w:rPr>
          <w:rFonts w:ascii="Times New Roman" w:hAnsi="Times New Roman" w:cs="Times New Roman"/>
          <w:sz w:val="28"/>
          <w:lang w:val="kk-KZ"/>
        </w:rPr>
      </w:pPr>
    </w:p>
    <w:p w14:paraId="395E9285" w14:textId="77777777" w:rsidR="00F5617F" w:rsidRPr="00F5617F" w:rsidRDefault="00F5617F" w:rsidP="00F5617F">
      <w:pPr>
        <w:spacing w:after="0" w:line="240" w:lineRule="auto"/>
        <w:jc w:val="center"/>
        <w:rPr>
          <w:rFonts w:ascii="Times New Roman" w:eastAsia="Times New Roman" w:hAnsi="Times New Roman" w:cs="Times New Roman"/>
          <w:b/>
          <w:bCs/>
          <w:sz w:val="28"/>
          <w:szCs w:val="28"/>
          <w:lang w:val="kk-KZ" w:eastAsia="ru-RU"/>
        </w:rPr>
      </w:pPr>
      <w:r w:rsidRPr="005E6B35">
        <w:rPr>
          <w:rFonts w:ascii="Times New Roman" w:eastAsia="Times New Roman" w:hAnsi="Times New Roman" w:cs="Times New Roman"/>
          <w:b/>
          <w:bCs/>
          <w:sz w:val="28"/>
          <w:szCs w:val="28"/>
          <w:lang w:val="kk-KZ" w:eastAsia="kk-KZ"/>
        </w:rPr>
        <w:t>Қала құрылыстық аймақтарға бөлу және регламенттер</w:t>
      </w:r>
    </w:p>
    <w:p w14:paraId="7C27C75D" w14:textId="77777777" w:rsidR="00F5617F" w:rsidRPr="00F5617F" w:rsidRDefault="00F5617F" w:rsidP="00F5617F">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Елді мекен аумағын қала құрылыстық аймақтарға бөлу құжаттарын</w:t>
      </w:r>
    </w:p>
    <w:p w14:paraId="1D182CD4" w14:textId="77777777" w:rsidR="00F5617F" w:rsidRDefault="00F5617F" w:rsidP="00F5617F">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және оның аумағында құрылыс салу қағидаларын әзірлеу тәртібі</w:t>
      </w:r>
    </w:p>
    <w:p w14:paraId="437C862D" w14:textId="77777777" w:rsidR="00F5617F" w:rsidRPr="006002B6" w:rsidRDefault="00F5617F" w:rsidP="00F5617F">
      <w:pPr>
        <w:shd w:val="clear" w:color="auto" w:fill="FFFFFF"/>
        <w:spacing w:after="0" w:line="240" w:lineRule="auto"/>
        <w:ind w:firstLine="567"/>
        <w:jc w:val="center"/>
        <w:rPr>
          <w:rFonts w:ascii="Times New Roman" w:eastAsia="Times New Roman" w:hAnsi="Times New Roman" w:cs="Times New Roman"/>
          <w:b/>
          <w:bCs/>
          <w:iCs/>
          <w:spacing w:val="-7"/>
          <w:sz w:val="28"/>
          <w:szCs w:val="28"/>
          <w:lang w:val="kk-KZ" w:eastAsia="ru-RU"/>
        </w:rPr>
      </w:pPr>
    </w:p>
    <w:p w14:paraId="1B3438ED" w14:textId="77777777" w:rsidR="00F5617F" w:rsidRPr="00F5617F" w:rsidRDefault="00F5617F" w:rsidP="00F5617F">
      <w:pPr>
        <w:shd w:val="clear" w:color="auto" w:fill="FFFFFF"/>
        <w:spacing w:after="0" w:line="240" w:lineRule="auto"/>
        <w:ind w:firstLine="567"/>
        <w:jc w:val="both"/>
        <w:rPr>
          <w:rFonts w:ascii="Times New Roman" w:eastAsia="Times New Roman" w:hAnsi="Times New Roman" w:cs="Times New Roman"/>
          <w:bCs/>
          <w:color w:val="000000"/>
          <w:spacing w:val="-7"/>
          <w:sz w:val="28"/>
          <w:szCs w:val="28"/>
          <w:lang w:val="kk-KZ" w:eastAsia="ru-RU"/>
        </w:rPr>
      </w:pPr>
      <w:r w:rsidRPr="006002B6">
        <w:rPr>
          <w:rFonts w:ascii="Times New Roman" w:hAnsi="Times New Roman" w:cs="Times New Roman"/>
          <w:bCs/>
          <w:spacing w:val="-7"/>
          <w:sz w:val="28"/>
          <w:szCs w:val="28"/>
          <w:lang w:val="kk-KZ" w:eastAsia="kk-KZ"/>
        </w:rPr>
        <w:t>Аймақтарға бөлу схемасында белгіленетін қала құрылысы регламенттері жылжымайтын мүлікті рұқсат етілген пайдалану түрлері мен параметрлері бойынша бөлінеді.</w:t>
      </w:r>
    </w:p>
    <w:p w14:paraId="3D78A800" w14:textId="77777777" w:rsidR="00F5617F" w:rsidRPr="00F5617F" w:rsidRDefault="00F5617F" w:rsidP="00F5617F">
      <w:pPr>
        <w:shd w:val="clear" w:color="auto" w:fill="FFFFFF"/>
        <w:spacing w:after="0" w:line="240" w:lineRule="auto"/>
        <w:ind w:firstLine="567"/>
        <w:jc w:val="both"/>
        <w:rPr>
          <w:rFonts w:ascii="Times New Roman" w:hAnsi="Times New Roman" w:cs="Times New Roman"/>
          <w:sz w:val="28"/>
          <w:szCs w:val="28"/>
          <w:lang w:val="kk-KZ"/>
        </w:rPr>
      </w:pPr>
      <w:r w:rsidRPr="00F63119">
        <w:rPr>
          <w:rFonts w:ascii="Times New Roman" w:eastAsia="Times New Roman" w:hAnsi="Times New Roman" w:cs="Times New Roman"/>
          <w:bCs/>
          <w:spacing w:val="-7"/>
          <w:sz w:val="28"/>
          <w:szCs w:val="28"/>
          <w:lang w:val="kk-KZ" w:eastAsia="kk-KZ"/>
        </w:rPr>
        <w:lastRenderedPageBreak/>
        <w:t>Көрсетілген схемадағы аймақтар, әдетте, ауылдың қолданыстағы шекарасы шегіндегі бүкіл аумағын қамтиды. Аймақтардың шекаралары магистральдардың, көшелер мен өтпелердің орталық бөлу сызықтары; қызыл сызықтар; жер учаскелерінің шекаралары; коммуникацияларға арналған бөлінген белдеулердің шекаралары немесе осьтері; әкімшілік шекаралар; табиғи объектілердің табиғи шекаралары және өзге де шекаралар бойынша белгіленеді.</w:t>
      </w:r>
    </w:p>
    <w:p w14:paraId="58D1E1EA" w14:textId="77777777" w:rsidR="00F5617F" w:rsidRDefault="00F5617F" w:rsidP="00F5617F">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r w:rsidRPr="00F63119">
        <w:rPr>
          <w:rFonts w:ascii="Times New Roman" w:eastAsia="Times New Roman" w:hAnsi="Times New Roman" w:cs="Times New Roman"/>
          <w:bCs/>
          <w:spacing w:val="-7"/>
          <w:sz w:val="28"/>
          <w:szCs w:val="28"/>
          <w:lang w:val="kk-KZ" w:eastAsia="kk-KZ"/>
        </w:rPr>
        <w:t>Қала құрылыстық аймақтарға бөлу тек Дружба ауылының жерлеріне қолданылады.</w:t>
      </w:r>
    </w:p>
    <w:p w14:paraId="06D4A6A7" w14:textId="77777777" w:rsidR="00F5617F" w:rsidRDefault="00F5617F" w:rsidP="00F5617F">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p>
    <w:p w14:paraId="270A0393" w14:textId="77777777" w:rsidR="00F5617F" w:rsidRPr="00383605" w:rsidRDefault="00F5617F" w:rsidP="00F5617F">
      <w:pPr>
        <w:spacing w:after="0" w:line="240" w:lineRule="auto"/>
        <w:rPr>
          <w:rFonts w:ascii="Times New Roman" w:hAnsi="Times New Roman" w:cs="Times New Roman"/>
          <w:b/>
          <w:bCs/>
          <w:sz w:val="20"/>
          <w:szCs w:val="20"/>
          <w:lang w:val="kk-KZ" w:eastAsia="ru-RU"/>
        </w:rPr>
      </w:pPr>
    </w:p>
    <w:p w14:paraId="4637ED01" w14:textId="77777777" w:rsidR="00F5617F" w:rsidRDefault="00F5617F" w:rsidP="00F5617F">
      <w:pPr>
        <w:spacing w:after="0" w:line="240" w:lineRule="auto"/>
        <w:jc w:val="center"/>
        <w:rPr>
          <w:rFonts w:ascii="Times New Roman" w:hAnsi="Times New Roman" w:cs="Times New Roman"/>
          <w:b/>
          <w:bCs/>
          <w:sz w:val="20"/>
          <w:szCs w:val="20"/>
          <w:lang w:val="kk-KZ" w:eastAsia="ru-RU"/>
        </w:rPr>
      </w:pPr>
      <w:r w:rsidRPr="006002B6">
        <w:rPr>
          <w:rFonts w:ascii="Times New Roman" w:hAnsi="Times New Roman" w:cs="Times New Roman"/>
          <w:b/>
          <w:bCs/>
          <w:sz w:val="28"/>
          <w:szCs w:val="28"/>
          <w:lang w:val="kk-KZ" w:eastAsia="kk-KZ"/>
        </w:rPr>
        <w:t>Негізгі техникалық-экономикалық көрсеткіштер</w:t>
      </w:r>
    </w:p>
    <w:p w14:paraId="6A8C0798" w14:textId="77777777" w:rsidR="00F5617F" w:rsidRPr="00383605" w:rsidRDefault="00F5617F" w:rsidP="00F5617F">
      <w:pPr>
        <w:spacing w:after="0" w:line="240" w:lineRule="auto"/>
        <w:rPr>
          <w:rFonts w:ascii="Times New Roman" w:hAnsi="Times New Roman" w:cs="Times New Roman"/>
          <w:sz w:val="20"/>
          <w:szCs w:val="20"/>
          <w:lang w:val="kk-KZ" w:eastAsia="ru-RU"/>
        </w:rPr>
      </w:pPr>
    </w:p>
    <w:tbl>
      <w:tblPr>
        <w:tblStyle w:val="ad"/>
        <w:tblW w:w="0" w:type="auto"/>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766"/>
        <w:gridCol w:w="3363"/>
        <w:gridCol w:w="1496"/>
        <w:gridCol w:w="1344"/>
        <w:gridCol w:w="1286"/>
        <w:gridCol w:w="1316"/>
      </w:tblGrid>
      <w:tr w:rsidR="00F5617F" w:rsidRPr="007B7B59" w14:paraId="59D18DBE" w14:textId="77777777" w:rsidTr="0082042A">
        <w:trPr>
          <w:trHeight w:val="57"/>
          <w:tblHeader/>
        </w:trPr>
        <w:tc>
          <w:tcPr>
            <w:tcW w:w="0" w:type="auto"/>
            <w:hideMark/>
          </w:tcPr>
          <w:p w14:paraId="190C2FF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Р/с №</w:t>
            </w:r>
          </w:p>
        </w:tc>
        <w:tc>
          <w:tcPr>
            <w:tcW w:w="0" w:type="auto"/>
            <w:hideMark/>
          </w:tcPr>
          <w:p w14:paraId="0398866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Көрсеткіштер</w:t>
            </w:r>
          </w:p>
        </w:tc>
        <w:tc>
          <w:tcPr>
            <w:tcW w:w="0" w:type="auto"/>
            <w:hideMark/>
          </w:tcPr>
          <w:p w14:paraId="0D68B9F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Өлшем бірлігі</w:t>
            </w:r>
          </w:p>
        </w:tc>
        <w:tc>
          <w:tcPr>
            <w:tcW w:w="0" w:type="auto"/>
            <w:hideMark/>
          </w:tcPr>
          <w:p w14:paraId="05B31A7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Қазіргі жай-күйі</w:t>
            </w:r>
          </w:p>
        </w:tc>
        <w:tc>
          <w:tcPr>
            <w:tcW w:w="0" w:type="auto"/>
            <w:hideMark/>
          </w:tcPr>
          <w:p w14:paraId="430A0F2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Бірінші кезек</w:t>
            </w:r>
          </w:p>
        </w:tc>
        <w:tc>
          <w:tcPr>
            <w:tcW w:w="0" w:type="auto"/>
            <w:hideMark/>
          </w:tcPr>
          <w:p w14:paraId="73F35A0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Есептік мерзім</w:t>
            </w:r>
          </w:p>
        </w:tc>
      </w:tr>
      <w:tr w:rsidR="00F5617F" w:rsidRPr="007B7B59" w14:paraId="218AC085" w14:textId="77777777" w:rsidTr="0082042A">
        <w:trPr>
          <w:trHeight w:val="57"/>
          <w:tblHeader/>
        </w:trPr>
        <w:tc>
          <w:tcPr>
            <w:tcW w:w="0" w:type="auto"/>
            <w:noWrap/>
            <w:hideMark/>
          </w:tcPr>
          <w:p w14:paraId="57378BB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w:t>
            </w:r>
          </w:p>
        </w:tc>
        <w:tc>
          <w:tcPr>
            <w:tcW w:w="0" w:type="auto"/>
            <w:noWrap/>
            <w:hideMark/>
          </w:tcPr>
          <w:p w14:paraId="08F7AF3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w:t>
            </w:r>
          </w:p>
        </w:tc>
        <w:tc>
          <w:tcPr>
            <w:tcW w:w="0" w:type="auto"/>
            <w:hideMark/>
          </w:tcPr>
          <w:p w14:paraId="2109B29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w:t>
            </w:r>
          </w:p>
        </w:tc>
        <w:tc>
          <w:tcPr>
            <w:tcW w:w="0" w:type="auto"/>
            <w:noWrap/>
            <w:hideMark/>
          </w:tcPr>
          <w:p w14:paraId="0C15FE8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w:t>
            </w:r>
          </w:p>
        </w:tc>
        <w:tc>
          <w:tcPr>
            <w:tcW w:w="0" w:type="auto"/>
            <w:noWrap/>
            <w:hideMark/>
          </w:tcPr>
          <w:p w14:paraId="42D1BA6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w:t>
            </w:r>
          </w:p>
        </w:tc>
        <w:tc>
          <w:tcPr>
            <w:tcW w:w="0" w:type="auto"/>
            <w:noWrap/>
            <w:hideMark/>
          </w:tcPr>
          <w:p w14:paraId="02E836C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w:t>
            </w:r>
          </w:p>
        </w:tc>
      </w:tr>
      <w:tr w:rsidR="00F5617F" w:rsidRPr="007B7B59" w14:paraId="618A3EF9" w14:textId="77777777" w:rsidTr="0082042A">
        <w:trPr>
          <w:trHeight w:val="57"/>
        </w:trPr>
        <w:tc>
          <w:tcPr>
            <w:tcW w:w="0" w:type="auto"/>
            <w:noWrap/>
            <w:hideMark/>
          </w:tcPr>
          <w:p w14:paraId="63087FB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w:t>
            </w:r>
          </w:p>
        </w:tc>
        <w:tc>
          <w:tcPr>
            <w:tcW w:w="0" w:type="auto"/>
            <w:hideMark/>
          </w:tcPr>
          <w:p w14:paraId="58177DD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w:t>
            </w:r>
          </w:p>
        </w:tc>
        <w:tc>
          <w:tcPr>
            <w:tcW w:w="0" w:type="auto"/>
            <w:hideMark/>
          </w:tcPr>
          <w:p w14:paraId="1842B6E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270B9E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998ACE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12E1FE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F5617F" w:rsidRPr="007B7B59" w14:paraId="00E9750C" w14:textId="77777777" w:rsidTr="0082042A">
        <w:trPr>
          <w:trHeight w:val="57"/>
        </w:trPr>
        <w:tc>
          <w:tcPr>
            <w:tcW w:w="0" w:type="auto"/>
            <w:hideMark/>
          </w:tcPr>
          <w:p w14:paraId="0F9ECBC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w:t>
            </w:r>
          </w:p>
        </w:tc>
        <w:tc>
          <w:tcPr>
            <w:tcW w:w="0" w:type="auto"/>
            <w:hideMark/>
          </w:tcPr>
          <w:p w14:paraId="59FD214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 жерлерінің ауданы, барлығы</w:t>
            </w:r>
          </w:p>
        </w:tc>
        <w:tc>
          <w:tcPr>
            <w:tcW w:w="0" w:type="auto"/>
            <w:hideMark/>
          </w:tcPr>
          <w:p w14:paraId="5EF2AEA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га</w:t>
            </w:r>
          </w:p>
        </w:tc>
        <w:tc>
          <w:tcPr>
            <w:tcW w:w="0" w:type="auto"/>
            <w:tcBorders>
              <w:top w:val="single" w:sz="4" w:space="0" w:color="CFCFCF"/>
              <w:left w:val="single" w:sz="4" w:space="0" w:color="CFCFCF"/>
              <w:bottom w:val="single" w:sz="4" w:space="0" w:color="CFCFCF"/>
              <w:right w:val="single" w:sz="4" w:space="0" w:color="CFCFCF"/>
            </w:tcBorders>
            <w:noWrap/>
            <w:hideMark/>
          </w:tcPr>
          <w:p w14:paraId="1F2250C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0,183</w:t>
            </w:r>
          </w:p>
        </w:tc>
        <w:tc>
          <w:tcPr>
            <w:tcW w:w="0" w:type="auto"/>
            <w:tcBorders>
              <w:top w:val="single" w:sz="4" w:space="0" w:color="CFCFCF"/>
              <w:left w:val="nil"/>
              <w:bottom w:val="single" w:sz="4" w:space="0" w:color="CFCFCF"/>
              <w:right w:val="single" w:sz="4" w:space="0" w:color="CFCFCF"/>
            </w:tcBorders>
            <w:noWrap/>
            <w:hideMark/>
          </w:tcPr>
          <w:p w14:paraId="0281803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0,183</w:t>
            </w:r>
          </w:p>
        </w:tc>
        <w:tc>
          <w:tcPr>
            <w:tcW w:w="0" w:type="auto"/>
            <w:tcBorders>
              <w:top w:val="single" w:sz="4" w:space="0" w:color="CFCFCF"/>
              <w:left w:val="nil"/>
              <w:bottom w:val="single" w:sz="4" w:space="0" w:color="CFCFCF"/>
              <w:right w:val="single" w:sz="4" w:space="0" w:color="CFCFCF"/>
            </w:tcBorders>
            <w:noWrap/>
            <w:hideMark/>
          </w:tcPr>
          <w:p w14:paraId="3D1F9D7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0,183</w:t>
            </w:r>
          </w:p>
        </w:tc>
      </w:tr>
      <w:tr w:rsidR="00F5617F" w:rsidRPr="007B7B59" w14:paraId="67D1B992" w14:textId="77777777" w:rsidTr="0082042A">
        <w:trPr>
          <w:trHeight w:val="57"/>
        </w:trPr>
        <w:tc>
          <w:tcPr>
            <w:tcW w:w="0" w:type="auto"/>
            <w:hideMark/>
          </w:tcPr>
          <w:p w14:paraId="173BED0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102058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759C0B4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E68F68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BC5CC1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E3379B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55DA172B" w14:textId="77777777" w:rsidTr="0082042A">
        <w:trPr>
          <w:trHeight w:val="57"/>
        </w:trPr>
        <w:tc>
          <w:tcPr>
            <w:tcW w:w="0" w:type="auto"/>
            <w:hideMark/>
          </w:tcPr>
          <w:p w14:paraId="73C9108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w:t>
            </w:r>
          </w:p>
        </w:tc>
        <w:tc>
          <w:tcPr>
            <w:tcW w:w="0" w:type="auto"/>
            <w:hideMark/>
          </w:tcPr>
          <w:p w14:paraId="038CA40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және қоғамдық құрылыс</w:t>
            </w:r>
          </w:p>
        </w:tc>
        <w:tc>
          <w:tcPr>
            <w:tcW w:w="0" w:type="auto"/>
            <w:hideMark/>
          </w:tcPr>
          <w:p w14:paraId="457D5A0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4F30B2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0,051</w:t>
            </w:r>
          </w:p>
        </w:tc>
        <w:tc>
          <w:tcPr>
            <w:tcW w:w="0" w:type="auto"/>
            <w:tcBorders>
              <w:top w:val="nil"/>
              <w:left w:val="nil"/>
              <w:bottom w:val="single" w:sz="4" w:space="0" w:color="CFCFCF"/>
              <w:right w:val="single" w:sz="4" w:space="0" w:color="CFCFCF"/>
            </w:tcBorders>
            <w:noWrap/>
            <w:hideMark/>
          </w:tcPr>
          <w:p w14:paraId="2AFF4D0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0,054</w:t>
            </w:r>
          </w:p>
        </w:tc>
        <w:tc>
          <w:tcPr>
            <w:tcW w:w="0" w:type="auto"/>
            <w:tcBorders>
              <w:top w:val="nil"/>
              <w:left w:val="nil"/>
              <w:bottom w:val="single" w:sz="4" w:space="0" w:color="CFCFCF"/>
              <w:right w:val="single" w:sz="4" w:space="0" w:color="CFCFCF"/>
            </w:tcBorders>
            <w:noWrap/>
            <w:hideMark/>
          </w:tcPr>
          <w:p w14:paraId="1F3BD7F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0,064</w:t>
            </w:r>
          </w:p>
        </w:tc>
      </w:tr>
      <w:tr w:rsidR="00F5617F" w:rsidRPr="007B7B59" w14:paraId="09A85668" w14:textId="77777777" w:rsidTr="0082042A">
        <w:trPr>
          <w:trHeight w:val="57"/>
        </w:trPr>
        <w:tc>
          <w:tcPr>
            <w:tcW w:w="0" w:type="auto"/>
            <w:hideMark/>
          </w:tcPr>
          <w:p w14:paraId="2AB7BC0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5B5A94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052C7E0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6EBE64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2EEF94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4DEFD4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544920A0" w14:textId="77777777" w:rsidTr="0082042A">
        <w:trPr>
          <w:trHeight w:val="57"/>
        </w:trPr>
        <w:tc>
          <w:tcPr>
            <w:tcW w:w="0" w:type="auto"/>
            <w:hideMark/>
          </w:tcPr>
          <w:p w14:paraId="1A0788A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1.1.1.1</w:t>
            </w:r>
          </w:p>
        </w:tc>
        <w:tc>
          <w:tcPr>
            <w:tcW w:w="0" w:type="auto"/>
            <w:hideMark/>
          </w:tcPr>
          <w:p w14:paraId="2E135E3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w:t>
            </w:r>
          </w:p>
        </w:tc>
        <w:tc>
          <w:tcPr>
            <w:tcW w:w="0" w:type="auto"/>
            <w:hideMark/>
          </w:tcPr>
          <w:p w14:paraId="3811559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C0E63B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0,045</w:t>
            </w:r>
          </w:p>
        </w:tc>
        <w:tc>
          <w:tcPr>
            <w:tcW w:w="0" w:type="auto"/>
            <w:tcBorders>
              <w:top w:val="nil"/>
              <w:left w:val="nil"/>
              <w:bottom w:val="single" w:sz="4" w:space="0" w:color="CFCFCF"/>
              <w:right w:val="single" w:sz="4" w:space="0" w:color="CFCFCF"/>
            </w:tcBorders>
            <w:noWrap/>
            <w:hideMark/>
          </w:tcPr>
          <w:p w14:paraId="1F15459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0,048</w:t>
            </w:r>
          </w:p>
        </w:tc>
        <w:tc>
          <w:tcPr>
            <w:tcW w:w="0" w:type="auto"/>
            <w:tcBorders>
              <w:top w:val="nil"/>
              <w:left w:val="nil"/>
              <w:bottom w:val="single" w:sz="4" w:space="0" w:color="CFCFCF"/>
              <w:right w:val="single" w:sz="4" w:space="0" w:color="CFCFCF"/>
            </w:tcBorders>
            <w:noWrap/>
            <w:hideMark/>
          </w:tcPr>
          <w:p w14:paraId="0E1B9C5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0,055</w:t>
            </w:r>
          </w:p>
        </w:tc>
      </w:tr>
      <w:tr w:rsidR="00F5617F" w:rsidRPr="007B7B59" w14:paraId="3C3FD095" w14:textId="77777777" w:rsidTr="0082042A">
        <w:trPr>
          <w:trHeight w:val="57"/>
        </w:trPr>
        <w:tc>
          <w:tcPr>
            <w:tcW w:w="0" w:type="auto"/>
            <w:hideMark/>
          </w:tcPr>
          <w:p w14:paraId="1475795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1.1.1.2</w:t>
            </w:r>
          </w:p>
        </w:tc>
        <w:tc>
          <w:tcPr>
            <w:tcW w:w="0" w:type="auto"/>
            <w:hideMark/>
          </w:tcPr>
          <w:p w14:paraId="79BD931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78C0BCE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151D061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57FCED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32FCFB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3468F78B" w14:textId="77777777" w:rsidTr="0082042A">
        <w:trPr>
          <w:trHeight w:val="57"/>
        </w:trPr>
        <w:tc>
          <w:tcPr>
            <w:tcW w:w="0" w:type="auto"/>
            <w:hideMark/>
          </w:tcPr>
          <w:p w14:paraId="7731B3B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1.1.1.3</w:t>
            </w:r>
          </w:p>
        </w:tc>
        <w:tc>
          <w:tcPr>
            <w:tcW w:w="0" w:type="auto"/>
            <w:hideMark/>
          </w:tcPr>
          <w:p w14:paraId="48C7D67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 көппәтерлі тұрғын үйлер құрылысы</w:t>
            </w:r>
          </w:p>
        </w:tc>
        <w:tc>
          <w:tcPr>
            <w:tcW w:w="0" w:type="auto"/>
            <w:hideMark/>
          </w:tcPr>
          <w:p w14:paraId="357C21A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623A58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092568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90D75B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0556993E" w14:textId="77777777" w:rsidTr="0082042A">
        <w:trPr>
          <w:trHeight w:val="57"/>
        </w:trPr>
        <w:tc>
          <w:tcPr>
            <w:tcW w:w="0" w:type="auto"/>
            <w:hideMark/>
          </w:tcPr>
          <w:p w14:paraId="39ED6D1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1.1.1.4</w:t>
            </w:r>
          </w:p>
        </w:tc>
        <w:tc>
          <w:tcPr>
            <w:tcW w:w="0" w:type="auto"/>
            <w:hideMark/>
          </w:tcPr>
          <w:p w14:paraId="647E937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құрылыс</w:t>
            </w:r>
          </w:p>
        </w:tc>
        <w:tc>
          <w:tcPr>
            <w:tcW w:w="0" w:type="auto"/>
            <w:hideMark/>
          </w:tcPr>
          <w:p w14:paraId="66EB6DE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0E5246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0,006</w:t>
            </w:r>
          </w:p>
        </w:tc>
        <w:tc>
          <w:tcPr>
            <w:tcW w:w="0" w:type="auto"/>
            <w:tcBorders>
              <w:top w:val="nil"/>
              <w:left w:val="nil"/>
              <w:bottom w:val="single" w:sz="4" w:space="0" w:color="CFCFCF"/>
              <w:right w:val="single" w:sz="4" w:space="0" w:color="CFCFCF"/>
            </w:tcBorders>
            <w:noWrap/>
            <w:hideMark/>
          </w:tcPr>
          <w:p w14:paraId="21B2F85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0,006</w:t>
            </w:r>
          </w:p>
        </w:tc>
        <w:tc>
          <w:tcPr>
            <w:tcW w:w="0" w:type="auto"/>
            <w:tcBorders>
              <w:top w:val="nil"/>
              <w:left w:val="nil"/>
              <w:bottom w:val="single" w:sz="4" w:space="0" w:color="CFCFCF"/>
              <w:right w:val="single" w:sz="4" w:space="0" w:color="CFCFCF"/>
            </w:tcBorders>
            <w:noWrap/>
            <w:hideMark/>
          </w:tcPr>
          <w:p w14:paraId="69EEB30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0,009</w:t>
            </w:r>
          </w:p>
        </w:tc>
      </w:tr>
      <w:tr w:rsidR="00F5617F" w:rsidRPr="007B7B59" w14:paraId="3DDBA401" w14:textId="77777777" w:rsidTr="0082042A">
        <w:trPr>
          <w:trHeight w:val="57"/>
        </w:trPr>
        <w:tc>
          <w:tcPr>
            <w:tcW w:w="0" w:type="auto"/>
            <w:hideMark/>
          </w:tcPr>
          <w:p w14:paraId="66418B8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1.1.2</w:t>
            </w:r>
          </w:p>
        </w:tc>
        <w:tc>
          <w:tcPr>
            <w:tcW w:w="0" w:type="auto"/>
            <w:hideMark/>
          </w:tcPr>
          <w:p w14:paraId="7B91C59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 және коммуналдық-қойма құрылысы</w:t>
            </w:r>
          </w:p>
        </w:tc>
        <w:tc>
          <w:tcPr>
            <w:tcW w:w="0" w:type="auto"/>
            <w:hideMark/>
          </w:tcPr>
          <w:p w14:paraId="22569AC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F7DC66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0,008</w:t>
            </w:r>
          </w:p>
        </w:tc>
        <w:tc>
          <w:tcPr>
            <w:tcW w:w="0" w:type="auto"/>
            <w:tcBorders>
              <w:top w:val="nil"/>
              <w:left w:val="nil"/>
              <w:bottom w:val="single" w:sz="4" w:space="0" w:color="CFCFCF"/>
              <w:right w:val="single" w:sz="4" w:space="0" w:color="CFCFCF"/>
            </w:tcBorders>
            <w:noWrap/>
            <w:hideMark/>
          </w:tcPr>
          <w:p w14:paraId="473110A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4059534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0,000</w:t>
            </w:r>
          </w:p>
        </w:tc>
      </w:tr>
      <w:tr w:rsidR="00F5617F" w:rsidRPr="007B7B59" w14:paraId="0D6B7746" w14:textId="77777777" w:rsidTr="0082042A">
        <w:trPr>
          <w:trHeight w:val="57"/>
        </w:trPr>
        <w:tc>
          <w:tcPr>
            <w:tcW w:w="0" w:type="auto"/>
            <w:hideMark/>
          </w:tcPr>
          <w:p w14:paraId="2E2F877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1.1.3</w:t>
            </w:r>
          </w:p>
        </w:tc>
        <w:tc>
          <w:tcPr>
            <w:tcW w:w="0" w:type="auto"/>
            <w:hideMark/>
          </w:tcPr>
          <w:p w14:paraId="706CB68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және көлік коммуникациялары</w:t>
            </w:r>
          </w:p>
        </w:tc>
        <w:tc>
          <w:tcPr>
            <w:tcW w:w="0" w:type="auto"/>
            <w:hideMark/>
          </w:tcPr>
          <w:p w14:paraId="15A3FC4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F127E3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1381144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59F454F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0,009</w:t>
            </w:r>
          </w:p>
        </w:tc>
      </w:tr>
      <w:tr w:rsidR="00F5617F" w:rsidRPr="007B7B59" w14:paraId="41B8B094" w14:textId="77777777" w:rsidTr="0082042A">
        <w:trPr>
          <w:trHeight w:val="57"/>
        </w:trPr>
        <w:tc>
          <w:tcPr>
            <w:tcW w:w="0" w:type="auto"/>
            <w:hideMark/>
          </w:tcPr>
          <w:p w14:paraId="6ECB641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1.1.3.1</w:t>
            </w:r>
          </w:p>
        </w:tc>
        <w:tc>
          <w:tcPr>
            <w:tcW w:w="0" w:type="auto"/>
            <w:hideMark/>
          </w:tcPr>
          <w:p w14:paraId="0BCC826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магистральдық инженерлік желілер мен құрылыстар</w:t>
            </w:r>
          </w:p>
        </w:tc>
        <w:tc>
          <w:tcPr>
            <w:tcW w:w="0" w:type="auto"/>
            <w:hideMark/>
          </w:tcPr>
          <w:p w14:paraId="3FB3898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5B0C1C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4907148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2FAAACE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0,009</w:t>
            </w:r>
          </w:p>
        </w:tc>
      </w:tr>
      <w:tr w:rsidR="00F5617F" w:rsidRPr="007B7B59" w14:paraId="578E408A" w14:textId="77777777" w:rsidTr="0082042A">
        <w:trPr>
          <w:trHeight w:val="57"/>
        </w:trPr>
        <w:tc>
          <w:tcPr>
            <w:tcW w:w="0" w:type="auto"/>
            <w:hideMark/>
          </w:tcPr>
          <w:p w14:paraId="655AE53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1.1.3.2</w:t>
            </w:r>
          </w:p>
        </w:tc>
        <w:tc>
          <w:tcPr>
            <w:tcW w:w="0" w:type="auto"/>
            <w:hideMark/>
          </w:tcPr>
          <w:p w14:paraId="6B1986A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байланыс құрылыстары</w:t>
            </w:r>
          </w:p>
        </w:tc>
        <w:tc>
          <w:tcPr>
            <w:tcW w:w="0" w:type="auto"/>
            <w:hideMark/>
          </w:tcPr>
          <w:p w14:paraId="4D500D5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31D67F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A29B3D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CE4FB6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5A0487B" w14:textId="77777777" w:rsidTr="0082042A">
        <w:trPr>
          <w:trHeight w:val="57"/>
        </w:trPr>
        <w:tc>
          <w:tcPr>
            <w:tcW w:w="0" w:type="auto"/>
            <w:hideMark/>
          </w:tcPr>
          <w:p w14:paraId="074ED3F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1.1.4</w:t>
            </w:r>
          </w:p>
        </w:tc>
        <w:tc>
          <w:tcPr>
            <w:tcW w:w="0" w:type="auto"/>
            <w:hideMark/>
          </w:tcPr>
          <w:p w14:paraId="7626586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ерекше қорғалатын табиғи аумақтар</w:t>
            </w:r>
          </w:p>
        </w:tc>
        <w:tc>
          <w:tcPr>
            <w:tcW w:w="0" w:type="auto"/>
            <w:hideMark/>
          </w:tcPr>
          <w:p w14:paraId="381B92E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4DECBF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2443AE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E942D7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D9E044A" w14:textId="77777777" w:rsidTr="0082042A">
        <w:trPr>
          <w:trHeight w:val="57"/>
        </w:trPr>
        <w:tc>
          <w:tcPr>
            <w:tcW w:w="0" w:type="auto"/>
            <w:hideMark/>
          </w:tcPr>
          <w:p w14:paraId="110956E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1.1.4.1</w:t>
            </w:r>
          </w:p>
        </w:tc>
        <w:tc>
          <w:tcPr>
            <w:tcW w:w="0" w:type="auto"/>
            <w:hideMark/>
          </w:tcPr>
          <w:p w14:paraId="2E57829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 ескерткіштері</w:t>
            </w:r>
          </w:p>
        </w:tc>
        <w:tc>
          <w:tcPr>
            <w:tcW w:w="0" w:type="auto"/>
            <w:hideMark/>
          </w:tcPr>
          <w:p w14:paraId="6E395D7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9C3F8D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E2F5E0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A37E6C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39938E99" w14:textId="77777777" w:rsidTr="0082042A">
        <w:trPr>
          <w:trHeight w:val="57"/>
        </w:trPr>
        <w:tc>
          <w:tcPr>
            <w:tcW w:w="0" w:type="auto"/>
            <w:hideMark/>
          </w:tcPr>
          <w:p w14:paraId="22175F1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1.1.4.2</w:t>
            </w:r>
          </w:p>
        </w:tc>
        <w:tc>
          <w:tcPr>
            <w:tcW w:w="0" w:type="auto"/>
            <w:hideMark/>
          </w:tcPr>
          <w:p w14:paraId="75A8489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ормандар мен орман-саябақтар</w:t>
            </w:r>
          </w:p>
        </w:tc>
        <w:tc>
          <w:tcPr>
            <w:tcW w:w="0" w:type="auto"/>
            <w:hideMark/>
          </w:tcPr>
          <w:p w14:paraId="53F5315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0723C2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97A9FC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0514A1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668D76AA" w14:textId="77777777" w:rsidTr="0082042A">
        <w:trPr>
          <w:trHeight w:val="57"/>
        </w:trPr>
        <w:tc>
          <w:tcPr>
            <w:tcW w:w="0" w:type="auto"/>
            <w:hideMark/>
          </w:tcPr>
          <w:p w14:paraId="6CD2594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w:t>
            </w:r>
          </w:p>
        </w:tc>
        <w:tc>
          <w:tcPr>
            <w:tcW w:w="0" w:type="auto"/>
            <w:hideMark/>
          </w:tcPr>
          <w:p w14:paraId="5CB8B10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мен акваториялар</w:t>
            </w:r>
          </w:p>
        </w:tc>
        <w:tc>
          <w:tcPr>
            <w:tcW w:w="0" w:type="auto"/>
            <w:hideMark/>
          </w:tcPr>
          <w:p w14:paraId="346BE2C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9E7136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20E12C7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7973B25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0,001</w:t>
            </w:r>
          </w:p>
        </w:tc>
      </w:tr>
      <w:tr w:rsidR="00F5617F" w:rsidRPr="007B7B59" w14:paraId="45AA5D4A" w14:textId="77777777" w:rsidTr="0082042A">
        <w:trPr>
          <w:trHeight w:val="57"/>
        </w:trPr>
        <w:tc>
          <w:tcPr>
            <w:tcW w:w="0" w:type="auto"/>
            <w:hideMark/>
          </w:tcPr>
          <w:p w14:paraId="5C0E477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AD8E67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5E0F3B1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095A36C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4F5035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68E8C5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22CF2E7E" w14:textId="77777777" w:rsidTr="0082042A">
        <w:trPr>
          <w:trHeight w:val="57"/>
        </w:trPr>
        <w:tc>
          <w:tcPr>
            <w:tcW w:w="0" w:type="auto"/>
            <w:hideMark/>
          </w:tcPr>
          <w:p w14:paraId="33C9B38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1.1.5.1</w:t>
            </w:r>
          </w:p>
        </w:tc>
        <w:tc>
          <w:tcPr>
            <w:tcW w:w="0" w:type="auto"/>
            <w:hideMark/>
          </w:tcPr>
          <w:p w14:paraId="5BF82A9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өзендер, табиғи және жасанды су айдындары</w:t>
            </w:r>
          </w:p>
        </w:tc>
        <w:tc>
          <w:tcPr>
            <w:tcW w:w="0" w:type="auto"/>
            <w:hideMark/>
          </w:tcPr>
          <w:p w14:paraId="5A879F3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FF3636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57388A1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2F17100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0,001</w:t>
            </w:r>
          </w:p>
        </w:tc>
      </w:tr>
      <w:tr w:rsidR="00F5617F" w:rsidRPr="007B7B59" w14:paraId="5DF11C34" w14:textId="77777777" w:rsidTr="0082042A">
        <w:trPr>
          <w:trHeight w:val="57"/>
        </w:trPr>
        <w:tc>
          <w:tcPr>
            <w:tcW w:w="0" w:type="auto"/>
            <w:hideMark/>
          </w:tcPr>
          <w:p w14:paraId="01376FF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1.1.5.2</w:t>
            </w:r>
          </w:p>
        </w:tc>
        <w:tc>
          <w:tcPr>
            <w:tcW w:w="0" w:type="auto"/>
            <w:hideMark/>
          </w:tcPr>
          <w:p w14:paraId="46CF288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қорғау аймақтары</w:t>
            </w:r>
          </w:p>
        </w:tc>
        <w:tc>
          <w:tcPr>
            <w:tcW w:w="0" w:type="auto"/>
            <w:hideMark/>
          </w:tcPr>
          <w:p w14:paraId="1453908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4DD42A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75384F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A20F8A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4B053DD" w14:textId="77777777" w:rsidTr="0082042A">
        <w:trPr>
          <w:trHeight w:val="57"/>
        </w:trPr>
        <w:tc>
          <w:tcPr>
            <w:tcW w:w="0" w:type="auto"/>
            <w:hideMark/>
          </w:tcPr>
          <w:p w14:paraId="05D3CD7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1.1.5.3</w:t>
            </w:r>
          </w:p>
        </w:tc>
        <w:tc>
          <w:tcPr>
            <w:tcW w:w="0" w:type="auto"/>
            <w:hideMark/>
          </w:tcPr>
          <w:p w14:paraId="297CED4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гидротехникалық құрылыстар</w:t>
            </w:r>
          </w:p>
        </w:tc>
        <w:tc>
          <w:tcPr>
            <w:tcW w:w="0" w:type="auto"/>
            <w:hideMark/>
          </w:tcPr>
          <w:p w14:paraId="38A84B8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B659E5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477F02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844063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368B247F" w14:textId="77777777" w:rsidTr="0082042A">
        <w:trPr>
          <w:trHeight w:val="57"/>
        </w:trPr>
        <w:tc>
          <w:tcPr>
            <w:tcW w:w="0" w:type="auto"/>
            <w:hideMark/>
          </w:tcPr>
          <w:p w14:paraId="1B8E08D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1.1.5.4</w:t>
            </w:r>
          </w:p>
        </w:tc>
        <w:tc>
          <w:tcPr>
            <w:tcW w:w="0" w:type="auto"/>
            <w:hideMark/>
          </w:tcPr>
          <w:p w14:paraId="32F726B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шаруашылығы құрылыстары</w:t>
            </w:r>
          </w:p>
        </w:tc>
        <w:tc>
          <w:tcPr>
            <w:tcW w:w="0" w:type="auto"/>
            <w:hideMark/>
          </w:tcPr>
          <w:p w14:paraId="4E94C37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C1BCB0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147BB3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7E6A66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7D6B1BBD" w14:textId="77777777" w:rsidTr="0082042A">
        <w:trPr>
          <w:trHeight w:val="57"/>
        </w:trPr>
        <w:tc>
          <w:tcPr>
            <w:tcW w:w="0" w:type="auto"/>
            <w:hideMark/>
          </w:tcPr>
          <w:p w14:paraId="1303FCD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1.1.6</w:t>
            </w:r>
          </w:p>
        </w:tc>
        <w:tc>
          <w:tcPr>
            <w:tcW w:w="0" w:type="auto"/>
            <w:hideMark/>
          </w:tcPr>
          <w:p w14:paraId="1B08BD9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ауыл шаруашылығы мақсатында пайдалану</w:t>
            </w:r>
          </w:p>
        </w:tc>
        <w:tc>
          <w:tcPr>
            <w:tcW w:w="0" w:type="auto"/>
            <w:hideMark/>
          </w:tcPr>
          <w:p w14:paraId="395E4E1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1E72C2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0,002</w:t>
            </w:r>
          </w:p>
        </w:tc>
        <w:tc>
          <w:tcPr>
            <w:tcW w:w="0" w:type="auto"/>
            <w:tcBorders>
              <w:top w:val="nil"/>
              <w:left w:val="nil"/>
              <w:bottom w:val="single" w:sz="4" w:space="0" w:color="CFCFCF"/>
              <w:right w:val="single" w:sz="4" w:space="0" w:color="CFCFCF"/>
            </w:tcBorders>
            <w:hideMark/>
          </w:tcPr>
          <w:p w14:paraId="4C951BB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0,002</w:t>
            </w:r>
          </w:p>
        </w:tc>
        <w:tc>
          <w:tcPr>
            <w:tcW w:w="0" w:type="auto"/>
            <w:tcBorders>
              <w:top w:val="nil"/>
              <w:left w:val="nil"/>
              <w:bottom w:val="single" w:sz="4" w:space="0" w:color="CFCFCF"/>
              <w:right w:val="single" w:sz="4" w:space="0" w:color="CFCFCF"/>
            </w:tcBorders>
            <w:hideMark/>
          </w:tcPr>
          <w:p w14:paraId="0F5650E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0,002</w:t>
            </w:r>
          </w:p>
        </w:tc>
      </w:tr>
      <w:tr w:rsidR="00F5617F" w:rsidRPr="007B7B59" w14:paraId="4330CE1E" w14:textId="77777777" w:rsidTr="0082042A">
        <w:trPr>
          <w:trHeight w:val="57"/>
        </w:trPr>
        <w:tc>
          <w:tcPr>
            <w:tcW w:w="0" w:type="auto"/>
            <w:hideMark/>
          </w:tcPr>
          <w:p w14:paraId="11140FB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9AC4C5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71F912B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B5025B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CC4981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D0C128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51FAF005" w14:textId="77777777" w:rsidTr="0082042A">
        <w:trPr>
          <w:trHeight w:val="57"/>
        </w:trPr>
        <w:tc>
          <w:tcPr>
            <w:tcW w:w="0" w:type="auto"/>
            <w:hideMark/>
          </w:tcPr>
          <w:p w14:paraId="42602A6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1.1.6.1</w:t>
            </w:r>
          </w:p>
        </w:tc>
        <w:tc>
          <w:tcPr>
            <w:tcW w:w="0" w:type="auto"/>
            <w:hideMark/>
          </w:tcPr>
          <w:p w14:paraId="7E4721D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шабындықтар, жайылымдар (жеке қосалқы шаруашылық малы үшін)</w:t>
            </w:r>
          </w:p>
        </w:tc>
        <w:tc>
          <w:tcPr>
            <w:tcW w:w="0" w:type="auto"/>
            <w:hideMark/>
          </w:tcPr>
          <w:p w14:paraId="09E9CA9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90EA19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15A967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B4B474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19AD26E9" w14:textId="77777777" w:rsidTr="0082042A">
        <w:trPr>
          <w:trHeight w:val="57"/>
        </w:trPr>
        <w:tc>
          <w:tcPr>
            <w:tcW w:w="0" w:type="auto"/>
            <w:hideMark/>
          </w:tcPr>
          <w:p w14:paraId="22D6DF9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w:t>
            </w:r>
          </w:p>
        </w:tc>
        <w:tc>
          <w:tcPr>
            <w:tcW w:w="0" w:type="auto"/>
            <w:hideMark/>
          </w:tcPr>
          <w:p w14:paraId="284D3DD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w:t>
            </w:r>
          </w:p>
        </w:tc>
        <w:tc>
          <w:tcPr>
            <w:tcW w:w="0" w:type="auto"/>
            <w:hideMark/>
          </w:tcPr>
          <w:p w14:paraId="36491BB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DBA374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0,112</w:t>
            </w:r>
          </w:p>
        </w:tc>
        <w:tc>
          <w:tcPr>
            <w:tcW w:w="0" w:type="auto"/>
            <w:tcBorders>
              <w:top w:val="nil"/>
              <w:left w:val="nil"/>
              <w:bottom w:val="single" w:sz="4" w:space="0" w:color="CFCFCF"/>
              <w:right w:val="single" w:sz="4" w:space="0" w:color="CFCFCF"/>
            </w:tcBorders>
            <w:noWrap/>
            <w:hideMark/>
          </w:tcPr>
          <w:p w14:paraId="5BE807F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0,117</w:t>
            </w:r>
          </w:p>
        </w:tc>
        <w:tc>
          <w:tcPr>
            <w:tcW w:w="0" w:type="auto"/>
            <w:tcBorders>
              <w:top w:val="nil"/>
              <w:left w:val="nil"/>
              <w:bottom w:val="single" w:sz="4" w:space="0" w:color="CFCFCF"/>
              <w:right w:val="single" w:sz="4" w:space="0" w:color="CFCFCF"/>
            </w:tcBorders>
            <w:noWrap/>
            <w:hideMark/>
          </w:tcPr>
          <w:p w14:paraId="6F86991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0,107</w:t>
            </w:r>
          </w:p>
        </w:tc>
      </w:tr>
      <w:tr w:rsidR="00F5617F" w:rsidRPr="007B7B59" w14:paraId="23DEE58C" w14:textId="77777777" w:rsidTr="0082042A">
        <w:trPr>
          <w:trHeight w:val="57"/>
        </w:trPr>
        <w:tc>
          <w:tcPr>
            <w:tcW w:w="0" w:type="auto"/>
            <w:hideMark/>
          </w:tcPr>
          <w:p w14:paraId="22BA7AC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706199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701066C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4043F7F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A8BF15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B60B5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170C089D" w14:textId="77777777" w:rsidTr="0082042A">
        <w:trPr>
          <w:trHeight w:val="57"/>
        </w:trPr>
        <w:tc>
          <w:tcPr>
            <w:tcW w:w="0" w:type="auto"/>
            <w:hideMark/>
          </w:tcPr>
          <w:p w14:paraId="391901E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1.1.7.1</w:t>
            </w:r>
          </w:p>
        </w:tc>
        <w:tc>
          <w:tcPr>
            <w:tcW w:w="0" w:type="auto"/>
            <w:hideMark/>
          </w:tcPr>
          <w:p w14:paraId="0F69DC4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көшелер, жолдар, өтпелер</w:t>
            </w:r>
          </w:p>
        </w:tc>
        <w:tc>
          <w:tcPr>
            <w:tcW w:w="0" w:type="auto"/>
            <w:hideMark/>
          </w:tcPr>
          <w:p w14:paraId="6B3514F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E7335C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0,012</w:t>
            </w:r>
          </w:p>
        </w:tc>
        <w:tc>
          <w:tcPr>
            <w:tcW w:w="0" w:type="auto"/>
            <w:tcBorders>
              <w:top w:val="nil"/>
              <w:left w:val="nil"/>
              <w:bottom w:val="single" w:sz="4" w:space="0" w:color="CFCFCF"/>
              <w:right w:val="single" w:sz="4" w:space="0" w:color="CFCFCF"/>
            </w:tcBorders>
            <w:noWrap/>
            <w:hideMark/>
          </w:tcPr>
          <w:p w14:paraId="54E2131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0,018</w:t>
            </w:r>
          </w:p>
        </w:tc>
        <w:tc>
          <w:tcPr>
            <w:tcW w:w="0" w:type="auto"/>
            <w:tcBorders>
              <w:top w:val="nil"/>
              <w:left w:val="nil"/>
              <w:bottom w:val="single" w:sz="4" w:space="0" w:color="CFCFCF"/>
              <w:right w:val="single" w:sz="4" w:space="0" w:color="CFCFCF"/>
            </w:tcBorders>
            <w:noWrap/>
            <w:hideMark/>
          </w:tcPr>
          <w:p w14:paraId="00033B7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0,024</w:t>
            </w:r>
          </w:p>
        </w:tc>
      </w:tr>
      <w:tr w:rsidR="00F5617F" w:rsidRPr="007B7B59" w14:paraId="14D6F299" w14:textId="77777777" w:rsidTr="0082042A">
        <w:trPr>
          <w:trHeight w:val="57"/>
        </w:trPr>
        <w:tc>
          <w:tcPr>
            <w:tcW w:w="0" w:type="auto"/>
            <w:hideMark/>
          </w:tcPr>
          <w:p w14:paraId="43B3291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1.1.7.2</w:t>
            </w:r>
          </w:p>
        </w:tc>
        <w:tc>
          <w:tcPr>
            <w:tcW w:w="0" w:type="auto"/>
            <w:hideMark/>
          </w:tcPr>
          <w:p w14:paraId="4B3CCFB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жағажайлар, жағалаулар</w:t>
            </w:r>
          </w:p>
        </w:tc>
        <w:tc>
          <w:tcPr>
            <w:tcW w:w="0" w:type="auto"/>
            <w:hideMark/>
          </w:tcPr>
          <w:p w14:paraId="76F91B4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D9892C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71433B8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3B505B9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0,000</w:t>
            </w:r>
          </w:p>
        </w:tc>
      </w:tr>
      <w:tr w:rsidR="00F5617F" w:rsidRPr="007B7B59" w14:paraId="1CC6D32C" w14:textId="77777777" w:rsidTr="0082042A">
        <w:trPr>
          <w:trHeight w:val="57"/>
        </w:trPr>
        <w:tc>
          <w:tcPr>
            <w:tcW w:w="0" w:type="auto"/>
            <w:hideMark/>
          </w:tcPr>
          <w:p w14:paraId="15258E4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1.1.7.3</w:t>
            </w:r>
          </w:p>
        </w:tc>
        <w:tc>
          <w:tcPr>
            <w:tcW w:w="0" w:type="auto"/>
            <w:hideMark/>
          </w:tcPr>
          <w:p w14:paraId="5CD02A8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xml:space="preserve">саябақтар, шағын бақтар, </w:t>
            </w:r>
            <w:r w:rsidRPr="007B7B59">
              <w:rPr>
                <w:rFonts w:ascii="Times New Roman" w:hAnsi="Times New Roman" w:cs="Times New Roman"/>
                <w:sz w:val="20"/>
                <w:szCs w:val="20"/>
                <w:lang w:val="kk-KZ" w:eastAsia="kk-KZ"/>
              </w:rPr>
              <w:lastRenderedPageBreak/>
              <w:t>бульварлар</w:t>
            </w:r>
          </w:p>
        </w:tc>
        <w:tc>
          <w:tcPr>
            <w:tcW w:w="0" w:type="auto"/>
            <w:hideMark/>
          </w:tcPr>
          <w:p w14:paraId="38FD97F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w:t>
            </w:r>
          </w:p>
        </w:tc>
        <w:tc>
          <w:tcPr>
            <w:tcW w:w="0" w:type="auto"/>
            <w:tcBorders>
              <w:top w:val="nil"/>
              <w:left w:val="single" w:sz="4" w:space="0" w:color="CFCFCF"/>
              <w:bottom w:val="single" w:sz="4" w:space="0" w:color="CFCFCF"/>
              <w:right w:val="single" w:sz="4" w:space="0" w:color="CFCFCF"/>
            </w:tcBorders>
            <w:noWrap/>
            <w:hideMark/>
          </w:tcPr>
          <w:p w14:paraId="73BB239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6D520BC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7F9BF30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0,001</w:t>
            </w:r>
          </w:p>
        </w:tc>
      </w:tr>
      <w:tr w:rsidR="00F5617F" w:rsidRPr="007B7B59" w14:paraId="05A39D30" w14:textId="77777777" w:rsidTr="0082042A">
        <w:trPr>
          <w:trHeight w:val="57"/>
        </w:trPr>
        <w:tc>
          <w:tcPr>
            <w:tcW w:w="0" w:type="auto"/>
            <w:hideMark/>
          </w:tcPr>
          <w:p w14:paraId="129FF60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1.1.7.4</w:t>
            </w:r>
          </w:p>
        </w:tc>
        <w:tc>
          <w:tcPr>
            <w:tcW w:w="0" w:type="auto"/>
            <w:hideMark/>
          </w:tcPr>
          <w:p w14:paraId="1DAF645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басқа аумақтық</w:t>
            </w:r>
          </w:p>
        </w:tc>
        <w:tc>
          <w:tcPr>
            <w:tcW w:w="0" w:type="auto"/>
            <w:hideMark/>
          </w:tcPr>
          <w:p w14:paraId="6CA8E44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64A31A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0,100</w:t>
            </w:r>
          </w:p>
        </w:tc>
        <w:tc>
          <w:tcPr>
            <w:tcW w:w="0" w:type="auto"/>
            <w:tcBorders>
              <w:top w:val="nil"/>
              <w:left w:val="nil"/>
              <w:bottom w:val="single" w:sz="4" w:space="0" w:color="CFCFCF"/>
              <w:right w:val="single" w:sz="4" w:space="0" w:color="CFCFCF"/>
            </w:tcBorders>
            <w:noWrap/>
            <w:hideMark/>
          </w:tcPr>
          <w:p w14:paraId="075F1CC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0,098</w:t>
            </w:r>
          </w:p>
        </w:tc>
        <w:tc>
          <w:tcPr>
            <w:tcW w:w="0" w:type="auto"/>
            <w:tcBorders>
              <w:top w:val="nil"/>
              <w:left w:val="nil"/>
              <w:bottom w:val="single" w:sz="4" w:space="0" w:color="CFCFCF"/>
              <w:right w:val="single" w:sz="4" w:space="0" w:color="CFCFCF"/>
            </w:tcBorders>
            <w:noWrap/>
            <w:hideMark/>
          </w:tcPr>
          <w:p w14:paraId="66DE9FC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0,082</w:t>
            </w:r>
          </w:p>
        </w:tc>
      </w:tr>
      <w:tr w:rsidR="00F5617F" w:rsidRPr="007B7B59" w14:paraId="088479FD" w14:textId="77777777" w:rsidTr="0082042A">
        <w:trPr>
          <w:trHeight w:val="57"/>
        </w:trPr>
        <w:tc>
          <w:tcPr>
            <w:tcW w:w="0" w:type="auto"/>
            <w:hideMark/>
          </w:tcPr>
          <w:p w14:paraId="70D1E76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FA6E6E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пайдаланудағы объектілер</w:t>
            </w:r>
          </w:p>
        </w:tc>
        <w:tc>
          <w:tcPr>
            <w:tcW w:w="0" w:type="auto"/>
            <w:hideMark/>
          </w:tcPr>
          <w:p w14:paraId="00F61F3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D174F6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24DE98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204AD9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1A6AEEC3" w14:textId="77777777" w:rsidTr="0082042A">
        <w:trPr>
          <w:trHeight w:val="57"/>
        </w:trPr>
        <w:tc>
          <w:tcPr>
            <w:tcW w:w="0" w:type="auto"/>
            <w:hideMark/>
          </w:tcPr>
          <w:p w14:paraId="5D489A3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w:t>
            </w:r>
          </w:p>
        </w:tc>
        <w:tc>
          <w:tcPr>
            <w:tcW w:w="0" w:type="auto"/>
            <w:hideMark/>
          </w:tcPr>
          <w:p w14:paraId="4552561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резервтік аумақтар</w:t>
            </w:r>
          </w:p>
        </w:tc>
        <w:tc>
          <w:tcPr>
            <w:tcW w:w="0" w:type="auto"/>
            <w:hideMark/>
          </w:tcPr>
          <w:p w14:paraId="02BCC97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F8A3E7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58B195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4584C1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0,000</w:t>
            </w:r>
          </w:p>
        </w:tc>
      </w:tr>
      <w:tr w:rsidR="00F5617F" w:rsidRPr="007B7B59" w14:paraId="472CB497" w14:textId="77777777" w:rsidTr="0082042A">
        <w:trPr>
          <w:trHeight w:val="57"/>
        </w:trPr>
        <w:tc>
          <w:tcPr>
            <w:tcW w:w="0" w:type="auto"/>
            <w:hideMark/>
          </w:tcPr>
          <w:p w14:paraId="1356665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4A1C81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7D86E19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A885A3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BF977B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C71DCB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6D6D272A" w14:textId="77777777" w:rsidTr="0082042A">
        <w:trPr>
          <w:trHeight w:val="57"/>
        </w:trPr>
        <w:tc>
          <w:tcPr>
            <w:tcW w:w="0" w:type="auto"/>
            <w:hideMark/>
          </w:tcPr>
          <w:p w14:paraId="1918DE7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1.1.8.1</w:t>
            </w:r>
          </w:p>
        </w:tc>
        <w:tc>
          <w:tcPr>
            <w:tcW w:w="0" w:type="auto"/>
            <w:hideMark/>
          </w:tcPr>
          <w:p w14:paraId="6A1B84B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қоныстану аумақтарын дамыту үшін</w:t>
            </w:r>
          </w:p>
        </w:tc>
        <w:tc>
          <w:tcPr>
            <w:tcW w:w="0" w:type="auto"/>
            <w:hideMark/>
          </w:tcPr>
          <w:p w14:paraId="3CBF92F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C75B47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A9935E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2B60F1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BD33C96" w14:textId="77777777" w:rsidTr="0082042A">
        <w:trPr>
          <w:trHeight w:val="57"/>
        </w:trPr>
        <w:tc>
          <w:tcPr>
            <w:tcW w:w="0" w:type="auto"/>
            <w:hideMark/>
          </w:tcPr>
          <w:p w14:paraId="0F84593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1.1.8.2</w:t>
            </w:r>
          </w:p>
        </w:tc>
        <w:tc>
          <w:tcPr>
            <w:tcW w:w="0" w:type="auto"/>
            <w:hideMark/>
          </w:tcPr>
          <w:p w14:paraId="6360510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өнеркәсіптік-өндірістік және коммуналдық аумақтарды дамыту үшін</w:t>
            </w:r>
          </w:p>
        </w:tc>
        <w:tc>
          <w:tcPr>
            <w:tcW w:w="0" w:type="auto"/>
            <w:hideMark/>
          </w:tcPr>
          <w:p w14:paraId="01123C0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395F6B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B26B55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7073D9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1AA2FA86" w14:textId="77777777" w:rsidTr="0082042A">
        <w:trPr>
          <w:trHeight w:val="57"/>
        </w:trPr>
        <w:tc>
          <w:tcPr>
            <w:tcW w:w="0" w:type="auto"/>
            <w:hideMark/>
          </w:tcPr>
          <w:p w14:paraId="61C81D6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1.1.8.3</w:t>
            </w:r>
          </w:p>
        </w:tc>
        <w:tc>
          <w:tcPr>
            <w:tcW w:w="0" w:type="auto"/>
            <w:hideMark/>
          </w:tcPr>
          <w:p w14:paraId="551D139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рекреациялық және өзге де аймақтарды ұйымдастыру үшін</w:t>
            </w:r>
          </w:p>
        </w:tc>
        <w:tc>
          <w:tcPr>
            <w:tcW w:w="0" w:type="auto"/>
            <w:hideMark/>
          </w:tcPr>
          <w:p w14:paraId="57858EE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9C70D5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45817B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2921E5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4D933243" w14:textId="77777777" w:rsidTr="0082042A">
        <w:trPr>
          <w:trHeight w:val="57"/>
        </w:trPr>
        <w:tc>
          <w:tcPr>
            <w:tcW w:w="0" w:type="auto"/>
            <w:hideMark/>
          </w:tcPr>
          <w:p w14:paraId="7971B76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1.1.9</w:t>
            </w:r>
          </w:p>
        </w:tc>
        <w:tc>
          <w:tcPr>
            <w:tcW w:w="0" w:type="auto"/>
            <w:hideMark/>
          </w:tcPr>
          <w:p w14:paraId="1A94CFC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Арнайы мақсаттағы аймақтар</w:t>
            </w:r>
          </w:p>
        </w:tc>
        <w:tc>
          <w:tcPr>
            <w:tcW w:w="0" w:type="auto"/>
            <w:hideMark/>
          </w:tcPr>
          <w:p w14:paraId="59F36FA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B0EAD7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D215B4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3B6F99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5D7BB71E" w14:textId="77777777" w:rsidTr="0082042A">
        <w:trPr>
          <w:trHeight w:val="57"/>
        </w:trPr>
        <w:tc>
          <w:tcPr>
            <w:tcW w:w="0" w:type="auto"/>
            <w:hideMark/>
          </w:tcPr>
          <w:p w14:paraId="22FC049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948DCF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3B50B2F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1EF588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624B50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941699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1C43C65F" w14:textId="77777777" w:rsidTr="0082042A">
        <w:trPr>
          <w:trHeight w:val="57"/>
        </w:trPr>
        <w:tc>
          <w:tcPr>
            <w:tcW w:w="0" w:type="auto"/>
            <w:hideMark/>
          </w:tcPr>
          <w:p w14:paraId="6E2CD2D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1.1.9.1</w:t>
            </w:r>
          </w:p>
        </w:tc>
        <w:tc>
          <w:tcPr>
            <w:tcW w:w="0" w:type="auto"/>
            <w:hideMark/>
          </w:tcPr>
          <w:p w14:paraId="48A14CE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зират</w:t>
            </w:r>
          </w:p>
        </w:tc>
        <w:tc>
          <w:tcPr>
            <w:tcW w:w="0" w:type="auto"/>
            <w:hideMark/>
          </w:tcPr>
          <w:p w14:paraId="6F0F5EB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BB2039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740F28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1A4043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939F631" w14:textId="77777777" w:rsidTr="0082042A">
        <w:trPr>
          <w:trHeight w:val="57"/>
        </w:trPr>
        <w:tc>
          <w:tcPr>
            <w:tcW w:w="0" w:type="auto"/>
            <w:hideMark/>
          </w:tcPr>
          <w:p w14:paraId="6F1DEA0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9A8CFC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мал қорымдары</w:t>
            </w:r>
          </w:p>
        </w:tc>
        <w:tc>
          <w:tcPr>
            <w:tcW w:w="0" w:type="auto"/>
            <w:hideMark/>
          </w:tcPr>
          <w:p w14:paraId="0C3739F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DB88A0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B95318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59AA85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19406202" w14:textId="77777777" w:rsidTr="0082042A">
        <w:trPr>
          <w:trHeight w:val="57"/>
        </w:trPr>
        <w:tc>
          <w:tcPr>
            <w:tcW w:w="0" w:type="auto"/>
            <w:hideMark/>
          </w:tcPr>
          <w:p w14:paraId="2FA679B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0971E2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тазарту құрылыстары</w:t>
            </w:r>
          </w:p>
        </w:tc>
        <w:tc>
          <w:tcPr>
            <w:tcW w:w="0" w:type="auto"/>
            <w:hideMark/>
          </w:tcPr>
          <w:p w14:paraId="606C36A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27A5E6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B84107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478CC3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7A107281" w14:textId="77777777" w:rsidTr="0082042A">
        <w:trPr>
          <w:trHeight w:val="57"/>
        </w:trPr>
        <w:tc>
          <w:tcPr>
            <w:tcW w:w="0" w:type="auto"/>
            <w:hideMark/>
          </w:tcPr>
          <w:p w14:paraId="55FCA76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8AE77C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 полигондары</w:t>
            </w:r>
          </w:p>
        </w:tc>
        <w:tc>
          <w:tcPr>
            <w:tcW w:w="0" w:type="auto"/>
            <w:hideMark/>
          </w:tcPr>
          <w:p w14:paraId="3836D07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9E8024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4AD301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31AE6A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1C8473E" w14:textId="77777777" w:rsidTr="0082042A">
        <w:trPr>
          <w:trHeight w:val="57"/>
        </w:trPr>
        <w:tc>
          <w:tcPr>
            <w:tcW w:w="0" w:type="auto"/>
            <w:noWrap/>
            <w:hideMark/>
          </w:tcPr>
          <w:p w14:paraId="6405C22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1.1.10</w:t>
            </w:r>
          </w:p>
        </w:tc>
        <w:tc>
          <w:tcPr>
            <w:tcW w:w="0" w:type="auto"/>
            <w:hideMark/>
          </w:tcPr>
          <w:p w14:paraId="4BF59B8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Режимдік аумақтар аймақтары</w:t>
            </w:r>
          </w:p>
        </w:tc>
        <w:tc>
          <w:tcPr>
            <w:tcW w:w="0" w:type="auto"/>
            <w:hideMark/>
          </w:tcPr>
          <w:p w14:paraId="285D13B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15CB174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2B47A0B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75ED0AE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42A1ACF4" w14:textId="77777777" w:rsidTr="0082042A">
        <w:trPr>
          <w:trHeight w:val="57"/>
        </w:trPr>
        <w:tc>
          <w:tcPr>
            <w:tcW w:w="0" w:type="auto"/>
            <w:noWrap/>
            <w:hideMark/>
          </w:tcPr>
          <w:p w14:paraId="1B61CAC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1.1.11</w:t>
            </w:r>
          </w:p>
        </w:tc>
        <w:tc>
          <w:tcPr>
            <w:tcW w:w="0" w:type="auto"/>
            <w:hideMark/>
          </w:tcPr>
          <w:p w14:paraId="11ADD39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hideMark/>
          </w:tcPr>
          <w:p w14:paraId="549A4B4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E45AD7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0,073</w:t>
            </w:r>
          </w:p>
        </w:tc>
        <w:tc>
          <w:tcPr>
            <w:tcW w:w="0" w:type="auto"/>
            <w:tcBorders>
              <w:top w:val="nil"/>
              <w:left w:val="nil"/>
              <w:bottom w:val="single" w:sz="4" w:space="0" w:color="CFCFCF"/>
              <w:right w:val="single" w:sz="4" w:space="0" w:color="CFCFCF"/>
            </w:tcBorders>
            <w:noWrap/>
            <w:hideMark/>
          </w:tcPr>
          <w:p w14:paraId="121C988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6E154FC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0,009</w:t>
            </w:r>
          </w:p>
        </w:tc>
      </w:tr>
      <w:tr w:rsidR="00F5617F" w:rsidRPr="007B7B59" w14:paraId="2B18CE15" w14:textId="77777777" w:rsidTr="0082042A">
        <w:trPr>
          <w:trHeight w:val="57"/>
        </w:trPr>
        <w:tc>
          <w:tcPr>
            <w:tcW w:w="0" w:type="auto"/>
            <w:noWrap/>
            <w:hideMark/>
          </w:tcPr>
          <w:p w14:paraId="4F74E0A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w:t>
            </w:r>
          </w:p>
        </w:tc>
        <w:tc>
          <w:tcPr>
            <w:tcW w:w="0" w:type="auto"/>
            <w:hideMark/>
          </w:tcPr>
          <w:p w14:paraId="51DA987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w:t>
            </w:r>
          </w:p>
        </w:tc>
        <w:tc>
          <w:tcPr>
            <w:tcW w:w="0" w:type="auto"/>
            <w:hideMark/>
          </w:tcPr>
          <w:p w14:paraId="4A170EF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1A6642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75E575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949464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48ADEC7C" w14:textId="77777777" w:rsidTr="0082042A">
        <w:trPr>
          <w:trHeight w:val="57"/>
        </w:trPr>
        <w:tc>
          <w:tcPr>
            <w:tcW w:w="0" w:type="auto"/>
            <w:hideMark/>
          </w:tcPr>
          <w:p w14:paraId="71A6C46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2.1</w:t>
            </w:r>
          </w:p>
        </w:tc>
        <w:tc>
          <w:tcPr>
            <w:tcW w:w="0" w:type="auto"/>
            <w:hideMark/>
          </w:tcPr>
          <w:p w14:paraId="25C8CBC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бағынысты елді мекендерді ескере отырып, халық саны</w:t>
            </w:r>
          </w:p>
        </w:tc>
        <w:tc>
          <w:tcPr>
            <w:tcW w:w="0" w:type="auto"/>
            <w:hideMark/>
          </w:tcPr>
          <w:p w14:paraId="233D712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noWrap/>
            <w:hideMark/>
          </w:tcPr>
          <w:p w14:paraId="072B787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0,49</w:t>
            </w:r>
          </w:p>
        </w:tc>
        <w:tc>
          <w:tcPr>
            <w:tcW w:w="0" w:type="auto"/>
            <w:tcBorders>
              <w:top w:val="nil"/>
              <w:left w:val="nil"/>
              <w:bottom w:val="single" w:sz="4" w:space="0" w:color="CFCFCF"/>
              <w:right w:val="single" w:sz="4" w:space="0" w:color="CFCFCF"/>
            </w:tcBorders>
            <w:noWrap/>
            <w:hideMark/>
          </w:tcPr>
          <w:p w14:paraId="29B8E15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0,53</w:t>
            </w:r>
          </w:p>
        </w:tc>
        <w:tc>
          <w:tcPr>
            <w:tcW w:w="0" w:type="auto"/>
            <w:tcBorders>
              <w:top w:val="nil"/>
              <w:left w:val="nil"/>
              <w:bottom w:val="single" w:sz="4" w:space="0" w:color="CFCFCF"/>
              <w:right w:val="single" w:sz="4" w:space="0" w:color="CFCFCF"/>
            </w:tcBorders>
            <w:noWrap/>
            <w:hideMark/>
          </w:tcPr>
          <w:p w14:paraId="34A8BED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0,68</w:t>
            </w:r>
          </w:p>
        </w:tc>
      </w:tr>
      <w:tr w:rsidR="00F5617F" w:rsidRPr="007B7B59" w14:paraId="35180ADC" w14:textId="77777777" w:rsidTr="0082042A">
        <w:trPr>
          <w:trHeight w:val="57"/>
        </w:trPr>
        <w:tc>
          <w:tcPr>
            <w:tcW w:w="0" w:type="auto"/>
            <w:hideMark/>
          </w:tcPr>
          <w:p w14:paraId="53563B9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E391B4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барлығы</w:t>
            </w:r>
          </w:p>
        </w:tc>
        <w:tc>
          <w:tcPr>
            <w:tcW w:w="0" w:type="auto"/>
            <w:hideMark/>
          </w:tcPr>
          <w:p w14:paraId="5FD90DB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4F0474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0EA424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5FEA54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16ED4E1B" w14:textId="77777777" w:rsidTr="0082042A">
        <w:trPr>
          <w:trHeight w:val="57"/>
        </w:trPr>
        <w:tc>
          <w:tcPr>
            <w:tcW w:w="0" w:type="auto"/>
            <w:hideMark/>
          </w:tcPr>
          <w:p w14:paraId="766560E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A42721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52202BA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738A30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2D418B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DC4188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20287015" w14:textId="77777777" w:rsidTr="0082042A">
        <w:trPr>
          <w:trHeight w:val="57"/>
        </w:trPr>
        <w:tc>
          <w:tcPr>
            <w:tcW w:w="0" w:type="auto"/>
            <w:hideMark/>
          </w:tcPr>
          <w:p w14:paraId="28DA26A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2.1.1</w:t>
            </w:r>
          </w:p>
        </w:tc>
        <w:tc>
          <w:tcPr>
            <w:tcW w:w="0" w:type="auto"/>
            <w:hideMark/>
          </w:tcPr>
          <w:p w14:paraId="540A453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мекеннің өзі</w:t>
            </w:r>
          </w:p>
        </w:tc>
        <w:tc>
          <w:tcPr>
            <w:tcW w:w="0" w:type="auto"/>
            <w:hideMark/>
          </w:tcPr>
          <w:p w14:paraId="290D1ED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7645D1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0,49</w:t>
            </w:r>
          </w:p>
        </w:tc>
        <w:tc>
          <w:tcPr>
            <w:tcW w:w="0" w:type="auto"/>
            <w:tcBorders>
              <w:top w:val="nil"/>
              <w:left w:val="nil"/>
              <w:bottom w:val="single" w:sz="4" w:space="0" w:color="CFCFCF"/>
              <w:right w:val="single" w:sz="4" w:space="0" w:color="CFCFCF"/>
            </w:tcBorders>
            <w:noWrap/>
            <w:hideMark/>
          </w:tcPr>
          <w:p w14:paraId="60533BE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0,53</w:t>
            </w:r>
          </w:p>
        </w:tc>
        <w:tc>
          <w:tcPr>
            <w:tcW w:w="0" w:type="auto"/>
            <w:tcBorders>
              <w:top w:val="nil"/>
              <w:left w:val="nil"/>
              <w:bottom w:val="single" w:sz="4" w:space="0" w:color="CFCFCF"/>
              <w:right w:val="single" w:sz="4" w:space="0" w:color="CFCFCF"/>
            </w:tcBorders>
            <w:noWrap/>
            <w:hideMark/>
          </w:tcPr>
          <w:p w14:paraId="742DE7F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0,68</w:t>
            </w:r>
          </w:p>
        </w:tc>
      </w:tr>
      <w:tr w:rsidR="00F5617F" w:rsidRPr="007B7B59" w14:paraId="7052C1B5" w14:textId="77777777" w:rsidTr="0082042A">
        <w:trPr>
          <w:trHeight w:val="57"/>
        </w:trPr>
        <w:tc>
          <w:tcPr>
            <w:tcW w:w="0" w:type="auto"/>
            <w:hideMark/>
          </w:tcPr>
          <w:p w14:paraId="4A60939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2.2</w:t>
            </w:r>
          </w:p>
        </w:tc>
        <w:tc>
          <w:tcPr>
            <w:tcW w:w="0" w:type="auto"/>
            <w:hideMark/>
          </w:tcPr>
          <w:p w14:paraId="760B105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тығыздығы</w:t>
            </w:r>
          </w:p>
        </w:tc>
        <w:tc>
          <w:tcPr>
            <w:tcW w:w="0" w:type="auto"/>
            <w:hideMark/>
          </w:tcPr>
          <w:p w14:paraId="21800AC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адам/га</w:t>
            </w:r>
          </w:p>
        </w:tc>
        <w:tc>
          <w:tcPr>
            <w:tcW w:w="0" w:type="auto"/>
            <w:tcBorders>
              <w:top w:val="nil"/>
              <w:left w:val="single" w:sz="4" w:space="0" w:color="CFCFCF"/>
              <w:bottom w:val="single" w:sz="4" w:space="0" w:color="CFCFCF"/>
              <w:right w:val="single" w:sz="4" w:space="0" w:color="CFCFCF"/>
            </w:tcBorders>
            <w:noWrap/>
            <w:hideMark/>
          </w:tcPr>
          <w:p w14:paraId="4829DD9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2,65</w:t>
            </w:r>
          </w:p>
        </w:tc>
        <w:tc>
          <w:tcPr>
            <w:tcW w:w="0" w:type="auto"/>
            <w:tcBorders>
              <w:top w:val="nil"/>
              <w:left w:val="nil"/>
              <w:bottom w:val="single" w:sz="4" w:space="0" w:color="CFCFCF"/>
              <w:right w:val="single" w:sz="4" w:space="0" w:color="CFCFCF"/>
            </w:tcBorders>
            <w:noWrap/>
            <w:hideMark/>
          </w:tcPr>
          <w:p w14:paraId="0926C24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2,91</w:t>
            </w:r>
          </w:p>
        </w:tc>
        <w:tc>
          <w:tcPr>
            <w:tcW w:w="0" w:type="auto"/>
            <w:tcBorders>
              <w:top w:val="nil"/>
              <w:left w:val="nil"/>
              <w:bottom w:val="single" w:sz="4" w:space="0" w:color="CFCFCF"/>
              <w:right w:val="single" w:sz="4" w:space="0" w:color="CFCFCF"/>
            </w:tcBorders>
            <w:noWrap/>
            <w:hideMark/>
          </w:tcPr>
          <w:p w14:paraId="2EF7B7C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3,70</w:t>
            </w:r>
          </w:p>
        </w:tc>
      </w:tr>
      <w:tr w:rsidR="00F5617F" w:rsidRPr="007B7B59" w14:paraId="1979A877" w14:textId="77777777" w:rsidTr="0082042A">
        <w:trPr>
          <w:trHeight w:val="57"/>
        </w:trPr>
        <w:tc>
          <w:tcPr>
            <w:tcW w:w="0" w:type="auto"/>
            <w:hideMark/>
          </w:tcPr>
          <w:p w14:paraId="31DE2A3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w:t>
            </w:r>
          </w:p>
        </w:tc>
        <w:tc>
          <w:tcPr>
            <w:tcW w:w="0" w:type="auto"/>
            <w:hideMark/>
          </w:tcPr>
          <w:p w14:paraId="3306B51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көші-қонының көрсеткіштері:</w:t>
            </w:r>
          </w:p>
        </w:tc>
        <w:tc>
          <w:tcPr>
            <w:tcW w:w="0" w:type="auto"/>
            <w:hideMark/>
          </w:tcPr>
          <w:p w14:paraId="235DC17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5ED2EB9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CA4A3A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327D09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79CAD035" w14:textId="77777777" w:rsidTr="0082042A">
        <w:trPr>
          <w:trHeight w:val="57"/>
        </w:trPr>
        <w:tc>
          <w:tcPr>
            <w:tcW w:w="0" w:type="auto"/>
            <w:hideMark/>
          </w:tcPr>
          <w:p w14:paraId="6B40A9E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2.3.1</w:t>
            </w:r>
          </w:p>
        </w:tc>
        <w:tc>
          <w:tcPr>
            <w:tcW w:w="0" w:type="auto"/>
            <w:hideMark/>
          </w:tcPr>
          <w:p w14:paraId="2AC215F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өсім</w:t>
            </w:r>
          </w:p>
        </w:tc>
        <w:tc>
          <w:tcPr>
            <w:tcW w:w="0" w:type="auto"/>
            <w:hideMark/>
          </w:tcPr>
          <w:p w14:paraId="72D1C76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4DB7B0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0,05</w:t>
            </w:r>
          </w:p>
        </w:tc>
        <w:tc>
          <w:tcPr>
            <w:tcW w:w="0" w:type="auto"/>
            <w:tcBorders>
              <w:top w:val="nil"/>
              <w:left w:val="nil"/>
              <w:bottom w:val="single" w:sz="4" w:space="0" w:color="CFCFCF"/>
              <w:right w:val="single" w:sz="4" w:space="0" w:color="CFCFCF"/>
            </w:tcBorders>
            <w:noWrap/>
            <w:hideMark/>
          </w:tcPr>
          <w:p w14:paraId="230AC56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0,09</w:t>
            </w:r>
          </w:p>
        </w:tc>
        <w:tc>
          <w:tcPr>
            <w:tcW w:w="0" w:type="auto"/>
            <w:tcBorders>
              <w:top w:val="nil"/>
              <w:left w:val="nil"/>
              <w:bottom w:val="single" w:sz="4" w:space="0" w:color="CFCFCF"/>
              <w:right w:val="single" w:sz="4" w:space="0" w:color="CFCFCF"/>
            </w:tcBorders>
            <w:noWrap/>
            <w:hideMark/>
          </w:tcPr>
          <w:p w14:paraId="6F43095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0,20</w:t>
            </w:r>
          </w:p>
        </w:tc>
      </w:tr>
      <w:tr w:rsidR="00F5617F" w:rsidRPr="007B7B59" w14:paraId="784AAE2B" w14:textId="77777777" w:rsidTr="0082042A">
        <w:trPr>
          <w:trHeight w:val="57"/>
        </w:trPr>
        <w:tc>
          <w:tcPr>
            <w:tcW w:w="0" w:type="auto"/>
            <w:hideMark/>
          </w:tcPr>
          <w:p w14:paraId="74A26DA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2.3.2</w:t>
            </w:r>
          </w:p>
        </w:tc>
        <w:tc>
          <w:tcPr>
            <w:tcW w:w="0" w:type="auto"/>
            <w:hideMark/>
          </w:tcPr>
          <w:p w14:paraId="1656596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кему</w:t>
            </w:r>
          </w:p>
        </w:tc>
        <w:tc>
          <w:tcPr>
            <w:tcW w:w="0" w:type="auto"/>
            <w:hideMark/>
          </w:tcPr>
          <w:p w14:paraId="09B03F8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982BF1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w:t>
            </w:r>
          </w:p>
        </w:tc>
        <w:tc>
          <w:tcPr>
            <w:tcW w:w="0" w:type="auto"/>
            <w:tcBorders>
              <w:top w:val="nil"/>
              <w:left w:val="nil"/>
              <w:bottom w:val="single" w:sz="4" w:space="0" w:color="CFCFCF"/>
              <w:right w:val="single" w:sz="4" w:space="0" w:color="CFCFCF"/>
            </w:tcBorders>
            <w:noWrap/>
            <w:hideMark/>
          </w:tcPr>
          <w:p w14:paraId="37EAB2E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0,05</w:t>
            </w:r>
          </w:p>
        </w:tc>
        <w:tc>
          <w:tcPr>
            <w:tcW w:w="0" w:type="auto"/>
            <w:tcBorders>
              <w:top w:val="nil"/>
              <w:left w:val="nil"/>
              <w:bottom w:val="single" w:sz="4" w:space="0" w:color="CFCFCF"/>
              <w:right w:val="single" w:sz="4" w:space="0" w:color="CFCFCF"/>
            </w:tcBorders>
            <w:noWrap/>
            <w:hideMark/>
          </w:tcPr>
          <w:p w14:paraId="41DDE29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0,05</w:t>
            </w:r>
          </w:p>
        </w:tc>
      </w:tr>
      <w:tr w:rsidR="00F5617F" w:rsidRPr="007B7B59" w14:paraId="588F7DC0" w14:textId="77777777" w:rsidTr="0082042A">
        <w:trPr>
          <w:trHeight w:val="57"/>
        </w:trPr>
        <w:tc>
          <w:tcPr>
            <w:tcW w:w="0" w:type="auto"/>
            <w:hideMark/>
          </w:tcPr>
          <w:p w14:paraId="6408965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w:t>
            </w:r>
          </w:p>
        </w:tc>
        <w:tc>
          <w:tcPr>
            <w:tcW w:w="0" w:type="auto"/>
            <w:hideMark/>
          </w:tcPr>
          <w:p w14:paraId="387D599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жас құрылымы:</w:t>
            </w:r>
          </w:p>
        </w:tc>
        <w:tc>
          <w:tcPr>
            <w:tcW w:w="0" w:type="auto"/>
            <w:hideMark/>
          </w:tcPr>
          <w:p w14:paraId="3BE377C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hideMark/>
          </w:tcPr>
          <w:p w14:paraId="20762F4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0,49/100,0</w:t>
            </w:r>
          </w:p>
        </w:tc>
        <w:tc>
          <w:tcPr>
            <w:tcW w:w="0" w:type="auto"/>
            <w:tcBorders>
              <w:top w:val="nil"/>
              <w:left w:val="nil"/>
              <w:bottom w:val="single" w:sz="4" w:space="0" w:color="CFCFCF"/>
              <w:right w:val="single" w:sz="4" w:space="0" w:color="CFCFCF"/>
            </w:tcBorders>
            <w:hideMark/>
          </w:tcPr>
          <w:p w14:paraId="70FFD26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0,53/100,0</w:t>
            </w:r>
          </w:p>
        </w:tc>
        <w:tc>
          <w:tcPr>
            <w:tcW w:w="0" w:type="auto"/>
            <w:tcBorders>
              <w:top w:val="nil"/>
              <w:left w:val="nil"/>
              <w:bottom w:val="single" w:sz="4" w:space="0" w:color="CFCFCF"/>
              <w:right w:val="single" w:sz="4" w:space="0" w:color="CFCFCF"/>
            </w:tcBorders>
            <w:hideMark/>
          </w:tcPr>
          <w:p w14:paraId="213710E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0,68/100,0</w:t>
            </w:r>
          </w:p>
        </w:tc>
      </w:tr>
      <w:tr w:rsidR="00F5617F" w:rsidRPr="007B7B59" w14:paraId="19D5D5A3" w14:textId="77777777" w:rsidTr="0082042A">
        <w:trPr>
          <w:trHeight w:val="57"/>
        </w:trPr>
        <w:tc>
          <w:tcPr>
            <w:tcW w:w="0" w:type="auto"/>
            <w:hideMark/>
          </w:tcPr>
          <w:p w14:paraId="13D80BD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2.4.1</w:t>
            </w:r>
          </w:p>
        </w:tc>
        <w:tc>
          <w:tcPr>
            <w:tcW w:w="0" w:type="auto"/>
            <w:hideMark/>
          </w:tcPr>
          <w:p w14:paraId="6249F4F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 жасқа дейінгі балаларды қоса алғанда</w:t>
            </w:r>
          </w:p>
        </w:tc>
        <w:tc>
          <w:tcPr>
            <w:tcW w:w="0" w:type="auto"/>
            <w:hideMark/>
          </w:tcPr>
          <w:p w14:paraId="4A478FB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661D74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0,08/17,1</w:t>
            </w:r>
          </w:p>
        </w:tc>
        <w:tc>
          <w:tcPr>
            <w:tcW w:w="0" w:type="auto"/>
            <w:tcBorders>
              <w:top w:val="nil"/>
              <w:left w:val="nil"/>
              <w:bottom w:val="single" w:sz="4" w:space="0" w:color="CFCFCF"/>
              <w:right w:val="single" w:sz="4" w:space="0" w:color="CFCFCF"/>
            </w:tcBorders>
            <w:hideMark/>
          </w:tcPr>
          <w:p w14:paraId="628C3FD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0,10/18,4</w:t>
            </w:r>
          </w:p>
        </w:tc>
        <w:tc>
          <w:tcPr>
            <w:tcW w:w="0" w:type="auto"/>
            <w:tcBorders>
              <w:top w:val="nil"/>
              <w:left w:val="nil"/>
              <w:bottom w:val="single" w:sz="4" w:space="0" w:color="CFCFCF"/>
              <w:right w:val="single" w:sz="4" w:space="0" w:color="CFCFCF"/>
            </w:tcBorders>
            <w:hideMark/>
          </w:tcPr>
          <w:p w14:paraId="397A09C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0,14/20,6</w:t>
            </w:r>
          </w:p>
        </w:tc>
      </w:tr>
      <w:tr w:rsidR="00F5617F" w:rsidRPr="007B7B59" w14:paraId="656D8C6A" w14:textId="77777777" w:rsidTr="0082042A">
        <w:trPr>
          <w:trHeight w:val="57"/>
        </w:trPr>
        <w:tc>
          <w:tcPr>
            <w:tcW w:w="0" w:type="auto"/>
            <w:hideMark/>
          </w:tcPr>
          <w:p w14:paraId="3B71867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2.4.2</w:t>
            </w:r>
          </w:p>
        </w:tc>
        <w:tc>
          <w:tcPr>
            <w:tcW w:w="0" w:type="auto"/>
            <w:hideMark/>
          </w:tcPr>
          <w:p w14:paraId="0D412CB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жастағы халық</w:t>
            </w:r>
          </w:p>
        </w:tc>
        <w:tc>
          <w:tcPr>
            <w:tcW w:w="0" w:type="auto"/>
            <w:hideMark/>
          </w:tcPr>
          <w:p w14:paraId="185C86D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0AE190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0,29/59,2</w:t>
            </w:r>
          </w:p>
        </w:tc>
        <w:tc>
          <w:tcPr>
            <w:tcW w:w="0" w:type="auto"/>
            <w:tcBorders>
              <w:top w:val="nil"/>
              <w:left w:val="nil"/>
              <w:bottom w:val="single" w:sz="4" w:space="0" w:color="CFCFCF"/>
              <w:right w:val="single" w:sz="4" w:space="0" w:color="CFCFCF"/>
            </w:tcBorders>
            <w:hideMark/>
          </w:tcPr>
          <w:p w14:paraId="22033ED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0,31/58,7</w:t>
            </w:r>
          </w:p>
        </w:tc>
        <w:tc>
          <w:tcPr>
            <w:tcW w:w="0" w:type="auto"/>
            <w:tcBorders>
              <w:top w:val="nil"/>
              <w:left w:val="nil"/>
              <w:bottom w:val="single" w:sz="4" w:space="0" w:color="CFCFCF"/>
              <w:right w:val="single" w:sz="4" w:space="0" w:color="CFCFCF"/>
            </w:tcBorders>
            <w:hideMark/>
          </w:tcPr>
          <w:p w14:paraId="718DBBE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0,39/57,8</w:t>
            </w:r>
          </w:p>
        </w:tc>
      </w:tr>
      <w:tr w:rsidR="00F5617F" w:rsidRPr="007B7B59" w14:paraId="435ADF8D" w14:textId="77777777" w:rsidTr="0082042A">
        <w:trPr>
          <w:trHeight w:val="57"/>
        </w:trPr>
        <w:tc>
          <w:tcPr>
            <w:tcW w:w="0" w:type="auto"/>
            <w:hideMark/>
          </w:tcPr>
          <w:p w14:paraId="36B0AB1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2.4.3</w:t>
            </w:r>
          </w:p>
        </w:tc>
        <w:tc>
          <w:tcPr>
            <w:tcW w:w="0" w:type="auto"/>
            <w:hideMark/>
          </w:tcPr>
          <w:p w14:paraId="329FFFA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жастан асқан халық</w:t>
            </w:r>
          </w:p>
        </w:tc>
        <w:tc>
          <w:tcPr>
            <w:tcW w:w="0" w:type="auto"/>
            <w:hideMark/>
          </w:tcPr>
          <w:p w14:paraId="3F20486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487100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0,12/23,7</w:t>
            </w:r>
          </w:p>
        </w:tc>
        <w:tc>
          <w:tcPr>
            <w:tcW w:w="0" w:type="auto"/>
            <w:tcBorders>
              <w:top w:val="nil"/>
              <w:left w:val="nil"/>
              <w:bottom w:val="single" w:sz="4" w:space="0" w:color="CFCFCF"/>
              <w:right w:val="single" w:sz="4" w:space="0" w:color="CFCFCF"/>
            </w:tcBorders>
            <w:hideMark/>
          </w:tcPr>
          <w:p w14:paraId="5C7ED09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0,12/22,9</w:t>
            </w:r>
          </w:p>
        </w:tc>
        <w:tc>
          <w:tcPr>
            <w:tcW w:w="0" w:type="auto"/>
            <w:tcBorders>
              <w:top w:val="nil"/>
              <w:left w:val="nil"/>
              <w:bottom w:val="single" w:sz="4" w:space="0" w:color="CFCFCF"/>
              <w:right w:val="single" w:sz="4" w:space="0" w:color="CFCFCF"/>
            </w:tcBorders>
            <w:hideMark/>
          </w:tcPr>
          <w:p w14:paraId="0815B20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0,15/21,6</w:t>
            </w:r>
          </w:p>
        </w:tc>
      </w:tr>
      <w:tr w:rsidR="00F5617F" w:rsidRPr="007B7B59" w14:paraId="0C7F20ED" w14:textId="77777777" w:rsidTr="0082042A">
        <w:trPr>
          <w:trHeight w:val="57"/>
        </w:trPr>
        <w:tc>
          <w:tcPr>
            <w:tcW w:w="0" w:type="auto"/>
            <w:noWrap/>
            <w:hideMark/>
          </w:tcPr>
          <w:p w14:paraId="103F027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w:t>
            </w:r>
          </w:p>
        </w:tc>
        <w:tc>
          <w:tcPr>
            <w:tcW w:w="0" w:type="auto"/>
            <w:hideMark/>
          </w:tcPr>
          <w:p w14:paraId="5C4F15D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w:t>
            </w:r>
          </w:p>
        </w:tc>
        <w:tc>
          <w:tcPr>
            <w:tcW w:w="0" w:type="auto"/>
            <w:hideMark/>
          </w:tcPr>
          <w:p w14:paraId="61063EF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7AB2DE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D0BCC8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8B2554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6C48744D" w14:textId="77777777" w:rsidTr="0082042A">
        <w:trPr>
          <w:trHeight w:val="57"/>
        </w:trPr>
        <w:tc>
          <w:tcPr>
            <w:tcW w:w="0" w:type="auto"/>
            <w:hideMark/>
          </w:tcPr>
          <w:p w14:paraId="041ECF2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3.1</w:t>
            </w:r>
          </w:p>
        </w:tc>
        <w:tc>
          <w:tcPr>
            <w:tcW w:w="0" w:type="auto"/>
            <w:hideMark/>
          </w:tcPr>
          <w:p w14:paraId="2CFF028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 барлығы</w:t>
            </w:r>
          </w:p>
        </w:tc>
        <w:tc>
          <w:tcPr>
            <w:tcW w:w="0" w:type="auto"/>
            <w:hideMark/>
          </w:tcPr>
          <w:p w14:paraId="4E12028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noWrap/>
            <w:hideMark/>
          </w:tcPr>
          <w:p w14:paraId="23F832C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30,5</w:t>
            </w:r>
          </w:p>
        </w:tc>
        <w:tc>
          <w:tcPr>
            <w:tcW w:w="0" w:type="auto"/>
            <w:tcBorders>
              <w:top w:val="nil"/>
              <w:left w:val="nil"/>
              <w:bottom w:val="single" w:sz="4" w:space="0" w:color="CFCFCF"/>
              <w:right w:val="single" w:sz="4" w:space="0" w:color="CFCFCF"/>
            </w:tcBorders>
            <w:noWrap/>
            <w:hideMark/>
          </w:tcPr>
          <w:p w14:paraId="03C0396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32,4</w:t>
            </w:r>
          </w:p>
        </w:tc>
        <w:tc>
          <w:tcPr>
            <w:tcW w:w="0" w:type="auto"/>
            <w:tcBorders>
              <w:top w:val="nil"/>
              <w:left w:val="nil"/>
              <w:bottom w:val="single" w:sz="4" w:space="0" w:color="CFCFCF"/>
              <w:right w:val="single" w:sz="4" w:space="0" w:color="CFCFCF"/>
            </w:tcBorders>
            <w:noWrap/>
            <w:hideMark/>
          </w:tcPr>
          <w:p w14:paraId="0066369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38,2</w:t>
            </w:r>
          </w:p>
        </w:tc>
      </w:tr>
      <w:tr w:rsidR="00F5617F" w:rsidRPr="007B7B59" w14:paraId="14319885" w14:textId="77777777" w:rsidTr="0082042A">
        <w:trPr>
          <w:trHeight w:val="57"/>
        </w:trPr>
        <w:tc>
          <w:tcPr>
            <w:tcW w:w="0" w:type="auto"/>
            <w:hideMark/>
          </w:tcPr>
          <w:p w14:paraId="32A2921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1CAE4E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7FBC516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68AB97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2F9481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04EA58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149B5176" w14:textId="77777777" w:rsidTr="0082042A">
        <w:trPr>
          <w:trHeight w:val="57"/>
        </w:trPr>
        <w:tc>
          <w:tcPr>
            <w:tcW w:w="0" w:type="auto"/>
            <w:hideMark/>
          </w:tcPr>
          <w:p w14:paraId="4DB4E3A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3.1.1</w:t>
            </w:r>
          </w:p>
        </w:tc>
        <w:tc>
          <w:tcPr>
            <w:tcW w:w="0" w:type="auto"/>
            <w:hideMark/>
          </w:tcPr>
          <w:p w14:paraId="2F8F815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көппәтерлі үйлерде</w:t>
            </w:r>
          </w:p>
        </w:tc>
        <w:tc>
          <w:tcPr>
            <w:tcW w:w="0" w:type="auto"/>
            <w:hideMark/>
          </w:tcPr>
          <w:p w14:paraId="2F6205D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E866F5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669D72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56F299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2949D9F" w14:textId="77777777" w:rsidTr="0082042A">
        <w:trPr>
          <w:trHeight w:val="57"/>
        </w:trPr>
        <w:tc>
          <w:tcPr>
            <w:tcW w:w="0" w:type="auto"/>
            <w:hideMark/>
          </w:tcPr>
          <w:p w14:paraId="2590D9E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3.1.2</w:t>
            </w:r>
          </w:p>
        </w:tc>
        <w:tc>
          <w:tcPr>
            <w:tcW w:w="0" w:type="auto"/>
            <w:hideMark/>
          </w:tcPr>
          <w:p w14:paraId="4104826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 үлгідегі үйлерде (ЖТҚ)</w:t>
            </w:r>
          </w:p>
        </w:tc>
        <w:tc>
          <w:tcPr>
            <w:tcW w:w="0" w:type="auto"/>
            <w:hideMark/>
          </w:tcPr>
          <w:p w14:paraId="650BA38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A8E34E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30,5</w:t>
            </w:r>
          </w:p>
        </w:tc>
        <w:tc>
          <w:tcPr>
            <w:tcW w:w="0" w:type="auto"/>
            <w:tcBorders>
              <w:top w:val="nil"/>
              <w:left w:val="nil"/>
              <w:bottom w:val="single" w:sz="4" w:space="0" w:color="CFCFCF"/>
              <w:right w:val="single" w:sz="4" w:space="0" w:color="CFCFCF"/>
            </w:tcBorders>
            <w:noWrap/>
            <w:hideMark/>
          </w:tcPr>
          <w:p w14:paraId="0C909C9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32,4</w:t>
            </w:r>
          </w:p>
        </w:tc>
        <w:tc>
          <w:tcPr>
            <w:tcW w:w="0" w:type="auto"/>
            <w:tcBorders>
              <w:top w:val="nil"/>
              <w:left w:val="nil"/>
              <w:bottom w:val="single" w:sz="4" w:space="0" w:color="CFCFCF"/>
              <w:right w:val="single" w:sz="4" w:space="0" w:color="CFCFCF"/>
            </w:tcBorders>
            <w:noWrap/>
            <w:hideMark/>
          </w:tcPr>
          <w:p w14:paraId="22D3634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38,2</w:t>
            </w:r>
          </w:p>
        </w:tc>
      </w:tr>
      <w:tr w:rsidR="00F5617F" w:rsidRPr="007B7B59" w14:paraId="259A39A3" w14:textId="77777777" w:rsidTr="0082042A">
        <w:trPr>
          <w:trHeight w:val="57"/>
        </w:trPr>
        <w:tc>
          <w:tcPr>
            <w:tcW w:w="0" w:type="auto"/>
            <w:hideMark/>
          </w:tcPr>
          <w:p w14:paraId="3A6F95C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3.2</w:t>
            </w:r>
          </w:p>
        </w:tc>
        <w:tc>
          <w:tcPr>
            <w:tcW w:w="0" w:type="auto"/>
            <w:hideMark/>
          </w:tcPr>
          <w:p w14:paraId="65D1FC4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Сақталатын тұрғын үй қоры, барлығы</w:t>
            </w:r>
          </w:p>
        </w:tc>
        <w:tc>
          <w:tcPr>
            <w:tcW w:w="0" w:type="auto"/>
            <w:hideMark/>
          </w:tcPr>
          <w:p w14:paraId="43C771A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5560E3C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10FDCC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30,5</w:t>
            </w:r>
          </w:p>
        </w:tc>
        <w:tc>
          <w:tcPr>
            <w:tcW w:w="0" w:type="auto"/>
            <w:tcBorders>
              <w:top w:val="nil"/>
              <w:left w:val="nil"/>
              <w:bottom w:val="single" w:sz="4" w:space="0" w:color="CFCFCF"/>
              <w:right w:val="single" w:sz="4" w:space="0" w:color="CFCFCF"/>
            </w:tcBorders>
            <w:noWrap/>
            <w:hideMark/>
          </w:tcPr>
          <w:p w14:paraId="5896A08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32,4</w:t>
            </w:r>
          </w:p>
        </w:tc>
      </w:tr>
      <w:tr w:rsidR="00F5617F" w:rsidRPr="007B7B59" w14:paraId="4650C5FA" w14:textId="77777777" w:rsidTr="0082042A">
        <w:trPr>
          <w:trHeight w:val="57"/>
        </w:trPr>
        <w:tc>
          <w:tcPr>
            <w:tcW w:w="0" w:type="auto"/>
            <w:hideMark/>
          </w:tcPr>
          <w:p w14:paraId="28A1DD2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w:t>
            </w:r>
          </w:p>
        </w:tc>
        <w:tc>
          <w:tcPr>
            <w:tcW w:w="0" w:type="auto"/>
            <w:hideMark/>
          </w:tcPr>
          <w:p w14:paraId="64AF2C0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қорын қабаттылығы бойынша бөлу:</w:t>
            </w:r>
          </w:p>
        </w:tc>
        <w:tc>
          <w:tcPr>
            <w:tcW w:w="0" w:type="auto"/>
            <w:hideMark/>
          </w:tcPr>
          <w:p w14:paraId="2F395EE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6FB045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30,5</w:t>
            </w:r>
          </w:p>
        </w:tc>
        <w:tc>
          <w:tcPr>
            <w:tcW w:w="0" w:type="auto"/>
            <w:tcBorders>
              <w:top w:val="nil"/>
              <w:left w:val="nil"/>
              <w:bottom w:val="single" w:sz="4" w:space="0" w:color="CFCFCF"/>
              <w:right w:val="single" w:sz="4" w:space="0" w:color="CFCFCF"/>
            </w:tcBorders>
            <w:noWrap/>
            <w:hideMark/>
          </w:tcPr>
          <w:p w14:paraId="26E21C1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32,4</w:t>
            </w:r>
          </w:p>
        </w:tc>
        <w:tc>
          <w:tcPr>
            <w:tcW w:w="0" w:type="auto"/>
            <w:tcBorders>
              <w:top w:val="nil"/>
              <w:left w:val="nil"/>
              <w:bottom w:val="single" w:sz="4" w:space="0" w:color="CFCFCF"/>
              <w:right w:val="single" w:sz="4" w:space="0" w:color="CFCFCF"/>
            </w:tcBorders>
            <w:noWrap/>
            <w:hideMark/>
          </w:tcPr>
          <w:p w14:paraId="4B5CE88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38,2</w:t>
            </w:r>
          </w:p>
        </w:tc>
      </w:tr>
      <w:tr w:rsidR="00F5617F" w:rsidRPr="007B7B59" w14:paraId="463A88B5" w14:textId="77777777" w:rsidTr="0082042A">
        <w:trPr>
          <w:trHeight w:val="57"/>
        </w:trPr>
        <w:tc>
          <w:tcPr>
            <w:tcW w:w="0" w:type="auto"/>
            <w:hideMark/>
          </w:tcPr>
          <w:p w14:paraId="23C7E03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5F2448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7A3BA3A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D01B80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5FE8CB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169E31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70522FCE" w14:textId="77777777" w:rsidTr="0082042A">
        <w:trPr>
          <w:trHeight w:val="57"/>
        </w:trPr>
        <w:tc>
          <w:tcPr>
            <w:tcW w:w="0" w:type="auto"/>
            <w:hideMark/>
          </w:tcPr>
          <w:p w14:paraId="4E9B51E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w:t>
            </w:r>
          </w:p>
        </w:tc>
        <w:tc>
          <w:tcPr>
            <w:tcW w:w="0" w:type="auto"/>
            <w:hideMark/>
          </w:tcPr>
          <w:p w14:paraId="37A310E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hideMark/>
          </w:tcPr>
          <w:p w14:paraId="05CCF21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26F693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30,5</w:t>
            </w:r>
          </w:p>
        </w:tc>
        <w:tc>
          <w:tcPr>
            <w:tcW w:w="0" w:type="auto"/>
            <w:tcBorders>
              <w:top w:val="nil"/>
              <w:left w:val="nil"/>
              <w:bottom w:val="single" w:sz="4" w:space="0" w:color="CFCFCF"/>
              <w:right w:val="single" w:sz="4" w:space="0" w:color="CFCFCF"/>
            </w:tcBorders>
            <w:noWrap/>
            <w:hideMark/>
          </w:tcPr>
          <w:p w14:paraId="27234FA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32,4</w:t>
            </w:r>
          </w:p>
        </w:tc>
        <w:tc>
          <w:tcPr>
            <w:tcW w:w="0" w:type="auto"/>
            <w:tcBorders>
              <w:top w:val="nil"/>
              <w:left w:val="nil"/>
              <w:bottom w:val="single" w:sz="4" w:space="0" w:color="CFCFCF"/>
              <w:right w:val="single" w:sz="4" w:space="0" w:color="CFCFCF"/>
            </w:tcBorders>
            <w:noWrap/>
            <w:hideMark/>
          </w:tcPr>
          <w:p w14:paraId="10B44F4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38,2</w:t>
            </w:r>
          </w:p>
        </w:tc>
      </w:tr>
      <w:tr w:rsidR="00F5617F" w:rsidRPr="007B7B59" w14:paraId="3F69FD73" w14:textId="77777777" w:rsidTr="0082042A">
        <w:trPr>
          <w:trHeight w:val="57"/>
        </w:trPr>
        <w:tc>
          <w:tcPr>
            <w:tcW w:w="0" w:type="auto"/>
            <w:hideMark/>
          </w:tcPr>
          <w:p w14:paraId="1C00E9F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A1BC95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құрылыс түрі бойынша:</w:t>
            </w:r>
          </w:p>
        </w:tc>
        <w:tc>
          <w:tcPr>
            <w:tcW w:w="0" w:type="auto"/>
            <w:hideMark/>
          </w:tcPr>
          <w:p w14:paraId="47082C6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1F9C59C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C2D633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443FDB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6B9E9C96" w14:textId="77777777" w:rsidTr="0082042A">
        <w:trPr>
          <w:trHeight w:val="57"/>
        </w:trPr>
        <w:tc>
          <w:tcPr>
            <w:tcW w:w="0" w:type="auto"/>
            <w:hideMark/>
          </w:tcPr>
          <w:p w14:paraId="602CEAA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3.3.1.1</w:t>
            </w:r>
          </w:p>
        </w:tc>
        <w:tc>
          <w:tcPr>
            <w:tcW w:w="0" w:type="auto"/>
            <w:hideMark/>
          </w:tcPr>
          <w:p w14:paraId="3634277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 (ЖТҚ)</w:t>
            </w:r>
          </w:p>
        </w:tc>
        <w:tc>
          <w:tcPr>
            <w:tcW w:w="0" w:type="auto"/>
            <w:hideMark/>
          </w:tcPr>
          <w:p w14:paraId="09DB160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4E84EC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30,5</w:t>
            </w:r>
          </w:p>
        </w:tc>
        <w:tc>
          <w:tcPr>
            <w:tcW w:w="0" w:type="auto"/>
            <w:tcBorders>
              <w:top w:val="nil"/>
              <w:left w:val="nil"/>
              <w:bottom w:val="single" w:sz="4" w:space="0" w:color="CFCFCF"/>
              <w:right w:val="single" w:sz="4" w:space="0" w:color="CFCFCF"/>
            </w:tcBorders>
            <w:noWrap/>
            <w:hideMark/>
          </w:tcPr>
          <w:p w14:paraId="4F21F78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32,4</w:t>
            </w:r>
          </w:p>
        </w:tc>
        <w:tc>
          <w:tcPr>
            <w:tcW w:w="0" w:type="auto"/>
            <w:tcBorders>
              <w:top w:val="nil"/>
              <w:left w:val="nil"/>
              <w:bottom w:val="single" w:sz="4" w:space="0" w:color="CFCFCF"/>
              <w:right w:val="single" w:sz="4" w:space="0" w:color="CFCFCF"/>
            </w:tcBorders>
            <w:noWrap/>
            <w:hideMark/>
          </w:tcPr>
          <w:p w14:paraId="6522302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38,2</w:t>
            </w:r>
          </w:p>
        </w:tc>
      </w:tr>
      <w:tr w:rsidR="00F5617F" w:rsidRPr="007B7B59" w14:paraId="0E6131A8" w14:textId="77777777" w:rsidTr="0082042A">
        <w:trPr>
          <w:trHeight w:val="57"/>
        </w:trPr>
        <w:tc>
          <w:tcPr>
            <w:tcW w:w="0" w:type="auto"/>
            <w:hideMark/>
          </w:tcPr>
          <w:p w14:paraId="3EEA24D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3.3.1.2</w:t>
            </w:r>
          </w:p>
        </w:tc>
        <w:tc>
          <w:tcPr>
            <w:tcW w:w="0" w:type="auto"/>
            <w:hideMark/>
          </w:tcPr>
          <w:p w14:paraId="37936FB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2E31C11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5CA0BC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3331C3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ACDA5E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6160747C" w14:textId="77777777" w:rsidTr="0082042A">
        <w:trPr>
          <w:trHeight w:val="57"/>
        </w:trPr>
        <w:tc>
          <w:tcPr>
            <w:tcW w:w="0" w:type="auto"/>
            <w:hideMark/>
          </w:tcPr>
          <w:p w14:paraId="41BAC51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3.3.1.3</w:t>
            </w:r>
          </w:p>
        </w:tc>
        <w:tc>
          <w:tcPr>
            <w:tcW w:w="0" w:type="auto"/>
            <w:hideMark/>
          </w:tcPr>
          <w:p w14:paraId="35289D2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hideMark/>
          </w:tcPr>
          <w:p w14:paraId="72220D8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F6CDF0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2EB4452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54CD41C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w:t>
            </w:r>
          </w:p>
        </w:tc>
      </w:tr>
      <w:tr w:rsidR="00F5617F" w:rsidRPr="007B7B59" w14:paraId="3FB5A76E" w14:textId="77777777" w:rsidTr="0082042A">
        <w:trPr>
          <w:trHeight w:val="57"/>
        </w:trPr>
        <w:tc>
          <w:tcPr>
            <w:tcW w:w="0" w:type="auto"/>
            <w:hideMark/>
          </w:tcPr>
          <w:p w14:paraId="4C619E0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3.3.2</w:t>
            </w:r>
          </w:p>
        </w:tc>
        <w:tc>
          <w:tcPr>
            <w:tcW w:w="0" w:type="auto"/>
            <w:hideMark/>
          </w:tcPr>
          <w:p w14:paraId="57F92CD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hideMark/>
          </w:tcPr>
          <w:p w14:paraId="0D3B19D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F5A203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2F93E90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585E963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w:t>
            </w:r>
          </w:p>
        </w:tc>
      </w:tr>
      <w:tr w:rsidR="00F5617F" w:rsidRPr="007B7B59" w14:paraId="0F750291" w14:textId="77777777" w:rsidTr="0082042A">
        <w:trPr>
          <w:trHeight w:val="57"/>
        </w:trPr>
        <w:tc>
          <w:tcPr>
            <w:tcW w:w="0" w:type="auto"/>
            <w:hideMark/>
          </w:tcPr>
          <w:p w14:paraId="36E4EC9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w:t>
            </w:r>
          </w:p>
        </w:tc>
        <w:tc>
          <w:tcPr>
            <w:tcW w:w="0" w:type="auto"/>
            <w:hideMark/>
          </w:tcPr>
          <w:p w14:paraId="07546D1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тұрғын үй құрылысының қабаттылығы бойынша құрылымы</w:t>
            </w:r>
          </w:p>
        </w:tc>
        <w:tc>
          <w:tcPr>
            <w:tcW w:w="0" w:type="auto"/>
            <w:hideMark/>
          </w:tcPr>
          <w:p w14:paraId="4CE8D85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hideMark/>
          </w:tcPr>
          <w:p w14:paraId="1BC0D0D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F194B6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1,9</w:t>
            </w:r>
          </w:p>
        </w:tc>
        <w:tc>
          <w:tcPr>
            <w:tcW w:w="0" w:type="auto"/>
            <w:tcBorders>
              <w:top w:val="nil"/>
              <w:left w:val="nil"/>
              <w:bottom w:val="single" w:sz="4" w:space="0" w:color="CFCFCF"/>
              <w:right w:val="single" w:sz="4" w:space="0" w:color="CFCFCF"/>
            </w:tcBorders>
            <w:noWrap/>
            <w:hideMark/>
          </w:tcPr>
          <w:p w14:paraId="186FAE0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7,7</w:t>
            </w:r>
          </w:p>
        </w:tc>
      </w:tr>
      <w:tr w:rsidR="00F5617F" w:rsidRPr="007B7B59" w14:paraId="125992F6" w14:textId="77777777" w:rsidTr="0082042A">
        <w:trPr>
          <w:trHeight w:val="57"/>
        </w:trPr>
        <w:tc>
          <w:tcPr>
            <w:tcW w:w="0" w:type="auto"/>
            <w:hideMark/>
          </w:tcPr>
          <w:p w14:paraId="16F01FF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507DFF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6A26C86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CE3564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871145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525487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79045CC8" w14:textId="77777777" w:rsidTr="0082042A">
        <w:trPr>
          <w:trHeight w:val="57"/>
        </w:trPr>
        <w:tc>
          <w:tcPr>
            <w:tcW w:w="0" w:type="auto"/>
            <w:hideMark/>
          </w:tcPr>
          <w:p w14:paraId="1167B4C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w:t>
            </w:r>
          </w:p>
        </w:tc>
        <w:tc>
          <w:tcPr>
            <w:tcW w:w="0" w:type="auto"/>
            <w:hideMark/>
          </w:tcPr>
          <w:p w14:paraId="528EB56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hideMark/>
          </w:tcPr>
          <w:p w14:paraId="47D1B6A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35867F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199B6B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1,9</w:t>
            </w:r>
          </w:p>
        </w:tc>
        <w:tc>
          <w:tcPr>
            <w:tcW w:w="0" w:type="auto"/>
            <w:tcBorders>
              <w:top w:val="nil"/>
              <w:left w:val="nil"/>
              <w:bottom w:val="single" w:sz="4" w:space="0" w:color="CFCFCF"/>
              <w:right w:val="single" w:sz="4" w:space="0" w:color="CFCFCF"/>
            </w:tcBorders>
            <w:noWrap/>
            <w:hideMark/>
          </w:tcPr>
          <w:p w14:paraId="01035C9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7,7</w:t>
            </w:r>
          </w:p>
        </w:tc>
      </w:tr>
      <w:tr w:rsidR="00F5617F" w:rsidRPr="007B7B59" w14:paraId="55DBF69C" w14:textId="77777777" w:rsidTr="0082042A">
        <w:trPr>
          <w:trHeight w:val="57"/>
        </w:trPr>
        <w:tc>
          <w:tcPr>
            <w:tcW w:w="0" w:type="auto"/>
            <w:hideMark/>
          </w:tcPr>
          <w:p w14:paraId="37684C0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739219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25C9E25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CFDDB1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1CA918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33E3DF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5E85B88B" w14:textId="77777777" w:rsidTr="0082042A">
        <w:trPr>
          <w:trHeight w:val="57"/>
        </w:trPr>
        <w:tc>
          <w:tcPr>
            <w:tcW w:w="0" w:type="auto"/>
            <w:hideMark/>
          </w:tcPr>
          <w:p w14:paraId="72909C4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3.4.1.1</w:t>
            </w:r>
          </w:p>
        </w:tc>
        <w:tc>
          <w:tcPr>
            <w:tcW w:w="0" w:type="auto"/>
            <w:hideMark/>
          </w:tcPr>
          <w:p w14:paraId="30C764C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w:t>
            </w:r>
            <w:r w:rsidRPr="007B7B59">
              <w:rPr>
                <w:rFonts w:ascii="Times New Roman" w:hAnsi="Times New Roman" w:cs="Times New Roman"/>
                <w:sz w:val="20"/>
                <w:szCs w:val="20"/>
                <w:lang w:val="kk-KZ" w:eastAsia="kk-KZ"/>
              </w:rPr>
              <w:br/>
              <w:t>(коттедж үлгісіндегі), үй жанындағы</w:t>
            </w:r>
          </w:p>
        </w:tc>
        <w:tc>
          <w:tcPr>
            <w:tcW w:w="0" w:type="auto"/>
            <w:hideMark/>
          </w:tcPr>
          <w:p w14:paraId="6C72B14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707384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vAlign w:val="center"/>
            <w:hideMark/>
          </w:tcPr>
          <w:p w14:paraId="3B07973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1,9</w:t>
            </w:r>
          </w:p>
        </w:tc>
        <w:tc>
          <w:tcPr>
            <w:tcW w:w="0" w:type="auto"/>
            <w:tcBorders>
              <w:top w:val="nil"/>
              <w:left w:val="nil"/>
              <w:bottom w:val="single" w:sz="4" w:space="0" w:color="CFCFCF"/>
              <w:right w:val="single" w:sz="4" w:space="0" w:color="CFCFCF"/>
            </w:tcBorders>
            <w:noWrap/>
            <w:vAlign w:val="center"/>
            <w:hideMark/>
          </w:tcPr>
          <w:p w14:paraId="2D422B5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7,7</w:t>
            </w:r>
          </w:p>
        </w:tc>
      </w:tr>
      <w:tr w:rsidR="00F5617F" w:rsidRPr="007B7B59" w14:paraId="7B5AC13C" w14:textId="77777777" w:rsidTr="0082042A">
        <w:trPr>
          <w:trHeight w:val="57"/>
        </w:trPr>
        <w:tc>
          <w:tcPr>
            <w:tcW w:w="0" w:type="auto"/>
            <w:hideMark/>
          </w:tcPr>
          <w:p w14:paraId="4B0583B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D9AC77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бар</w:t>
            </w:r>
          </w:p>
        </w:tc>
        <w:tc>
          <w:tcPr>
            <w:tcW w:w="0" w:type="auto"/>
            <w:hideMark/>
          </w:tcPr>
          <w:p w14:paraId="25E20A3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BAF142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6A622F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E9954E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48AB6848" w14:textId="77777777" w:rsidTr="0082042A">
        <w:trPr>
          <w:trHeight w:val="57"/>
        </w:trPr>
        <w:tc>
          <w:tcPr>
            <w:tcW w:w="0" w:type="auto"/>
            <w:hideMark/>
          </w:tcPr>
          <w:p w14:paraId="63B4182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3.4.1.2</w:t>
            </w:r>
          </w:p>
        </w:tc>
        <w:tc>
          <w:tcPr>
            <w:tcW w:w="0" w:type="auto"/>
            <w:hideMark/>
          </w:tcPr>
          <w:p w14:paraId="0F0F65A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5CBBE7E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FBC44C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4A7B1E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05FDCE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3D696278" w14:textId="77777777" w:rsidTr="0082042A">
        <w:trPr>
          <w:trHeight w:val="57"/>
        </w:trPr>
        <w:tc>
          <w:tcPr>
            <w:tcW w:w="0" w:type="auto"/>
            <w:hideMark/>
          </w:tcPr>
          <w:p w14:paraId="72CC797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3.4.1.3</w:t>
            </w:r>
          </w:p>
        </w:tc>
        <w:tc>
          <w:tcPr>
            <w:tcW w:w="0" w:type="auto"/>
            <w:hideMark/>
          </w:tcPr>
          <w:p w14:paraId="295D500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hideMark/>
          </w:tcPr>
          <w:p w14:paraId="7BD40F8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165B3D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5B0553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8C29F6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67AAE911" w14:textId="77777777" w:rsidTr="0082042A">
        <w:trPr>
          <w:trHeight w:val="57"/>
        </w:trPr>
        <w:tc>
          <w:tcPr>
            <w:tcW w:w="0" w:type="auto"/>
            <w:hideMark/>
          </w:tcPr>
          <w:p w14:paraId="0EF376B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3.4.2</w:t>
            </w:r>
          </w:p>
        </w:tc>
        <w:tc>
          <w:tcPr>
            <w:tcW w:w="0" w:type="auto"/>
            <w:hideMark/>
          </w:tcPr>
          <w:p w14:paraId="2D1D9A7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hideMark/>
          </w:tcPr>
          <w:p w14:paraId="63BB1D6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C64847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7398C1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5C0FCB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6A54D661" w14:textId="77777777" w:rsidTr="0082042A">
        <w:trPr>
          <w:trHeight w:val="57"/>
        </w:trPr>
        <w:tc>
          <w:tcPr>
            <w:tcW w:w="0" w:type="auto"/>
            <w:hideMark/>
          </w:tcPr>
          <w:p w14:paraId="22BC180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3.5</w:t>
            </w:r>
          </w:p>
        </w:tc>
        <w:tc>
          <w:tcPr>
            <w:tcW w:w="0" w:type="auto"/>
            <w:hideMark/>
          </w:tcPr>
          <w:p w14:paraId="24F393A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тұрғын үйдің жалпы алаңымен орташа қамтамасыз етілуі</w:t>
            </w:r>
          </w:p>
        </w:tc>
        <w:tc>
          <w:tcPr>
            <w:tcW w:w="0" w:type="auto"/>
            <w:hideMark/>
          </w:tcPr>
          <w:p w14:paraId="2F731FF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м²/адам</w:t>
            </w:r>
          </w:p>
        </w:tc>
        <w:tc>
          <w:tcPr>
            <w:tcW w:w="0" w:type="auto"/>
            <w:tcBorders>
              <w:top w:val="nil"/>
              <w:left w:val="single" w:sz="4" w:space="0" w:color="CFCFCF"/>
              <w:bottom w:val="single" w:sz="4" w:space="0" w:color="CFCFCF"/>
              <w:right w:val="single" w:sz="4" w:space="0" w:color="CFCFCF"/>
            </w:tcBorders>
            <w:noWrap/>
            <w:hideMark/>
          </w:tcPr>
          <w:p w14:paraId="6E9F15F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62,3</w:t>
            </w:r>
          </w:p>
        </w:tc>
        <w:tc>
          <w:tcPr>
            <w:tcW w:w="0" w:type="auto"/>
            <w:tcBorders>
              <w:top w:val="nil"/>
              <w:left w:val="nil"/>
              <w:bottom w:val="single" w:sz="4" w:space="0" w:color="CFCFCF"/>
              <w:right w:val="single" w:sz="4" w:space="0" w:color="CFCFCF"/>
            </w:tcBorders>
            <w:noWrap/>
            <w:hideMark/>
          </w:tcPr>
          <w:p w14:paraId="681A4B2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60,3</w:t>
            </w:r>
          </w:p>
        </w:tc>
        <w:tc>
          <w:tcPr>
            <w:tcW w:w="0" w:type="auto"/>
            <w:tcBorders>
              <w:top w:val="nil"/>
              <w:left w:val="nil"/>
              <w:bottom w:val="single" w:sz="4" w:space="0" w:color="CFCFCF"/>
              <w:right w:val="single" w:sz="4" w:space="0" w:color="CFCFCF"/>
            </w:tcBorders>
            <w:noWrap/>
            <w:hideMark/>
          </w:tcPr>
          <w:p w14:paraId="53C2918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56,0</w:t>
            </w:r>
          </w:p>
        </w:tc>
      </w:tr>
      <w:tr w:rsidR="00F5617F" w:rsidRPr="007B7B59" w14:paraId="1F5CA981" w14:textId="77777777" w:rsidTr="0082042A">
        <w:trPr>
          <w:trHeight w:val="57"/>
        </w:trPr>
        <w:tc>
          <w:tcPr>
            <w:tcW w:w="0" w:type="auto"/>
            <w:noWrap/>
            <w:hideMark/>
          </w:tcPr>
          <w:p w14:paraId="53B1433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w:t>
            </w:r>
          </w:p>
        </w:tc>
        <w:tc>
          <w:tcPr>
            <w:tcW w:w="0" w:type="auto"/>
            <w:hideMark/>
          </w:tcPr>
          <w:p w14:paraId="526D92F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Әлеуметтік және мәдени-тұрмыстық қызмет көрсету объектілері</w:t>
            </w:r>
          </w:p>
        </w:tc>
        <w:tc>
          <w:tcPr>
            <w:tcW w:w="0" w:type="auto"/>
            <w:hideMark/>
          </w:tcPr>
          <w:p w14:paraId="50ABE7B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6DE55D7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133EFC4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726171E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23CF8A32" w14:textId="77777777" w:rsidTr="0082042A">
        <w:trPr>
          <w:trHeight w:val="57"/>
        </w:trPr>
        <w:tc>
          <w:tcPr>
            <w:tcW w:w="0" w:type="auto"/>
            <w:hideMark/>
          </w:tcPr>
          <w:p w14:paraId="40DF7F0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4.1</w:t>
            </w:r>
          </w:p>
        </w:tc>
        <w:tc>
          <w:tcPr>
            <w:tcW w:w="0" w:type="auto"/>
            <w:hideMark/>
          </w:tcPr>
          <w:p w14:paraId="5918D5C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Мектепке дейінгі балалар ұйымдары</w:t>
            </w:r>
          </w:p>
        </w:tc>
        <w:tc>
          <w:tcPr>
            <w:tcW w:w="0" w:type="auto"/>
            <w:hideMark/>
          </w:tcPr>
          <w:p w14:paraId="28CD3F6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6505462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20</w:t>
            </w:r>
          </w:p>
        </w:tc>
        <w:tc>
          <w:tcPr>
            <w:tcW w:w="0" w:type="auto"/>
            <w:tcBorders>
              <w:top w:val="nil"/>
              <w:left w:val="nil"/>
              <w:bottom w:val="single" w:sz="4" w:space="0" w:color="CFCFCF"/>
              <w:right w:val="single" w:sz="4" w:space="0" w:color="CFCFCF"/>
            </w:tcBorders>
            <w:noWrap/>
            <w:hideMark/>
          </w:tcPr>
          <w:p w14:paraId="16611ED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20</w:t>
            </w:r>
          </w:p>
        </w:tc>
        <w:tc>
          <w:tcPr>
            <w:tcW w:w="0" w:type="auto"/>
            <w:tcBorders>
              <w:top w:val="nil"/>
              <w:left w:val="nil"/>
              <w:bottom w:val="single" w:sz="4" w:space="0" w:color="CFCFCF"/>
              <w:right w:val="single" w:sz="4" w:space="0" w:color="CFCFCF"/>
            </w:tcBorders>
            <w:noWrap/>
            <w:hideMark/>
          </w:tcPr>
          <w:p w14:paraId="26E7C07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100</w:t>
            </w:r>
          </w:p>
        </w:tc>
      </w:tr>
      <w:tr w:rsidR="00F5617F" w:rsidRPr="007B7B59" w14:paraId="6306356A" w14:textId="77777777" w:rsidTr="0082042A">
        <w:trPr>
          <w:trHeight w:val="57"/>
        </w:trPr>
        <w:tc>
          <w:tcPr>
            <w:tcW w:w="0" w:type="auto"/>
            <w:hideMark/>
          </w:tcPr>
          <w:p w14:paraId="6BF5686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4.1.1</w:t>
            </w:r>
          </w:p>
        </w:tc>
        <w:tc>
          <w:tcPr>
            <w:tcW w:w="0" w:type="auto"/>
            <w:hideMark/>
          </w:tcPr>
          <w:p w14:paraId="40B2C86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hideMark/>
          </w:tcPr>
          <w:p w14:paraId="25BFE06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hideMark/>
          </w:tcPr>
          <w:p w14:paraId="4D11A5D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91406B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051891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80</w:t>
            </w:r>
          </w:p>
        </w:tc>
      </w:tr>
      <w:tr w:rsidR="00F5617F" w:rsidRPr="007B7B59" w14:paraId="1B74F1D6" w14:textId="77777777" w:rsidTr="0082042A">
        <w:trPr>
          <w:trHeight w:val="57"/>
        </w:trPr>
        <w:tc>
          <w:tcPr>
            <w:tcW w:w="0" w:type="auto"/>
            <w:hideMark/>
          </w:tcPr>
          <w:p w14:paraId="003C047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4.2</w:t>
            </w:r>
          </w:p>
        </w:tc>
        <w:tc>
          <w:tcPr>
            <w:tcW w:w="0" w:type="auto"/>
            <w:hideMark/>
          </w:tcPr>
          <w:p w14:paraId="198424B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білім беру ұйымдары</w:t>
            </w:r>
          </w:p>
        </w:tc>
        <w:tc>
          <w:tcPr>
            <w:tcW w:w="0" w:type="auto"/>
            <w:hideMark/>
          </w:tcPr>
          <w:p w14:paraId="7D81785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noWrap/>
            <w:hideMark/>
          </w:tcPr>
          <w:p w14:paraId="6AF387F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308</w:t>
            </w:r>
          </w:p>
        </w:tc>
        <w:tc>
          <w:tcPr>
            <w:tcW w:w="0" w:type="auto"/>
            <w:tcBorders>
              <w:top w:val="nil"/>
              <w:left w:val="nil"/>
              <w:bottom w:val="single" w:sz="4" w:space="0" w:color="CFCFCF"/>
              <w:right w:val="single" w:sz="4" w:space="0" w:color="CFCFCF"/>
            </w:tcBorders>
            <w:noWrap/>
            <w:hideMark/>
          </w:tcPr>
          <w:p w14:paraId="1BB40EA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308</w:t>
            </w:r>
          </w:p>
        </w:tc>
        <w:tc>
          <w:tcPr>
            <w:tcW w:w="0" w:type="auto"/>
            <w:tcBorders>
              <w:top w:val="nil"/>
              <w:left w:val="nil"/>
              <w:bottom w:val="single" w:sz="4" w:space="0" w:color="CFCFCF"/>
              <w:right w:val="single" w:sz="4" w:space="0" w:color="CFCFCF"/>
            </w:tcBorders>
            <w:noWrap/>
            <w:hideMark/>
          </w:tcPr>
          <w:p w14:paraId="65A2391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308</w:t>
            </w:r>
          </w:p>
        </w:tc>
      </w:tr>
      <w:tr w:rsidR="00F5617F" w:rsidRPr="007B7B59" w14:paraId="11E70F0E" w14:textId="77777777" w:rsidTr="0082042A">
        <w:trPr>
          <w:trHeight w:val="57"/>
        </w:trPr>
        <w:tc>
          <w:tcPr>
            <w:tcW w:w="0" w:type="auto"/>
            <w:hideMark/>
          </w:tcPr>
          <w:p w14:paraId="706E675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4.2.1</w:t>
            </w:r>
          </w:p>
        </w:tc>
        <w:tc>
          <w:tcPr>
            <w:tcW w:w="0" w:type="auto"/>
            <w:hideMark/>
          </w:tcPr>
          <w:p w14:paraId="567F9B8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hideMark/>
          </w:tcPr>
          <w:p w14:paraId="787F180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hideMark/>
          </w:tcPr>
          <w:p w14:paraId="3EC8EFE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DA734A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29AA63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4307C116" w14:textId="77777777" w:rsidTr="0082042A">
        <w:trPr>
          <w:trHeight w:val="57"/>
        </w:trPr>
        <w:tc>
          <w:tcPr>
            <w:tcW w:w="0" w:type="auto"/>
            <w:hideMark/>
          </w:tcPr>
          <w:p w14:paraId="683950B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4.3</w:t>
            </w:r>
          </w:p>
        </w:tc>
        <w:tc>
          <w:tcPr>
            <w:tcW w:w="0" w:type="auto"/>
            <w:hideMark/>
          </w:tcPr>
          <w:p w14:paraId="79DA8B5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Медициналық ұйымдар</w:t>
            </w:r>
          </w:p>
        </w:tc>
        <w:tc>
          <w:tcPr>
            <w:tcW w:w="0" w:type="auto"/>
            <w:hideMark/>
          </w:tcPr>
          <w:p w14:paraId="50217DE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ауысымына келу</w:t>
            </w:r>
          </w:p>
        </w:tc>
        <w:tc>
          <w:tcPr>
            <w:tcW w:w="0" w:type="auto"/>
            <w:tcBorders>
              <w:top w:val="nil"/>
              <w:left w:val="single" w:sz="4" w:space="0" w:color="CFCFCF"/>
              <w:bottom w:val="single" w:sz="4" w:space="0" w:color="CFCFCF"/>
              <w:right w:val="single" w:sz="4" w:space="0" w:color="CFCFCF"/>
            </w:tcBorders>
            <w:noWrap/>
            <w:hideMark/>
          </w:tcPr>
          <w:p w14:paraId="2FE7B7F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78A8A8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8F03AA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15</w:t>
            </w:r>
          </w:p>
        </w:tc>
      </w:tr>
      <w:tr w:rsidR="00F5617F" w:rsidRPr="007B7B59" w14:paraId="71297D10" w14:textId="77777777" w:rsidTr="0082042A">
        <w:trPr>
          <w:trHeight w:val="57"/>
        </w:trPr>
        <w:tc>
          <w:tcPr>
            <w:tcW w:w="0" w:type="auto"/>
            <w:hideMark/>
          </w:tcPr>
          <w:p w14:paraId="1B87325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4.4</w:t>
            </w:r>
          </w:p>
        </w:tc>
        <w:tc>
          <w:tcPr>
            <w:tcW w:w="0" w:type="auto"/>
            <w:hideMark/>
          </w:tcPr>
          <w:p w14:paraId="2CA3538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Клуб үлгісіндегі мекемелер</w:t>
            </w:r>
          </w:p>
        </w:tc>
        <w:tc>
          <w:tcPr>
            <w:tcW w:w="0" w:type="auto"/>
            <w:hideMark/>
          </w:tcPr>
          <w:p w14:paraId="10C7472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4802052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08C7C6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88DC0C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80</w:t>
            </w:r>
          </w:p>
        </w:tc>
      </w:tr>
      <w:tr w:rsidR="00F5617F" w:rsidRPr="007B7B59" w14:paraId="634C9FC4" w14:textId="77777777" w:rsidTr="0082042A">
        <w:trPr>
          <w:trHeight w:val="57"/>
        </w:trPr>
        <w:tc>
          <w:tcPr>
            <w:tcW w:w="0" w:type="auto"/>
            <w:hideMark/>
          </w:tcPr>
          <w:p w14:paraId="5FAFC8D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4.5</w:t>
            </w:r>
          </w:p>
        </w:tc>
        <w:tc>
          <w:tcPr>
            <w:tcW w:w="0" w:type="auto"/>
            <w:hideMark/>
          </w:tcPr>
          <w:p w14:paraId="75B9E8C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Дене шынықтыру-спорт құрылыстары — адам/алаң</w:t>
            </w:r>
          </w:p>
        </w:tc>
        <w:tc>
          <w:tcPr>
            <w:tcW w:w="0" w:type="auto"/>
            <w:hideMark/>
          </w:tcPr>
          <w:p w14:paraId="7824FFD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бірлік/га</w:t>
            </w:r>
          </w:p>
        </w:tc>
        <w:tc>
          <w:tcPr>
            <w:tcW w:w="0" w:type="auto"/>
            <w:tcBorders>
              <w:top w:val="nil"/>
              <w:left w:val="single" w:sz="4" w:space="0" w:color="CFCFCF"/>
              <w:bottom w:val="single" w:sz="4" w:space="0" w:color="CFCFCF"/>
              <w:right w:val="single" w:sz="4" w:space="0" w:color="CFCFCF"/>
            </w:tcBorders>
            <w:hideMark/>
          </w:tcPr>
          <w:p w14:paraId="3E781FF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485/0,4</w:t>
            </w:r>
          </w:p>
        </w:tc>
        <w:tc>
          <w:tcPr>
            <w:tcW w:w="0" w:type="auto"/>
            <w:tcBorders>
              <w:top w:val="nil"/>
              <w:left w:val="nil"/>
              <w:bottom w:val="single" w:sz="4" w:space="0" w:color="CFCFCF"/>
              <w:right w:val="single" w:sz="4" w:space="0" w:color="CFCFCF"/>
            </w:tcBorders>
            <w:hideMark/>
          </w:tcPr>
          <w:p w14:paraId="216E40F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533/0,4</w:t>
            </w:r>
          </w:p>
        </w:tc>
        <w:tc>
          <w:tcPr>
            <w:tcW w:w="0" w:type="auto"/>
            <w:tcBorders>
              <w:top w:val="nil"/>
              <w:left w:val="nil"/>
              <w:bottom w:val="single" w:sz="4" w:space="0" w:color="CFCFCF"/>
              <w:right w:val="single" w:sz="4" w:space="0" w:color="CFCFCF"/>
            </w:tcBorders>
            <w:hideMark/>
          </w:tcPr>
          <w:p w14:paraId="1DBFD49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677/0,4</w:t>
            </w:r>
          </w:p>
        </w:tc>
      </w:tr>
      <w:tr w:rsidR="00F5617F" w:rsidRPr="007B7B59" w14:paraId="58768157" w14:textId="77777777" w:rsidTr="0082042A">
        <w:trPr>
          <w:trHeight w:val="57"/>
        </w:trPr>
        <w:tc>
          <w:tcPr>
            <w:tcW w:w="0" w:type="auto"/>
            <w:hideMark/>
          </w:tcPr>
          <w:p w14:paraId="0D9A116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4.6</w:t>
            </w:r>
          </w:p>
        </w:tc>
        <w:tc>
          <w:tcPr>
            <w:tcW w:w="0" w:type="auto"/>
            <w:hideMark/>
          </w:tcPr>
          <w:p w14:paraId="6A9A3EC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кәсіпорындары, барлығы/1000 адамға</w:t>
            </w:r>
          </w:p>
        </w:tc>
        <w:tc>
          <w:tcPr>
            <w:tcW w:w="0" w:type="auto"/>
            <w:hideMark/>
          </w:tcPr>
          <w:p w14:paraId="3A68735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алаңының м²</w:t>
            </w:r>
          </w:p>
        </w:tc>
        <w:tc>
          <w:tcPr>
            <w:tcW w:w="0" w:type="auto"/>
            <w:tcBorders>
              <w:top w:val="nil"/>
              <w:left w:val="single" w:sz="4" w:space="0" w:color="CFCFCF"/>
              <w:bottom w:val="single" w:sz="4" w:space="0" w:color="CFCFCF"/>
              <w:right w:val="single" w:sz="4" w:space="0" w:color="CFCFCF"/>
            </w:tcBorders>
            <w:hideMark/>
          </w:tcPr>
          <w:p w14:paraId="541E099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260/536,1</w:t>
            </w:r>
          </w:p>
        </w:tc>
        <w:tc>
          <w:tcPr>
            <w:tcW w:w="0" w:type="auto"/>
            <w:tcBorders>
              <w:top w:val="nil"/>
              <w:left w:val="nil"/>
              <w:bottom w:val="single" w:sz="4" w:space="0" w:color="CFCFCF"/>
              <w:right w:val="single" w:sz="4" w:space="0" w:color="CFCFCF"/>
            </w:tcBorders>
            <w:hideMark/>
          </w:tcPr>
          <w:p w14:paraId="1F6344D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260/487,8</w:t>
            </w:r>
          </w:p>
        </w:tc>
        <w:tc>
          <w:tcPr>
            <w:tcW w:w="0" w:type="auto"/>
            <w:tcBorders>
              <w:top w:val="nil"/>
              <w:left w:val="nil"/>
              <w:bottom w:val="single" w:sz="4" w:space="0" w:color="CFCFCF"/>
              <w:right w:val="single" w:sz="4" w:space="0" w:color="CFCFCF"/>
            </w:tcBorders>
            <w:hideMark/>
          </w:tcPr>
          <w:p w14:paraId="3E54DB8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300/443,1</w:t>
            </w:r>
          </w:p>
        </w:tc>
      </w:tr>
      <w:tr w:rsidR="00F5617F" w:rsidRPr="007B7B59" w14:paraId="2196B17D" w14:textId="77777777" w:rsidTr="0082042A">
        <w:trPr>
          <w:trHeight w:val="57"/>
        </w:trPr>
        <w:tc>
          <w:tcPr>
            <w:tcW w:w="0" w:type="auto"/>
            <w:hideMark/>
          </w:tcPr>
          <w:p w14:paraId="554CC26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4.7</w:t>
            </w:r>
          </w:p>
        </w:tc>
        <w:tc>
          <w:tcPr>
            <w:tcW w:w="0" w:type="auto"/>
            <w:hideMark/>
          </w:tcPr>
          <w:p w14:paraId="7CCA63B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тамақтану кәсіпорындары, барлығы/1000 адамға</w:t>
            </w:r>
          </w:p>
        </w:tc>
        <w:tc>
          <w:tcPr>
            <w:tcW w:w="0" w:type="auto"/>
            <w:hideMark/>
          </w:tcPr>
          <w:p w14:paraId="7B60918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отыратын орын</w:t>
            </w:r>
          </w:p>
        </w:tc>
        <w:tc>
          <w:tcPr>
            <w:tcW w:w="0" w:type="auto"/>
            <w:tcBorders>
              <w:top w:val="nil"/>
              <w:left w:val="single" w:sz="4" w:space="0" w:color="CFCFCF"/>
              <w:bottom w:val="single" w:sz="4" w:space="0" w:color="CFCFCF"/>
              <w:right w:val="single" w:sz="4" w:space="0" w:color="CFCFCF"/>
            </w:tcBorders>
            <w:hideMark/>
          </w:tcPr>
          <w:p w14:paraId="42BC332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15/31</w:t>
            </w:r>
          </w:p>
        </w:tc>
        <w:tc>
          <w:tcPr>
            <w:tcW w:w="0" w:type="auto"/>
            <w:tcBorders>
              <w:top w:val="nil"/>
              <w:left w:val="nil"/>
              <w:bottom w:val="single" w:sz="4" w:space="0" w:color="CFCFCF"/>
              <w:right w:val="single" w:sz="4" w:space="0" w:color="CFCFCF"/>
            </w:tcBorders>
            <w:hideMark/>
          </w:tcPr>
          <w:p w14:paraId="4904094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15/28</w:t>
            </w:r>
          </w:p>
        </w:tc>
        <w:tc>
          <w:tcPr>
            <w:tcW w:w="0" w:type="auto"/>
            <w:tcBorders>
              <w:top w:val="nil"/>
              <w:left w:val="nil"/>
              <w:bottom w:val="single" w:sz="4" w:space="0" w:color="CFCFCF"/>
              <w:right w:val="single" w:sz="4" w:space="0" w:color="CFCFCF"/>
            </w:tcBorders>
            <w:hideMark/>
          </w:tcPr>
          <w:p w14:paraId="3AE5EBE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30/44</w:t>
            </w:r>
          </w:p>
        </w:tc>
      </w:tr>
      <w:tr w:rsidR="00F5617F" w:rsidRPr="007B7B59" w14:paraId="4C00D44B" w14:textId="77777777" w:rsidTr="0082042A">
        <w:trPr>
          <w:trHeight w:val="57"/>
        </w:trPr>
        <w:tc>
          <w:tcPr>
            <w:tcW w:w="0" w:type="auto"/>
            <w:hideMark/>
          </w:tcPr>
          <w:p w14:paraId="2D23DC5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4.8</w:t>
            </w:r>
          </w:p>
        </w:tc>
        <w:tc>
          <w:tcPr>
            <w:tcW w:w="0" w:type="auto"/>
            <w:hideMark/>
          </w:tcPr>
          <w:p w14:paraId="53C86D2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қызмет көрсету кәсіпорындары, барлығы/1000 адамға</w:t>
            </w:r>
          </w:p>
        </w:tc>
        <w:tc>
          <w:tcPr>
            <w:tcW w:w="0" w:type="auto"/>
            <w:hideMark/>
          </w:tcPr>
          <w:p w14:paraId="4B0FC3C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жұмыс орны</w:t>
            </w:r>
          </w:p>
        </w:tc>
        <w:tc>
          <w:tcPr>
            <w:tcW w:w="0" w:type="auto"/>
            <w:tcBorders>
              <w:top w:val="nil"/>
              <w:left w:val="single" w:sz="4" w:space="0" w:color="CFCFCF"/>
              <w:bottom w:val="single" w:sz="4" w:space="0" w:color="CFCFCF"/>
              <w:right w:val="single" w:sz="4" w:space="0" w:color="CFCFCF"/>
            </w:tcBorders>
            <w:hideMark/>
          </w:tcPr>
          <w:p w14:paraId="36D5E6D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5/10</w:t>
            </w:r>
          </w:p>
        </w:tc>
        <w:tc>
          <w:tcPr>
            <w:tcW w:w="0" w:type="auto"/>
            <w:tcBorders>
              <w:top w:val="nil"/>
              <w:left w:val="nil"/>
              <w:bottom w:val="single" w:sz="4" w:space="0" w:color="CFCFCF"/>
              <w:right w:val="single" w:sz="4" w:space="0" w:color="CFCFCF"/>
            </w:tcBorders>
            <w:hideMark/>
          </w:tcPr>
          <w:p w14:paraId="47054EC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5/9</w:t>
            </w:r>
          </w:p>
        </w:tc>
        <w:tc>
          <w:tcPr>
            <w:tcW w:w="0" w:type="auto"/>
            <w:tcBorders>
              <w:top w:val="nil"/>
              <w:left w:val="nil"/>
              <w:bottom w:val="single" w:sz="4" w:space="0" w:color="CFCFCF"/>
              <w:right w:val="single" w:sz="4" w:space="0" w:color="CFCFCF"/>
            </w:tcBorders>
            <w:hideMark/>
          </w:tcPr>
          <w:p w14:paraId="31ACC4A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20/30</w:t>
            </w:r>
          </w:p>
        </w:tc>
      </w:tr>
      <w:tr w:rsidR="00F5617F" w:rsidRPr="007B7B59" w14:paraId="3A3326EA" w14:textId="77777777" w:rsidTr="0082042A">
        <w:trPr>
          <w:trHeight w:val="57"/>
        </w:trPr>
        <w:tc>
          <w:tcPr>
            <w:tcW w:w="0" w:type="auto"/>
            <w:noWrap/>
            <w:hideMark/>
          </w:tcPr>
          <w:p w14:paraId="56DD1FB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w:t>
            </w:r>
          </w:p>
        </w:tc>
        <w:tc>
          <w:tcPr>
            <w:tcW w:w="0" w:type="auto"/>
            <w:hideMark/>
          </w:tcPr>
          <w:p w14:paraId="7C1724A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Көлікпен қамтамасыз ету</w:t>
            </w:r>
          </w:p>
        </w:tc>
        <w:tc>
          <w:tcPr>
            <w:tcW w:w="0" w:type="auto"/>
            <w:hideMark/>
          </w:tcPr>
          <w:p w14:paraId="1EE5B45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D455FA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9744E6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DF0CE9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2694C0F1" w14:textId="77777777" w:rsidTr="0082042A">
        <w:trPr>
          <w:trHeight w:val="57"/>
        </w:trPr>
        <w:tc>
          <w:tcPr>
            <w:tcW w:w="0" w:type="auto"/>
            <w:hideMark/>
          </w:tcPr>
          <w:p w14:paraId="5768BC9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w:t>
            </w:r>
          </w:p>
        </w:tc>
        <w:tc>
          <w:tcPr>
            <w:tcW w:w="0" w:type="auto"/>
            <w:hideMark/>
          </w:tcPr>
          <w:p w14:paraId="6817E80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Жолдар мен көшелердің ұзындығы, барлығы</w:t>
            </w:r>
          </w:p>
        </w:tc>
        <w:tc>
          <w:tcPr>
            <w:tcW w:w="0" w:type="auto"/>
            <w:hideMark/>
          </w:tcPr>
          <w:p w14:paraId="782D92C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076509F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12,2</w:t>
            </w:r>
          </w:p>
        </w:tc>
        <w:tc>
          <w:tcPr>
            <w:tcW w:w="0" w:type="auto"/>
            <w:tcBorders>
              <w:top w:val="nil"/>
              <w:left w:val="nil"/>
              <w:bottom w:val="single" w:sz="4" w:space="0" w:color="CFCFCF"/>
              <w:right w:val="single" w:sz="4" w:space="0" w:color="CFCFCF"/>
            </w:tcBorders>
            <w:noWrap/>
            <w:hideMark/>
          </w:tcPr>
          <w:p w14:paraId="4A3C977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16,1</w:t>
            </w:r>
          </w:p>
        </w:tc>
        <w:tc>
          <w:tcPr>
            <w:tcW w:w="0" w:type="auto"/>
            <w:tcBorders>
              <w:top w:val="nil"/>
              <w:left w:val="nil"/>
              <w:bottom w:val="single" w:sz="4" w:space="0" w:color="CFCFCF"/>
              <w:right w:val="single" w:sz="4" w:space="0" w:color="CFCFCF"/>
            </w:tcBorders>
            <w:noWrap/>
            <w:hideMark/>
          </w:tcPr>
          <w:p w14:paraId="118B42F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16,1</w:t>
            </w:r>
          </w:p>
        </w:tc>
      </w:tr>
      <w:tr w:rsidR="00F5617F" w:rsidRPr="007B7B59" w14:paraId="12E727C2" w14:textId="77777777" w:rsidTr="0082042A">
        <w:trPr>
          <w:trHeight w:val="57"/>
        </w:trPr>
        <w:tc>
          <w:tcPr>
            <w:tcW w:w="0" w:type="auto"/>
            <w:hideMark/>
          </w:tcPr>
          <w:p w14:paraId="33BAB4C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CB5AD8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00CEE43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C15F97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20FD16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3E2125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4A0DFF5E" w14:textId="77777777" w:rsidTr="0082042A">
        <w:trPr>
          <w:trHeight w:val="57"/>
        </w:trPr>
        <w:tc>
          <w:tcPr>
            <w:tcW w:w="0" w:type="auto"/>
            <w:hideMark/>
          </w:tcPr>
          <w:p w14:paraId="48ECEE8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5.1.1</w:t>
            </w:r>
          </w:p>
        </w:tc>
        <w:tc>
          <w:tcPr>
            <w:tcW w:w="0" w:type="auto"/>
            <w:hideMark/>
          </w:tcPr>
          <w:p w14:paraId="4487268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кентішілік жолдар</w:t>
            </w:r>
          </w:p>
        </w:tc>
        <w:tc>
          <w:tcPr>
            <w:tcW w:w="0" w:type="auto"/>
            <w:hideMark/>
          </w:tcPr>
          <w:p w14:paraId="0FDD6EF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CF6F1D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0,4</w:t>
            </w:r>
          </w:p>
        </w:tc>
        <w:tc>
          <w:tcPr>
            <w:tcW w:w="0" w:type="auto"/>
            <w:tcBorders>
              <w:top w:val="nil"/>
              <w:left w:val="nil"/>
              <w:bottom w:val="single" w:sz="4" w:space="0" w:color="CFCFCF"/>
              <w:right w:val="single" w:sz="4" w:space="0" w:color="CFCFCF"/>
            </w:tcBorders>
            <w:noWrap/>
            <w:hideMark/>
          </w:tcPr>
          <w:p w14:paraId="68A8A57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3,4</w:t>
            </w:r>
          </w:p>
        </w:tc>
        <w:tc>
          <w:tcPr>
            <w:tcW w:w="0" w:type="auto"/>
            <w:tcBorders>
              <w:top w:val="nil"/>
              <w:left w:val="nil"/>
              <w:bottom w:val="single" w:sz="4" w:space="0" w:color="CFCFCF"/>
              <w:right w:val="single" w:sz="4" w:space="0" w:color="CFCFCF"/>
            </w:tcBorders>
            <w:noWrap/>
            <w:hideMark/>
          </w:tcPr>
          <w:p w14:paraId="28E0905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3,4</w:t>
            </w:r>
          </w:p>
        </w:tc>
      </w:tr>
      <w:tr w:rsidR="00F5617F" w:rsidRPr="007B7B59" w14:paraId="026C1E34" w14:textId="77777777" w:rsidTr="0082042A">
        <w:trPr>
          <w:trHeight w:val="57"/>
        </w:trPr>
        <w:tc>
          <w:tcPr>
            <w:tcW w:w="0" w:type="auto"/>
            <w:hideMark/>
          </w:tcPr>
          <w:p w14:paraId="160AA7F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5.1.2</w:t>
            </w:r>
          </w:p>
        </w:tc>
        <w:tc>
          <w:tcPr>
            <w:tcW w:w="0" w:type="auto"/>
            <w:hideMark/>
          </w:tcPr>
          <w:p w14:paraId="31DAA15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құрылысындағы көше</w:t>
            </w:r>
          </w:p>
        </w:tc>
        <w:tc>
          <w:tcPr>
            <w:tcW w:w="0" w:type="auto"/>
            <w:hideMark/>
          </w:tcPr>
          <w:p w14:paraId="2B6D8FE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5367B5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8,6</w:t>
            </w:r>
          </w:p>
        </w:tc>
        <w:tc>
          <w:tcPr>
            <w:tcW w:w="0" w:type="auto"/>
            <w:tcBorders>
              <w:top w:val="nil"/>
              <w:left w:val="nil"/>
              <w:bottom w:val="single" w:sz="4" w:space="0" w:color="CFCFCF"/>
              <w:right w:val="single" w:sz="4" w:space="0" w:color="CFCFCF"/>
            </w:tcBorders>
            <w:noWrap/>
            <w:hideMark/>
          </w:tcPr>
          <w:p w14:paraId="3625A99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12,3</w:t>
            </w:r>
          </w:p>
        </w:tc>
        <w:tc>
          <w:tcPr>
            <w:tcW w:w="0" w:type="auto"/>
            <w:tcBorders>
              <w:top w:val="nil"/>
              <w:left w:val="nil"/>
              <w:bottom w:val="single" w:sz="4" w:space="0" w:color="CFCFCF"/>
              <w:right w:val="single" w:sz="4" w:space="0" w:color="CFCFCF"/>
            </w:tcBorders>
            <w:noWrap/>
            <w:hideMark/>
          </w:tcPr>
          <w:p w14:paraId="5DE7030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12,3</w:t>
            </w:r>
          </w:p>
        </w:tc>
      </w:tr>
      <w:tr w:rsidR="00F5617F" w:rsidRPr="007B7B59" w14:paraId="496FBAD6" w14:textId="77777777" w:rsidTr="0082042A">
        <w:trPr>
          <w:trHeight w:val="57"/>
        </w:trPr>
        <w:tc>
          <w:tcPr>
            <w:tcW w:w="0" w:type="auto"/>
            <w:hideMark/>
          </w:tcPr>
          <w:p w14:paraId="08CF71A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5.1.2.1</w:t>
            </w:r>
          </w:p>
        </w:tc>
        <w:tc>
          <w:tcPr>
            <w:tcW w:w="0" w:type="auto"/>
            <w:hideMark/>
          </w:tcPr>
          <w:p w14:paraId="194704E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негізгі</w:t>
            </w:r>
          </w:p>
        </w:tc>
        <w:tc>
          <w:tcPr>
            <w:tcW w:w="0" w:type="auto"/>
            <w:hideMark/>
          </w:tcPr>
          <w:p w14:paraId="54950E5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55331A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5,6</w:t>
            </w:r>
          </w:p>
        </w:tc>
        <w:tc>
          <w:tcPr>
            <w:tcW w:w="0" w:type="auto"/>
            <w:tcBorders>
              <w:top w:val="nil"/>
              <w:left w:val="nil"/>
              <w:bottom w:val="single" w:sz="4" w:space="0" w:color="CFCFCF"/>
              <w:right w:val="single" w:sz="4" w:space="0" w:color="CFCFCF"/>
            </w:tcBorders>
            <w:noWrap/>
            <w:hideMark/>
          </w:tcPr>
          <w:p w14:paraId="13A484F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8,0</w:t>
            </w:r>
          </w:p>
        </w:tc>
        <w:tc>
          <w:tcPr>
            <w:tcW w:w="0" w:type="auto"/>
            <w:tcBorders>
              <w:top w:val="nil"/>
              <w:left w:val="nil"/>
              <w:bottom w:val="single" w:sz="4" w:space="0" w:color="CFCFCF"/>
              <w:right w:val="single" w:sz="4" w:space="0" w:color="CFCFCF"/>
            </w:tcBorders>
            <w:noWrap/>
            <w:hideMark/>
          </w:tcPr>
          <w:p w14:paraId="298E0C0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8,0</w:t>
            </w:r>
          </w:p>
        </w:tc>
      </w:tr>
      <w:tr w:rsidR="00F5617F" w:rsidRPr="007B7B59" w14:paraId="5A69BF55" w14:textId="77777777" w:rsidTr="0082042A">
        <w:trPr>
          <w:trHeight w:val="57"/>
        </w:trPr>
        <w:tc>
          <w:tcPr>
            <w:tcW w:w="0" w:type="auto"/>
            <w:hideMark/>
          </w:tcPr>
          <w:p w14:paraId="5E5F853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5.1.2.2</w:t>
            </w:r>
          </w:p>
        </w:tc>
        <w:tc>
          <w:tcPr>
            <w:tcW w:w="0" w:type="auto"/>
            <w:hideMark/>
          </w:tcPr>
          <w:p w14:paraId="1186C19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қосалқы</w:t>
            </w:r>
            <w:r w:rsidRPr="007B7B59">
              <w:rPr>
                <w:rFonts w:ascii="Times New Roman" w:hAnsi="Times New Roman" w:cs="Times New Roman"/>
                <w:sz w:val="20"/>
                <w:szCs w:val="20"/>
                <w:lang w:val="kk-KZ" w:eastAsia="kk-KZ"/>
              </w:rPr>
              <w:br/>
              <w:t>(тұйық көше)</w:t>
            </w:r>
          </w:p>
        </w:tc>
        <w:tc>
          <w:tcPr>
            <w:tcW w:w="0" w:type="auto"/>
            <w:hideMark/>
          </w:tcPr>
          <w:p w14:paraId="79BE58B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65E0C3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3,0</w:t>
            </w:r>
          </w:p>
        </w:tc>
        <w:tc>
          <w:tcPr>
            <w:tcW w:w="0" w:type="auto"/>
            <w:tcBorders>
              <w:top w:val="nil"/>
              <w:left w:val="nil"/>
              <w:bottom w:val="single" w:sz="4" w:space="0" w:color="CFCFCF"/>
              <w:right w:val="single" w:sz="4" w:space="0" w:color="CFCFCF"/>
            </w:tcBorders>
            <w:noWrap/>
            <w:hideMark/>
          </w:tcPr>
          <w:p w14:paraId="3106982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4,3</w:t>
            </w:r>
          </w:p>
        </w:tc>
        <w:tc>
          <w:tcPr>
            <w:tcW w:w="0" w:type="auto"/>
            <w:tcBorders>
              <w:top w:val="nil"/>
              <w:left w:val="nil"/>
              <w:bottom w:val="single" w:sz="4" w:space="0" w:color="CFCFCF"/>
              <w:right w:val="single" w:sz="4" w:space="0" w:color="CFCFCF"/>
            </w:tcBorders>
            <w:noWrap/>
            <w:hideMark/>
          </w:tcPr>
          <w:p w14:paraId="65070C2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4,3</w:t>
            </w:r>
          </w:p>
        </w:tc>
      </w:tr>
      <w:tr w:rsidR="00F5617F" w:rsidRPr="007B7B59" w14:paraId="73AAB04F" w14:textId="77777777" w:rsidTr="0082042A">
        <w:trPr>
          <w:trHeight w:val="57"/>
        </w:trPr>
        <w:tc>
          <w:tcPr>
            <w:tcW w:w="0" w:type="auto"/>
            <w:noWrap/>
            <w:hideMark/>
          </w:tcPr>
          <w:p w14:paraId="25DDFC3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w:t>
            </w:r>
          </w:p>
        </w:tc>
        <w:tc>
          <w:tcPr>
            <w:tcW w:w="0" w:type="auto"/>
            <w:hideMark/>
          </w:tcPr>
          <w:p w14:paraId="5020B53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жабдықтау және абаттандыру</w:t>
            </w:r>
          </w:p>
        </w:tc>
        <w:tc>
          <w:tcPr>
            <w:tcW w:w="0" w:type="auto"/>
            <w:hideMark/>
          </w:tcPr>
          <w:p w14:paraId="11D61CB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E1932E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7C1F91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77DE44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0060A8AF" w14:textId="77777777" w:rsidTr="0082042A">
        <w:trPr>
          <w:trHeight w:val="57"/>
        </w:trPr>
        <w:tc>
          <w:tcPr>
            <w:tcW w:w="0" w:type="auto"/>
            <w:hideMark/>
          </w:tcPr>
          <w:p w14:paraId="763ABBF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w:t>
            </w:r>
          </w:p>
        </w:tc>
        <w:tc>
          <w:tcPr>
            <w:tcW w:w="0" w:type="auto"/>
            <w:hideMark/>
          </w:tcPr>
          <w:p w14:paraId="4649B08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Сумен жабдықтау</w:t>
            </w:r>
          </w:p>
        </w:tc>
        <w:tc>
          <w:tcPr>
            <w:tcW w:w="0" w:type="auto"/>
            <w:hideMark/>
          </w:tcPr>
          <w:p w14:paraId="1406BF2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1E0224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E8F888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374BC1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251917A6" w14:textId="77777777" w:rsidTr="0082042A">
        <w:trPr>
          <w:trHeight w:val="57"/>
        </w:trPr>
        <w:tc>
          <w:tcPr>
            <w:tcW w:w="0" w:type="auto"/>
            <w:hideMark/>
          </w:tcPr>
          <w:p w14:paraId="1733EB6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6.1.1</w:t>
            </w:r>
          </w:p>
        </w:tc>
        <w:tc>
          <w:tcPr>
            <w:tcW w:w="0" w:type="auto"/>
            <w:hideMark/>
          </w:tcPr>
          <w:p w14:paraId="3DD9F61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тұтыну, барлығы</w:t>
            </w:r>
          </w:p>
        </w:tc>
        <w:tc>
          <w:tcPr>
            <w:tcW w:w="0" w:type="auto"/>
            <w:hideMark/>
          </w:tcPr>
          <w:p w14:paraId="6DC23F8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500CF1E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0,073</w:t>
            </w:r>
          </w:p>
        </w:tc>
        <w:tc>
          <w:tcPr>
            <w:tcW w:w="0" w:type="auto"/>
            <w:tcBorders>
              <w:top w:val="nil"/>
              <w:left w:val="nil"/>
              <w:bottom w:val="single" w:sz="4" w:space="0" w:color="CFCFCF"/>
              <w:right w:val="single" w:sz="4" w:space="0" w:color="CFCFCF"/>
            </w:tcBorders>
            <w:noWrap/>
            <w:hideMark/>
          </w:tcPr>
          <w:p w14:paraId="1BA99B3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0,080</w:t>
            </w:r>
          </w:p>
        </w:tc>
        <w:tc>
          <w:tcPr>
            <w:tcW w:w="0" w:type="auto"/>
            <w:tcBorders>
              <w:top w:val="nil"/>
              <w:left w:val="nil"/>
              <w:bottom w:val="single" w:sz="4" w:space="0" w:color="CFCFCF"/>
              <w:right w:val="single" w:sz="4" w:space="0" w:color="CFCFCF"/>
            </w:tcBorders>
            <w:noWrap/>
            <w:hideMark/>
          </w:tcPr>
          <w:p w14:paraId="54B4547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0,102</w:t>
            </w:r>
          </w:p>
        </w:tc>
      </w:tr>
      <w:tr w:rsidR="00F5617F" w:rsidRPr="007B7B59" w14:paraId="34A11BEB" w14:textId="77777777" w:rsidTr="0082042A">
        <w:trPr>
          <w:trHeight w:val="57"/>
        </w:trPr>
        <w:tc>
          <w:tcPr>
            <w:tcW w:w="0" w:type="auto"/>
            <w:hideMark/>
          </w:tcPr>
          <w:p w14:paraId="4EACFA8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D148C0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784CA0B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EBF555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D39CCF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D79CC5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2E84686E" w14:textId="77777777" w:rsidTr="0082042A">
        <w:trPr>
          <w:trHeight w:val="57"/>
        </w:trPr>
        <w:tc>
          <w:tcPr>
            <w:tcW w:w="0" w:type="auto"/>
            <w:hideMark/>
          </w:tcPr>
          <w:p w14:paraId="23B8D8F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6.1.1.1</w:t>
            </w:r>
          </w:p>
        </w:tc>
        <w:tc>
          <w:tcPr>
            <w:tcW w:w="0" w:type="auto"/>
            <w:hideMark/>
          </w:tcPr>
          <w:p w14:paraId="056775D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шаруашылық-ауызсу қажеттіліктеріне</w:t>
            </w:r>
          </w:p>
        </w:tc>
        <w:tc>
          <w:tcPr>
            <w:tcW w:w="0" w:type="auto"/>
            <w:hideMark/>
          </w:tcPr>
          <w:p w14:paraId="6D2055E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C8B68F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0,051</w:t>
            </w:r>
          </w:p>
        </w:tc>
        <w:tc>
          <w:tcPr>
            <w:tcW w:w="0" w:type="auto"/>
            <w:tcBorders>
              <w:top w:val="nil"/>
              <w:left w:val="nil"/>
              <w:bottom w:val="single" w:sz="4" w:space="0" w:color="CFCFCF"/>
              <w:right w:val="single" w:sz="4" w:space="0" w:color="CFCFCF"/>
            </w:tcBorders>
            <w:noWrap/>
            <w:hideMark/>
          </w:tcPr>
          <w:p w14:paraId="5B477A1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0,056</w:t>
            </w:r>
          </w:p>
        </w:tc>
        <w:tc>
          <w:tcPr>
            <w:tcW w:w="0" w:type="auto"/>
            <w:tcBorders>
              <w:top w:val="nil"/>
              <w:left w:val="nil"/>
              <w:bottom w:val="single" w:sz="4" w:space="0" w:color="CFCFCF"/>
              <w:right w:val="single" w:sz="4" w:space="0" w:color="CFCFCF"/>
            </w:tcBorders>
            <w:noWrap/>
            <w:hideMark/>
          </w:tcPr>
          <w:p w14:paraId="6022B4F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0,071</w:t>
            </w:r>
          </w:p>
        </w:tc>
      </w:tr>
      <w:tr w:rsidR="00F5617F" w:rsidRPr="007B7B59" w14:paraId="3DA7113B" w14:textId="77777777" w:rsidTr="0082042A">
        <w:trPr>
          <w:trHeight w:val="57"/>
        </w:trPr>
        <w:tc>
          <w:tcPr>
            <w:tcW w:w="0" w:type="auto"/>
            <w:hideMark/>
          </w:tcPr>
          <w:p w14:paraId="28A7068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6.1.1.2</w:t>
            </w:r>
          </w:p>
        </w:tc>
        <w:tc>
          <w:tcPr>
            <w:tcW w:w="0" w:type="auto"/>
            <w:hideMark/>
          </w:tcPr>
          <w:p w14:paraId="2AB11B5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6773A7D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AFA898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0,022</w:t>
            </w:r>
          </w:p>
        </w:tc>
        <w:tc>
          <w:tcPr>
            <w:tcW w:w="0" w:type="auto"/>
            <w:tcBorders>
              <w:top w:val="nil"/>
              <w:left w:val="nil"/>
              <w:bottom w:val="single" w:sz="4" w:space="0" w:color="CFCFCF"/>
              <w:right w:val="single" w:sz="4" w:space="0" w:color="CFCFCF"/>
            </w:tcBorders>
            <w:noWrap/>
            <w:hideMark/>
          </w:tcPr>
          <w:p w14:paraId="587B7A4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0,024</w:t>
            </w:r>
          </w:p>
        </w:tc>
        <w:tc>
          <w:tcPr>
            <w:tcW w:w="0" w:type="auto"/>
            <w:tcBorders>
              <w:top w:val="nil"/>
              <w:left w:val="nil"/>
              <w:bottom w:val="single" w:sz="4" w:space="0" w:color="CFCFCF"/>
              <w:right w:val="single" w:sz="4" w:space="0" w:color="CFCFCF"/>
            </w:tcBorders>
            <w:noWrap/>
            <w:hideMark/>
          </w:tcPr>
          <w:p w14:paraId="140FCFE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0,030</w:t>
            </w:r>
          </w:p>
        </w:tc>
      </w:tr>
      <w:tr w:rsidR="00F5617F" w:rsidRPr="007B7B59" w14:paraId="2D78D1AA" w14:textId="77777777" w:rsidTr="0082042A">
        <w:trPr>
          <w:trHeight w:val="57"/>
        </w:trPr>
        <w:tc>
          <w:tcPr>
            <w:tcW w:w="0" w:type="auto"/>
            <w:hideMark/>
          </w:tcPr>
          <w:p w14:paraId="4D4CCF2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6.1.2</w:t>
            </w:r>
          </w:p>
        </w:tc>
        <w:tc>
          <w:tcPr>
            <w:tcW w:w="0" w:type="auto"/>
            <w:hideMark/>
          </w:tcPr>
          <w:p w14:paraId="16B34F3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тұтыну</w:t>
            </w:r>
          </w:p>
        </w:tc>
        <w:tc>
          <w:tcPr>
            <w:tcW w:w="0" w:type="auto"/>
            <w:hideMark/>
          </w:tcPr>
          <w:p w14:paraId="77F331E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47CEFA0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6A59FF7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19AA187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150</w:t>
            </w:r>
          </w:p>
        </w:tc>
      </w:tr>
      <w:tr w:rsidR="00F5617F" w:rsidRPr="007B7B59" w14:paraId="5533E79E" w14:textId="77777777" w:rsidTr="0082042A">
        <w:trPr>
          <w:trHeight w:val="57"/>
        </w:trPr>
        <w:tc>
          <w:tcPr>
            <w:tcW w:w="0" w:type="auto"/>
            <w:hideMark/>
          </w:tcPr>
          <w:p w14:paraId="0F10311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6.1.2.1</w:t>
            </w:r>
          </w:p>
        </w:tc>
        <w:tc>
          <w:tcPr>
            <w:tcW w:w="0" w:type="auto"/>
            <w:hideMark/>
          </w:tcPr>
          <w:p w14:paraId="7B37FA0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xml:space="preserve">оның ішінде: шаруашылық-ауызсу </w:t>
            </w:r>
            <w:r w:rsidRPr="007B7B59">
              <w:rPr>
                <w:rFonts w:ascii="Times New Roman" w:hAnsi="Times New Roman" w:cs="Times New Roman"/>
                <w:sz w:val="20"/>
                <w:szCs w:val="20"/>
                <w:lang w:val="kk-KZ" w:eastAsia="kk-KZ"/>
              </w:rPr>
              <w:lastRenderedPageBreak/>
              <w:t>қажеттіліктеріне</w:t>
            </w:r>
          </w:p>
        </w:tc>
        <w:tc>
          <w:tcPr>
            <w:tcW w:w="0" w:type="auto"/>
            <w:hideMark/>
          </w:tcPr>
          <w:p w14:paraId="2D7F9AA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w:t>
            </w:r>
          </w:p>
        </w:tc>
        <w:tc>
          <w:tcPr>
            <w:tcW w:w="0" w:type="auto"/>
            <w:tcBorders>
              <w:top w:val="nil"/>
              <w:left w:val="single" w:sz="4" w:space="0" w:color="CFCFCF"/>
              <w:bottom w:val="single" w:sz="4" w:space="0" w:color="CFCFCF"/>
              <w:right w:val="single" w:sz="4" w:space="0" w:color="CFCFCF"/>
            </w:tcBorders>
            <w:noWrap/>
            <w:hideMark/>
          </w:tcPr>
          <w:p w14:paraId="135C2CC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522E34F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51B2D8C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105</w:t>
            </w:r>
          </w:p>
        </w:tc>
      </w:tr>
      <w:tr w:rsidR="00F5617F" w:rsidRPr="007B7B59" w14:paraId="0E9CB0AB" w14:textId="77777777" w:rsidTr="0082042A">
        <w:trPr>
          <w:trHeight w:val="57"/>
        </w:trPr>
        <w:tc>
          <w:tcPr>
            <w:tcW w:w="0" w:type="auto"/>
            <w:hideMark/>
          </w:tcPr>
          <w:p w14:paraId="43498C9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6.1.3</w:t>
            </w:r>
          </w:p>
        </w:tc>
        <w:tc>
          <w:tcPr>
            <w:tcW w:w="0" w:type="auto"/>
            <w:hideMark/>
          </w:tcPr>
          <w:p w14:paraId="77A4324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Пайдаланылатын сумен жабдықтау көздері:</w:t>
            </w:r>
          </w:p>
        </w:tc>
        <w:tc>
          <w:tcPr>
            <w:tcW w:w="0" w:type="auto"/>
            <w:hideMark/>
          </w:tcPr>
          <w:p w14:paraId="712AE14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1511663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78C1F5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9ACC4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3C244355" w14:textId="77777777" w:rsidTr="0082042A">
        <w:trPr>
          <w:trHeight w:val="57"/>
        </w:trPr>
        <w:tc>
          <w:tcPr>
            <w:tcW w:w="0" w:type="auto"/>
            <w:hideMark/>
          </w:tcPr>
          <w:p w14:paraId="2C324BE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6.1.3.1</w:t>
            </w:r>
          </w:p>
        </w:tc>
        <w:tc>
          <w:tcPr>
            <w:tcW w:w="0" w:type="auto"/>
            <w:hideMark/>
          </w:tcPr>
          <w:p w14:paraId="209727E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 алу құрылыстары</w:t>
            </w:r>
          </w:p>
        </w:tc>
        <w:tc>
          <w:tcPr>
            <w:tcW w:w="0" w:type="auto"/>
            <w:hideMark/>
          </w:tcPr>
          <w:p w14:paraId="61E27ED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929DC1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0,073</w:t>
            </w:r>
          </w:p>
        </w:tc>
        <w:tc>
          <w:tcPr>
            <w:tcW w:w="0" w:type="auto"/>
            <w:tcBorders>
              <w:top w:val="nil"/>
              <w:left w:val="nil"/>
              <w:bottom w:val="single" w:sz="4" w:space="0" w:color="CFCFCF"/>
              <w:right w:val="single" w:sz="4" w:space="0" w:color="CFCFCF"/>
            </w:tcBorders>
            <w:noWrap/>
            <w:hideMark/>
          </w:tcPr>
          <w:p w14:paraId="65ED6F9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0,080</w:t>
            </w:r>
          </w:p>
        </w:tc>
        <w:tc>
          <w:tcPr>
            <w:tcW w:w="0" w:type="auto"/>
            <w:tcBorders>
              <w:top w:val="nil"/>
              <w:left w:val="nil"/>
              <w:bottom w:val="single" w:sz="4" w:space="0" w:color="CFCFCF"/>
              <w:right w:val="single" w:sz="4" w:space="0" w:color="CFCFCF"/>
            </w:tcBorders>
            <w:noWrap/>
            <w:hideMark/>
          </w:tcPr>
          <w:p w14:paraId="60DDE84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0,102</w:t>
            </w:r>
          </w:p>
        </w:tc>
      </w:tr>
      <w:tr w:rsidR="00F5617F" w:rsidRPr="007B7B59" w14:paraId="0175B86C" w14:textId="77777777" w:rsidTr="0082042A">
        <w:trPr>
          <w:trHeight w:val="57"/>
        </w:trPr>
        <w:tc>
          <w:tcPr>
            <w:tcW w:w="0" w:type="auto"/>
            <w:hideMark/>
          </w:tcPr>
          <w:p w14:paraId="5637EA6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6.1.3.2</w:t>
            </w:r>
          </w:p>
        </w:tc>
        <w:tc>
          <w:tcPr>
            <w:tcW w:w="0" w:type="auto"/>
            <w:hideMark/>
          </w:tcPr>
          <w:p w14:paraId="3A29033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жерүсті көздерінен су алу</w:t>
            </w:r>
          </w:p>
        </w:tc>
        <w:tc>
          <w:tcPr>
            <w:tcW w:w="0" w:type="auto"/>
            <w:hideMark/>
          </w:tcPr>
          <w:p w14:paraId="526CD72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486D74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3FD65A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B32A87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EC54096" w14:textId="77777777" w:rsidTr="0082042A">
        <w:trPr>
          <w:trHeight w:val="57"/>
        </w:trPr>
        <w:tc>
          <w:tcPr>
            <w:tcW w:w="0" w:type="auto"/>
            <w:hideMark/>
          </w:tcPr>
          <w:p w14:paraId="1C30BCE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6.1.4</w:t>
            </w:r>
          </w:p>
        </w:tc>
        <w:tc>
          <w:tcPr>
            <w:tcW w:w="0" w:type="auto"/>
            <w:hideMark/>
          </w:tcPr>
          <w:p w14:paraId="14CB060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4BB38E1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425F632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8,3</w:t>
            </w:r>
          </w:p>
        </w:tc>
        <w:tc>
          <w:tcPr>
            <w:tcW w:w="0" w:type="auto"/>
            <w:tcBorders>
              <w:top w:val="nil"/>
              <w:left w:val="nil"/>
              <w:bottom w:val="single" w:sz="4" w:space="0" w:color="CFCFCF"/>
              <w:right w:val="single" w:sz="4" w:space="0" w:color="CFCFCF"/>
            </w:tcBorders>
            <w:noWrap/>
            <w:hideMark/>
          </w:tcPr>
          <w:p w14:paraId="606CDB3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11,9</w:t>
            </w:r>
          </w:p>
        </w:tc>
        <w:tc>
          <w:tcPr>
            <w:tcW w:w="0" w:type="auto"/>
            <w:tcBorders>
              <w:top w:val="nil"/>
              <w:left w:val="nil"/>
              <w:bottom w:val="single" w:sz="4" w:space="0" w:color="CFCFCF"/>
              <w:right w:val="single" w:sz="4" w:space="0" w:color="CFCFCF"/>
            </w:tcBorders>
            <w:noWrap/>
            <w:hideMark/>
          </w:tcPr>
          <w:p w14:paraId="4B2392D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11,9</w:t>
            </w:r>
          </w:p>
        </w:tc>
      </w:tr>
      <w:tr w:rsidR="00F5617F" w:rsidRPr="007B7B59" w14:paraId="1FAF5587" w14:textId="77777777" w:rsidTr="0082042A">
        <w:trPr>
          <w:trHeight w:val="57"/>
        </w:trPr>
        <w:tc>
          <w:tcPr>
            <w:tcW w:w="0" w:type="auto"/>
            <w:hideMark/>
          </w:tcPr>
          <w:p w14:paraId="604B855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w:t>
            </w:r>
          </w:p>
        </w:tc>
        <w:tc>
          <w:tcPr>
            <w:tcW w:w="0" w:type="auto"/>
            <w:hideMark/>
          </w:tcPr>
          <w:p w14:paraId="4C476C6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бұру</w:t>
            </w:r>
          </w:p>
        </w:tc>
        <w:tc>
          <w:tcPr>
            <w:tcW w:w="0" w:type="auto"/>
            <w:hideMark/>
          </w:tcPr>
          <w:p w14:paraId="6B170A7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DF9E0B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62E594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B246E7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446807CA" w14:textId="77777777" w:rsidTr="0082042A">
        <w:trPr>
          <w:trHeight w:val="57"/>
        </w:trPr>
        <w:tc>
          <w:tcPr>
            <w:tcW w:w="0" w:type="auto"/>
            <w:hideMark/>
          </w:tcPr>
          <w:p w14:paraId="2470E4A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6.2.1</w:t>
            </w:r>
          </w:p>
        </w:tc>
        <w:tc>
          <w:tcPr>
            <w:tcW w:w="0" w:type="auto"/>
            <w:hideMark/>
          </w:tcPr>
          <w:p w14:paraId="1A008E8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Ағынды сулардың жалпы түсуі, барлығы</w:t>
            </w:r>
          </w:p>
        </w:tc>
        <w:tc>
          <w:tcPr>
            <w:tcW w:w="0" w:type="auto"/>
            <w:hideMark/>
          </w:tcPr>
          <w:p w14:paraId="2268527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17308A6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0,044</w:t>
            </w:r>
          </w:p>
        </w:tc>
        <w:tc>
          <w:tcPr>
            <w:tcW w:w="0" w:type="auto"/>
            <w:tcBorders>
              <w:top w:val="nil"/>
              <w:left w:val="nil"/>
              <w:bottom w:val="single" w:sz="4" w:space="0" w:color="CFCFCF"/>
              <w:right w:val="single" w:sz="4" w:space="0" w:color="CFCFCF"/>
            </w:tcBorders>
            <w:noWrap/>
            <w:hideMark/>
          </w:tcPr>
          <w:p w14:paraId="3C397B5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0,048</w:t>
            </w:r>
          </w:p>
        </w:tc>
        <w:tc>
          <w:tcPr>
            <w:tcW w:w="0" w:type="auto"/>
            <w:tcBorders>
              <w:top w:val="nil"/>
              <w:left w:val="nil"/>
              <w:bottom w:val="single" w:sz="4" w:space="0" w:color="CFCFCF"/>
              <w:right w:val="single" w:sz="4" w:space="0" w:color="CFCFCF"/>
            </w:tcBorders>
            <w:noWrap/>
            <w:hideMark/>
          </w:tcPr>
          <w:p w14:paraId="043D72C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0,061</w:t>
            </w:r>
          </w:p>
        </w:tc>
      </w:tr>
      <w:tr w:rsidR="00F5617F" w:rsidRPr="007B7B59" w14:paraId="027659A4" w14:textId="77777777" w:rsidTr="0082042A">
        <w:trPr>
          <w:trHeight w:val="57"/>
        </w:trPr>
        <w:tc>
          <w:tcPr>
            <w:tcW w:w="0" w:type="auto"/>
            <w:hideMark/>
          </w:tcPr>
          <w:p w14:paraId="65FFBAA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EA7A20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2000DEA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C6BB31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AC3740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747A44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78CB0727" w14:textId="77777777" w:rsidTr="0082042A">
        <w:trPr>
          <w:trHeight w:val="57"/>
        </w:trPr>
        <w:tc>
          <w:tcPr>
            <w:tcW w:w="0" w:type="auto"/>
            <w:hideMark/>
          </w:tcPr>
          <w:p w14:paraId="1159A93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6.2.1.1</w:t>
            </w:r>
          </w:p>
        </w:tc>
        <w:tc>
          <w:tcPr>
            <w:tcW w:w="0" w:type="auto"/>
            <w:hideMark/>
          </w:tcPr>
          <w:p w14:paraId="37BE800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кәріз</w:t>
            </w:r>
          </w:p>
        </w:tc>
        <w:tc>
          <w:tcPr>
            <w:tcW w:w="0" w:type="auto"/>
            <w:hideMark/>
          </w:tcPr>
          <w:p w14:paraId="22414DA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E4BD3D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0,035</w:t>
            </w:r>
          </w:p>
        </w:tc>
        <w:tc>
          <w:tcPr>
            <w:tcW w:w="0" w:type="auto"/>
            <w:tcBorders>
              <w:top w:val="nil"/>
              <w:left w:val="nil"/>
              <w:bottom w:val="single" w:sz="4" w:space="0" w:color="CFCFCF"/>
              <w:right w:val="single" w:sz="4" w:space="0" w:color="CFCFCF"/>
            </w:tcBorders>
            <w:noWrap/>
            <w:hideMark/>
          </w:tcPr>
          <w:p w14:paraId="7E0B658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0,038</w:t>
            </w:r>
          </w:p>
        </w:tc>
        <w:tc>
          <w:tcPr>
            <w:tcW w:w="0" w:type="auto"/>
            <w:tcBorders>
              <w:top w:val="nil"/>
              <w:left w:val="nil"/>
              <w:bottom w:val="single" w:sz="4" w:space="0" w:color="CFCFCF"/>
              <w:right w:val="single" w:sz="4" w:space="0" w:color="CFCFCF"/>
            </w:tcBorders>
            <w:noWrap/>
            <w:hideMark/>
          </w:tcPr>
          <w:p w14:paraId="1641E3C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0,049</w:t>
            </w:r>
          </w:p>
        </w:tc>
      </w:tr>
      <w:tr w:rsidR="00F5617F" w:rsidRPr="007B7B59" w14:paraId="02747AA3" w14:textId="77777777" w:rsidTr="0082042A">
        <w:trPr>
          <w:trHeight w:val="57"/>
        </w:trPr>
        <w:tc>
          <w:tcPr>
            <w:tcW w:w="0" w:type="auto"/>
            <w:hideMark/>
          </w:tcPr>
          <w:p w14:paraId="1FDE4B2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6.2.1.2</w:t>
            </w:r>
          </w:p>
        </w:tc>
        <w:tc>
          <w:tcPr>
            <w:tcW w:w="0" w:type="auto"/>
            <w:hideMark/>
          </w:tcPr>
          <w:p w14:paraId="2DF68EF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кәріз</w:t>
            </w:r>
          </w:p>
        </w:tc>
        <w:tc>
          <w:tcPr>
            <w:tcW w:w="0" w:type="auto"/>
            <w:hideMark/>
          </w:tcPr>
          <w:p w14:paraId="66D71AC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52B32F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454EEC1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0,010</w:t>
            </w:r>
          </w:p>
        </w:tc>
        <w:tc>
          <w:tcPr>
            <w:tcW w:w="0" w:type="auto"/>
            <w:tcBorders>
              <w:top w:val="nil"/>
              <w:left w:val="nil"/>
              <w:bottom w:val="single" w:sz="4" w:space="0" w:color="CFCFCF"/>
              <w:right w:val="single" w:sz="4" w:space="0" w:color="CFCFCF"/>
            </w:tcBorders>
            <w:noWrap/>
            <w:hideMark/>
          </w:tcPr>
          <w:p w14:paraId="7FC34D2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0,012</w:t>
            </w:r>
          </w:p>
        </w:tc>
      </w:tr>
      <w:tr w:rsidR="00F5617F" w:rsidRPr="007B7B59" w14:paraId="75EB5B14" w14:textId="77777777" w:rsidTr="0082042A">
        <w:trPr>
          <w:trHeight w:val="57"/>
        </w:trPr>
        <w:tc>
          <w:tcPr>
            <w:tcW w:w="0" w:type="auto"/>
            <w:hideMark/>
          </w:tcPr>
          <w:p w14:paraId="4991773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6.2.2</w:t>
            </w:r>
          </w:p>
        </w:tc>
        <w:tc>
          <w:tcPr>
            <w:tcW w:w="0" w:type="auto"/>
            <w:hideMark/>
          </w:tcPr>
          <w:p w14:paraId="6C963A3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бұру</w:t>
            </w:r>
          </w:p>
        </w:tc>
        <w:tc>
          <w:tcPr>
            <w:tcW w:w="0" w:type="auto"/>
            <w:hideMark/>
          </w:tcPr>
          <w:p w14:paraId="5A442F4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04D7058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47FB9EC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1B06FB8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90</w:t>
            </w:r>
          </w:p>
        </w:tc>
      </w:tr>
      <w:tr w:rsidR="00F5617F" w:rsidRPr="007B7B59" w14:paraId="5B6B07C5" w14:textId="77777777" w:rsidTr="0082042A">
        <w:trPr>
          <w:trHeight w:val="57"/>
        </w:trPr>
        <w:tc>
          <w:tcPr>
            <w:tcW w:w="0" w:type="auto"/>
            <w:hideMark/>
          </w:tcPr>
          <w:p w14:paraId="6111F89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6.2.3</w:t>
            </w:r>
          </w:p>
        </w:tc>
        <w:tc>
          <w:tcPr>
            <w:tcW w:w="0" w:type="auto"/>
            <w:hideMark/>
          </w:tcPr>
          <w:p w14:paraId="097A891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3CEA98E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0EF832A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2BB0F1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14,1</w:t>
            </w:r>
          </w:p>
        </w:tc>
        <w:tc>
          <w:tcPr>
            <w:tcW w:w="0" w:type="auto"/>
            <w:tcBorders>
              <w:top w:val="nil"/>
              <w:left w:val="nil"/>
              <w:bottom w:val="single" w:sz="4" w:space="0" w:color="CFCFCF"/>
              <w:right w:val="single" w:sz="4" w:space="0" w:color="CFCFCF"/>
            </w:tcBorders>
            <w:noWrap/>
            <w:hideMark/>
          </w:tcPr>
          <w:p w14:paraId="3D4000C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14,1</w:t>
            </w:r>
          </w:p>
        </w:tc>
      </w:tr>
      <w:tr w:rsidR="00F5617F" w:rsidRPr="007B7B59" w14:paraId="5FB1E726" w14:textId="77777777" w:rsidTr="0082042A">
        <w:trPr>
          <w:trHeight w:val="57"/>
        </w:trPr>
        <w:tc>
          <w:tcPr>
            <w:tcW w:w="0" w:type="auto"/>
            <w:hideMark/>
          </w:tcPr>
          <w:p w14:paraId="3415E7D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w:t>
            </w:r>
          </w:p>
        </w:tc>
        <w:tc>
          <w:tcPr>
            <w:tcW w:w="0" w:type="auto"/>
            <w:hideMark/>
          </w:tcPr>
          <w:p w14:paraId="476CADD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Электрмен жабдықтау:</w:t>
            </w:r>
          </w:p>
        </w:tc>
        <w:tc>
          <w:tcPr>
            <w:tcW w:w="0" w:type="auto"/>
            <w:hideMark/>
          </w:tcPr>
          <w:p w14:paraId="2F56504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D5168B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72BEB0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AE5747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13121347" w14:textId="77777777" w:rsidTr="0082042A">
        <w:trPr>
          <w:trHeight w:val="57"/>
        </w:trPr>
        <w:tc>
          <w:tcPr>
            <w:tcW w:w="0" w:type="auto"/>
            <w:hideMark/>
          </w:tcPr>
          <w:p w14:paraId="46FD888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6.3.1</w:t>
            </w:r>
          </w:p>
        </w:tc>
        <w:tc>
          <w:tcPr>
            <w:tcW w:w="0" w:type="auto"/>
            <w:hideMark/>
          </w:tcPr>
          <w:p w14:paraId="076C6AB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электр жүктемесі</w:t>
            </w:r>
          </w:p>
        </w:tc>
        <w:tc>
          <w:tcPr>
            <w:tcW w:w="0" w:type="auto"/>
            <w:hideMark/>
          </w:tcPr>
          <w:p w14:paraId="6546614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w:t>
            </w:r>
          </w:p>
        </w:tc>
        <w:tc>
          <w:tcPr>
            <w:tcW w:w="0" w:type="auto"/>
            <w:tcBorders>
              <w:top w:val="nil"/>
              <w:left w:val="single" w:sz="4" w:space="0" w:color="CFCFCF"/>
              <w:bottom w:val="single" w:sz="4" w:space="0" w:color="CFCFCF"/>
              <w:right w:val="single" w:sz="4" w:space="0" w:color="CFCFCF"/>
            </w:tcBorders>
            <w:noWrap/>
            <w:hideMark/>
          </w:tcPr>
          <w:p w14:paraId="580F554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375,4</w:t>
            </w:r>
          </w:p>
        </w:tc>
        <w:tc>
          <w:tcPr>
            <w:tcW w:w="0" w:type="auto"/>
            <w:tcBorders>
              <w:top w:val="nil"/>
              <w:left w:val="nil"/>
              <w:bottom w:val="single" w:sz="4" w:space="0" w:color="CFCFCF"/>
              <w:right w:val="single" w:sz="4" w:space="0" w:color="CFCFCF"/>
            </w:tcBorders>
            <w:noWrap/>
            <w:hideMark/>
          </w:tcPr>
          <w:p w14:paraId="5F479F9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536,2</w:t>
            </w:r>
          </w:p>
        </w:tc>
        <w:tc>
          <w:tcPr>
            <w:tcW w:w="0" w:type="auto"/>
            <w:tcBorders>
              <w:top w:val="nil"/>
              <w:left w:val="nil"/>
              <w:bottom w:val="single" w:sz="4" w:space="0" w:color="CFCFCF"/>
              <w:right w:val="single" w:sz="4" w:space="0" w:color="CFCFCF"/>
            </w:tcBorders>
            <w:noWrap/>
            <w:hideMark/>
          </w:tcPr>
          <w:p w14:paraId="59C26E6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766,0</w:t>
            </w:r>
          </w:p>
        </w:tc>
      </w:tr>
      <w:tr w:rsidR="00F5617F" w:rsidRPr="007B7B59" w14:paraId="220339F6" w14:textId="77777777" w:rsidTr="0082042A">
        <w:trPr>
          <w:trHeight w:val="57"/>
        </w:trPr>
        <w:tc>
          <w:tcPr>
            <w:tcW w:w="0" w:type="auto"/>
            <w:hideMark/>
          </w:tcPr>
          <w:p w14:paraId="377A449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6.3.2</w:t>
            </w:r>
          </w:p>
        </w:tc>
        <w:tc>
          <w:tcPr>
            <w:tcW w:w="0" w:type="auto"/>
            <w:hideMark/>
          </w:tcPr>
          <w:p w14:paraId="68A523D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 энергиясын жалпы тұтыну</w:t>
            </w:r>
          </w:p>
        </w:tc>
        <w:tc>
          <w:tcPr>
            <w:tcW w:w="0" w:type="auto"/>
            <w:hideMark/>
          </w:tcPr>
          <w:p w14:paraId="225E20D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кВт·сағ/жыл</w:t>
            </w:r>
          </w:p>
        </w:tc>
        <w:tc>
          <w:tcPr>
            <w:tcW w:w="0" w:type="auto"/>
            <w:tcBorders>
              <w:top w:val="nil"/>
              <w:left w:val="single" w:sz="4" w:space="0" w:color="CFCFCF"/>
              <w:bottom w:val="single" w:sz="4" w:space="0" w:color="CFCFCF"/>
              <w:right w:val="single" w:sz="4" w:space="0" w:color="CFCFCF"/>
            </w:tcBorders>
            <w:noWrap/>
            <w:hideMark/>
          </w:tcPr>
          <w:p w14:paraId="101FABF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3288177,222</w:t>
            </w:r>
          </w:p>
        </w:tc>
        <w:tc>
          <w:tcPr>
            <w:tcW w:w="0" w:type="auto"/>
            <w:tcBorders>
              <w:top w:val="nil"/>
              <w:left w:val="nil"/>
              <w:bottom w:val="single" w:sz="4" w:space="0" w:color="CFCFCF"/>
              <w:right w:val="single" w:sz="4" w:space="0" w:color="CFCFCF"/>
            </w:tcBorders>
            <w:noWrap/>
            <w:hideMark/>
          </w:tcPr>
          <w:p w14:paraId="2A15930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4697396,031</w:t>
            </w:r>
          </w:p>
        </w:tc>
        <w:tc>
          <w:tcPr>
            <w:tcW w:w="0" w:type="auto"/>
            <w:tcBorders>
              <w:top w:val="nil"/>
              <w:left w:val="nil"/>
              <w:bottom w:val="single" w:sz="4" w:space="0" w:color="CFCFCF"/>
              <w:right w:val="single" w:sz="4" w:space="0" w:color="CFCFCF"/>
            </w:tcBorders>
            <w:noWrap/>
            <w:hideMark/>
          </w:tcPr>
          <w:p w14:paraId="18B63B0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6710565,758</w:t>
            </w:r>
          </w:p>
        </w:tc>
      </w:tr>
      <w:tr w:rsidR="00F5617F" w:rsidRPr="007B7B59" w14:paraId="48135A29" w14:textId="77777777" w:rsidTr="0082042A">
        <w:trPr>
          <w:trHeight w:val="57"/>
        </w:trPr>
        <w:tc>
          <w:tcPr>
            <w:tcW w:w="0" w:type="auto"/>
            <w:hideMark/>
          </w:tcPr>
          <w:p w14:paraId="70D3519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5EE8CD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5B9DCC6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FB6689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3D79AB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158006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18D3F812" w14:textId="77777777" w:rsidTr="0082042A">
        <w:trPr>
          <w:trHeight w:val="57"/>
        </w:trPr>
        <w:tc>
          <w:tcPr>
            <w:tcW w:w="0" w:type="auto"/>
            <w:hideMark/>
          </w:tcPr>
          <w:p w14:paraId="2976B75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6.3.2.1</w:t>
            </w:r>
          </w:p>
        </w:tc>
        <w:tc>
          <w:tcPr>
            <w:tcW w:w="0" w:type="auto"/>
            <w:hideMark/>
          </w:tcPr>
          <w:p w14:paraId="4A63E29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74F882D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CC1211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104,4</w:t>
            </w:r>
          </w:p>
        </w:tc>
        <w:tc>
          <w:tcPr>
            <w:tcW w:w="0" w:type="auto"/>
            <w:tcBorders>
              <w:top w:val="nil"/>
              <w:left w:val="nil"/>
              <w:bottom w:val="single" w:sz="4" w:space="0" w:color="CFCFCF"/>
              <w:right w:val="single" w:sz="4" w:space="0" w:color="CFCFCF"/>
            </w:tcBorders>
            <w:noWrap/>
            <w:hideMark/>
          </w:tcPr>
          <w:p w14:paraId="182044A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149,1</w:t>
            </w:r>
          </w:p>
        </w:tc>
        <w:tc>
          <w:tcPr>
            <w:tcW w:w="0" w:type="auto"/>
            <w:tcBorders>
              <w:top w:val="nil"/>
              <w:left w:val="nil"/>
              <w:bottom w:val="single" w:sz="4" w:space="0" w:color="CFCFCF"/>
              <w:right w:val="single" w:sz="4" w:space="0" w:color="CFCFCF"/>
            </w:tcBorders>
            <w:noWrap/>
            <w:hideMark/>
          </w:tcPr>
          <w:p w14:paraId="28F6A2E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213,0</w:t>
            </w:r>
          </w:p>
        </w:tc>
      </w:tr>
      <w:tr w:rsidR="00F5617F" w:rsidRPr="007B7B59" w14:paraId="634A335D" w14:textId="77777777" w:rsidTr="0082042A">
        <w:trPr>
          <w:trHeight w:val="57"/>
        </w:trPr>
        <w:tc>
          <w:tcPr>
            <w:tcW w:w="0" w:type="auto"/>
            <w:hideMark/>
          </w:tcPr>
          <w:p w14:paraId="16E08BF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6.3.2.2</w:t>
            </w:r>
          </w:p>
        </w:tc>
        <w:tc>
          <w:tcPr>
            <w:tcW w:w="0" w:type="auto"/>
            <w:hideMark/>
          </w:tcPr>
          <w:p w14:paraId="3F65D91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414561A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DC1176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271,0</w:t>
            </w:r>
          </w:p>
        </w:tc>
        <w:tc>
          <w:tcPr>
            <w:tcW w:w="0" w:type="auto"/>
            <w:tcBorders>
              <w:top w:val="nil"/>
              <w:left w:val="nil"/>
              <w:bottom w:val="single" w:sz="4" w:space="0" w:color="CFCFCF"/>
              <w:right w:val="single" w:sz="4" w:space="0" w:color="CFCFCF"/>
            </w:tcBorders>
            <w:noWrap/>
            <w:hideMark/>
          </w:tcPr>
          <w:p w14:paraId="13AB469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387,1</w:t>
            </w:r>
          </w:p>
        </w:tc>
        <w:tc>
          <w:tcPr>
            <w:tcW w:w="0" w:type="auto"/>
            <w:tcBorders>
              <w:top w:val="nil"/>
              <w:left w:val="nil"/>
              <w:bottom w:val="single" w:sz="4" w:space="0" w:color="CFCFCF"/>
              <w:right w:val="single" w:sz="4" w:space="0" w:color="CFCFCF"/>
            </w:tcBorders>
            <w:noWrap/>
            <w:hideMark/>
          </w:tcPr>
          <w:p w14:paraId="2CC02B4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553,1</w:t>
            </w:r>
          </w:p>
        </w:tc>
      </w:tr>
      <w:tr w:rsidR="00F5617F" w:rsidRPr="007B7B59" w14:paraId="0D8E5C78" w14:textId="77777777" w:rsidTr="0082042A">
        <w:trPr>
          <w:trHeight w:val="57"/>
        </w:trPr>
        <w:tc>
          <w:tcPr>
            <w:tcW w:w="0" w:type="auto"/>
            <w:hideMark/>
          </w:tcPr>
          <w:p w14:paraId="30A1636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6.3.3</w:t>
            </w:r>
          </w:p>
        </w:tc>
        <w:tc>
          <w:tcPr>
            <w:tcW w:w="0" w:type="auto"/>
            <w:hideMark/>
          </w:tcPr>
          <w:p w14:paraId="3A705B5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036CCD0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000371A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4,7</w:t>
            </w:r>
          </w:p>
        </w:tc>
        <w:tc>
          <w:tcPr>
            <w:tcW w:w="0" w:type="auto"/>
            <w:tcBorders>
              <w:top w:val="nil"/>
              <w:left w:val="nil"/>
              <w:bottom w:val="single" w:sz="4" w:space="0" w:color="CFCFCF"/>
              <w:right w:val="single" w:sz="4" w:space="0" w:color="CFCFCF"/>
            </w:tcBorders>
            <w:noWrap/>
            <w:hideMark/>
          </w:tcPr>
          <w:p w14:paraId="1F2AAAF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5,4</w:t>
            </w:r>
          </w:p>
        </w:tc>
        <w:tc>
          <w:tcPr>
            <w:tcW w:w="0" w:type="auto"/>
            <w:tcBorders>
              <w:top w:val="nil"/>
              <w:left w:val="nil"/>
              <w:bottom w:val="single" w:sz="4" w:space="0" w:color="CFCFCF"/>
              <w:right w:val="single" w:sz="4" w:space="0" w:color="CFCFCF"/>
            </w:tcBorders>
            <w:noWrap/>
            <w:hideMark/>
          </w:tcPr>
          <w:p w14:paraId="42ECB2A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5,4</w:t>
            </w:r>
          </w:p>
        </w:tc>
      </w:tr>
      <w:tr w:rsidR="00F5617F" w:rsidRPr="007B7B59" w14:paraId="56C972F9" w14:textId="77777777" w:rsidTr="0082042A">
        <w:trPr>
          <w:trHeight w:val="57"/>
        </w:trPr>
        <w:tc>
          <w:tcPr>
            <w:tcW w:w="0" w:type="auto"/>
            <w:hideMark/>
          </w:tcPr>
          <w:p w14:paraId="297E0E6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w:t>
            </w:r>
          </w:p>
        </w:tc>
        <w:tc>
          <w:tcPr>
            <w:tcW w:w="0" w:type="auto"/>
            <w:hideMark/>
          </w:tcPr>
          <w:p w14:paraId="63FB891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Жылумен жабдықтау</w:t>
            </w:r>
          </w:p>
        </w:tc>
        <w:tc>
          <w:tcPr>
            <w:tcW w:w="0" w:type="auto"/>
            <w:hideMark/>
          </w:tcPr>
          <w:p w14:paraId="43C6307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53EE0B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83E790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FB6117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64A63416" w14:textId="77777777" w:rsidTr="0082042A">
        <w:trPr>
          <w:trHeight w:val="57"/>
        </w:trPr>
        <w:tc>
          <w:tcPr>
            <w:tcW w:w="0" w:type="auto"/>
            <w:hideMark/>
          </w:tcPr>
          <w:p w14:paraId="094CABC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6.4.1</w:t>
            </w:r>
          </w:p>
        </w:tc>
        <w:tc>
          <w:tcPr>
            <w:tcW w:w="0" w:type="auto"/>
            <w:hideMark/>
          </w:tcPr>
          <w:p w14:paraId="5D65B0C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жылу шығыны</w:t>
            </w:r>
          </w:p>
        </w:tc>
        <w:tc>
          <w:tcPr>
            <w:tcW w:w="0" w:type="auto"/>
            <w:hideMark/>
          </w:tcPr>
          <w:p w14:paraId="213C905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Гкал/сағ</w:t>
            </w:r>
          </w:p>
        </w:tc>
        <w:tc>
          <w:tcPr>
            <w:tcW w:w="0" w:type="auto"/>
            <w:tcBorders>
              <w:top w:val="nil"/>
              <w:left w:val="single" w:sz="4" w:space="0" w:color="CFCFCF"/>
              <w:bottom w:val="single" w:sz="4" w:space="0" w:color="CFCFCF"/>
              <w:right w:val="single" w:sz="4" w:space="0" w:color="CFCFCF"/>
            </w:tcBorders>
            <w:hideMark/>
          </w:tcPr>
          <w:p w14:paraId="2B79908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1AB473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2,5</w:t>
            </w:r>
          </w:p>
        </w:tc>
        <w:tc>
          <w:tcPr>
            <w:tcW w:w="0" w:type="auto"/>
            <w:tcBorders>
              <w:top w:val="nil"/>
              <w:left w:val="nil"/>
              <w:bottom w:val="single" w:sz="4" w:space="0" w:color="CFCFCF"/>
              <w:right w:val="single" w:sz="4" w:space="0" w:color="CFCFCF"/>
            </w:tcBorders>
            <w:noWrap/>
            <w:hideMark/>
          </w:tcPr>
          <w:p w14:paraId="52D8DD1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3,2</w:t>
            </w:r>
          </w:p>
        </w:tc>
      </w:tr>
      <w:tr w:rsidR="00F5617F" w:rsidRPr="007B7B59" w14:paraId="1F496C3E" w14:textId="77777777" w:rsidTr="0082042A">
        <w:trPr>
          <w:trHeight w:val="57"/>
        </w:trPr>
        <w:tc>
          <w:tcPr>
            <w:tcW w:w="0" w:type="auto"/>
            <w:hideMark/>
          </w:tcPr>
          <w:p w14:paraId="5729187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6.4.2</w:t>
            </w:r>
          </w:p>
        </w:tc>
        <w:tc>
          <w:tcPr>
            <w:tcW w:w="0" w:type="auto"/>
            <w:hideMark/>
          </w:tcPr>
          <w:p w14:paraId="5E9B88D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Жылытуға тұтыну, барлығы</w:t>
            </w:r>
          </w:p>
        </w:tc>
        <w:tc>
          <w:tcPr>
            <w:tcW w:w="0" w:type="auto"/>
            <w:hideMark/>
          </w:tcPr>
          <w:p w14:paraId="0FDD2EC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358EC4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56E158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2,5</w:t>
            </w:r>
          </w:p>
        </w:tc>
        <w:tc>
          <w:tcPr>
            <w:tcW w:w="0" w:type="auto"/>
            <w:tcBorders>
              <w:top w:val="nil"/>
              <w:left w:val="nil"/>
              <w:bottom w:val="single" w:sz="4" w:space="0" w:color="CFCFCF"/>
              <w:right w:val="single" w:sz="4" w:space="0" w:color="CFCFCF"/>
            </w:tcBorders>
            <w:noWrap/>
            <w:hideMark/>
          </w:tcPr>
          <w:p w14:paraId="1B3D71F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3,2</w:t>
            </w:r>
          </w:p>
        </w:tc>
      </w:tr>
      <w:tr w:rsidR="00F5617F" w:rsidRPr="007B7B59" w14:paraId="0C269D09" w14:textId="77777777" w:rsidTr="0082042A">
        <w:trPr>
          <w:trHeight w:val="57"/>
        </w:trPr>
        <w:tc>
          <w:tcPr>
            <w:tcW w:w="0" w:type="auto"/>
            <w:hideMark/>
          </w:tcPr>
          <w:p w14:paraId="5ECA4EC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23C1FD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279EAA9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D0325C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CCCB1E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3D20C1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31E3C1F7" w14:textId="77777777" w:rsidTr="0082042A">
        <w:trPr>
          <w:trHeight w:val="57"/>
        </w:trPr>
        <w:tc>
          <w:tcPr>
            <w:tcW w:w="0" w:type="auto"/>
            <w:hideMark/>
          </w:tcPr>
          <w:p w14:paraId="40630B1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6.4.2.1</w:t>
            </w:r>
          </w:p>
        </w:tc>
        <w:tc>
          <w:tcPr>
            <w:tcW w:w="0" w:type="auto"/>
            <w:hideMark/>
          </w:tcPr>
          <w:p w14:paraId="32ADE46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5420E65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D32638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121723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2,2</w:t>
            </w:r>
          </w:p>
        </w:tc>
        <w:tc>
          <w:tcPr>
            <w:tcW w:w="0" w:type="auto"/>
            <w:tcBorders>
              <w:top w:val="nil"/>
              <w:left w:val="nil"/>
              <w:bottom w:val="single" w:sz="4" w:space="0" w:color="CFCFCF"/>
              <w:right w:val="single" w:sz="4" w:space="0" w:color="CFCFCF"/>
            </w:tcBorders>
            <w:noWrap/>
            <w:hideMark/>
          </w:tcPr>
          <w:p w14:paraId="5B283E1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2,6</w:t>
            </w:r>
          </w:p>
        </w:tc>
      </w:tr>
      <w:tr w:rsidR="00F5617F" w:rsidRPr="007B7B59" w14:paraId="4F5A6370" w14:textId="77777777" w:rsidTr="0082042A">
        <w:trPr>
          <w:trHeight w:val="57"/>
        </w:trPr>
        <w:tc>
          <w:tcPr>
            <w:tcW w:w="0" w:type="auto"/>
            <w:hideMark/>
          </w:tcPr>
          <w:p w14:paraId="0994FBF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6.4.2.2</w:t>
            </w:r>
          </w:p>
        </w:tc>
        <w:tc>
          <w:tcPr>
            <w:tcW w:w="0" w:type="auto"/>
            <w:hideMark/>
          </w:tcPr>
          <w:p w14:paraId="3394224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54F2EF6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6D8244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CF599E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0,3</w:t>
            </w:r>
          </w:p>
        </w:tc>
        <w:tc>
          <w:tcPr>
            <w:tcW w:w="0" w:type="auto"/>
            <w:tcBorders>
              <w:top w:val="nil"/>
              <w:left w:val="nil"/>
              <w:bottom w:val="single" w:sz="4" w:space="0" w:color="CFCFCF"/>
              <w:right w:val="single" w:sz="4" w:space="0" w:color="CFCFCF"/>
            </w:tcBorders>
            <w:noWrap/>
            <w:hideMark/>
          </w:tcPr>
          <w:p w14:paraId="651E1D6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0,6</w:t>
            </w:r>
          </w:p>
        </w:tc>
      </w:tr>
      <w:tr w:rsidR="00F5617F" w:rsidRPr="007B7B59" w14:paraId="6EB5C1B3" w14:textId="77777777" w:rsidTr="0082042A">
        <w:trPr>
          <w:trHeight w:val="57"/>
        </w:trPr>
        <w:tc>
          <w:tcPr>
            <w:tcW w:w="0" w:type="auto"/>
            <w:hideMark/>
          </w:tcPr>
          <w:p w14:paraId="59A59EE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6.4.3</w:t>
            </w:r>
          </w:p>
        </w:tc>
        <w:tc>
          <w:tcPr>
            <w:tcW w:w="0" w:type="auto"/>
            <w:hideMark/>
          </w:tcPr>
          <w:p w14:paraId="41CE986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Ыстық сумен жабдықтауға тұтыну, барлығы</w:t>
            </w:r>
          </w:p>
        </w:tc>
        <w:tc>
          <w:tcPr>
            <w:tcW w:w="0" w:type="auto"/>
            <w:hideMark/>
          </w:tcPr>
          <w:p w14:paraId="2DB98B0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21641D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AE8897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5EF0C3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7C691BF2" w14:textId="77777777" w:rsidTr="0082042A">
        <w:trPr>
          <w:trHeight w:val="57"/>
        </w:trPr>
        <w:tc>
          <w:tcPr>
            <w:tcW w:w="0" w:type="auto"/>
            <w:hideMark/>
          </w:tcPr>
          <w:p w14:paraId="4DD4D0C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6.4.3.1</w:t>
            </w:r>
          </w:p>
        </w:tc>
        <w:tc>
          <w:tcPr>
            <w:tcW w:w="0" w:type="auto"/>
            <w:hideMark/>
          </w:tcPr>
          <w:p w14:paraId="78598F7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коммуналдық-тұрмыстық қажеттіліктерге</w:t>
            </w:r>
          </w:p>
        </w:tc>
        <w:tc>
          <w:tcPr>
            <w:tcW w:w="0" w:type="auto"/>
            <w:hideMark/>
          </w:tcPr>
          <w:p w14:paraId="1EE2DFF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0B7D9A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824E4D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A6B961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0B74144" w14:textId="77777777" w:rsidTr="0082042A">
        <w:trPr>
          <w:trHeight w:val="57"/>
        </w:trPr>
        <w:tc>
          <w:tcPr>
            <w:tcW w:w="0" w:type="auto"/>
            <w:hideMark/>
          </w:tcPr>
          <w:p w14:paraId="67620E9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6.4.3.2</w:t>
            </w:r>
          </w:p>
        </w:tc>
        <w:tc>
          <w:tcPr>
            <w:tcW w:w="0" w:type="auto"/>
            <w:hideMark/>
          </w:tcPr>
          <w:p w14:paraId="37D64F8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33B4FED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1A1B5C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3C68EA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35C22F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62A0BB5" w14:textId="77777777" w:rsidTr="0082042A">
        <w:trPr>
          <w:trHeight w:val="57"/>
        </w:trPr>
        <w:tc>
          <w:tcPr>
            <w:tcW w:w="0" w:type="auto"/>
            <w:hideMark/>
          </w:tcPr>
          <w:p w14:paraId="314FA31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6.4.4</w:t>
            </w:r>
          </w:p>
        </w:tc>
        <w:tc>
          <w:tcPr>
            <w:tcW w:w="0" w:type="auto"/>
            <w:hideMark/>
          </w:tcPr>
          <w:p w14:paraId="5731B8C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298B507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609A9D5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693616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F0CB93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3E10CAC4" w14:textId="77777777" w:rsidTr="0082042A">
        <w:trPr>
          <w:trHeight w:val="57"/>
        </w:trPr>
        <w:tc>
          <w:tcPr>
            <w:tcW w:w="0" w:type="auto"/>
            <w:hideMark/>
          </w:tcPr>
          <w:p w14:paraId="360FF67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w:t>
            </w:r>
          </w:p>
        </w:tc>
        <w:tc>
          <w:tcPr>
            <w:tcW w:w="0" w:type="auto"/>
            <w:hideMark/>
          </w:tcPr>
          <w:p w14:paraId="1D70348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Газбен жабдықтау</w:t>
            </w:r>
          </w:p>
        </w:tc>
        <w:tc>
          <w:tcPr>
            <w:tcW w:w="0" w:type="auto"/>
            <w:hideMark/>
          </w:tcPr>
          <w:p w14:paraId="749B5F4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7A310E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5CBDC7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8D5685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20CEC59E" w14:textId="77777777" w:rsidTr="0082042A">
        <w:trPr>
          <w:trHeight w:val="57"/>
        </w:trPr>
        <w:tc>
          <w:tcPr>
            <w:tcW w:w="0" w:type="auto"/>
            <w:hideMark/>
          </w:tcPr>
          <w:p w14:paraId="253F900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6.5.1</w:t>
            </w:r>
          </w:p>
        </w:tc>
        <w:tc>
          <w:tcPr>
            <w:tcW w:w="0" w:type="auto"/>
            <w:hideMark/>
          </w:tcPr>
          <w:p w14:paraId="128539A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газдың жылдық шығыны</w:t>
            </w:r>
          </w:p>
        </w:tc>
        <w:tc>
          <w:tcPr>
            <w:tcW w:w="0" w:type="auto"/>
            <w:hideMark/>
          </w:tcPr>
          <w:p w14:paraId="1C02999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м³/жыл</w:t>
            </w:r>
          </w:p>
        </w:tc>
        <w:tc>
          <w:tcPr>
            <w:tcW w:w="0" w:type="auto"/>
            <w:tcBorders>
              <w:top w:val="nil"/>
              <w:left w:val="single" w:sz="4" w:space="0" w:color="CFCFCF"/>
              <w:bottom w:val="single" w:sz="4" w:space="0" w:color="CFCFCF"/>
              <w:right w:val="single" w:sz="4" w:space="0" w:color="CFCFCF"/>
            </w:tcBorders>
            <w:hideMark/>
          </w:tcPr>
          <w:p w14:paraId="2ACACD0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127A47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w:t>
            </w:r>
          </w:p>
        </w:tc>
        <w:tc>
          <w:tcPr>
            <w:tcW w:w="0" w:type="auto"/>
            <w:tcBorders>
              <w:top w:val="nil"/>
              <w:left w:val="nil"/>
              <w:bottom w:val="single" w:sz="4" w:space="0" w:color="CFCFCF"/>
              <w:right w:val="single" w:sz="4" w:space="0" w:color="CFCFCF"/>
            </w:tcBorders>
            <w:noWrap/>
            <w:hideMark/>
          </w:tcPr>
          <w:p w14:paraId="28DC26F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0,00</w:t>
            </w:r>
          </w:p>
        </w:tc>
      </w:tr>
      <w:tr w:rsidR="00F5617F" w:rsidRPr="007B7B59" w14:paraId="4D8EF51B" w14:textId="77777777" w:rsidTr="0082042A">
        <w:trPr>
          <w:trHeight w:val="57"/>
        </w:trPr>
        <w:tc>
          <w:tcPr>
            <w:tcW w:w="0" w:type="auto"/>
            <w:hideMark/>
          </w:tcPr>
          <w:p w14:paraId="377FFE9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6.5.2</w:t>
            </w:r>
          </w:p>
        </w:tc>
        <w:tc>
          <w:tcPr>
            <w:tcW w:w="0" w:type="auto"/>
            <w:hideMark/>
          </w:tcPr>
          <w:p w14:paraId="44579A1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 тұтыну, барлығы</w:t>
            </w:r>
          </w:p>
        </w:tc>
        <w:tc>
          <w:tcPr>
            <w:tcW w:w="0" w:type="auto"/>
            <w:hideMark/>
          </w:tcPr>
          <w:p w14:paraId="6FBE272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м³/жыл</w:t>
            </w:r>
          </w:p>
        </w:tc>
        <w:tc>
          <w:tcPr>
            <w:tcW w:w="0" w:type="auto"/>
            <w:tcBorders>
              <w:top w:val="nil"/>
              <w:left w:val="single" w:sz="4" w:space="0" w:color="CFCFCF"/>
              <w:bottom w:val="single" w:sz="4" w:space="0" w:color="CFCFCF"/>
              <w:right w:val="single" w:sz="4" w:space="0" w:color="CFCFCF"/>
            </w:tcBorders>
            <w:hideMark/>
          </w:tcPr>
          <w:p w14:paraId="6CF1377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CE8EB7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E9D8F4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4BDFCFBF" w14:textId="77777777" w:rsidTr="0082042A">
        <w:trPr>
          <w:trHeight w:val="57"/>
        </w:trPr>
        <w:tc>
          <w:tcPr>
            <w:tcW w:w="0" w:type="auto"/>
            <w:hideMark/>
          </w:tcPr>
          <w:p w14:paraId="005DE3E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CFBE4C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5683E54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CFEE3B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9732CB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288242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125BD994" w14:textId="77777777" w:rsidTr="0082042A">
        <w:trPr>
          <w:trHeight w:val="57"/>
        </w:trPr>
        <w:tc>
          <w:tcPr>
            <w:tcW w:w="0" w:type="auto"/>
            <w:hideMark/>
          </w:tcPr>
          <w:p w14:paraId="6431BB9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6.5.2.1</w:t>
            </w:r>
          </w:p>
        </w:tc>
        <w:tc>
          <w:tcPr>
            <w:tcW w:w="0" w:type="auto"/>
            <w:hideMark/>
          </w:tcPr>
          <w:p w14:paraId="62F6443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1CA4640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99D224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C39B6B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D22928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3462A213" w14:textId="77777777" w:rsidTr="0082042A">
        <w:trPr>
          <w:trHeight w:val="57"/>
        </w:trPr>
        <w:tc>
          <w:tcPr>
            <w:tcW w:w="0" w:type="auto"/>
            <w:hideMark/>
          </w:tcPr>
          <w:p w14:paraId="68B6AD6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6.5.2.2</w:t>
            </w:r>
          </w:p>
        </w:tc>
        <w:tc>
          <w:tcPr>
            <w:tcW w:w="0" w:type="auto"/>
            <w:hideMark/>
          </w:tcPr>
          <w:p w14:paraId="4327097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4BA29A7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80C42E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96EC3C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9595D7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5C45687F" w14:textId="77777777" w:rsidTr="0082042A">
        <w:trPr>
          <w:trHeight w:val="57"/>
        </w:trPr>
        <w:tc>
          <w:tcPr>
            <w:tcW w:w="0" w:type="auto"/>
            <w:hideMark/>
          </w:tcPr>
          <w:p w14:paraId="46F08D9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6.5.3</w:t>
            </w:r>
          </w:p>
        </w:tc>
        <w:tc>
          <w:tcPr>
            <w:tcW w:w="0" w:type="auto"/>
            <w:hideMark/>
          </w:tcPr>
          <w:p w14:paraId="1573C54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Сұйытылған газды тұтыну, барлығы</w:t>
            </w:r>
          </w:p>
        </w:tc>
        <w:tc>
          <w:tcPr>
            <w:tcW w:w="0" w:type="auto"/>
            <w:hideMark/>
          </w:tcPr>
          <w:p w14:paraId="1563E0D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тонна/жыл</w:t>
            </w:r>
          </w:p>
        </w:tc>
        <w:tc>
          <w:tcPr>
            <w:tcW w:w="0" w:type="auto"/>
            <w:tcBorders>
              <w:top w:val="nil"/>
              <w:left w:val="single" w:sz="4" w:space="0" w:color="CFCFCF"/>
              <w:bottom w:val="single" w:sz="4" w:space="0" w:color="CFCFCF"/>
              <w:right w:val="single" w:sz="4" w:space="0" w:color="CFCFCF"/>
            </w:tcBorders>
            <w:noWrap/>
            <w:hideMark/>
          </w:tcPr>
          <w:p w14:paraId="33B5DD8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40,74</w:t>
            </w:r>
          </w:p>
        </w:tc>
        <w:tc>
          <w:tcPr>
            <w:tcW w:w="0" w:type="auto"/>
            <w:tcBorders>
              <w:top w:val="nil"/>
              <w:left w:val="nil"/>
              <w:bottom w:val="single" w:sz="4" w:space="0" w:color="CFCFCF"/>
              <w:right w:val="single" w:sz="4" w:space="0" w:color="CFCFCF"/>
            </w:tcBorders>
            <w:noWrap/>
            <w:hideMark/>
          </w:tcPr>
          <w:p w14:paraId="6300E8D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44,77</w:t>
            </w:r>
          </w:p>
        </w:tc>
        <w:tc>
          <w:tcPr>
            <w:tcW w:w="0" w:type="auto"/>
            <w:tcBorders>
              <w:top w:val="nil"/>
              <w:left w:val="nil"/>
              <w:bottom w:val="single" w:sz="4" w:space="0" w:color="CFCFCF"/>
              <w:right w:val="single" w:sz="4" w:space="0" w:color="CFCFCF"/>
            </w:tcBorders>
            <w:noWrap/>
            <w:hideMark/>
          </w:tcPr>
          <w:p w14:paraId="34F2A8E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56,87</w:t>
            </w:r>
          </w:p>
        </w:tc>
      </w:tr>
      <w:tr w:rsidR="00F5617F" w:rsidRPr="007B7B59" w14:paraId="677D00ED" w14:textId="77777777" w:rsidTr="0082042A">
        <w:trPr>
          <w:trHeight w:val="57"/>
        </w:trPr>
        <w:tc>
          <w:tcPr>
            <w:tcW w:w="0" w:type="auto"/>
            <w:hideMark/>
          </w:tcPr>
          <w:p w14:paraId="6DC6C92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E1F77B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183FA6D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CEFF1A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C1656F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012ACD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7880CFF2" w14:textId="77777777" w:rsidTr="0082042A">
        <w:trPr>
          <w:trHeight w:val="57"/>
        </w:trPr>
        <w:tc>
          <w:tcPr>
            <w:tcW w:w="0" w:type="auto"/>
            <w:hideMark/>
          </w:tcPr>
          <w:p w14:paraId="419981F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6.5.3.1</w:t>
            </w:r>
          </w:p>
        </w:tc>
        <w:tc>
          <w:tcPr>
            <w:tcW w:w="0" w:type="auto"/>
            <w:hideMark/>
          </w:tcPr>
          <w:p w14:paraId="391C414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0C019C3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4D18AE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5CB3D0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0F0FF5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48588A74" w14:textId="77777777" w:rsidTr="0082042A">
        <w:trPr>
          <w:trHeight w:val="57"/>
        </w:trPr>
        <w:tc>
          <w:tcPr>
            <w:tcW w:w="0" w:type="auto"/>
            <w:hideMark/>
          </w:tcPr>
          <w:p w14:paraId="00B6763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6.5.3.2</w:t>
            </w:r>
          </w:p>
        </w:tc>
        <w:tc>
          <w:tcPr>
            <w:tcW w:w="0" w:type="auto"/>
            <w:hideMark/>
          </w:tcPr>
          <w:p w14:paraId="72E20D3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6521229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339B22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775840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257AB6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0D721BF3" w14:textId="77777777" w:rsidTr="0082042A">
        <w:trPr>
          <w:trHeight w:val="57"/>
        </w:trPr>
        <w:tc>
          <w:tcPr>
            <w:tcW w:w="0" w:type="auto"/>
            <w:hideMark/>
          </w:tcPr>
          <w:p w14:paraId="07C468C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6.5.4</w:t>
            </w:r>
          </w:p>
        </w:tc>
        <w:tc>
          <w:tcPr>
            <w:tcW w:w="0" w:type="auto"/>
            <w:hideMark/>
          </w:tcPr>
          <w:p w14:paraId="14F4253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7545363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7B3D46B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78CE2AB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184AECF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w:t>
            </w:r>
          </w:p>
        </w:tc>
      </w:tr>
      <w:tr w:rsidR="00F5617F" w:rsidRPr="007B7B59" w14:paraId="62D201F3" w14:textId="77777777" w:rsidTr="0082042A">
        <w:trPr>
          <w:trHeight w:val="57"/>
        </w:trPr>
        <w:tc>
          <w:tcPr>
            <w:tcW w:w="0" w:type="auto"/>
            <w:hideMark/>
          </w:tcPr>
          <w:p w14:paraId="6DA6E6A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6.6</w:t>
            </w:r>
          </w:p>
        </w:tc>
        <w:tc>
          <w:tcPr>
            <w:tcW w:w="0" w:type="auto"/>
            <w:hideMark/>
          </w:tcPr>
          <w:p w14:paraId="36ECA44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Телефондандыру</w:t>
            </w:r>
          </w:p>
        </w:tc>
        <w:tc>
          <w:tcPr>
            <w:tcW w:w="0" w:type="auto"/>
            <w:hideMark/>
          </w:tcPr>
          <w:p w14:paraId="2F666C5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75722D2"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4DF844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DE2047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77909FCE" w14:textId="77777777" w:rsidTr="0082042A">
        <w:trPr>
          <w:trHeight w:val="57"/>
        </w:trPr>
        <w:tc>
          <w:tcPr>
            <w:tcW w:w="0" w:type="auto"/>
            <w:hideMark/>
          </w:tcPr>
          <w:p w14:paraId="2DA1B47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6.6.1</w:t>
            </w:r>
          </w:p>
        </w:tc>
        <w:tc>
          <w:tcPr>
            <w:tcW w:w="0" w:type="auto"/>
            <w:hideMark/>
          </w:tcPr>
          <w:p w14:paraId="2F946C3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Орнатылған телефон нөмірлерінің саны</w:t>
            </w:r>
          </w:p>
        </w:tc>
        <w:tc>
          <w:tcPr>
            <w:tcW w:w="0" w:type="auto"/>
            <w:hideMark/>
          </w:tcPr>
          <w:p w14:paraId="6C07EB3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бірлік</w:t>
            </w:r>
          </w:p>
        </w:tc>
        <w:tc>
          <w:tcPr>
            <w:tcW w:w="0" w:type="auto"/>
            <w:tcBorders>
              <w:top w:val="nil"/>
              <w:left w:val="single" w:sz="4" w:space="0" w:color="CFCFCF"/>
              <w:bottom w:val="single" w:sz="4" w:space="0" w:color="CFCFCF"/>
              <w:right w:val="single" w:sz="4" w:space="0" w:color="CFCFCF"/>
            </w:tcBorders>
            <w:noWrap/>
            <w:hideMark/>
          </w:tcPr>
          <w:p w14:paraId="06D7A58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0,153</w:t>
            </w:r>
          </w:p>
        </w:tc>
        <w:tc>
          <w:tcPr>
            <w:tcW w:w="0" w:type="auto"/>
            <w:tcBorders>
              <w:top w:val="nil"/>
              <w:left w:val="nil"/>
              <w:bottom w:val="single" w:sz="4" w:space="0" w:color="CFCFCF"/>
              <w:right w:val="single" w:sz="4" w:space="0" w:color="CFCFCF"/>
            </w:tcBorders>
            <w:noWrap/>
            <w:hideMark/>
          </w:tcPr>
          <w:p w14:paraId="19F4F78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0,168</w:t>
            </w:r>
          </w:p>
        </w:tc>
        <w:tc>
          <w:tcPr>
            <w:tcW w:w="0" w:type="auto"/>
            <w:tcBorders>
              <w:top w:val="nil"/>
              <w:left w:val="nil"/>
              <w:bottom w:val="single" w:sz="4" w:space="0" w:color="CFCFCF"/>
              <w:right w:val="single" w:sz="4" w:space="0" w:color="CFCFCF"/>
            </w:tcBorders>
            <w:noWrap/>
            <w:hideMark/>
          </w:tcPr>
          <w:p w14:paraId="65C9536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0,213</w:t>
            </w:r>
          </w:p>
        </w:tc>
      </w:tr>
      <w:tr w:rsidR="00F5617F" w:rsidRPr="007B7B59" w14:paraId="7DADBEFE" w14:textId="77777777" w:rsidTr="0082042A">
        <w:trPr>
          <w:trHeight w:val="57"/>
        </w:trPr>
        <w:tc>
          <w:tcPr>
            <w:tcW w:w="0" w:type="auto"/>
            <w:noWrap/>
            <w:hideMark/>
          </w:tcPr>
          <w:p w14:paraId="024F8D7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w:t>
            </w:r>
          </w:p>
        </w:tc>
        <w:tc>
          <w:tcPr>
            <w:tcW w:w="0" w:type="auto"/>
            <w:hideMark/>
          </w:tcPr>
          <w:p w14:paraId="40F1AED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инженерлік дайындау</w:t>
            </w:r>
          </w:p>
        </w:tc>
        <w:tc>
          <w:tcPr>
            <w:tcW w:w="0" w:type="auto"/>
            <w:hideMark/>
          </w:tcPr>
          <w:p w14:paraId="12CE68C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397250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874BCB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1776D6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00551249" w14:textId="77777777" w:rsidTr="0082042A">
        <w:trPr>
          <w:trHeight w:val="57"/>
        </w:trPr>
        <w:tc>
          <w:tcPr>
            <w:tcW w:w="0" w:type="auto"/>
            <w:hideMark/>
          </w:tcPr>
          <w:p w14:paraId="0D8512A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7.1</w:t>
            </w:r>
          </w:p>
        </w:tc>
        <w:tc>
          <w:tcPr>
            <w:tcW w:w="0" w:type="auto"/>
            <w:hideMark/>
          </w:tcPr>
          <w:p w14:paraId="45297E9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Жауын кәрізінің жалпы ұзындығы</w:t>
            </w:r>
          </w:p>
        </w:tc>
        <w:tc>
          <w:tcPr>
            <w:tcW w:w="0" w:type="auto"/>
            <w:hideMark/>
          </w:tcPr>
          <w:p w14:paraId="63EA2C3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29B001A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03BD67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2A007B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041DBF24" w14:textId="77777777" w:rsidTr="0082042A">
        <w:trPr>
          <w:trHeight w:val="57"/>
        </w:trPr>
        <w:tc>
          <w:tcPr>
            <w:tcW w:w="0" w:type="auto"/>
            <w:hideMark/>
          </w:tcPr>
          <w:p w14:paraId="5AAB387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7.2</w:t>
            </w:r>
          </w:p>
        </w:tc>
        <w:tc>
          <w:tcPr>
            <w:tcW w:w="0" w:type="auto"/>
            <w:hideMark/>
          </w:tcPr>
          <w:p w14:paraId="75A2CF3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су басудан қорғау:</w:t>
            </w:r>
          </w:p>
        </w:tc>
        <w:tc>
          <w:tcPr>
            <w:tcW w:w="0" w:type="auto"/>
            <w:hideMark/>
          </w:tcPr>
          <w:p w14:paraId="01F3E42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4851D3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1BE876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55E0CC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60645C5C" w14:textId="77777777" w:rsidTr="0082042A">
        <w:trPr>
          <w:trHeight w:val="57"/>
        </w:trPr>
        <w:tc>
          <w:tcPr>
            <w:tcW w:w="0" w:type="auto"/>
            <w:hideMark/>
          </w:tcPr>
          <w:p w14:paraId="043A812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7.2.1</w:t>
            </w:r>
          </w:p>
        </w:tc>
        <w:tc>
          <w:tcPr>
            <w:tcW w:w="0" w:type="auto"/>
            <w:hideMark/>
          </w:tcPr>
          <w:p w14:paraId="5379A69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аудан</w:t>
            </w:r>
          </w:p>
        </w:tc>
        <w:tc>
          <w:tcPr>
            <w:tcW w:w="0" w:type="auto"/>
            <w:hideMark/>
          </w:tcPr>
          <w:p w14:paraId="7CF8D0B1"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706B008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400EA9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20,8</w:t>
            </w:r>
          </w:p>
        </w:tc>
        <w:tc>
          <w:tcPr>
            <w:tcW w:w="0" w:type="auto"/>
            <w:tcBorders>
              <w:top w:val="nil"/>
              <w:left w:val="nil"/>
              <w:bottom w:val="single" w:sz="4" w:space="0" w:color="CFCFCF"/>
              <w:right w:val="single" w:sz="4" w:space="0" w:color="CFCFCF"/>
            </w:tcBorders>
            <w:noWrap/>
            <w:hideMark/>
          </w:tcPr>
          <w:p w14:paraId="4234030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20,8</w:t>
            </w:r>
          </w:p>
        </w:tc>
      </w:tr>
      <w:tr w:rsidR="00F5617F" w:rsidRPr="007B7B59" w14:paraId="34D398B2" w14:textId="77777777" w:rsidTr="0082042A">
        <w:trPr>
          <w:trHeight w:val="57"/>
        </w:trPr>
        <w:tc>
          <w:tcPr>
            <w:tcW w:w="0" w:type="auto"/>
            <w:hideMark/>
          </w:tcPr>
          <w:p w14:paraId="0538203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7.2.2</w:t>
            </w:r>
          </w:p>
        </w:tc>
        <w:tc>
          <w:tcPr>
            <w:tcW w:w="0" w:type="auto"/>
            <w:hideMark/>
          </w:tcPr>
          <w:p w14:paraId="5537F1C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xml:space="preserve">қорғаныш құрылыстарының </w:t>
            </w:r>
            <w:r w:rsidRPr="007B7B59">
              <w:rPr>
                <w:rFonts w:ascii="Times New Roman" w:hAnsi="Times New Roman" w:cs="Times New Roman"/>
                <w:sz w:val="20"/>
                <w:szCs w:val="20"/>
                <w:lang w:val="kk-KZ" w:eastAsia="kk-KZ"/>
              </w:rPr>
              <w:lastRenderedPageBreak/>
              <w:t>ұзындығы</w:t>
            </w:r>
          </w:p>
        </w:tc>
        <w:tc>
          <w:tcPr>
            <w:tcW w:w="0" w:type="auto"/>
            <w:hideMark/>
          </w:tcPr>
          <w:p w14:paraId="5E437AC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км</w:t>
            </w:r>
          </w:p>
        </w:tc>
        <w:tc>
          <w:tcPr>
            <w:tcW w:w="0" w:type="auto"/>
            <w:tcBorders>
              <w:top w:val="nil"/>
              <w:left w:val="single" w:sz="4" w:space="0" w:color="CFCFCF"/>
              <w:bottom w:val="single" w:sz="4" w:space="0" w:color="CFCFCF"/>
              <w:right w:val="single" w:sz="4" w:space="0" w:color="CFCFCF"/>
            </w:tcBorders>
            <w:hideMark/>
          </w:tcPr>
          <w:p w14:paraId="5DC9ADB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D1ADACB"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2,6</w:t>
            </w:r>
          </w:p>
        </w:tc>
        <w:tc>
          <w:tcPr>
            <w:tcW w:w="0" w:type="auto"/>
            <w:tcBorders>
              <w:top w:val="nil"/>
              <w:left w:val="nil"/>
              <w:bottom w:val="single" w:sz="4" w:space="0" w:color="CFCFCF"/>
              <w:right w:val="single" w:sz="4" w:space="0" w:color="CFCFCF"/>
            </w:tcBorders>
            <w:noWrap/>
            <w:hideMark/>
          </w:tcPr>
          <w:p w14:paraId="2A485AE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2,6</w:t>
            </w:r>
          </w:p>
        </w:tc>
      </w:tr>
      <w:tr w:rsidR="00F5617F" w:rsidRPr="007B7B59" w14:paraId="74AEBD30" w14:textId="77777777" w:rsidTr="0082042A">
        <w:trPr>
          <w:trHeight w:val="57"/>
        </w:trPr>
        <w:tc>
          <w:tcPr>
            <w:tcW w:w="0" w:type="auto"/>
            <w:hideMark/>
          </w:tcPr>
          <w:p w14:paraId="3495C38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7.3</w:t>
            </w:r>
          </w:p>
        </w:tc>
        <w:tc>
          <w:tcPr>
            <w:tcW w:w="0" w:type="auto"/>
            <w:hideMark/>
          </w:tcPr>
          <w:p w14:paraId="707AC3D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Шайындымен толтыру және топырақ төсеу, жалпы көлемі мен ауданы</w:t>
            </w:r>
          </w:p>
        </w:tc>
        <w:tc>
          <w:tcPr>
            <w:tcW w:w="0" w:type="auto"/>
            <w:hideMark/>
          </w:tcPr>
          <w:p w14:paraId="30B913D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 га</w:t>
            </w:r>
          </w:p>
        </w:tc>
        <w:tc>
          <w:tcPr>
            <w:tcW w:w="0" w:type="auto"/>
            <w:tcBorders>
              <w:top w:val="nil"/>
              <w:left w:val="single" w:sz="4" w:space="0" w:color="CFCFCF"/>
              <w:bottom w:val="single" w:sz="4" w:space="0" w:color="CFCFCF"/>
              <w:right w:val="single" w:sz="4" w:space="0" w:color="CFCFCF"/>
            </w:tcBorders>
            <w:hideMark/>
          </w:tcPr>
          <w:p w14:paraId="473AB9B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2F31AB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355912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4A1B991E" w14:textId="77777777" w:rsidTr="0082042A">
        <w:trPr>
          <w:trHeight w:val="57"/>
        </w:trPr>
        <w:tc>
          <w:tcPr>
            <w:tcW w:w="0" w:type="auto"/>
            <w:hideMark/>
          </w:tcPr>
          <w:p w14:paraId="6E9CDED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7.4</w:t>
            </w:r>
          </w:p>
        </w:tc>
        <w:tc>
          <w:tcPr>
            <w:tcW w:w="0" w:type="auto"/>
            <w:hideMark/>
          </w:tcPr>
          <w:p w14:paraId="131D901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Жағаны бекіту</w:t>
            </w:r>
          </w:p>
        </w:tc>
        <w:tc>
          <w:tcPr>
            <w:tcW w:w="0" w:type="auto"/>
            <w:hideMark/>
          </w:tcPr>
          <w:p w14:paraId="702D557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163475E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59CA17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5,3</w:t>
            </w:r>
          </w:p>
        </w:tc>
        <w:tc>
          <w:tcPr>
            <w:tcW w:w="0" w:type="auto"/>
            <w:tcBorders>
              <w:top w:val="nil"/>
              <w:left w:val="nil"/>
              <w:bottom w:val="single" w:sz="4" w:space="0" w:color="CFCFCF"/>
              <w:right w:val="single" w:sz="4" w:space="0" w:color="CFCFCF"/>
            </w:tcBorders>
            <w:noWrap/>
            <w:hideMark/>
          </w:tcPr>
          <w:p w14:paraId="14EC58E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5,3</w:t>
            </w:r>
          </w:p>
        </w:tc>
      </w:tr>
      <w:tr w:rsidR="00F5617F" w:rsidRPr="007B7B59" w14:paraId="327FD3B1" w14:textId="77777777" w:rsidTr="0082042A">
        <w:trPr>
          <w:trHeight w:val="57"/>
        </w:trPr>
        <w:tc>
          <w:tcPr>
            <w:tcW w:w="0" w:type="auto"/>
            <w:hideMark/>
          </w:tcPr>
          <w:p w14:paraId="1FCDEFC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7.5</w:t>
            </w:r>
          </w:p>
        </w:tc>
        <w:tc>
          <w:tcPr>
            <w:tcW w:w="0" w:type="auto"/>
            <w:hideMark/>
          </w:tcPr>
          <w:p w14:paraId="3A73D9D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суларының деңгейін төмендету</w:t>
            </w:r>
          </w:p>
        </w:tc>
        <w:tc>
          <w:tcPr>
            <w:tcW w:w="0" w:type="auto"/>
            <w:hideMark/>
          </w:tcPr>
          <w:p w14:paraId="0978EA5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7EC1FDC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33127F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FD6E79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1E49E57F" w14:textId="77777777" w:rsidTr="0082042A">
        <w:trPr>
          <w:trHeight w:val="57"/>
        </w:trPr>
        <w:tc>
          <w:tcPr>
            <w:tcW w:w="0" w:type="auto"/>
            <w:noWrap/>
            <w:hideMark/>
          </w:tcPr>
          <w:p w14:paraId="6CE8F17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w:t>
            </w:r>
          </w:p>
        </w:tc>
        <w:tc>
          <w:tcPr>
            <w:tcW w:w="0" w:type="auto"/>
            <w:hideMark/>
          </w:tcPr>
          <w:p w14:paraId="3F85072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Қоршаған ортаны қорғау</w:t>
            </w:r>
          </w:p>
        </w:tc>
        <w:tc>
          <w:tcPr>
            <w:tcW w:w="0" w:type="auto"/>
            <w:hideMark/>
          </w:tcPr>
          <w:p w14:paraId="6D6F31C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DD6D49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5A5E75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8A8C994"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 </w:t>
            </w:r>
          </w:p>
        </w:tc>
      </w:tr>
      <w:tr w:rsidR="00F5617F" w:rsidRPr="007B7B59" w14:paraId="42707143" w14:textId="77777777" w:rsidTr="0082042A">
        <w:trPr>
          <w:trHeight w:val="57"/>
        </w:trPr>
        <w:tc>
          <w:tcPr>
            <w:tcW w:w="0" w:type="auto"/>
            <w:hideMark/>
          </w:tcPr>
          <w:p w14:paraId="13F5EB7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8.1</w:t>
            </w:r>
          </w:p>
        </w:tc>
        <w:tc>
          <w:tcPr>
            <w:tcW w:w="0" w:type="auto"/>
            <w:hideMark/>
          </w:tcPr>
          <w:p w14:paraId="5C57F6A5"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ауаның ластану деңгейі</w:t>
            </w:r>
          </w:p>
        </w:tc>
        <w:tc>
          <w:tcPr>
            <w:tcW w:w="0" w:type="auto"/>
            <w:hideMark/>
          </w:tcPr>
          <w:p w14:paraId="359E08C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ШРК</w:t>
            </w:r>
          </w:p>
        </w:tc>
        <w:tc>
          <w:tcPr>
            <w:tcW w:w="0" w:type="auto"/>
            <w:tcBorders>
              <w:top w:val="single" w:sz="4" w:space="0" w:color="CFCFCF"/>
              <w:left w:val="single" w:sz="4" w:space="0" w:color="CFCFCF"/>
              <w:bottom w:val="single" w:sz="4" w:space="0" w:color="CFCFCF"/>
              <w:right w:val="single" w:sz="4" w:space="0" w:color="CFCFCF"/>
            </w:tcBorders>
            <w:hideMark/>
          </w:tcPr>
          <w:p w14:paraId="0AC3CFA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1501075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638362C1"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20763571" w14:textId="77777777" w:rsidTr="0082042A">
        <w:trPr>
          <w:trHeight w:val="57"/>
        </w:trPr>
        <w:tc>
          <w:tcPr>
            <w:tcW w:w="0" w:type="auto"/>
            <w:hideMark/>
          </w:tcPr>
          <w:p w14:paraId="6EB5E77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8.2</w:t>
            </w:r>
          </w:p>
        </w:tc>
        <w:tc>
          <w:tcPr>
            <w:tcW w:w="0" w:type="auto"/>
            <w:hideMark/>
          </w:tcPr>
          <w:p w14:paraId="537C9432"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ауаға зиянды заттар шығарындыларының көлемі</w:t>
            </w:r>
          </w:p>
        </w:tc>
        <w:tc>
          <w:tcPr>
            <w:tcW w:w="0" w:type="auto"/>
            <w:hideMark/>
          </w:tcPr>
          <w:p w14:paraId="6D4E1A3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т/жыл</w:t>
            </w:r>
          </w:p>
        </w:tc>
        <w:tc>
          <w:tcPr>
            <w:tcW w:w="0" w:type="auto"/>
            <w:tcBorders>
              <w:top w:val="single" w:sz="4" w:space="0" w:color="CFCFCF"/>
              <w:left w:val="single" w:sz="4" w:space="0" w:color="CFCFCF"/>
              <w:bottom w:val="single" w:sz="4" w:space="0" w:color="CFCFCF"/>
              <w:right w:val="single" w:sz="4" w:space="0" w:color="CFCFCF"/>
            </w:tcBorders>
            <w:noWrap/>
            <w:hideMark/>
          </w:tcPr>
          <w:p w14:paraId="6850272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21,09</w:t>
            </w:r>
          </w:p>
        </w:tc>
        <w:tc>
          <w:tcPr>
            <w:tcW w:w="0" w:type="auto"/>
            <w:tcBorders>
              <w:top w:val="single" w:sz="4" w:space="0" w:color="CFCFCF"/>
              <w:left w:val="single" w:sz="4" w:space="0" w:color="CFCFCF"/>
              <w:bottom w:val="single" w:sz="4" w:space="0" w:color="CFCFCF"/>
              <w:right w:val="single" w:sz="4" w:space="0" w:color="CFCFCF"/>
            </w:tcBorders>
            <w:noWrap/>
            <w:hideMark/>
          </w:tcPr>
          <w:p w14:paraId="65FA596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19,89</w:t>
            </w:r>
          </w:p>
        </w:tc>
        <w:tc>
          <w:tcPr>
            <w:tcW w:w="0" w:type="auto"/>
            <w:tcBorders>
              <w:top w:val="single" w:sz="4" w:space="0" w:color="CFCFCF"/>
              <w:left w:val="single" w:sz="4" w:space="0" w:color="CFCFCF"/>
              <w:bottom w:val="single" w:sz="4" w:space="0" w:color="CFCFCF"/>
              <w:right w:val="single" w:sz="4" w:space="0" w:color="CFCFCF"/>
            </w:tcBorders>
            <w:noWrap/>
            <w:hideMark/>
          </w:tcPr>
          <w:p w14:paraId="5045CA7E"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21,02</w:t>
            </w:r>
          </w:p>
        </w:tc>
      </w:tr>
      <w:tr w:rsidR="00F5617F" w:rsidRPr="007B7B59" w14:paraId="2E5DB334" w14:textId="77777777" w:rsidTr="0082042A">
        <w:trPr>
          <w:trHeight w:val="57"/>
        </w:trPr>
        <w:tc>
          <w:tcPr>
            <w:tcW w:w="0" w:type="auto"/>
            <w:hideMark/>
          </w:tcPr>
          <w:p w14:paraId="71ECF89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8.3</w:t>
            </w:r>
          </w:p>
        </w:tc>
        <w:tc>
          <w:tcPr>
            <w:tcW w:w="0" w:type="auto"/>
            <w:hideMark/>
          </w:tcPr>
          <w:p w14:paraId="2B093F60"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Ластанған суларды ағызудың жалпы көлемі</w:t>
            </w:r>
          </w:p>
        </w:tc>
        <w:tc>
          <w:tcPr>
            <w:tcW w:w="0" w:type="auto"/>
            <w:hideMark/>
          </w:tcPr>
          <w:p w14:paraId="1CD1183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single" w:sz="4" w:space="0" w:color="CFCFCF"/>
              <w:left w:val="single" w:sz="4" w:space="0" w:color="CFCFCF"/>
              <w:bottom w:val="single" w:sz="4" w:space="0" w:color="CFCFCF"/>
              <w:right w:val="single" w:sz="4" w:space="0" w:color="CFCFCF"/>
            </w:tcBorders>
            <w:hideMark/>
          </w:tcPr>
          <w:p w14:paraId="1C9B0E1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0378317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350F7DE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4DC4CA13" w14:textId="77777777" w:rsidTr="0082042A">
        <w:trPr>
          <w:trHeight w:val="57"/>
        </w:trPr>
        <w:tc>
          <w:tcPr>
            <w:tcW w:w="0" w:type="auto"/>
            <w:hideMark/>
          </w:tcPr>
          <w:p w14:paraId="5BB092C7"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8.4</w:t>
            </w:r>
          </w:p>
        </w:tc>
        <w:tc>
          <w:tcPr>
            <w:tcW w:w="0" w:type="auto"/>
            <w:hideMark/>
          </w:tcPr>
          <w:p w14:paraId="1FFBC1A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hideMark/>
          </w:tcPr>
          <w:p w14:paraId="1841B41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single" w:sz="4" w:space="0" w:color="CFCFCF"/>
              <w:left w:val="single" w:sz="4" w:space="0" w:color="CFCFCF"/>
              <w:bottom w:val="single" w:sz="4" w:space="0" w:color="CFCFCF"/>
              <w:right w:val="single" w:sz="4" w:space="0" w:color="CFCFCF"/>
            </w:tcBorders>
            <w:hideMark/>
          </w:tcPr>
          <w:p w14:paraId="2BA75AB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4E50997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051D3D4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5D745779" w14:textId="77777777" w:rsidTr="0082042A">
        <w:trPr>
          <w:trHeight w:val="57"/>
        </w:trPr>
        <w:tc>
          <w:tcPr>
            <w:tcW w:w="0" w:type="auto"/>
            <w:hideMark/>
          </w:tcPr>
          <w:p w14:paraId="1189095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8.5.</w:t>
            </w:r>
          </w:p>
        </w:tc>
        <w:tc>
          <w:tcPr>
            <w:tcW w:w="0" w:type="auto"/>
            <w:hideMark/>
          </w:tcPr>
          <w:p w14:paraId="5138A25A"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қалдықтардың көлемі</w:t>
            </w:r>
          </w:p>
        </w:tc>
        <w:tc>
          <w:tcPr>
            <w:tcW w:w="0" w:type="auto"/>
            <w:hideMark/>
          </w:tcPr>
          <w:p w14:paraId="04B93CAD"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адам/мың тонна/жыл</w:t>
            </w:r>
          </w:p>
        </w:tc>
        <w:tc>
          <w:tcPr>
            <w:tcW w:w="0" w:type="auto"/>
            <w:tcBorders>
              <w:top w:val="nil"/>
              <w:left w:val="single" w:sz="4" w:space="0" w:color="CFCFCF"/>
              <w:bottom w:val="single" w:sz="4" w:space="0" w:color="CFCFCF"/>
              <w:right w:val="single" w:sz="4" w:space="0" w:color="CFCFCF"/>
            </w:tcBorders>
            <w:hideMark/>
          </w:tcPr>
          <w:p w14:paraId="5159747D"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485/0,135</w:t>
            </w:r>
          </w:p>
        </w:tc>
        <w:tc>
          <w:tcPr>
            <w:tcW w:w="0" w:type="auto"/>
            <w:tcBorders>
              <w:top w:val="nil"/>
              <w:left w:val="nil"/>
              <w:bottom w:val="single" w:sz="4" w:space="0" w:color="CFCFCF"/>
              <w:right w:val="single" w:sz="4" w:space="0" w:color="CFCFCF"/>
            </w:tcBorders>
            <w:hideMark/>
          </w:tcPr>
          <w:p w14:paraId="6FD6CFBA"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533/0,149</w:t>
            </w:r>
          </w:p>
        </w:tc>
        <w:tc>
          <w:tcPr>
            <w:tcW w:w="0" w:type="auto"/>
            <w:tcBorders>
              <w:top w:val="nil"/>
              <w:left w:val="nil"/>
              <w:bottom w:val="single" w:sz="4" w:space="0" w:color="CFCFCF"/>
              <w:right w:val="single" w:sz="4" w:space="0" w:color="CFCFCF"/>
            </w:tcBorders>
            <w:hideMark/>
          </w:tcPr>
          <w:p w14:paraId="1EEBF72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677/0,189</w:t>
            </w:r>
          </w:p>
        </w:tc>
      </w:tr>
      <w:tr w:rsidR="00F5617F" w:rsidRPr="007B7B59" w14:paraId="0967C166" w14:textId="77777777" w:rsidTr="0082042A">
        <w:trPr>
          <w:trHeight w:val="57"/>
        </w:trPr>
        <w:tc>
          <w:tcPr>
            <w:tcW w:w="0" w:type="auto"/>
            <w:hideMark/>
          </w:tcPr>
          <w:p w14:paraId="534C966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8.6</w:t>
            </w:r>
          </w:p>
        </w:tc>
        <w:tc>
          <w:tcPr>
            <w:tcW w:w="0" w:type="auto"/>
            <w:hideMark/>
          </w:tcPr>
          <w:p w14:paraId="3C33826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Аумақтарды санитариялық тазарту</w:t>
            </w:r>
          </w:p>
        </w:tc>
        <w:tc>
          <w:tcPr>
            <w:tcW w:w="0" w:type="auto"/>
            <w:hideMark/>
          </w:tcPr>
          <w:p w14:paraId="1F1F7D9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тонна/жыл</w:t>
            </w:r>
          </w:p>
        </w:tc>
        <w:tc>
          <w:tcPr>
            <w:tcW w:w="0" w:type="auto"/>
            <w:tcBorders>
              <w:top w:val="nil"/>
              <w:left w:val="single" w:sz="4" w:space="0" w:color="CFCFCF"/>
              <w:bottom w:val="single" w:sz="4" w:space="0" w:color="CFCFCF"/>
              <w:right w:val="single" w:sz="4" w:space="0" w:color="CFCFCF"/>
            </w:tcBorders>
            <w:noWrap/>
            <w:vAlign w:val="center"/>
            <w:hideMark/>
          </w:tcPr>
          <w:p w14:paraId="1621FC9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0,094</w:t>
            </w:r>
          </w:p>
        </w:tc>
        <w:tc>
          <w:tcPr>
            <w:tcW w:w="0" w:type="auto"/>
            <w:tcBorders>
              <w:top w:val="nil"/>
              <w:left w:val="nil"/>
              <w:bottom w:val="single" w:sz="4" w:space="0" w:color="CFCFCF"/>
              <w:right w:val="single" w:sz="4" w:space="0" w:color="CFCFCF"/>
            </w:tcBorders>
            <w:noWrap/>
            <w:vAlign w:val="center"/>
            <w:hideMark/>
          </w:tcPr>
          <w:p w14:paraId="30E34A6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0,101</w:t>
            </w:r>
          </w:p>
        </w:tc>
        <w:tc>
          <w:tcPr>
            <w:tcW w:w="0" w:type="auto"/>
            <w:tcBorders>
              <w:top w:val="nil"/>
              <w:left w:val="nil"/>
              <w:bottom w:val="single" w:sz="4" w:space="0" w:color="CFCFCF"/>
              <w:right w:val="single" w:sz="4" w:space="0" w:color="CFCFCF"/>
            </w:tcBorders>
            <w:noWrap/>
            <w:vAlign w:val="center"/>
            <w:hideMark/>
          </w:tcPr>
          <w:p w14:paraId="1AAA1156"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0,105</w:t>
            </w:r>
          </w:p>
        </w:tc>
      </w:tr>
      <w:tr w:rsidR="00F5617F" w:rsidRPr="007B7B59" w14:paraId="6F34C19E" w14:textId="77777777" w:rsidTr="0082042A">
        <w:trPr>
          <w:trHeight w:val="57"/>
        </w:trPr>
        <w:tc>
          <w:tcPr>
            <w:tcW w:w="0" w:type="auto"/>
            <w:hideMark/>
          </w:tcPr>
          <w:p w14:paraId="6C731F86"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8.6.1</w:t>
            </w:r>
          </w:p>
        </w:tc>
        <w:tc>
          <w:tcPr>
            <w:tcW w:w="0" w:type="auto"/>
            <w:hideMark/>
          </w:tcPr>
          <w:p w14:paraId="178D3DBC"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Қоқыс орындарының жалпы ауданы</w:t>
            </w:r>
          </w:p>
        </w:tc>
        <w:tc>
          <w:tcPr>
            <w:tcW w:w="0" w:type="auto"/>
            <w:hideMark/>
          </w:tcPr>
          <w:p w14:paraId="2086180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noWrap/>
            <w:hideMark/>
          </w:tcPr>
          <w:p w14:paraId="5355CB3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17,8</w:t>
            </w:r>
          </w:p>
        </w:tc>
        <w:tc>
          <w:tcPr>
            <w:tcW w:w="0" w:type="auto"/>
            <w:tcBorders>
              <w:top w:val="nil"/>
              <w:left w:val="nil"/>
              <w:bottom w:val="single" w:sz="4" w:space="0" w:color="CFCFCF"/>
              <w:right w:val="single" w:sz="4" w:space="0" w:color="CFCFCF"/>
            </w:tcBorders>
            <w:noWrap/>
            <w:hideMark/>
          </w:tcPr>
          <w:p w14:paraId="1D62000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2,79</w:t>
            </w:r>
          </w:p>
        </w:tc>
        <w:tc>
          <w:tcPr>
            <w:tcW w:w="0" w:type="auto"/>
            <w:tcBorders>
              <w:top w:val="nil"/>
              <w:left w:val="nil"/>
              <w:bottom w:val="single" w:sz="4" w:space="0" w:color="CFCFCF"/>
              <w:right w:val="single" w:sz="4" w:space="0" w:color="CFCFCF"/>
            </w:tcBorders>
            <w:noWrap/>
            <w:hideMark/>
          </w:tcPr>
          <w:p w14:paraId="53A800D5"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2,79</w:t>
            </w:r>
          </w:p>
        </w:tc>
      </w:tr>
      <w:tr w:rsidR="00F5617F" w:rsidRPr="007B7B59" w14:paraId="53FCBC81" w14:textId="77777777" w:rsidTr="0082042A">
        <w:trPr>
          <w:trHeight w:val="57"/>
        </w:trPr>
        <w:tc>
          <w:tcPr>
            <w:tcW w:w="0" w:type="auto"/>
            <w:hideMark/>
          </w:tcPr>
          <w:p w14:paraId="55F4CD39"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8.6.2</w:t>
            </w:r>
          </w:p>
        </w:tc>
        <w:tc>
          <w:tcPr>
            <w:tcW w:w="0" w:type="auto"/>
            <w:hideMark/>
          </w:tcPr>
          <w:p w14:paraId="2B71E33E"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рұқсатсыз</w:t>
            </w:r>
          </w:p>
        </w:tc>
        <w:tc>
          <w:tcPr>
            <w:tcW w:w="0" w:type="auto"/>
            <w:hideMark/>
          </w:tcPr>
          <w:p w14:paraId="4B278BB4"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7274B7C"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17,8</w:t>
            </w:r>
          </w:p>
        </w:tc>
        <w:tc>
          <w:tcPr>
            <w:tcW w:w="0" w:type="auto"/>
            <w:tcBorders>
              <w:top w:val="nil"/>
              <w:left w:val="nil"/>
              <w:bottom w:val="single" w:sz="4" w:space="0" w:color="CFCFCF"/>
              <w:right w:val="single" w:sz="4" w:space="0" w:color="CFCFCF"/>
            </w:tcBorders>
            <w:hideMark/>
          </w:tcPr>
          <w:p w14:paraId="4987BEB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7AD7209"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0CF63BCC" w14:textId="77777777" w:rsidTr="0082042A">
        <w:trPr>
          <w:trHeight w:val="20"/>
        </w:trPr>
        <w:tc>
          <w:tcPr>
            <w:tcW w:w="0" w:type="auto"/>
            <w:hideMark/>
          </w:tcPr>
          <w:p w14:paraId="21D876CF"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8.7</w:t>
            </w:r>
          </w:p>
        </w:tc>
        <w:tc>
          <w:tcPr>
            <w:tcW w:w="0" w:type="auto"/>
            <w:hideMark/>
          </w:tcPr>
          <w:p w14:paraId="0852A3C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Табиғатты қорғау және табиғи ресурстарды ұтымды пайдалану жөніндегі өзге де іс-шаралар</w:t>
            </w:r>
          </w:p>
        </w:tc>
        <w:tc>
          <w:tcPr>
            <w:tcW w:w="0" w:type="auto"/>
            <w:hideMark/>
          </w:tcPr>
          <w:p w14:paraId="656245E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тиісті бірліктер</w:t>
            </w:r>
          </w:p>
        </w:tc>
        <w:tc>
          <w:tcPr>
            <w:tcW w:w="0" w:type="auto"/>
            <w:tcBorders>
              <w:top w:val="nil"/>
              <w:left w:val="single" w:sz="4" w:space="0" w:color="CFCFCF"/>
              <w:bottom w:val="single" w:sz="4" w:space="0" w:color="CFCFCF"/>
              <w:right w:val="single" w:sz="4" w:space="0" w:color="CFCFCF"/>
            </w:tcBorders>
            <w:hideMark/>
          </w:tcPr>
          <w:p w14:paraId="061FF69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3432877"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2742683"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r>
      <w:tr w:rsidR="00F5617F" w:rsidRPr="007B7B59" w14:paraId="62A8356C" w14:textId="77777777" w:rsidTr="0082042A">
        <w:trPr>
          <w:trHeight w:val="20"/>
        </w:trPr>
        <w:tc>
          <w:tcPr>
            <w:tcW w:w="0" w:type="auto"/>
            <w:noWrap/>
            <w:hideMark/>
          </w:tcPr>
          <w:p w14:paraId="5D60AA2B"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9</w:t>
            </w:r>
          </w:p>
        </w:tc>
        <w:tc>
          <w:tcPr>
            <w:tcW w:w="0" w:type="auto"/>
            <w:hideMark/>
          </w:tcPr>
          <w:p w14:paraId="606D2223"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Өртке қарсы қызмет органдарының объектілері (өрт депосы)</w:t>
            </w:r>
          </w:p>
        </w:tc>
        <w:tc>
          <w:tcPr>
            <w:tcW w:w="0" w:type="auto"/>
            <w:hideMark/>
          </w:tcPr>
          <w:p w14:paraId="55C395D8" w14:textId="77777777" w:rsidR="00F5617F" w:rsidRPr="007B7B59" w:rsidRDefault="00F5617F" w:rsidP="0082042A">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Депо саны, бірлік</w:t>
            </w:r>
          </w:p>
        </w:tc>
        <w:tc>
          <w:tcPr>
            <w:tcW w:w="0" w:type="auto"/>
            <w:tcBorders>
              <w:top w:val="nil"/>
              <w:left w:val="single" w:sz="4" w:space="0" w:color="CFCFCF"/>
              <w:bottom w:val="single" w:sz="4" w:space="0" w:color="CFCFCF"/>
              <w:right w:val="single" w:sz="4" w:space="0" w:color="CFCFCF"/>
            </w:tcBorders>
            <w:hideMark/>
          </w:tcPr>
          <w:p w14:paraId="4B586658"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95B26DF"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8EEF7E0" w14:textId="77777777" w:rsidR="00F5617F" w:rsidRPr="007B7B59" w:rsidRDefault="00F5617F" w:rsidP="0082042A">
            <w:pPr>
              <w:rPr>
                <w:rFonts w:ascii="Times New Roman" w:hAnsi="Times New Roman" w:cs="Times New Roman"/>
                <w:sz w:val="20"/>
                <w:szCs w:val="20"/>
                <w:lang w:eastAsia="ru-RU"/>
              </w:rPr>
            </w:pPr>
            <w:r w:rsidRPr="00EB78EA">
              <w:rPr>
                <w:rFonts w:ascii="Times New Roman" w:hAnsi="Times New Roman" w:cs="Times New Roman"/>
                <w:color w:val="000000"/>
                <w:sz w:val="20"/>
                <w:szCs w:val="20"/>
              </w:rPr>
              <w:t>1</w:t>
            </w:r>
          </w:p>
        </w:tc>
      </w:tr>
    </w:tbl>
    <w:p w14:paraId="6A166366" w14:textId="77777777" w:rsidR="00F5617F" w:rsidRPr="008A2EEA" w:rsidRDefault="00F5617F" w:rsidP="00F5617F">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p>
    <w:p w14:paraId="77F020DC" w14:textId="77777777" w:rsidR="00F5617F" w:rsidRPr="008A2EEA" w:rsidRDefault="00F5617F" w:rsidP="00F5617F">
      <w:pPr>
        <w:jc w:val="center"/>
        <w:rPr>
          <w:rFonts w:ascii="Times New Roman" w:hAnsi="Times New Roman" w:cs="Times New Roman"/>
          <w:sz w:val="28"/>
          <w:lang w:val="kk-KZ"/>
        </w:rPr>
      </w:pPr>
      <w:r w:rsidRPr="00137328">
        <w:rPr>
          <w:rFonts w:ascii="Times New Roman" w:hAnsi="Times New Roman" w:cs="Times New Roman"/>
          <w:b/>
          <w:bCs/>
          <w:sz w:val="28"/>
          <w:szCs w:val="28"/>
        </w:rPr>
        <w:lastRenderedPageBreak/>
        <w:t>Бас жоспар (Т</w:t>
      </w:r>
      <w:r w:rsidRPr="00137328">
        <w:rPr>
          <w:rFonts w:ascii="Times New Roman" w:hAnsi="Times New Roman" w:cs="Times New Roman"/>
          <w:b/>
          <w:bCs/>
          <w:sz w:val="28"/>
          <w:szCs w:val="28"/>
          <w:lang w:val="kk-KZ"/>
        </w:rPr>
        <w:t>ірек жоспар</w:t>
      </w:r>
      <w:r w:rsidRPr="00137328">
        <w:rPr>
          <w:rFonts w:ascii="Times New Roman" w:hAnsi="Times New Roman" w:cs="Times New Roman"/>
          <w:b/>
          <w:bCs/>
          <w:sz w:val="28"/>
          <w:szCs w:val="28"/>
        </w:rPr>
        <w:t>)</w:t>
      </w:r>
      <w:r>
        <w:rPr>
          <w:noProof/>
          <w:lang w:eastAsia="ru-RU"/>
        </w:rPr>
        <w:drawing>
          <wp:inline distT="0" distB="0" distL="0" distR="0" wp14:anchorId="52298BD6" wp14:editId="1EE66A95">
            <wp:extent cx="5940425" cy="5314950"/>
            <wp:effectExtent l="0" t="0" r="3175" b="0"/>
            <wp:docPr id="152901455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5314950"/>
                    </a:xfrm>
                    <a:prstGeom prst="rect">
                      <a:avLst/>
                    </a:prstGeom>
                    <a:noFill/>
                    <a:ln>
                      <a:noFill/>
                    </a:ln>
                  </pic:spPr>
                </pic:pic>
              </a:graphicData>
            </a:graphic>
          </wp:inline>
        </w:drawing>
      </w:r>
    </w:p>
    <w:p w14:paraId="40F84949" w14:textId="77777777" w:rsidR="00F5617F" w:rsidRDefault="00F5617F" w:rsidP="00637048">
      <w:pPr>
        <w:rPr>
          <w:rFonts w:ascii="Times New Roman" w:hAnsi="Times New Roman" w:cs="Times New Roman"/>
          <w:sz w:val="28"/>
          <w:szCs w:val="28"/>
        </w:rPr>
      </w:pPr>
    </w:p>
    <w:p w14:paraId="62CD41FF" w14:textId="77777777" w:rsidR="00637048" w:rsidRDefault="00637048" w:rsidP="00637048">
      <w:pPr>
        <w:rPr>
          <w:rFonts w:ascii="Times New Roman" w:hAnsi="Times New Roman" w:cs="Times New Roman"/>
          <w:sz w:val="28"/>
          <w:szCs w:val="28"/>
        </w:rPr>
      </w:pPr>
      <w:bookmarkStart w:id="13" w:name="_GoBack"/>
      <w:bookmarkEnd w:id="13"/>
      <w:r>
        <w:rPr>
          <w:rFonts w:ascii="Times New Roman" w:hAnsi="Times New Roman" w:cs="Times New Roman"/>
          <w:sz w:val="28"/>
          <w:szCs w:val="28"/>
        </w:rPr>
        <w:br w:type="page"/>
      </w:r>
    </w:p>
    <w:p w14:paraId="14F98972" w14:textId="77777777" w:rsidR="00454BAF" w:rsidRPr="00454BAF" w:rsidRDefault="00454BAF" w:rsidP="00454BAF">
      <w:pPr>
        <w:spacing w:after="0"/>
        <w:ind w:firstLine="720"/>
        <w:jc w:val="both"/>
        <w:rPr>
          <w:rFonts w:ascii="Times New Roman" w:hAnsi="Times New Roman" w:cs="Times New Roman"/>
          <w:sz w:val="28"/>
          <w:szCs w:val="28"/>
        </w:rPr>
      </w:pPr>
    </w:p>
    <w:sectPr w:rsidR="00454BAF" w:rsidRPr="00454BAF" w:rsidSect="00F5617F">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462BA3" w14:textId="77777777" w:rsidR="003D5EDC" w:rsidRDefault="003D5EDC" w:rsidP="00F5617F">
      <w:pPr>
        <w:spacing w:after="0" w:line="240" w:lineRule="auto"/>
      </w:pPr>
      <w:r>
        <w:separator/>
      </w:r>
    </w:p>
  </w:endnote>
  <w:endnote w:type="continuationSeparator" w:id="0">
    <w:p w14:paraId="7A05A14B" w14:textId="77777777" w:rsidR="003D5EDC" w:rsidRDefault="003D5EDC" w:rsidP="00F56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D98D2C" w14:textId="77777777" w:rsidR="003D5EDC" w:rsidRDefault="003D5EDC" w:rsidP="00F5617F">
      <w:pPr>
        <w:spacing w:after="0" w:line="240" w:lineRule="auto"/>
      </w:pPr>
      <w:r>
        <w:separator/>
      </w:r>
    </w:p>
  </w:footnote>
  <w:footnote w:type="continuationSeparator" w:id="0">
    <w:p w14:paraId="1BEB06D1" w14:textId="77777777" w:rsidR="003D5EDC" w:rsidRDefault="003D5EDC" w:rsidP="00F561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2457959"/>
      <w:docPartObj>
        <w:docPartGallery w:val="Page Numbers (Top of Page)"/>
        <w:docPartUnique/>
      </w:docPartObj>
    </w:sdtPr>
    <w:sdtEndPr>
      <w:rPr>
        <w:rFonts w:ascii="Times New Roman" w:hAnsi="Times New Roman" w:cs="Times New Roman"/>
        <w:sz w:val="24"/>
        <w:szCs w:val="24"/>
      </w:rPr>
    </w:sdtEndPr>
    <w:sdtContent>
      <w:p w14:paraId="7A7BCA72" w14:textId="3138FD82" w:rsidR="00F5617F" w:rsidRPr="00F5617F" w:rsidRDefault="00F5617F">
        <w:pPr>
          <w:pStyle w:val="ae"/>
          <w:jc w:val="center"/>
          <w:rPr>
            <w:rFonts w:ascii="Times New Roman" w:hAnsi="Times New Roman" w:cs="Times New Roman"/>
            <w:sz w:val="24"/>
            <w:szCs w:val="24"/>
          </w:rPr>
        </w:pPr>
        <w:r w:rsidRPr="00F5617F">
          <w:rPr>
            <w:rFonts w:ascii="Times New Roman" w:hAnsi="Times New Roman" w:cs="Times New Roman"/>
            <w:sz w:val="24"/>
            <w:szCs w:val="24"/>
          </w:rPr>
          <w:fldChar w:fldCharType="begin"/>
        </w:r>
        <w:r w:rsidRPr="00F5617F">
          <w:rPr>
            <w:rFonts w:ascii="Times New Roman" w:hAnsi="Times New Roman" w:cs="Times New Roman"/>
            <w:sz w:val="24"/>
            <w:szCs w:val="24"/>
          </w:rPr>
          <w:instrText>PAGE   \* MERGEFORMAT</w:instrText>
        </w:r>
        <w:r w:rsidRPr="00F5617F">
          <w:rPr>
            <w:rFonts w:ascii="Times New Roman" w:hAnsi="Times New Roman" w:cs="Times New Roman"/>
            <w:sz w:val="24"/>
            <w:szCs w:val="24"/>
          </w:rPr>
          <w:fldChar w:fldCharType="separate"/>
        </w:r>
        <w:r>
          <w:rPr>
            <w:rFonts w:ascii="Times New Roman" w:hAnsi="Times New Roman" w:cs="Times New Roman"/>
            <w:noProof/>
            <w:sz w:val="24"/>
            <w:szCs w:val="24"/>
          </w:rPr>
          <w:t>16</w:t>
        </w:r>
        <w:r w:rsidRPr="00F5617F">
          <w:rPr>
            <w:rFonts w:ascii="Times New Roman" w:hAnsi="Times New Roman" w:cs="Times New Roman"/>
            <w:sz w:val="24"/>
            <w:szCs w:val="24"/>
          </w:rPr>
          <w:fldChar w:fldCharType="end"/>
        </w:r>
      </w:p>
    </w:sdtContent>
  </w:sdt>
  <w:p w14:paraId="4A156CF2" w14:textId="77777777" w:rsidR="00F5617F" w:rsidRDefault="00F5617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65B2"/>
    <w:multiLevelType w:val="hybridMultilevel"/>
    <w:tmpl w:val="E1504752"/>
    <w:lvl w:ilvl="0" w:tplc="BCD48CD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11B7B39"/>
    <w:multiLevelType w:val="multilevel"/>
    <w:tmpl w:val="3DF8E2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90C0C3A"/>
    <w:multiLevelType w:val="multilevel"/>
    <w:tmpl w:val="691E0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A124D63"/>
    <w:multiLevelType w:val="hybridMultilevel"/>
    <w:tmpl w:val="CBCA79B8"/>
    <w:lvl w:ilvl="0" w:tplc="45DEC13A">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nsid w:val="1AB667E7"/>
    <w:multiLevelType w:val="hybridMultilevel"/>
    <w:tmpl w:val="EF56375A"/>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5">
    <w:nsid w:val="1D811A95"/>
    <w:multiLevelType w:val="hybridMultilevel"/>
    <w:tmpl w:val="3A227E0E"/>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1FD73212"/>
    <w:multiLevelType w:val="hybridMultilevel"/>
    <w:tmpl w:val="608C2FC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nsid w:val="2B256CF7"/>
    <w:multiLevelType w:val="hybridMultilevel"/>
    <w:tmpl w:val="BA86537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3FC523E2"/>
    <w:multiLevelType w:val="hybridMultilevel"/>
    <w:tmpl w:val="B18A960A"/>
    <w:lvl w:ilvl="0" w:tplc="90660B7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DB6930"/>
    <w:multiLevelType w:val="hybridMultilevel"/>
    <w:tmpl w:val="2CAC3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886249"/>
    <w:multiLevelType w:val="hybridMultilevel"/>
    <w:tmpl w:val="8D1CD23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60A311F5"/>
    <w:multiLevelType w:val="multilevel"/>
    <w:tmpl w:val="4EEE6FD8"/>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32"/>
        <w:szCs w:val="3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CB7557D"/>
    <w:multiLevelType w:val="hybridMultilevel"/>
    <w:tmpl w:val="B2586618"/>
    <w:lvl w:ilvl="0" w:tplc="7BFAA118">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abstractNumId w:val="3"/>
  </w:num>
  <w:num w:numId="2">
    <w:abstractNumId w:val="11"/>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9"/>
  </w:num>
  <w:num w:numId="6">
    <w:abstractNumId w:val="4"/>
  </w:num>
  <w:num w:numId="7">
    <w:abstractNumId w:val="10"/>
  </w:num>
  <w:num w:numId="8">
    <w:abstractNumId w:val="8"/>
  </w:num>
  <w:num w:numId="9">
    <w:abstractNumId w:val="0"/>
  </w:num>
  <w:num w:numId="10">
    <w:abstractNumId w:val="7"/>
  </w:num>
  <w:num w:numId="11">
    <w:abstractNumId w:val="5"/>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AF"/>
    <w:rsid w:val="003C35CE"/>
    <w:rsid w:val="003D5EDC"/>
    <w:rsid w:val="004379DE"/>
    <w:rsid w:val="00454BAF"/>
    <w:rsid w:val="00637048"/>
    <w:rsid w:val="00682602"/>
    <w:rsid w:val="006979DF"/>
    <w:rsid w:val="007671FD"/>
    <w:rsid w:val="00786337"/>
    <w:rsid w:val="00793C97"/>
    <w:rsid w:val="008218EA"/>
    <w:rsid w:val="008C1B04"/>
    <w:rsid w:val="00B2356C"/>
    <w:rsid w:val="00CB2B0F"/>
    <w:rsid w:val="00CC3E6E"/>
    <w:rsid w:val="00E852AA"/>
    <w:rsid w:val="00F56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637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F5617F"/>
  </w:style>
  <w:style w:type="paragraph" w:styleId="ae">
    <w:name w:val="header"/>
    <w:basedOn w:val="a"/>
    <w:link w:val="af"/>
    <w:uiPriority w:val="99"/>
    <w:unhideWhenUsed/>
    <w:rsid w:val="00F5617F"/>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F5617F"/>
    <w:rPr>
      <w:kern w:val="0"/>
      <w:sz w:val="22"/>
      <w:szCs w:val="22"/>
      <w14:ligatures w14:val="none"/>
    </w:rPr>
  </w:style>
  <w:style w:type="paragraph" w:styleId="af0">
    <w:name w:val="footer"/>
    <w:basedOn w:val="a"/>
    <w:link w:val="af1"/>
    <w:uiPriority w:val="99"/>
    <w:unhideWhenUsed/>
    <w:rsid w:val="00F5617F"/>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F5617F"/>
    <w:rPr>
      <w:kern w:val="0"/>
      <w:sz w:val="22"/>
      <w:szCs w:val="22"/>
      <w14:ligatures w14:val="none"/>
    </w:rPr>
  </w:style>
  <w:style w:type="paragraph" w:customStyle="1" w:styleId="Standard">
    <w:name w:val="Standard"/>
    <w:rsid w:val="00F5617F"/>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F5617F"/>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F5617F"/>
    <w:rPr>
      <w:rFonts w:ascii="Tahoma" w:hAnsi="Tahoma" w:cs="Tahoma"/>
      <w:kern w:val="0"/>
      <w:sz w:val="16"/>
      <w:szCs w:val="16"/>
      <w14:ligatures w14:val="none"/>
    </w:rPr>
  </w:style>
  <w:style w:type="character" w:styleId="af4">
    <w:name w:val="Hyperlink"/>
    <w:basedOn w:val="a0"/>
    <w:uiPriority w:val="99"/>
    <w:semiHidden/>
    <w:unhideWhenUsed/>
    <w:rsid w:val="00F5617F"/>
    <w:rPr>
      <w:color w:val="0000FF"/>
      <w:u w:val="single"/>
    </w:rPr>
  </w:style>
  <w:style w:type="character" w:styleId="af5">
    <w:name w:val="FollowedHyperlink"/>
    <w:basedOn w:val="a0"/>
    <w:uiPriority w:val="99"/>
    <w:semiHidden/>
    <w:unhideWhenUsed/>
    <w:rsid w:val="00F5617F"/>
    <w:rPr>
      <w:color w:val="800080"/>
      <w:u w:val="single"/>
    </w:rPr>
  </w:style>
  <w:style w:type="paragraph" w:customStyle="1" w:styleId="msonormal0">
    <w:name w:val="msonormal"/>
    <w:basedOn w:val="a"/>
    <w:rsid w:val="00F5617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F5617F"/>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F5617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F5617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F5617F"/>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F5617F"/>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F5617F"/>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F5617F"/>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F5617F"/>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F5617F"/>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F5617F"/>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F5617F"/>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F5617F"/>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F5617F"/>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F5617F"/>
    <w:rPr>
      <w:rFonts w:ascii="Times New Roman" w:eastAsia="Times New Roman" w:hAnsi="Times New Roman" w:cs="Times New Roman"/>
      <w:kern w:val="0"/>
      <w:sz w:val="28"/>
      <w:szCs w:val="28"/>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637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F5617F"/>
  </w:style>
  <w:style w:type="paragraph" w:styleId="ae">
    <w:name w:val="header"/>
    <w:basedOn w:val="a"/>
    <w:link w:val="af"/>
    <w:uiPriority w:val="99"/>
    <w:unhideWhenUsed/>
    <w:rsid w:val="00F5617F"/>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F5617F"/>
    <w:rPr>
      <w:kern w:val="0"/>
      <w:sz w:val="22"/>
      <w:szCs w:val="22"/>
      <w14:ligatures w14:val="none"/>
    </w:rPr>
  </w:style>
  <w:style w:type="paragraph" w:styleId="af0">
    <w:name w:val="footer"/>
    <w:basedOn w:val="a"/>
    <w:link w:val="af1"/>
    <w:uiPriority w:val="99"/>
    <w:unhideWhenUsed/>
    <w:rsid w:val="00F5617F"/>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F5617F"/>
    <w:rPr>
      <w:kern w:val="0"/>
      <w:sz w:val="22"/>
      <w:szCs w:val="22"/>
      <w14:ligatures w14:val="none"/>
    </w:rPr>
  </w:style>
  <w:style w:type="paragraph" w:customStyle="1" w:styleId="Standard">
    <w:name w:val="Standard"/>
    <w:rsid w:val="00F5617F"/>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F5617F"/>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F5617F"/>
    <w:rPr>
      <w:rFonts w:ascii="Tahoma" w:hAnsi="Tahoma" w:cs="Tahoma"/>
      <w:kern w:val="0"/>
      <w:sz w:val="16"/>
      <w:szCs w:val="16"/>
      <w14:ligatures w14:val="none"/>
    </w:rPr>
  </w:style>
  <w:style w:type="character" w:styleId="af4">
    <w:name w:val="Hyperlink"/>
    <w:basedOn w:val="a0"/>
    <w:uiPriority w:val="99"/>
    <w:semiHidden/>
    <w:unhideWhenUsed/>
    <w:rsid w:val="00F5617F"/>
    <w:rPr>
      <w:color w:val="0000FF"/>
      <w:u w:val="single"/>
    </w:rPr>
  </w:style>
  <w:style w:type="character" w:styleId="af5">
    <w:name w:val="FollowedHyperlink"/>
    <w:basedOn w:val="a0"/>
    <w:uiPriority w:val="99"/>
    <w:semiHidden/>
    <w:unhideWhenUsed/>
    <w:rsid w:val="00F5617F"/>
    <w:rPr>
      <w:color w:val="800080"/>
      <w:u w:val="single"/>
    </w:rPr>
  </w:style>
  <w:style w:type="paragraph" w:customStyle="1" w:styleId="msonormal0">
    <w:name w:val="msonormal"/>
    <w:basedOn w:val="a"/>
    <w:rsid w:val="00F5617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F5617F"/>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F5617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F5617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F5617F"/>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F5617F"/>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F5617F"/>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F5617F"/>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F5617F"/>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F5617F"/>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F5617F"/>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F5617F"/>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F5617F"/>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F5617F"/>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F5617F"/>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F5617F"/>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4521</Words>
  <Characters>25770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Каниев</dc:creator>
  <cp:keywords/>
  <dc:description/>
  <cp:lastModifiedBy>Строительство</cp:lastModifiedBy>
  <cp:revision>9</cp:revision>
  <dcterms:created xsi:type="dcterms:W3CDTF">2026-08-02T15:33:00Z</dcterms:created>
  <dcterms:modified xsi:type="dcterms:W3CDTF">2026-08-19T09:08:00Z</dcterms:modified>
</cp:coreProperties>
</file>