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E08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2E08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561 842</w:t>
      </w:r>
      <w:r w:rsidR="001D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E08B0" w:rsidRP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518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8B0" w:rsidRP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254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E08B0" w:rsidRP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8B0" w:rsidRP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294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E08B0" w:rsidRP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8B0" w:rsidRP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294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8B0">
        <w:rPr>
          <w:rFonts w:ascii="Times New Roman" w:eastAsia="Times New Roman" w:hAnsi="Times New Roman" w:cs="Times New Roman"/>
          <w:sz w:val="28"/>
          <w:szCs w:val="28"/>
          <w:lang w:eastAsia="ru-RU"/>
        </w:rPr>
        <w:t>472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2E08B0" w:rsidRPr="002E0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развития строительства, архитектуры и градостроительства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53 549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668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771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1D415E">
        <w:rPr>
          <w:rFonts w:ascii="Times New Roman" w:hAnsi="Times New Roman" w:cs="Times New Roman"/>
          <w:sz w:val="28"/>
          <w:szCs w:val="28"/>
        </w:rPr>
        <w:t xml:space="preserve"> </w:t>
      </w:r>
      <w:r w:rsidR="002E08B0" w:rsidRPr="002E08B0">
        <w:rPr>
          <w:rFonts w:ascii="Times New Roman" w:hAnsi="Times New Roman" w:cs="Times New Roman"/>
          <w:sz w:val="28"/>
          <w:szCs w:val="28"/>
        </w:rPr>
        <w:t xml:space="preserve">Формирование государственной политики в области строительства и других населенных пунктов на ведомственной территории в целях организации благоприятной среды жизнедеятельности человека с учетом государственных, общественных и частных интересов в сфере строительной деятельности </w:t>
      </w:r>
      <w:proofErr w:type="spellStart"/>
      <w:r w:rsidR="002E08B0" w:rsidRPr="002E08B0"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 w:rsidR="002E08B0" w:rsidRPr="002E08B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E08B0" w:rsidRDefault="002301AC" w:rsidP="002E08B0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1D415E">
        <w:rPr>
          <w:sz w:val="28"/>
          <w:szCs w:val="28"/>
        </w:rPr>
        <w:t xml:space="preserve"> </w:t>
      </w:r>
      <w:r w:rsidR="001D415E" w:rsidRPr="001D415E">
        <w:rPr>
          <w:sz w:val="28"/>
          <w:szCs w:val="28"/>
        </w:rPr>
        <w:t xml:space="preserve">Бюджетная программа </w:t>
      </w:r>
      <w:r w:rsidR="002E08B0" w:rsidRPr="002E08B0">
        <w:rPr>
          <w:sz w:val="28"/>
          <w:szCs w:val="28"/>
        </w:rPr>
        <w:t>обеспечивает организацию деятельности уполномоченного государственного органа в сфере строительства, архитектуры и градостроительства, разработку и сопровождение градостроительной документации, рассмотрение вопросов архитектурно-планировочного развития территорий, выдачу исходно-разрешительной документации и иных государственных услуг в соответствии с законодательством Республики Казахстан, а также создание условий для эффективного, безопасного и рационального развития территорий района.</w:t>
      </w:r>
    </w:p>
    <w:p w:rsidR="002E08B0" w:rsidRDefault="001D415E" w:rsidP="002E08B0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2301AC" w:rsidRPr="00CB6541">
        <w:rPr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6541">
        <w:rPr>
          <w:b/>
          <w:bCs/>
          <w:sz w:val="28"/>
          <w:szCs w:val="28"/>
        </w:rPr>
        <w:t>:</w:t>
      </w:r>
      <w:r w:rsidR="00864B9C" w:rsidRPr="001D415E">
        <w:rPr>
          <w:sz w:val="28"/>
          <w:szCs w:val="28"/>
        </w:rPr>
        <w:t xml:space="preserve"> </w:t>
      </w:r>
      <w:r w:rsidR="002E08B0" w:rsidRPr="002E08B0">
        <w:rPr>
          <w:sz w:val="28"/>
          <w:szCs w:val="28"/>
        </w:rPr>
        <w:t>Реализация бюджетной программы обеспечит эффективное выполнение государственной политики на местном уровне в области строительства, архитектуры и градостроительства, повышение качества предоставления государственных услуг, совершенствование градостроительного планирования и рационального использования территорий района.</w:t>
      </w:r>
      <w:r w:rsidR="002E08B0" w:rsidRPr="002E08B0">
        <w:rPr>
          <w:b/>
          <w:bCs/>
          <w:sz w:val="28"/>
          <w:szCs w:val="28"/>
        </w:rPr>
        <w:t xml:space="preserve"> </w:t>
      </w:r>
    </w:p>
    <w:p w:rsidR="002301AC" w:rsidRPr="001D415E" w:rsidRDefault="002301AC" w:rsidP="002E08B0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CB6541">
        <w:rPr>
          <w:b/>
          <w:bCs/>
          <w:spacing w:val="2"/>
          <w:sz w:val="28"/>
          <w:szCs w:val="28"/>
        </w:rPr>
        <w:t xml:space="preserve"> </w:t>
      </w:r>
      <w:r w:rsidR="00CB6541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2E08B0" w:rsidRPr="002E08B0">
        <w:rPr>
          <w:sz w:val="28"/>
          <w:szCs w:val="28"/>
        </w:rPr>
        <w:t xml:space="preserve">Обеспечение эффективной  деятельности отдела строительства, архитектуры и </w:t>
      </w:r>
      <w:r w:rsidR="002E08B0" w:rsidRPr="002E08B0">
        <w:rPr>
          <w:sz w:val="28"/>
          <w:szCs w:val="28"/>
        </w:rPr>
        <w:lastRenderedPageBreak/>
        <w:t>градостроительства района. Предоставление государственных услуг в соответствии со стандартами</w:t>
      </w:r>
    </w:p>
    <w:p w:rsidR="00CB6541" w:rsidRPr="001D415E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472 013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E08B0" w:rsidRPr="002E08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13 222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777E8" w:rsidRP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77E8" w:rsidRP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222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777E8" w:rsidRP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стойчивое развитие системы развития территорий района</w:t>
      </w:r>
    </w:p>
    <w:p w:rsidR="00450200" w:rsidRDefault="005C276E" w:rsidP="00450200">
      <w:pPr>
        <w:pStyle w:val="isselectedend"/>
        <w:spacing w:before="0" w:beforeAutospacing="0" w:after="0" w:afterAutospacing="0"/>
        <w:jc w:val="both"/>
      </w:pPr>
      <w:proofErr w:type="gramStart"/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15346E" w:rsidRPr="0015346E">
        <w:t xml:space="preserve"> </w:t>
      </w:r>
      <w:r w:rsidR="00450200" w:rsidRPr="00450200">
        <w:rPr>
          <w:sz w:val="28"/>
          <w:szCs w:val="28"/>
        </w:rPr>
        <w:t xml:space="preserve">Бюджетная программа </w:t>
      </w:r>
      <w:r w:rsidR="001777E8" w:rsidRPr="001777E8">
        <w:rPr>
          <w:sz w:val="28"/>
          <w:szCs w:val="28"/>
        </w:rPr>
        <w:t>обеспечивает выполнение работ по разработке, корректировке и согласованию схем градостроительного развития и генеральных планов населенных пунктов, проведение необходимых обследований, сбор и анализ исходных данных, организацию общественных обсуждений и иных мероприятий, а также создание условий для эффективного управления развитием территорий и принятия обоснованных градостроительных решений.</w:t>
      </w:r>
      <w:proofErr w:type="gramEnd"/>
    </w:p>
    <w:p w:rsidR="001777E8" w:rsidRDefault="009C5915" w:rsidP="001777E8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5C276E" w:rsidRPr="00CB6541">
        <w:rPr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6541">
        <w:rPr>
          <w:b/>
          <w:bCs/>
          <w:sz w:val="28"/>
          <w:szCs w:val="28"/>
        </w:rPr>
        <w:t>:</w:t>
      </w:r>
      <w:r w:rsidR="00864B9C" w:rsidRPr="00450200">
        <w:rPr>
          <w:sz w:val="28"/>
          <w:szCs w:val="28"/>
        </w:rPr>
        <w:t xml:space="preserve"> </w:t>
      </w:r>
      <w:r w:rsidR="001777E8" w:rsidRPr="001777E8">
        <w:rPr>
          <w:sz w:val="28"/>
          <w:szCs w:val="28"/>
        </w:rPr>
        <w:t>В результате реализации программы будут созданы условия для комплексного и устойчивого территориального развития, рационального использования земель, эффективного размещения объектов жилищного, социального, производственного и инженерно-транспортного назначения, повышения качества градостроительного планирования и принятия обоснованных управленческих решений. Реализация мероприятий программы будет способствовать формированию благоприятной среды для проживания населения, привлечению инвестиций и обеспечению сбалансированного социально-экономического развития района.</w:t>
      </w:r>
      <w:r w:rsidR="001777E8" w:rsidRPr="001777E8">
        <w:rPr>
          <w:b/>
          <w:bCs/>
          <w:sz w:val="28"/>
          <w:szCs w:val="28"/>
        </w:rPr>
        <w:t xml:space="preserve"> </w:t>
      </w:r>
    </w:p>
    <w:p w:rsidR="005221B4" w:rsidRDefault="005C276E" w:rsidP="001777E8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 w:rsidR="002053A5">
        <w:rPr>
          <w:spacing w:val="2"/>
          <w:sz w:val="28"/>
          <w:szCs w:val="28"/>
        </w:rPr>
        <w:t xml:space="preserve">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1777E8" w:rsidRPr="001777E8">
        <w:rPr>
          <w:spacing w:val="2"/>
          <w:sz w:val="28"/>
          <w:szCs w:val="28"/>
        </w:rPr>
        <w:t xml:space="preserve">100 % обеспечение  документации упрощенного варианта генерального плана «Схема застройки и развития сел </w:t>
      </w:r>
      <w:proofErr w:type="spellStart"/>
      <w:r w:rsidR="001777E8" w:rsidRPr="001777E8">
        <w:rPr>
          <w:spacing w:val="2"/>
          <w:sz w:val="28"/>
          <w:szCs w:val="28"/>
        </w:rPr>
        <w:t>Жаркаинского</w:t>
      </w:r>
      <w:proofErr w:type="spellEnd"/>
      <w:r w:rsidR="001777E8" w:rsidRPr="001777E8">
        <w:rPr>
          <w:spacing w:val="2"/>
          <w:sz w:val="28"/>
          <w:szCs w:val="28"/>
        </w:rPr>
        <w:t xml:space="preserve"> района".</w:t>
      </w:r>
    </w:p>
    <w:p w:rsidR="001777E8" w:rsidRDefault="001777E8" w:rsidP="001777E8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</w:p>
    <w:p w:rsidR="001777E8" w:rsidRPr="002301AC" w:rsidRDefault="001777E8" w:rsidP="00177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472 098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1777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Приобретение жилья коммунального жилищного фонда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7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482 738,0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1777E8" w:rsidRPr="002301AC" w:rsidRDefault="001777E8" w:rsidP="00177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P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482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738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1777E8" w:rsidRPr="002301AC" w:rsidRDefault="001777E8" w:rsidP="00177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0,0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1777E8" w:rsidRPr="002301AC" w:rsidRDefault="001777E8" w:rsidP="00177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0,0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1777E8" w:rsidRDefault="001777E8" w:rsidP="00177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777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граждан региона жилой площадью соответствующей санитарным нормам. Сокращение дефицита жилья коммунального жилищного фонда. Обеспечение запланированного ввода жилых площадей, строящихся в рамках государственных и отраслевых программ с приведением инфраструктуры зданий в соответствие с нормативными требованиями</w:t>
      </w:r>
    </w:p>
    <w:p w:rsidR="001777E8" w:rsidRDefault="001777E8" w:rsidP="001777E8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lastRenderedPageBreak/>
        <w:t>б) направления расходов бюджетной программы</w:t>
      </w:r>
      <w:r w:rsidRPr="0015346E">
        <w:t xml:space="preserve"> </w:t>
      </w:r>
      <w:r w:rsidRPr="00450200">
        <w:rPr>
          <w:sz w:val="28"/>
          <w:szCs w:val="28"/>
        </w:rPr>
        <w:t xml:space="preserve">Бюджетная </w:t>
      </w:r>
      <w:r>
        <w:rPr>
          <w:sz w:val="28"/>
          <w:szCs w:val="28"/>
        </w:rPr>
        <w:t>п</w:t>
      </w:r>
      <w:r w:rsidRPr="001777E8">
        <w:rPr>
          <w:sz w:val="28"/>
          <w:szCs w:val="28"/>
        </w:rPr>
        <w:t>рограмма предусматривает финансирование строительства, реконструкции и завершения объектов жилищного строительства, обеспечение своевременного ввода в эксплуатацию запланированных жилых площадей, развитие и модернизацию инженерно-коммуникационной инфраструктуры, необходимой для функционирования жилых объектов, а также приведение инфраструктуры зданий в соответствие с действующими нормативными требованиями.</w:t>
      </w:r>
    </w:p>
    <w:p w:rsidR="001777E8" w:rsidRDefault="001777E8" w:rsidP="001777E8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в) эффект (результат) от реализации бюджетной программы:</w:t>
      </w:r>
      <w:r w:rsidRPr="003D34F1">
        <w:rPr>
          <w:sz w:val="28"/>
          <w:szCs w:val="28"/>
        </w:rPr>
        <w:t xml:space="preserve"> Реализация бюджетной программы обеспечит своевременный ввод в эксплуатацию жилых объектов, строящихся в рамках государственных и отраслевых программ, увеличение объемов жилищного фонда и сокращение дефицита коммунального жилья.</w:t>
      </w:r>
      <w:r w:rsidRPr="00CB6541">
        <w:rPr>
          <w:b/>
          <w:bCs/>
          <w:sz w:val="28"/>
          <w:szCs w:val="28"/>
        </w:rPr>
        <w:t xml:space="preserve"> </w:t>
      </w:r>
    </w:p>
    <w:p w:rsidR="001777E8" w:rsidRDefault="001777E8" w:rsidP="001777E8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>
        <w:rPr>
          <w:spacing w:val="2"/>
          <w:sz w:val="28"/>
          <w:szCs w:val="28"/>
        </w:rPr>
        <w:t xml:space="preserve"> отсутствуют. Конечные результаты: </w:t>
      </w:r>
      <w:r w:rsidRPr="001777E8">
        <w:rPr>
          <w:spacing w:val="2"/>
          <w:sz w:val="28"/>
          <w:szCs w:val="28"/>
        </w:rPr>
        <w:t xml:space="preserve">100% обеспечение жильем реконструкции 60-ти квартирного  жилого дома (поз.10,11) в </w:t>
      </w:r>
      <w:proofErr w:type="spellStart"/>
      <w:r w:rsidRPr="001777E8">
        <w:rPr>
          <w:spacing w:val="2"/>
          <w:sz w:val="28"/>
          <w:szCs w:val="28"/>
        </w:rPr>
        <w:t>мкр</w:t>
      </w:r>
      <w:proofErr w:type="gramStart"/>
      <w:r w:rsidRPr="001777E8">
        <w:rPr>
          <w:spacing w:val="2"/>
          <w:sz w:val="28"/>
          <w:szCs w:val="28"/>
        </w:rPr>
        <w:t>.М</w:t>
      </w:r>
      <w:proofErr w:type="gramEnd"/>
      <w:r w:rsidRPr="001777E8">
        <w:rPr>
          <w:spacing w:val="2"/>
          <w:sz w:val="28"/>
          <w:szCs w:val="28"/>
        </w:rPr>
        <w:t>олодежный</w:t>
      </w:r>
      <w:proofErr w:type="spellEnd"/>
      <w:r w:rsidRPr="001777E8">
        <w:rPr>
          <w:spacing w:val="2"/>
          <w:sz w:val="28"/>
          <w:szCs w:val="28"/>
        </w:rPr>
        <w:t xml:space="preserve"> </w:t>
      </w:r>
      <w:proofErr w:type="spellStart"/>
      <w:r w:rsidRPr="001777E8">
        <w:rPr>
          <w:spacing w:val="2"/>
          <w:sz w:val="28"/>
          <w:szCs w:val="28"/>
        </w:rPr>
        <w:t>Жаркаинского</w:t>
      </w:r>
      <w:proofErr w:type="spellEnd"/>
      <w:r w:rsidRPr="001777E8">
        <w:rPr>
          <w:spacing w:val="2"/>
          <w:sz w:val="28"/>
          <w:szCs w:val="28"/>
        </w:rPr>
        <w:t xml:space="preserve"> района.</w:t>
      </w:r>
    </w:p>
    <w:sectPr w:rsidR="001777E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561A3"/>
    <w:rsid w:val="00095115"/>
    <w:rsid w:val="000B7D36"/>
    <w:rsid w:val="000C1542"/>
    <w:rsid w:val="000F0247"/>
    <w:rsid w:val="001057C8"/>
    <w:rsid w:val="00140B0C"/>
    <w:rsid w:val="0015346E"/>
    <w:rsid w:val="0016065A"/>
    <w:rsid w:val="00165D03"/>
    <w:rsid w:val="001777E8"/>
    <w:rsid w:val="00191F84"/>
    <w:rsid w:val="001B183D"/>
    <w:rsid w:val="001B23D9"/>
    <w:rsid w:val="001B2E32"/>
    <w:rsid w:val="001D415E"/>
    <w:rsid w:val="002053A5"/>
    <w:rsid w:val="00212C1F"/>
    <w:rsid w:val="00215B04"/>
    <w:rsid w:val="00217251"/>
    <w:rsid w:val="002301AC"/>
    <w:rsid w:val="00241F8F"/>
    <w:rsid w:val="002C2777"/>
    <w:rsid w:val="002C572D"/>
    <w:rsid w:val="002E08B0"/>
    <w:rsid w:val="002F6035"/>
    <w:rsid w:val="00305262"/>
    <w:rsid w:val="003239CD"/>
    <w:rsid w:val="0032595E"/>
    <w:rsid w:val="003440C6"/>
    <w:rsid w:val="003544B0"/>
    <w:rsid w:val="00382B96"/>
    <w:rsid w:val="003B0EB1"/>
    <w:rsid w:val="003B55E9"/>
    <w:rsid w:val="003D34F1"/>
    <w:rsid w:val="003F4F39"/>
    <w:rsid w:val="00423662"/>
    <w:rsid w:val="00445D67"/>
    <w:rsid w:val="00450200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8630F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A5A5D"/>
    <w:rsid w:val="009B189D"/>
    <w:rsid w:val="009C5915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4D2A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86</cp:revision>
  <cp:lastPrinted>2025-12-12T03:04:00Z</cp:lastPrinted>
  <dcterms:created xsi:type="dcterms:W3CDTF">2023-07-25T03:54:00Z</dcterms:created>
  <dcterms:modified xsi:type="dcterms:W3CDTF">2026-07-02T05:09:00Z</dcterms:modified>
</cp:coreProperties>
</file>