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98EC3" w14:textId="77777777" w:rsidR="00996647" w:rsidRPr="005D1444" w:rsidRDefault="00996647" w:rsidP="00996647">
      <w:pPr>
        <w:rPr>
          <w:bCs/>
          <w:sz w:val="64"/>
          <w:szCs w:val="64"/>
          <w:lang w:val="kk-KZ"/>
        </w:rPr>
      </w:pPr>
    </w:p>
    <w:p w14:paraId="38A696C6" w14:textId="77777777" w:rsidR="00996647" w:rsidRPr="005D1444" w:rsidRDefault="00996647" w:rsidP="00996647">
      <w:pPr>
        <w:tabs>
          <w:tab w:val="left" w:pos="3556"/>
        </w:tabs>
        <w:jc w:val="both"/>
        <w:rPr>
          <w:bCs/>
          <w:sz w:val="64"/>
          <w:szCs w:val="64"/>
        </w:rPr>
      </w:pPr>
    </w:p>
    <w:p w14:paraId="69F2EBCA" w14:textId="1F173206" w:rsidR="00996647" w:rsidRPr="005D1444" w:rsidRDefault="005D1444" w:rsidP="00996647">
      <w:pPr>
        <w:tabs>
          <w:tab w:val="left" w:pos="3556"/>
        </w:tabs>
        <w:jc w:val="both"/>
        <w:rPr>
          <w:bCs/>
          <w:sz w:val="28"/>
          <w:szCs w:val="28"/>
        </w:rPr>
      </w:pPr>
      <w:r w:rsidRPr="005D1444">
        <w:rPr>
          <w:bCs/>
          <w:sz w:val="28"/>
          <w:szCs w:val="28"/>
        </w:rPr>
        <w:t xml:space="preserve">2026 жылғы 27 </w:t>
      </w:r>
      <w:proofErr w:type="spellStart"/>
      <w:r w:rsidRPr="005D1444">
        <w:rPr>
          <w:bCs/>
          <w:sz w:val="28"/>
          <w:szCs w:val="28"/>
        </w:rPr>
        <w:t>шілде</w:t>
      </w:r>
      <w:proofErr w:type="spellEnd"/>
      <w:r w:rsidRPr="005D1444">
        <w:rPr>
          <w:bCs/>
          <w:sz w:val="28"/>
          <w:szCs w:val="28"/>
        </w:rPr>
        <w:t xml:space="preserve">                                                                        224</w:t>
      </w:r>
    </w:p>
    <w:p w14:paraId="274C97A0" w14:textId="77777777" w:rsidR="00996647" w:rsidRPr="005D1444" w:rsidRDefault="00996647" w:rsidP="00996647">
      <w:pPr>
        <w:tabs>
          <w:tab w:val="left" w:pos="3556"/>
        </w:tabs>
        <w:jc w:val="both"/>
        <w:rPr>
          <w:bCs/>
          <w:sz w:val="28"/>
          <w:szCs w:val="28"/>
        </w:rPr>
      </w:pPr>
    </w:p>
    <w:p w14:paraId="4061968A" w14:textId="77777777" w:rsidR="00996647" w:rsidRPr="005D1444" w:rsidRDefault="00996647" w:rsidP="00996647">
      <w:pPr>
        <w:tabs>
          <w:tab w:val="left" w:pos="3556"/>
        </w:tabs>
        <w:jc w:val="both"/>
        <w:rPr>
          <w:bCs/>
          <w:sz w:val="28"/>
          <w:szCs w:val="28"/>
        </w:rPr>
      </w:pPr>
    </w:p>
    <w:p w14:paraId="1ECDD5A3" w14:textId="77777777" w:rsidR="007360FA" w:rsidRDefault="002C5550">
      <w:pPr>
        <w:overflowPunct/>
        <w:autoSpaceDE/>
        <w:autoSpaceDN/>
        <w:adjustRightInd/>
        <w:jc w:val="center"/>
        <w:rPr>
          <w:rFonts w:eastAsia="Calibri"/>
          <w:b/>
          <w:sz w:val="28"/>
          <w:szCs w:val="28"/>
          <w:lang w:val="kk-KZ" w:eastAsia="en-US"/>
        </w:rPr>
      </w:pPr>
      <w:r w:rsidRPr="00074C2D">
        <w:rPr>
          <w:rFonts w:eastAsia="Calibri"/>
          <w:b/>
          <w:sz w:val="28"/>
          <w:szCs w:val="28"/>
          <w:lang w:val="kk-KZ" w:eastAsia="en-US"/>
        </w:rPr>
        <w:t xml:space="preserve">Қостанай облысы әкімдігінің </w:t>
      </w:r>
      <w:r>
        <w:rPr>
          <w:rFonts w:eastAsia="Calibri"/>
          <w:b/>
          <w:sz w:val="28"/>
          <w:szCs w:val="28"/>
          <w:lang w:val="kk-KZ" w:eastAsia="en-US"/>
        </w:rPr>
        <w:t xml:space="preserve">кейбір </w:t>
      </w:r>
      <w:r w:rsidRPr="00074C2D">
        <w:rPr>
          <w:rFonts w:eastAsia="Calibri"/>
          <w:b/>
          <w:sz w:val="28"/>
          <w:szCs w:val="28"/>
          <w:lang w:val="kk-KZ" w:eastAsia="en-US"/>
        </w:rPr>
        <w:t>қаулы</w:t>
      </w:r>
      <w:r>
        <w:rPr>
          <w:rFonts w:eastAsia="Calibri"/>
          <w:b/>
          <w:sz w:val="28"/>
          <w:szCs w:val="28"/>
          <w:lang w:val="kk-KZ" w:eastAsia="en-US"/>
        </w:rPr>
        <w:t>лар</w:t>
      </w:r>
      <w:r w:rsidRPr="00074C2D">
        <w:rPr>
          <w:rFonts w:eastAsia="Calibri"/>
          <w:b/>
          <w:sz w:val="28"/>
          <w:szCs w:val="28"/>
          <w:lang w:val="kk-KZ" w:eastAsia="en-US"/>
        </w:rPr>
        <w:t xml:space="preserve">ының </w:t>
      </w:r>
    </w:p>
    <w:p w14:paraId="59897F4B" w14:textId="77777777" w:rsidR="007360FA" w:rsidRDefault="002C5550">
      <w:pPr>
        <w:overflowPunct/>
        <w:autoSpaceDE/>
        <w:autoSpaceDN/>
        <w:adjustRightInd/>
        <w:jc w:val="center"/>
        <w:rPr>
          <w:rFonts w:eastAsia="Calibri"/>
          <w:b/>
          <w:sz w:val="28"/>
          <w:szCs w:val="28"/>
          <w:lang w:val="kk-KZ" w:eastAsia="en-US"/>
        </w:rPr>
      </w:pPr>
      <w:r w:rsidRPr="00074C2D">
        <w:rPr>
          <w:rFonts w:eastAsia="Calibri"/>
          <w:b/>
          <w:sz w:val="28"/>
          <w:szCs w:val="28"/>
          <w:lang w:val="kk-KZ" w:eastAsia="en-US"/>
        </w:rPr>
        <w:t>күші жойылды деп тану туралы</w:t>
      </w:r>
    </w:p>
    <w:p w14:paraId="0AE5391D" w14:textId="77777777" w:rsidR="007360FA" w:rsidRDefault="007360FA" w:rsidP="005D1444">
      <w:pPr>
        <w:tabs>
          <w:tab w:val="left" w:pos="4820"/>
          <w:tab w:val="left" w:pos="6096"/>
        </w:tabs>
        <w:ind w:right="50"/>
        <w:rPr>
          <w:b/>
          <w:sz w:val="28"/>
          <w:szCs w:val="28"/>
          <w:lang w:val="kk-KZ"/>
        </w:rPr>
      </w:pPr>
    </w:p>
    <w:p w14:paraId="16CCD159" w14:textId="77777777" w:rsidR="007360FA" w:rsidRDefault="007360FA">
      <w:pPr>
        <w:tabs>
          <w:tab w:val="left" w:pos="3828"/>
          <w:tab w:val="left" w:pos="5245"/>
        </w:tabs>
        <w:jc w:val="both"/>
        <w:rPr>
          <w:b/>
          <w:sz w:val="28"/>
          <w:szCs w:val="28"/>
          <w:lang w:val="kk-KZ"/>
        </w:rPr>
      </w:pPr>
    </w:p>
    <w:p w14:paraId="4A880591" w14:textId="77777777" w:rsidR="007360FA" w:rsidRDefault="002C5550">
      <w:pPr>
        <w:overflowPunct/>
        <w:autoSpaceDE/>
        <w:autoSpaceDN/>
        <w:adjustRightInd/>
        <w:ind w:firstLine="709"/>
        <w:contextualSpacing/>
        <w:jc w:val="both"/>
        <w:rPr>
          <w:rFonts w:eastAsia="Calibri"/>
          <w:b/>
          <w:sz w:val="28"/>
          <w:szCs w:val="28"/>
          <w:lang w:val="kk-KZ" w:eastAsia="en-US"/>
        </w:rPr>
      </w:pPr>
      <w:r w:rsidRPr="004C5838">
        <w:rPr>
          <w:rFonts w:eastAsia="Calibri"/>
          <w:sz w:val="28"/>
          <w:szCs w:val="28"/>
          <w:lang w:val="kk-KZ" w:eastAsia="en-US"/>
        </w:rPr>
        <w:t xml:space="preserve">«Құқықтық актілер туралы» Қазақстан Республикасы Заңының </w:t>
      </w:r>
      <w:r>
        <w:rPr>
          <w:rFonts w:eastAsia="Calibri"/>
          <w:sz w:val="28"/>
          <w:szCs w:val="28"/>
          <w:lang w:val="kk-KZ" w:eastAsia="en-US"/>
        </w:rPr>
        <w:t xml:space="preserve">                              </w:t>
      </w:r>
      <w:r w:rsidRPr="004C5838">
        <w:rPr>
          <w:rFonts w:eastAsia="Calibri"/>
          <w:sz w:val="28"/>
          <w:szCs w:val="28"/>
          <w:lang w:val="kk-KZ" w:eastAsia="en-US"/>
        </w:rPr>
        <w:t xml:space="preserve">27-бабының </w:t>
      </w:r>
      <w:r w:rsidRPr="001A7E74">
        <w:rPr>
          <w:rFonts w:eastAsia="Calibri"/>
          <w:sz w:val="28"/>
          <w:szCs w:val="28"/>
          <w:lang w:val="kk-KZ" w:eastAsia="en-US"/>
        </w:rPr>
        <w:t>1</w:t>
      </w:r>
      <w:r w:rsidRPr="004C5838">
        <w:rPr>
          <w:rFonts w:eastAsia="Calibri"/>
          <w:sz w:val="28"/>
          <w:szCs w:val="28"/>
          <w:lang w:val="kk-KZ" w:eastAsia="en-US"/>
        </w:rPr>
        <w:t xml:space="preserve">-тармағына сәйкес Қостанай облысының әкімдігі </w:t>
      </w:r>
      <w:r w:rsidRPr="004C5838">
        <w:rPr>
          <w:rFonts w:eastAsia="Calibri"/>
          <w:b/>
          <w:sz w:val="28"/>
          <w:szCs w:val="28"/>
          <w:lang w:val="kk-KZ" w:eastAsia="en-US"/>
        </w:rPr>
        <w:t>ҚАУЛЫ ЕТЕДІ:</w:t>
      </w:r>
    </w:p>
    <w:p w14:paraId="5F4A7B64" w14:textId="77777777" w:rsidR="007360FA" w:rsidRDefault="002C5550">
      <w:pPr>
        <w:ind w:firstLine="709"/>
        <w:jc w:val="both"/>
        <w:rPr>
          <w:sz w:val="28"/>
          <w:szCs w:val="28"/>
          <w:lang w:val="kk-KZ"/>
        </w:rPr>
      </w:pPr>
      <w:r>
        <w:rPr>
          <w:sz w:val="28"/>
          <w:szCs w:val="28"/>
          <w:lang w:val="kk-KZ"/>
        </w:rPr>
        <w:t>1. Мыналардың:</w:t>
      </w:r>
    </w:p>
    <w:p w14:paraId="476CA4DD" w14:textId="4DEFAC8D" w:rsidR="007360FA" w:rsidRDefault="002C5550">
      <w:pPr>
        <w:ind w:firstLine="709"/>
        <w:jc w:val="both"/>
        <w:rPr>
          <w:sz w:val="28"/>
          <w:szCs w:val="28"/>
          <w:lang w:val="kk-KZ"/>
        </w:rPr>
      </w:pPr>
      <w:r>
        <w:rPr>
          <w:sz w:val="28"/>
          <w:szCs w:val="28"/>
          <w:lang w:val="kk-KZ"/>
        </w:rPr>
        <w:t xml:space="preserve">1) </w:t>
      </w:r>
      <w:r w:rsidRPr="00CB552F">
        <w:rPr>
          <w:sz w:val="28"/>
          <w:szCs w:val="28"/>
          <w:lang w:val="kk-KZ"/>
        </w:rPr>
        <w:t>«Қостанай облысының мектепке дейінгі ұйымдары тәрбиеленушілерінің жекелеген санаттарына тамақтандыру үшін шығындарды өтеу туралы» Қостанай облысы әкімдігінің 2023 жылғы 7 қыркүйектегі № 371</w:t>
      </w:r>
      <w:r w:rsidR="00244E54">
        <w:rPr>
          <w:sz w:val="28"/>
          <w:szCs w:val="28"/>
          <w:lang w:val="kk-KZ"/>
        </w:rPr>
        <w:t xml:space="preserve"> </w:t>
      </w:r>
      <w:r w:rsidRPr="00CB552F">
        <w:rPr>
          <w:sz w:val="28"/>
          <w:szCs w:val="28"/>
          <w:lang w:val="kk-KZ"/>
        </w:rPr>
        <w:t>қаулысының</w:t>
      </w:r>
      <w:bookmarkStart w:id="0" w:name="_Hlk226046211"/>
      <w:r w:rsidRPr="00CB552F">
        <w:rPr>
          <w:sz w:val="28"/>
          <w:szCs w:val="28"/>
          <w:lang w:val="kk-KZ"/>
        </w:rPr>
        <w:t xml:space="preserve"> (Нормативтік құқықтық актілерді</w:t>
      </w:r>
      <w:r>
        <w:rPr>
          <w:sz w:val="28"/>
          <w:szCs w:val="28"/>
          <w:lang w:val="kk-KZ"/>
        </w:rPr>
        <w:t xml:space="preserve"> мемлекеттік тіркеу тізілімінде </w:t>
      </w:r>
      <w:r w:rsidRPr="00CB552F">
        <w:rPr>
          <w:sz w:val="28"/>
          <w:szCs w:val="28"/>
          <w:lang w:val="kk-KZ"/>
        </w:rPr>
        <w:t>№ 10055 болып тіркелген)</w:t>
      </w:r>
      <w:bookmarkEnd w:id="0"/>
      <w:r w:rsidRPr="00CB552F">
        <w:rPr>
          <w:sz w:val="28"/>
          <w:szCs w:val="28"/>
          <w:lang w:val="kk-KZ"/>
        </w:rPr>
        <w:t>;</w:t>
      </w:r>
    </w:p>
    <w:p w14:paraId="2DFD7D97" w14:textId="77777777" w:rsidR="007360FA" w:rsidRDefault="002C5550">
      <w:pPr>
        <w:ind w:firstLine="709"/>
        <w:jc w:val="both"/>
        <w:rPr>
          <w:b/>
          <w:sz w:val="28"/>
          <w:szCs w:val="28"/>
          <w:lang w:val="kk-KZ"/>
        </w:rPr>
      </w:pPr>
      <w:r>
        <w:rPr>
          <w:sz w:val="28"/>
          <w:szCs w:val="28"/>
          <w:lang w:val="kk-KZ"/>
        </w:rPr>
        <w:t xml:space="preserve">2) </w:t>
      </w:r>
      <w:r w:rsidRPr="00CB552F">
        <w:rPr>
          <w:sz w:val="28"/>
          <w:szCs w:val="28"/>
          <w:lang w:val="kk-KZ"/>
        </w:rPr>
        <w:t xml:space="preserve">«Қостанай облысы әкімдігінің 2023 жылғы 7 қыркүйектегі № 371 «Қостанай облысының мектепке дейінгі ұйымдары тәрбиеленушілерінің жекелеген санаттарына тамақтандыру үшін шығындарды өтеу туралы» қаулысына өзгеріс енгізу туралы» Қостанай облысы әкімдігінің 2024 жылғы </w:t>
      </w:r>
      <w:r>
        <w:rPr>
          <w:sz w:val="28"/>
          <w:szCs w:val="28"/>
          <w:lang w:val="kk-KZ"/>
        </w:rPr>
        <w:t xml:space="preserve">                    </w:t>
      </w:r>
      <w:r w:rsidRPr="00CB552F">
        <w:rPr>
          <w:sz w:val="28"/>
          <w:szCs w:val="28"/>
          <w:lang w:val="kk-KZ"/>
        </w:rPr>
        <w:t>1 тамыздағы № 304</w:t>
      </w:r>
      <w:r>
        <w:rPr>
          <w:sz w:val="28"/>
          <w:szCs w:val="28"/>
          <w:lang w:val="kk-KZ"/>
        </w:rPr>
        <w:t xml:space="preserve"> </w:t>
      </w:r>
      <w:r w:rsidRPr="00CB552F">
        <w:rPr>
          <w:sz w:val="28"/>
          <w:szCs w:val="28"/>
          <w:lang w:val="kk-KZ"/>
        </w:rPr>
        <w:t>қаулысының (Нормативтік құқықтық актілерді мемлекеттік тіркеу тізілімінде № 10246-10 болып тіркелген) күші жойылды деп танылсын.</w:t>
      </w:r>
    </w:p>
    <w:p w14:paraId="70C7D262" w14:textId="77777777" w:rsidR="007360FA" w:rsidRDefault="002C5550">
      <w:pPr>
        <w:overflowPunct/>
        <w:autoSpaceDE/>
        <w:autoSpaceDN/>
        <w:adjustRightInd/>
        <w:ind w:firstLine="709"/>
        <w:contextualSpacing/>
        <w:jc w:val="both"/>
        <w:rPr>
          <w:rFonts w:eastAsia="Calibri"/>
          <w:sz w:val="28"/>
          <w:szCs w:val="28"/>
          <w:lang w:val="kk-KZ" w:eastAsia="en-US"/>
        </w:rPr>
      </w:pPr>
      <w:r w:rsidRPr="004C5838">
        <w:rPr>
          <w:rFonts w:eastAsia="Calibri"/>
          <w:sz w:val="28"/>
          <w:szCs w:val="28"/>
          <w:lang w:val="kk-KZ" w:eastAsia="en-US"/>
        </w:rPr>
        <w:t>2.</w:t>
      </w:r>
      <w:r>
        <w:rPr>
          <w:rFonts w:eastAsia="Calibri"/>
          <w:sz w:val="28"/>
          <w:szCs w:val="28"/>
          <w:lang w:val="kk-KZ" w:eastAsia="en-US"/>
        </w:rPr>
        <w:t xml:space="preserve"> </w:t>
      </w:r>
      <w:r w:rsidRPr="004C5838">
        <w:rPr>
          <w:rFonts w:eastAsia="Calibri"/>
          <w:sz w:val="28"/>
          <w:szCs w:val="28"/>
          <w:lang w:val="kk-KZ" w:eastAsia="en-US"/>
        </w:rPr>
        <w:t>«Қостанай облысы әкімдігінің білім басқармасы» мемлекеттік мекемесі Қазақстан Республикасының заңнамасында белгіленген тәртіп</w:t>
      </w:r>
      <w:r>
        <w:rPr>
          <w:rFonts w:eastAsia="Calibri"/>
          <w:sz w:val="28"/>
          <w:szCs w:val="28"/>
          <w:lang w:val="kk-KZ" w:eastAsia="en-US"/>
        </w:rPr>
        <w:t>п</w:t>
      </w:r>
      <w:r w:rsidRPr="004C5838">
        <w:rPr>
          <w:rFonts w:eastAsia="Calibri"/>
          <w:sz w:val="28"/>
          <w:szCs w:val="28"/>
          <w:lang w:val="kk-KZ" w:eastAsia="en-US"/>
        </w:rPr>
        <w:t>е</w:t>
      </w:r>
      <w:r>
        <w:rPr>
          <w:rFonts w:eastAsia="Calibri"/>
          <w:sz w:val="28"/>
          <w:szCs w:val="28"/>
          <w:lang w:val="kk-KZ" w:eastAsia="en-US"/>
        </w:rPr>
        <w:t>н</w:t>
      </w:r>
      <w:r w:rsidRPr="004C5838">
        <w:rPr>
          <w:rFonts w:eastAsia="Calibri"/>
          <w:sz w:val="28"/>
          <w:szCs w:val="28"/>
          <w:lang w:val="kk-KZ" w:eastAsia="en-US"/>
        </w:rPr>
        <w:t xml:space="preserve">: </w:t>
      </w:r>
    </w:p>
    <w:p w14:paraId="3CDEF336" w14:textId="77777777" w:rsidR="007360FA" w:rsidRDefault="002C5550">
      <w:pPr>
        <w:overflowPunct/>
        <w:autoSpaceDE/>
        <w:autoSpaceDN/>
        <w:adjustRightInd/>
        <w:ind w:firstLine="709"/>
        <w:contextualSpacing/>
        <w:jc w:val="both"/>
        <w:rPr>
          <w:rFonts w:eastAsia="Calibri"/>
          <w:sz w:val="28"/>
          <w:szCs w:val="28"/>
          <w:lang w:val="kk-KZ" w:eastAsia="en-US"/>
        </w:rPr>
      </w:pPr>
      <w:r w:rsidRPr="004C5838">
        <w:rPr>
          <w:rFonts w:eastAsia="Calibri"/>
          <w:sz w:val="28"/>
          <w:szCs w:val="28"/>
          <w:lang w:val="kk-KZ" w:eastAsia="en-US"/>
        </w:rPr>
        <w:t xml:space="preserve">1) осы қаулының </w:t>
      </w:r>
      <w:r w:rsidRPr="001A7E74">
        <w:rPr>
          <w:rFonts w:eastAsia="Calibri"/>
          <w:sz w:val="28"/>
          <w:szCs w:val="28"/>
          <w:lang w:val="kk-KZ" w:eastAsia="en-US"/>
        </w:rPr>
        <w:t xml:space="preserve">Қазақстан Республикасының Әділет министрлігінде </w:t>
      </w:r>
      <w:r w:rsidRPr="004C5838">
        <w:rPr>
          <w:rFonts w:eastAsia="Calibri"/>
          <w:sz w:val="28"/>
          <w:szCs w:val="28"/>
          <w:lang w:val="kk-KZ" w:eastAsia="en-US"/>
        </w:rPr>
        <w:t>мемлекеттік тіркелуін;</w:t>
      </w:r>
    </w:p>
    <w:p w14:paraId="502530F6" w14:textId="77777777" w:rsidR="007360FA" w:rsidRDefault="002C5550">
      <w:pPr>
        <w:overflowPunct/>
        <w:autoSpaceDE/>
        <w:autoSpaceDN/>
        <w:adjustRightInd/>
        <w:ind w:firstLine="709"/>
        <w:contextualSpacing/>
        <w:jc w:val="both"/>
        <w:rPr>
          <w:rFonts w:eastAsia="Calibri"/>
          <w:sz w:val="28"/>
          <w:szCs w:val="28"/>
          <w:lang w:val="kk-KZ" w:eastAsia="en-US"/>
        </w:rPr>
      </w:pPr>
      <w:r w:rsidRPr="004C5838">
        <w:rPr>
          <w:rFonts w:eastAsia="Calibri"/>
          <w:sz w:val="28"/>
          <w:szCs w:val="28"/>
          <w:lang w:val="kk-KZ" w:eastAsia="en-US"/>
        </w:rPr>
        <w:t xml:space="preserve">2) осы қаулының ресми </w:t>
      </w:r>
      <w:r>
        <w:rPr>
          <w:rFonts w:eastAsia="Calibri"/>
          <w:sz w:val="28"/>
          <w:szCs w:val="28"/>
          <w:lang w:val="kk-KZ" w:eastAsia="en-US"/>
        </w:rPr>
        <w:t>жарияланғанынан</w:t>
      </w:r>
      <w:r w:rsidRPr="004C5838">
        <w:rPr>
          <w:rFonts w:eastAsia="Calibri"/>
          <w:sz w:val="28"/>
          <w:szCs w:val="28"/>
          <w:lang w:val="kk-KZ" w:eastAsia="en-US"/>
        </w:rPr>
        <w:t xml:space="preserve"> кейін Қостанай облысы әкімдігінің интернет-ресурсында орналастыруын қамтамасыз етсін.</w:t>
      </w:r>
    </w:p>
    <w:p w14:paraId="3DD43F1C" w14:textId="77777777" w:rsidR="007360FA" w:rsidRDefault="002C5550">
      <w:pPr>
        <w:overflowPunct/>
        <w:autoSpaceDE/>
        <w:autoSpaceDN/>
        <w:adjustRightInd/>
        <w:ind w:firstLine="709"/>
        <w:contextualSpacing/>
        <w:jc w:val="both"/>
        <w:rPr>
          <w:rFonts w:eastAsia="Calibri"/>
          <w:sz w:val="28"/>
          <w:szCs w:val="28"/>
          <w:lang w:val="kk-KZ" w:eastAsia="en-US"/>
        </w:rPr>
      </w:pPr>
      <w:r w:rsidRPr="004C5838">
        <w:rPr>
          <w:rFonts w:eastAsia="Calibri"/>
          <w:sz w:val="28"/>
          <w:szCs w:val="28"/>
          <w:lang w:val="kk-KZ" w:eastAsia="en-US"/>
        </w:rPr>
        <w:t>3. Осы қаулының орындалуын бақылау Қостанай облысы әкімінің жетекшілік ететін орынбасарына жүктелсін.</w:t>
      </w:r>
    </w:p>
    <w:p w14:paraId="1285E4AD" w14:textId="77777777" w:rsidR="007360FA" w:rsidRDefault="002C5550">
      <w:pPr>
        <w:overflowPunct/>
        <w:autoSpaceDE/>
        <w:autoSpaceDN/>
        <w:adjustRightInd/>
        <w:ind w:firstLine="709"/>
        <w:contextualSpacing/>
        <w:jc w:val="both"/>
        <w:rPr>
          <w:rFonts w:eastAsia="Calibri"/>
          <w:sz w:val="28"/>
          <w:szCs w:val="28"/>
          <w:lang w:val="kk-KZ" w:eastAsia="en-US"/>
        </w:rPr>
      </w:pPr>
      <w:r w:rsidRPr="004C5838">
        <w:rPr>
          <w:rFonts w:eastAsia="Calibri"/>
          <w:sz w:val="28"/>
          <w:szCs w:val="22"/>
          <w:lang w:val="kk-KZ" w:eastAsia="en-US"/>
        </w:rPr>
        <w:t xml:space="preserve">4. Осы қаулы оның алғашқы ресми жарияланған күнінен кейін қолданысқа енгізіледі. </w:t>
      </w:r>
    </w:p>
    <w:p w14:paraId="35A2699C" w14:textId="77777777" w:rsidR="007360FA" w:rsidRDefault="007360FA">
      <w:pPr>
        <w:ind w:firstLine="708"/>
        <w:contextualSpacing/>
        <w:jc w:val="both"/>
        <w:rPr>
          <w:sz w:val="28"/>
          <w:szCs w:val="28"/>
          <w:lang w:val="kk-KZ"/>
        </w:rPr>
      </w:pPr>
    </w:p>
    <w:p w14:paraId="11D361E4" w14:textId="2F769D14" w:rsidR="007360FA" w:rsidRPr="00244E54" w:rsidRDefault="007360FA" w:rsidP="00996647">
      <w:pPr>
        <w:ind w:firstLine="709"/>
        <w:rPr>
          <w:sz w:val="24"/>
          <w:szCs w:val="24"/>
          <w:lang w:val="kk-KZ"/>
        </w:rPr>
      </w:pPr>
    </w:p>
    <w:p w14:paraId="372B1726" w14:textId="271625AA" w:rsidR="00996647" w:rsidRDefault="00996647" w:rsidP="00996647">
      <w:pPr>
        <w:ind w:firstLine="709"/>
        <w:jc w:val="both"/>
        <w:rPr>
          <w:b/>
          <w:bCs/>
          <w:sz w:val="28"/>
          <w:szCs w:val="28"/>
          <w:lang w:val="kk-KZ"/>
        </w:rPr>
      </w:pPr>
      <w:bookmarkStart w:id="1" w:name="_Hlk123286527"/>
      <w:r>
        <w:rPr>
          <w:b/>
          <w:bCs/>
          <w:sz w:val="28"/>
          <w:szCs w:val="28"/>
          <w:lang w:val="kk-KZ"/>
        </w:rPr>
        <w:t>Об</w:t>
      </w:r>
      <w:r w:rsidRPr="00CF1C85">
        <w:rPr>
          <w:b/>
          <w:bCs/>
          <w:sz w:val="28"/>
          <w:szCs w:val="28"/>
          <w:lang w:val="kk-KZ"/>
        </w:rPr>
        <w:t xml:space="preserve">лыс әкімі                           </w:t>
      </w:r>
      <w:r>
        <w:rPr>
          <w:b/>
          <w:bCs/>
          <w:sz w:val="28"/>
          <w:szCs w:val="28"/>
          <w:lang w:val="kk-KZ"/>
        </w:rPr>
        <w:t xml:space="preserve">                             </w:t>
      </w:r>
      <w:r w:rsidRPr="00CF1C85">
        <w:rPr>
          <w:b/>
          <w:bCs/>
          <w:sz w:val="28"/>
          <w:szCs w:val="28"/>
          <w:lang w:val="kk-KZ"/>
        </w:rPr>
        <w:t xml:space="preserve">                   </w:t>
      </w:r>
      <w:r>
        <w:rPr>
          <w:b/>
          <w:bCs/>
          <w:sz w:val="28"/>
          <w:szCs w:val="28"/>
          <w:lang w:val="kk-KZ"/>
        </w:rPr>
        <w:t xml:space="preserve">Қ. </w:t>
      </w:r>
      <w:proofErr w:type="spellStart"/>
      <w:r>
        <w:rPr>
          <w:b/>
          <w:bCs/>
          <w:sz w:val="28"/>
          <w:szCs w:val="28"/>
          <w:lang w:val="kk-KZ"/>
        </w:rPr>
        <w:t>Ақсақалов</w:t>
      </w:r>
      <w:proofErr w:type="spellEnd"/>
    </w:p>
    <w:p w14:paraId="3448B926" w14:textId="77777777" w:rsidR="00A100CE" w:rsidRDefault="00A100CE" w:rsidP="00A100CE">
      <w:pPr>
        <w:pStyle w:val="af9"/>
        <w:spacing w:after="0"/>
        <w:ind w:firstLine="4536"/>
        <w:rPr>
          <w:bCs/>
          <w:lang w:val="kk-KZ" w:eastAsia="ko-KR"/>
        </w:rPr>
      </w:pPr>
      <w:bookmarkStart w:id="2" w:name="_Hlk108618296"/>
      <w:bookmarkStart w:id="3" w:name="_Hlk89865609"/>
    </w:p>
    <w:p w14:paraId="36FFF7C7" w14:textId="38F54444" w:rsidR="00A100CE" w:rsidRPr="00A100CE" w:rsidRDefault="00A100CE" w:rsidP="00A100CE">
      <w:pPr>
        <w:pStyle w:val="af9"/>
        <w:spacing w:after="0"/>
        <w:ind w:firstLine="4536"/>
        <w:rPr>
          <w:bCs/>
          <w:lang w:val="kk-KZ" w:eastAsia="ko-KR"/>
        </w:rPr>
      </w:pPr>
      <w:proofErr w:type="spellStart"/>
      <w:r w:rsidRPr="00A100CE">
        <w:rPr>
          <w:bCs/>
          <w:lang w:val="kk-KZ" w:eastAsia="ko-KR"/>
        </w:rPr>
        <w:t>Нормативтiк</w:t>
      </w:r>
      <w:proofErr w:type="spellEnd"/>
      <w:r w:rsidRPr="00A100CE">
        <w:rPr>
          <w:bCs/>
          <w:lang w:val="kk-KZ" w:eastAsia="ko-KR"/>
        </w:rPr>
        <w:t xml:space="preserve"> құқықтық </w:t>
      </w:r>
      <w:proofErr w:type="spellStart"/>
      <w:r w:rsidRPr="00A100CE">
        <w:rPr>
          <w:bCs/>
          <w:lang w:val="kk-KZ" w:eastAsia="ko-KR"/>
        </w:rPr>
        <w:t>актілердi</w:t>
      </w:r>
      <w:proofErr w:type="spellEnd"/>
      <w:r w:rsidRPr="00A100CE">
        <w:rPr>
          <w:bCs/>
          <w:lang w:val="kk-KZ" w:eastAsia="ko-KR"/>
        </w:rPr>
        <w:t xml:space="preserve"> </w:t>
      </w:r>
      <w:proofErr w:type="spellStart"/>
      <w:r w:rsidRPr="00A100CE">
        <w:rPr>
          <w:bCs/>
          <w:lang w:val="kk-KZ" w:eastAsia="ko-KR"/>
        </w:rPr>
        <w:t>мемлекеттiк</w:t>
      </w:r>
      <w:proofErr w:type="spellEnd"/>
    </w:p>
    <w:p w14:paraId="14D16915" w14:textId="77777777" w:rsidR="00A100CE" w:rsidRPr="00A100CE" w:rsidRDefault="00A100CE" w:rsidP="00A100CE">
      <w:pPr>
        <w:pStyle w:val="af9"/>
        <w:spacing w:after="0"/>
        <w:ind w:firstLine="4536"/>
        <w:rPr>
          <w:bCs/>
          <w:lang w:val="kk-KZ" w:eastAsia="ru-RU"/>
        </w:rPr>
      </w:pPr>
      <w:proofErr w:type="spellStart"/>
      <w:r w:rsidRPr="00A100CE">
        <w:rPr>
          <w:bCs/>
          <w:lang w:val="kk-KZ" w:eastAsia="ko-KR"/>
        </w:rPr>
        <w:t>тiркеу</w:t>
      </w:r>
      <w:proofErr w:type="spellEnd"/>
      <w:r w:rsidRPr="00A100CE">
        <w:rPr>
          <w:bCs/>
          <w:lang w:val="kk-KZ" w:eastAsia="ko-KR"/>
        </w:rPr>
        <w:t xml:space="preserve"> </w:t>
      </w:r>
      <w:proofErr w:type="spellStart"/>
      <w:r w:rsidRPr="00A100CE">
        <w:rPr>
          <w:bCs/>
          <w:lang w:val="kk-KZ" w:eastAsia="ko-KR"/>
        </w:rPr>
        <w:t>тiзiлiмiнде</w:t>
      </w:r>
      <w:proofErr w:type="spellEnd"/>
      <w:r w:rsidRPr="00A100CE">
        <w:rPr>
          <w:bCs/>
          <w:lang w:val="kk-KZ" w:eastAsia="ko-KR"/>
        </w:rPr>
        <w:t xml:space="preserve"> </w:t>
      </w:r>
      <w:r w:rsidRPr="00A100CE">
        <w:rPr>
          <w:bCs/>
          <w:lang w:val="kk-KZ"/>
        </w:rPr>
        <w:t>2026 жылғы 28 шілдеде</w:t>
      </w:r>
    </w:p>
    <w:p w14:paraId="40B911A9" w14:textId="77777777" w:rsidR="00A100CE" w:rsidRPr="00A100CE" w:rsidRDefault="00A100CE" w:rsidP="00A100CE">
      <w:pPr>
        <w:pStyle w:val="af9"/>
        <w:spacing w:after="0"/>
        <w:ind w:firstLine="4536"/>
        <w:rPr>
          <w:bCs/>
          <w:lang w:val="kk-KZ"/>
        </w:rPr>
      </w:pPr>
      <w:r w:rsidRPr="00A100CE">
        <w:rPr>
          <w:bCs/>
          <w:lang w:val="kk-KZ"/>
        </w:rPr>
        <w:t>№ 39417 болып тіркелген</w:t>
      </w:r>
      <w:bookmarkEnd w:id="2"/>
      <w:bookmarkEnd w:id="3"/>
    </w:p>
    <w:bookmarkEnd w:id="1"/>
    <w:p w14:paraId="7474D391" w14:textId="77777777" w:rsidR="00996647" w:rsidRPr="00996647" w:rsidRDefault="00996647" w:rsidP="00996647">
      <w:pPr>
        <w:ind w:firstLine="709"/>
        <w:rPr>
          <w:sz w:val="28"/>
          <w:szCs w:val="28"/>
        </w:rPr>
      </w:pPr>
    </w:p>
    <w:sectPr w:rsidR="00996647" w:rsidRPr="00996647" w:rsidSect="00A7309D">
      <w:headerReference w:type="even" r:id="rId10"/>
      <w:headerReference w:type="default" r:id="rId11"/>
      <w:footerReference w:type="default" r:id="rId12"/>
      <w:footerReference w:type="first" r:id="rId13"/>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97E5" w14:textId="77777777" w:rsidR="0059061F" w:rsidRDefault="0059061F">
      <w:r>
        <w:separator/>
      </w:r>
    </w:p>
  </w:endnote>
  <w:endnote w:type="continuationSeparator" w:id="0">
    <w:p w14:paraId="5DC058EA" w14:textId="77777777" w:rsidR="0059061F" w:rsidRDefault="0059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BCAC" w14:textId="77777777" w:rsidR="007360FA" w:rsidRDefault="007360FA">
    <w:pPr>
      <w:jc w:val="center"/>
    </w:pPr>
  </w:p>
  <w:p w14:paraId="4C890E6A" w14:textId="77777777" w:rsidR="007360FA" w:rsidRDefault="002C5550">
    <w:pPr>
      <w:jc w:val="center"/>
    </w:pPr>
    <w:r>
      <w:t>Нормативтік құқықтық актілерді мемлекеттік тіркеудің тізіліміне № 39417 болып енгізілді</w:t>
    </w:r>
  </w:p>
  <w:p w14:paraId="40FAE2FB" w14:textId="77777777" w:rsidR="007360FA" w:rsidRDefault="002C5550">
    <w:pPr>
      <w:jc w:val="center"/>
    </w:pPr>
    <w:r>
      <w:t>ИС «ИПГО». Копия электронного документа. Дата  28.07.2026.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9577D" w14:textId="77777777" w:rsidR="007360FA" w:rsidRDefault="007360F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C1159" w14:textId="77777777" w:rsidR="0059061F" w:rsidRDefault="0059061F">
      <w:r>
        <w:separator/>
      </w:r>
    </w:p>
  </w:footnote>
  <w:footnote w:type="continuationSeparator" w:id="0">
    <w:p w14:paraId="5C2D6451" w14:textId="77777777" w:rsidR="0059061F" w:rsidRDefault="0059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FCD72" w14:textId="77777777" w:rsidR="007360FA" w:rsidRDefault="0059061F">
    <w:pPr>
      <w:pStyle w:val="aa"/>
      <w:framePr w:wrap="around" w:vAnchor="text" w:hAnchor="margin" w:xAlign="center" w:y="1"/>
      <w:rPr>
        <w:rStyle w:val="af2"/>
      </w:rPr>
    </w:pPr>
    <w:r>
      <w:pict w14:anchorId="5DE50A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450.85pt;height:79.2pt;rotation:315;z-index:-251659264;mso-position-horizontal:center;mso-position-horizontal-relative:margin;mso-position-vertical:center;mso-position-vertical-relative:margin" o:allowincell="f" fillcolor="gray" stroked="f">
          <v:fill opacity=".5"/>
          <v:textpath style="font-family:&quot;Times New Roman&quot;;font-size:70pt" string="ТБХ 6348064"/>
          <w10:wrap anchorx="margin" anchory="margin"/>
        </v:shape>
      </w:pict>
    </w:r>
    <w:r w:rsidR="002C5550">
      <w:rPr>
        <w:rStyle w:val="af2"/>
      </w:rPr>
      <w:pgNum/>
    </w:r>
  </w:p>
  <w:p w14:paraId="2DA98B19" w14:textId="77777777" w:rsidR="007360FA" w:rsidRDefault="007360F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BC12" w14:textId="77777777" w:rsidR="007360FA" w:rsidRDefault="0059061F">
    <w:pPr>
      <w:pStyle w:val="aa"/>
      <w:framePr w:wrap="around" w:vAnchor="text" w:hAnchor="margin" w:xAlign="center" w:y="1"/>
      <w:rPr>
        <w:rStyle w:val="af2"/>
      </w:rPr>
    </w:pPr>
    <w:r>
      <w:pict w14:anchorId="36D758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450.85pt;height:79.2pt;rotation:315;z-index:-251658240;mso-position-horizontal:center;mso-position-horizontal-relative:margin;mso-position-vertical:center;mso-position-vertical-relative:margin" o:allowincell="f" fillcolor="gray" stroked="f">
          <v:fill opacity=".5"/>
          <v:textpath style="font-family:&quot;Times New Roman&quot;;font-size:70pt" string="ТБХ 6348064"/>
          <w10:wrap anchorx="margin" anchory="margin"/>
        </v:shape>
      </w:pict>
    </w:r>
    <w:r w:rsidR="002C5550">
      <w:rPr>
        <w:rStyle w:val="af2"/>
      </w:rPr>
      <w:fldChar w:fldCharType="begin"/>
    </w:r>
    <w:r w:rsidR="002C5550">
      <w:rPr>
        <w:rStyle w:val="af2"/>
      </w:rPr>
      <w:instrText xml:space="preserve">PAGE  </w:instrText>
    </w:r>
    <w:r w:rsidR="002C5550">
      <w:rPr>
        <w:rStyle w:val="af2"/>
      </w:rPr>
      <w:fldChar w:fldCharType="separate"/>
    </w:r>
    <w:r w:rsidR="002C5550">
      <w:rPr>
        <w:rStyle w:val="af2"/>
        <w:noProof/>
      </w:rPr>
      <w:t>2</w:t>
    </w:r>
    <w:r w:rsidR="002C5550">
      <w:rPr>
        <w:rStyle w:val="af2"/>
      </w:rPr>
      <w:fldChar w:fldCharType="end"/>
    </w:r>
  </w:p>
  <w:p w14:paraId="0B1FBB29" w14:textId="77777777" w:rsidR="007360FA" w:rsidRDefault="007360F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3D47"/>
    <w:multiLevelType w:val="hybridMultilevel"/>
    <w:tmpl w:val="39EECCBE"/>
    <w:lvl w:ilvl="0" w:tplc="2990CEC0">
      <w:start w:val="40"/>
      <w:numFmt w:val="decimal"/>
      <w:lvlText w:val="%1)"/>
      <w:lvlJc w:val="left"/>
      <w:pPr>
        <w:tabs>
          <w:tab w:val="num" w:pos="1720"/>
        </w:tabs>
        <w:ind w:left="1720" w:hanging="1020"/>
      </w:pPr>
      <w:rPr>
        <w:rFonts w:hint="default"/>
      </w:rPr>
    </w:lvl>
    <w:lvl w:ilvl="1" w:tplc="114274AA">
      <w:start w:val="1"/>
      <w:numFmt w:val="lowerLetter"/>
      <w:lvlText w:val="%2."/>
      <w:lvlJc w:val="left"/>
      <w:pPr>
        <w:tabs>
          <w:tab w:val="num" w:pos="1780"/>
        </w:tabs>
        <w:ind w:left="1780" w:hanging="360"/>
      </w:pPr>
    </w:lvl>
    <w:lvl w:ilvl="2" w:tplc="199E4422">
      <w:start w:val="1"/>
      <w:numFmt w:val="lowerRoman"/>
      <w:lvlText w:val="%3."/>
      <w:lvlJc w:val="right"/>
      <w:pPr>
        <w:tabs>
          <w:tab w:val="num" w:pos="2500"/>
        </w:tabs>
        <w:ind w:left="2500" w:hanging="180"/>
      </w:pPr>
    </w:lvl>
    <w:lvl w:ilvl="3" w:tplc="3BEE8F8E">
      <w:start w:val="1"/>
      <w:numFmt w:val="decimal"/>
      <w:lvlText w:val="%4."/>
      <w:lvlJc w:val="left"/>
      <w:pPr>
        <w:tabs>
          <w:tab w:val="num" w:pos="3220"/>
        </w:tabs>
        <w:ind w:left="3220" w:hanging="360"/>
      </w:pPr>
    </w:lvl>
    <w:lvl w:ilvl="4" w:tplc="BF603C6C">
      <w:start w:val="1"/>
      <w:numFmt w:val="lowerLetter"/>
      <w:lvlText w:val="%5."/>
      <w:lvlJc w:val="left"/>
      <w:pPr>
        <w:tabs>
          <w:tab w:val="num" w:pos="3940"/>
        </w:tabs>
        <w:ind w:left="3940" w:hanging="360"/>
      </w:pPr>
    </w:lvl>
    <w:lvl w:ilvl="5" w:tplc="6622AE22">
      <w:start w:val="1"/>
      <w:numFmt w:val="lowerRoman"/>
      <w:lvlText w:val="%6."/>
      <w:lvlJc w:val="right"/>
      <w:pPr>
        <w:tabs>
          <w:tab w:val="num" w:pos="4660"/>
        </w:tabs>
        <w:ind w:left="4660" w:hanging="180"/>
      </w:pPr>
    </w:lvl>
    <w:lvl w:ilvl="6" w:tplc="D116F406">
      <w:start w:val="1"/>
      <w:numFmt w:val="decimal"/>
      <w:lvlText w:val="%7."/>
      <w:lvlJc w:val="left"/>
      <w:pPr>
        <w:tabs>
          <w:tab w:val="num" w:pos="5380"/>
        </w:tabs>
        <w:ind w:left="5380" w:hanging="360"/>
      </w:pPr>
    </w:lvl>
    <w:lvl w:ilvl="7" w:tplc="39D4F878">
      <w:start w:val="1"/>
      <w:numFmt w:val="lowerLetter"/>
      <w:lvlText w:val="%8."/>
      <w:lvlJc w:val="left"/>
      <w:pPr>
        <w:tabs>
          <w:tab w:val="num" w:pos="6100"/>
        </w:tabs>
        <w:ind w:left="6100" w:hanging="360"/>
      </w:pPr>
    </w:lvl>
    <w:lvl w:ilvl="8" w:tplc="DF509A3C">
      <w:start w:val="1"/>
      <w:numFmt w:val="lowerRoman"/>
      <w:lvlText w:val="%9."/>
      <w:lvlJc w:val="right"/>
      <w:pPr>
        <w:tabs>
          <w:tab w:val="num" w:pos="6820"/>
        </w:tabs>
        <w:ind w:left="6820" w:hanging="180"/>
      </w:pPr>
    </w:lvl>
  </w:abstractNum>
  <w:abstractNum w:abstractNumId="1" w15:restartNumberingAfterBreak="0">
    <w:nsid w:val="06976D4C"/>
    <w:multiLevelType w:val="multilevel"/>
    <w:tmpl w:val="A568F01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CDF07A3"/>
    <w:multiLevelType w:val="hybridMultilevel"/>
    <w:tmpl w:val="361C392A"/>
    <w:lvl w:ilvl="0" w:tplc="930EFAC6">
      <w:start w:val="1"/>
      <w:numFmt w:val="decimal"/>
      <w:lvlText w:val="%1."/>
      <w:lvlJc w:val="left"/>
      <w:pPr>
        <w:ind w:left="1068" w:hanging="360"/>
      </w:pPr>
      <w:rPr>
        <w:rFonts w:eastAsia="Calibri" w:hint="default"/>
      </w:rPr>
    </w:lvl>
    <w:lvl w:ilvl="1" w:tplc="14BCB3CA">
      <w:start w:val="1"/>
      <w:numFmt w:val="lowerLetter"/>
      <w:lvlText w:val="%2."/>
      <w:lvlJc w:val="left"/>
      <w:pPr>
        <w:ind w:left="1788" w:hanging="360"/>
      </w:pPr>
    </w:lvl>
    <w:lvl w:ilvl="2" w:tplc="C1205FC2">
      <w:start w:val="1"/>
      <w:numFmt w:val="lowerRoman"/>
      <w:lvlText w:val="%3."/>
      <w:lvlJc w:val="right"/>
      <w:pPr>
        <w:ind w:left="2508" w:hanging="180"/>
      </w:pPr>
    </w:lvl>
    <w:lvl w:ilvl="3" w:tplc="04B04E8E">
      <w:start w:val="1"/>
      <w:numFmt w:val="decimal"/>
      <w:lvlText w:val="%4."/>
      <w:lvlJc w:val="left"/>
      <w:pPr>
        <w:ind w:left="3228" w:hanging="360"/>
      </w:pPr>
    </w:lvl>
    <w:lvl w:ilvl="4" w:tplc="F3F6C678">
      <w:start w:val="1"/>
      <w:numFmt w:val="lowerLetter"/>
      <w:lvlText w:val="%5."/>
      <w:lvlJc w:val="left"/>
      <w:pPr>
        <w:ind w:left="3948" w:hanging="360"/>
      </w:pPr>
    </w:lvl>
    <w:lvl w:ilvl="5" w:tplc="844E2C2A">
      <w:start w:val="1"/>
      <w:numFmt w:val="lowerRoman"/>
      <w:lvlText w:val="%6."/>
      <w:lvlJc w:val="right"/>
      <w:pPr>
        <w:ind w:left="4668" w:hanging="180"/>
      </w:pPr>
    </w:lvl>
    <w:lvl w:ilvl="6" w:tplc="9C8E6EA8">
      <w:start w:val="1"/>
      <w:numFmt w:val="decimal"/>
      <w:lvlText w:val="%7."/>
      <w:lvlJc w:val="left"/>
      <w:pPr>
        <w:ind w:left="5388" w:hanging="360"/>
      </w:pPr>
    </w:lvl>
    <w:lvl w:ilvl="7" w:tplc="9F18F7A4">
      <w:start w:val="1"/>
      <w:numFmt w:val="lowerLetter"/>
      <w:lvlText w:val="%8."/>
      <w:lvlJc w:val="left"/>
      <w:pPr>
        <w:ind w:left="6108" w:hanging="360"/>
      </w:pPr>
    </w:lvl>
    <w:lvl w:ilvl="8" w:tplc="FA60C682">
      <w:start w:val="1"/>
      <w:numFmt w:val="lowerRoman"/>
      <w:lvlText w:val="%9."/>
      <w:lvlJc w:val="right"/>
      <w:pPr>
        <w:ind w:left="6828" w:hanging="180"/>
      </w:pPr>
    </w:lvl>
  </w:abstractNum>
  <w:abstractNum w:abstractNumId="3" w15:restartNumberingAfterBreak="0">
    <w:nsid w:val="0F0C74CF"/>
    <w:multiLevelType w:val="hybridMultilevel"/>
    <w:tmpl w:val="09463706"/>
    <w:lvl w:ilvl="0" w:tplc="6DB4E9A4">
      <w:start w:val="1"/>
      <w:numFmt w:val="decimal"/>
      <w:lvlText w:val="%1."/>
      <w:lvlJc w:val="left"/>
      <w:pPr>
        <w:ind w:left="1788" w:hanging="1080"/>
      </w:pPr>
    </w:lvl>
    <w:lvl w:ilvl="1" w:tplc="E432ED9C">
      <w:start w:val="1"/>
      <w:numFmt w:val="lowerLetter"/>
      <w:lvlText w:val="%2."/>
      <w:lvlJc w:val="left"/>
      <w:pPr>
        <w:ind w:left="1788" w:hanging="360"/>
      </w:pPr>
    </w:lvl>
    <w:lvl w:ilvl="2" w:tplc="1278D14C">
      <w:start w:val="1"/>
      <w:numFmt w:val="lowerRoman"/>
      <w:lvlText w:val="%3."/>
      <w:lvlJc w:val="right"/>
      <w:pPr>
        <w:ind w:left="2508" w:hanging="180"/>
      </w:pPr>
    </w:lvl>
    <w:lvl w:ilvl="3" w:tplc="03A08E3E">
      <w:start w:val="1"/>
      <w:numFmt w:val="decimal"/>
      <w:lvlText w:val="%4."/>
      <w:lvlJc w:val="left"/>
      <w:pPr>
        <w:ind w:left="3228" w:hanging="360"/>
      </w:pPr>
    </w:lvl>
    <w:lvl w:ilvl="4" w:tplc="72C671D0">
      <w:start w:val="1"/>
      <w:numFmt w:val="lowerLetter"/>
      <w:lvlText w:val="%5."/>
      <w:lvlJc w:val="left"/>
      <w:pPr>
        <w:ind w:left="3948" w:hanging="360"/>
      </w:pPr>
    </w:lvl>
    <w:lvl w:ilvl="5" w:tplc="9DB00036">
      <w:start w:val="1"/>
      <w:numFmt w:val="lowerRoman"/>
      <w:lvlText w:val="%6."/>
      <w:lvlJc w:val="right"/>
      <w:pPr>
        <w:ind w:left="4668" w:hanging="180"/>
      </w:pPr>
    </w:lvl>
    <w:lvl w:ilvl="6" w:tplc="6D40CDD0">
      <w:start w:val="1"/>
      <w:numFmt w:val="decimal"/>
      <w:lvlText w:val="%7."/>
      <w:lvlJc w:val="left"/>
      <w:pPr>
        <w:ind w:left="5388" w:hanging="360"/>
      </w:pPr>
    </w:lvl>
    <w:lvl w:ilvl="7" w:tplc="5AA6F348">
      <w:start w:val="1"/>
      <w:numFmt w:val="lowerLetter"/>
      <w:lvlText w:val="%8."/>
      <w:lvlJc w:val="left"/>
      <w:pPr>
        <w:ind w:left="6108" w:hanging="360"/>
      </w:pPr>
    </w:lvl>
    <w:lvl w:ilvl="8" w:tplc="C54C955C">
      <w:start w:val="1"/>
      <w:numFmt w:val="lowerRoman"/>
      <w:lvlText w:val="%9."/>
      <w:lvlJc w:val="right"/>
      <w:pPr>
        <w:ind w:left="6828" w:hanging="180"/>
      </w:pPr>
    </w:lvl>
  </w:abstractNum>
  <w:abstractNum w:abstractNumId="4" w15:restartNumberingAfterBreak="0">
    <w:nsid w:val="10484FDB"/>
    <w:multiLevelType w:val="hybridMultilevel"/>
    <w:tmpl w:val="9F0E8C4E"/>
    <w:lvl w:ilvl="0" w:tplc="1562A0B8">
      <w:start w:val="1"/>
      <w:numFmt w:val="decimal"/>
      <w:lvlText w:val="%1."/>
      <w:lvlJc w:val="left"/>
      <w:pPr>
        <w:ind w:left="1203" w:hanging="495"/>
      </w:pPr>
    </w:lvl>
    <w:lvl w:ilvl="1" w:tplc="2CDC6EBC">
      <w:start w:val="1"/>
      <w:numFmt w:val="lowerLetter"/>
      <w:lvlText w:val="%2."/>
      <w:lvlJc w:val="left"/>
      <w:pPr>
        <w:ind w:left="1788" w:hanging="360"/>
      </w:pPr>
    </w:lvl>
    <w:lvl w:ilvl="2" w:tplc="7DFA5082">
      <w:start w:val="1"/>
      <w:numFmt w:val="lowerRoman"/>
      <w:lvlText w:val="%3."/>
      <w:lvlJc w:val="right"/>
      <w:pPr>
        <w:ind w:left="2508" w:hanging="180"/>
      </w:pPr>
    </w:lvl>
    <w:lvl w:ilvl="3" w:tplc="E8407EB4">
      <w:start w:val="1"/>
      <w:numFmt w:val="decimal"/>
      <w:lvlText w:val="%4."/>
      <w:lvlJc w:val="left"/>
      <w:pPr>
        <w:ind w:left="3228" w:hanging="360"/>
      </w:pPr>
    </w:lvl>
    <w:lvl w:ilvl="4" w:tplc="5BD8E7C6">
      <w:start w:val="1"/>
      <w:numFmt w:val="lowerLetter"/>
      <w:lvlText w:val="%5."/>
      <w:lvlJc w:val="left"/>
      <w:pPr>
        <w:ind w:left="3948" w:hanging="360"/>
      </w:pPr>
    </w:lvl>
    <w:lvl w:ilvl="5" w:tplc="31D4F0DE">
      <w:start w:val="1"/>
      <w:numFmt w:val="lowerRoman"/>
      <w:lvlText w:val="%6."/>
      <w:lvlJc w:val="right"/>
      <w:pPr>
        <w:ind w:left="4668" w:hanging="180"/>
      </w:pPr>
    </w:lvl>
    <w:lvl w:ilvl="6" w:tplc="0358A96E">
      <w:start w:val="1"/>
      <w:numFmt w:val="decimal"/>
      <w:lvlText w:val="%7."/>
      <w:lvlJc w:val="left"/>
      <w:pPr>
        <w:ind w:left="5388" w:hanging="360"/>
      </w:pPr>
    </w:lvl>
    <w:lvl w:ilvl="7" w:tplc="735AB9E0">
      <w:start w:val="1"/>
      <w:numFmt w:val="lowerLetter"/>
      <w:lvlText w:val="%8."/>
      <w:lvlJc w:val="left"/>
      <w:pPr>
        <w:ind w:left="6108" w:hanging="360"/>
      </w:pPr>
    </w:lvl>
    <w:lvl w:ilvl="8" w:tplc="58CE4A1A">
      <w:start w:val="1"/>
      <w:numFmt w:val="lowerRoman"/>
      <w:lvlText w:val="%9."/>
      <w:lvlJc w:val="right"/>
      <w:pPr>
        <w:ind w:left="6828" w:hanging="180"/>
      </w:pPr>
    </w:lvl>
  </w:abstractNum>
  <w:abstractNum w:abstractNumId="5" w15:restartNumberingAfterBreak="0">
    <w:nsid w:val="15784922"/>
    <w:multiLevelType w:val="multilevel"/>
    <w:tmpl w:val="AB56AC9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2C521242"/>
    <w:multiLevelType w:val="hybridMultilevel"/>
    <w:tmpl w:val="46FE092A"/>
    <w:lvl w:ilvl="0" w:tplc="D87A4174">
      <w:start w:val="1"/>
      <w:numFmt w:val="decimal"/>
      <w:lvlText w:val="%1)"/>
      <w:lvlJc w:val="left"/>
      <w:pPr>
        <w:ind w:left="1637" w:hanging="360"/>
      </w:pPr>
      <w:rPr>
        <w:rFonts w:hint="default"/>
      </w:rPr>
    </w:lvl>
    <w:lvl w:ilvl="1" w:tplc="7F684DAE">
      <w:start w:val="1"/>
      <w:numFmt w:val="lowerLetter"/>
      <w:lvlText w:val="%2."/>
      <w:lvlJc w:val="left"/>
      <w:pPr>
        <w:ind w:left="1440" w:hanging="360"/>
      </w:pPr>
    </w:lvl>
    <w:lvl w:ilvl="2" w:tplc="840AE5BA">
      <w:start w:val="1"/>
      <w:numFmt w:val="lowerRoman"/>
      <w:lvlText w:val="%3."/>
      <w:lvlJc w:val="right"/>
      <w:pPr>
        <w:ind w:left="2160" w:hanging="180"/>
      </w:pPr>
    </w:lvl>
    <w:lvl w:ilvl="3" w:tplc="B70820C8">
      <w:start w:val="1"/>
      <w:numFmt w:val="decimal"/>
      <w:lvlText w:val="%4."/>
      <w:lvlJc w:val="left"/>
      <w:pPr>
        <w:ind w:left="2880" w:hanging="360"/>
      </w:pPr>
    </w:lvl>
    <w:lvl w:ilvl="4" w:tplc="06DEAF1E">
      <w:start w:val="1"/>
      <w:numFmt w:val="lowerLetter"/>
      <w:lvlText w:val="%5."/>
      <w:lvlJc w:val="left"/>
      <w:pPr>
        <w:ind w:left="3600" w:hanging="360"/>
      </w:pPr>
    </w:lvl>
    <w:lvl w:ilvl="5" w:tplc="A79A3094">
      <w:start w:val="1"/>
      <w:numFmt w:val="lowerRoman"/>
      <w:lvlText w:val="%6."/>
      <w:lvlJc w:val="right"/>
      <w:pPr>
        <w:ind w:left="4320" w:hanging="180"/>
      </w:pPr>
    </w:lvl>
    <w:lvl w:ilvl="6" w:tplc="18723BF6">
      <w:start w:val="1"/>
      <w:numFmt w:val="decimal"/>
      <w:lvlText w:val="%7."/>
      <w:lvlJc w:val="left"/>
      <w:pPr>
        <w:ind w:left="5040" w:hanging="360"/>
      </w:pPr>
    </w:lvl>
    <w:lvl w:ilvl="7" w:tplc="C9E60DEE">
      <w:start w:val="1"/>
      <w:numFmt w:val="lowerLetter"/>
      <w:lvlText w:val="%8."/>
      <w:lvlJc w:val="left"/>
      <w:pPr>
        <w:ind w:left="5760" w:hanging="360"/>
      </w:pPr>
    </w:lvl>
    <w:lvl w:ilvl="8" w:tplc="DF52F536">
      <w:start w:val="1"/>
      <w:numFmt w:val="lowerRoman"/>
      <w:lvlText w:val="%9."/>
      <w:lvlJc w:val="right"/>
      <w:pPr>
        <w:ind w:left="6480" w:hanging="180"/>
      </w:pPr>
    </w:lvl>
  </w:abstractNum>
  <w:abstractNum w:abstractNumId="7" w15:restartNumberingAfterBreak="0">
    <w:nsid w:val="376D066C"/>
    <w:multiLevelType w:val="hybridMultilevel"/>
    <w:tmpl w:val="1BD653A6"/>
    <w:lvl w:ilvl="0" w:tplc="84F8C3EC">
      <w:start w:val="1"/>
      <w:numFmt w:val="decimal"/>
      <w:lvlText w:val="%1)"/>
      <w:lvlJc w:val="left"/>
      <w:pPr>
        <w:ind w:left="1068" w:hanging="360"/>
      </w:pPr>
    </w:lvl>
    <w:lvl w:ilvl="1" w:tplc="B6322564">
      <w:start w:val="1"/>
      <w:numFmt w:val="lowerLetter"/>
      <w:lvlText w:val="%2."/>
      <w:lvlJc w:val="left"/>
      <w:pPr>
        <w:ind w:left="1788" w:hanging="360"/>
      </w:pPr>
    </w:lvl>
    <w:lvl w:ilvl="2" w:tplc="CD026C02">
      <w:start w:val="1"/>
      <w:numFmt w:val="lowerRoman"/>
      <w:lvlText w:val="%3."/>
      <w:lvlJc w:val="right"/>
      <w:pPr>
        <w:ind w:left="2508" w:hanging="180"/>
      </w:pPr>
    </w:lvl>
    <w:lvl w:ilvl="3" w:tplc="FF6ED8D6">
      <w:start w:val="1"/>
      <w:numFmt w:val="decimal"/>
      <w:lvlText w:val="%4."/>
      <w:lvlJc w:val="left"/>
      <w:pPr>
        <w:ind w:left="3228" w:hanging="360"/>
      </w:pPr>
    </w:lvl>
    <w:lvl w:ilvl="4" w:tplc="3DE8398E">
      <w:start w:val="1"/>
      <w:numFmt w:val="lowerLetter"/>
      <w:lvlText w:val="%5."/>
      <w:lvlJc w:val="left"/>
      <w:pPr>
        <w:ind w:left="3948" w:hanging="360"/>
      </w:pPr>
    </w:lvl>
    <w:lvl w:ilvl="5" w:tplc="5582DB92">
      <w:start w:val="1"/>
      <w:numFmt w:val="lowerRoman"/>
      <w:lvlText w:val="%6."/>
      <w:lvlJc w:val="right"/>
      <w:pPr>
        <w:ind w:left="4668" w:hanging="180"/>
      </w:pPr>
    </w:lvl>
    <w:lvl w:ilvl="6" w:tplc="0C1A9366">
      <w:start w:val="1"/>
      <w:numFmt w:val="decimal"/>
      <w:lvlText w:val="%7."/>
      <w:lvlJc w:val="left"/>
      <w:pPr>
        <w:ind w:left="5388" w:hanging="360"/>
      </w:pPr>
    </w:lvl>
    <w:lvl w:ilvl="7" w:tplc="2AEC1A50">
      <w:start w:val="1"/>
      <w:numFmt w:val="lowerLetter"/>
      <w:lvlText w:val="%8."/>
      <w:lvlJc w:val="left"/>
      <w:pPr>
        <w:ind w:left="6108" w:hanging="360"/>
      </w:pPr>
    </w:lvl>
    <w:lvl w:ilvl="8" w:tplc="CA7ED3F2">
      <w:start w:val="1"/>
      <w:numFmt w:val="lowerRoman"/>
      <w:lvlText w:val="%9."/>
      <w:lvlJc w:val="right"/>
      <w:pPr>
        <w:ind w:left="6828" w:hanging="180"/>
      </w:pPr>
    </w:lvl>
  </w:abstractNum>
  <w:abstractNum w:abstractNumId="8" w15:restartNumberingAfterBreak="0">
    <w:nsid w:val="3AC42796"/>
    <w:multiLevelType w:val="hybridMultilevel"/>
    <w:tmpl w:val="9AFE9790"/>
    <w:lvl w:ilvl="0" w:tplc="DACEC458">
      <w:start w:val="4"/>
      <w:numFmt w:val="decimal"/>
      <w:lvlText w:val="%1."/>
      <w:lvlJc w:val="left"/>
      <w:pPr>
        <w:ind w:left="1070" w:hanging="360"/>
      </w:pPr>
      <w:rPr>
        <w:rFonts w:hint="default"/>
        <w:b w:val="0"/>
        <w:color w:val="auto"/>
      </w:rPr>
    </w:lvl>
    <w:lvl w:ilvl="1" w:tplc="1D9E9118">
      <w:start w:val="1"/>
      <w:numFmt w:val="lowerLetter"/>
      <w:lvlText w:val="%2."/>
      <w:lvlJc w:val="left"/>
      <w:pPr>
        <w:ind w:left="1790" w:hanging="360"/>
      </w:pPr>
    </w:lvl>
    <w:lvl w:ilvl="2" w:tplc="ED64A16C">
      <w:start w:val="1"/>
      <w:numFmt w:val="lowerRoman"/>
      <w:lvlText w:val="%3."/>
      <w:lvlJc w:val="right"/>
      <w:pPr>
        <w:ind w:left="2510" w:hanging="180"/>
      </w:pPr>
    </w:lvl>
    <w:lvl w:ilvl="3" w:tplc="1302ABFE">
      <w:start w:val="1"/>
      <w:numFmt w:val="decimal"/>
      <w:lvlText w:val="%4."/>
      <w:lvlJc w:val="left"/>
      <w:pPr>
        <w:ind w:left="3230" w:hanging="360"/>
      </w:pPr>
    </w:lvl>
    <w:lvl w:ilvl="4" w:tplc="990CED76">
      <w:start w:val="1"/>
      <w:numFmt w:val="lowerLetter"/>
      <w:lvlText w:val="%5."/>
      <w:lvlJc w:val="left"/>
      <w:pPr>
        <w:ind w:left="3950" w:hanging="360"/>
      </w:pPr>
    </w:lvl>
    <w:lvl w:ilvl="5" w:tplc="59A8EB70">
      <w:start w:val="1"/>
      <w:numFmt w:val="lowerRoman"/>
      <w:lvlText w:val="%6."/>
      <w:lvlJc w:val="right"/>
      <w:pPr>
        <w:ind w:left="4670" w:hanging="180"/>
      </w:pPr>
    </w:lvl>
    <w:lvl w:ilvl="6" w:tplc="B8263098">
      <w:start w:val="1"/>
      <w:numFmt w:val="decimal"/>
      <w:lvlText w:val="%7."/>
      <w:lvlJc w:val="left"/>
      <w:pPr>
        <w:ind w:left="5390" w:hanging="360"/>
      </w:pPr>
    </w:lvl>
    <w:lvl w:ilvl="7" w:tplc="8786B6F8">
      <w:start w:val="1"/>
      <w:numFmt w:val="lowerLetter"/>
      <w:lvlText w:val="%8."/>
      <w:lvlJc w:val="left"/>
      <w:pPr>
        <w:ind w:left="6110" w:hanging="360"/>
      </w:pPr>
    </w:lvl>
    <w:lvl w:ilvl="8" w:tplc="CFC2D382">
      <w:start w:val="1"/>
      <w:numFmt w:val="lowerRoman"/>
      <w:lvlText w:val="%9."/>
      <w:lvlJc w:val="right"/>
      <w:pPr>
        <w:ind w:left="6830" w:hanging="180"/>
      </w:pPr>
    </w:lvl>
  </w:abstractNum>
  <w:abstractNum w:abstractNumId="9" w15:restartNumberingAfterBreak="0">
    <w:nsid w:val="3CD916C3"/>
    <w:multiLevelType w:val="hybridMultilevel"/>
    <w:tmpl w:val="F33C06E4"/>
    <w:lvl w:ilvl="0" w:tplc="D90C644A">
      <w:start w:val="1"/>
      <w:numFmt w:val="decimal"/>
      <w:lvlText w:val="%1."/>
      <w:lvlJc w:val="left"/>
      <w:pPr>
        <w:ind w:left="1068" w:hanging="360"/>
      </w:pPr>
      <w:rPr>
        <w:rFonts w:hint="default"/>
      </w:rPr>
    </w:lvl>
    <w:lvl w:ilvl="1" w:tplc="C1C2C25E">
      <w:start w:val="1"/>
      <w:numFmt w:val="lowerLetter"/>
      <w:lvlText w:val="%2."/>
      <w:lvlJc w:val="left"/>
      <w:pPr>
        <w:ind w:left="1788" w:hanging="360"/>
      </w:pPr>
    </w:lvl>
    <w:lvl w:ilvl="2" w:tplc="110EC1E4">
      <w:start w:val="1"/>
      <w:numFmt w:val="lowerRoman"/>
      <w:lvlText w:val="%3."/>
      <w:lvlJc w:val="right"/>
      <w:pPr>
        <w:ind w:left="2508" w:hanging="180"/>
      </w:pPr>
    </w:lvl>
    <w:lvl w:ilvl="3" w:tplc="E8884022">
      <w:start w:val="1"/>
      <w:numFmt w:val="decimal"/>
      <w:lvlText w:val="%4."/>
      <w:lvlJc w:val="left"/>
      <w:pPr>
        <w:ind w:left="3228" w:hanging="360"/>
      </w:pPr>
    </w:lvl>
    <w:lvl w:ilvl="4" w:tplc="C6B0EC9E">
      <w:start w:val="1"/>
      <w:numFmt w:val="lowerLetter"/>
      <w:lvlText w:val="%5."/>
      <w:lvlJc w:val="left"/>
      <w:pPr>
        <w:ind w:left="3948" w:hanging="360"/>
      </w:pPr>
    </w:lvl>
    <w:lvl w:ilvl="5" w:tplc="161A37F8">
      <w:start w:val="1"/>
      <w:numFmt w:val="lowerRoman"/>
      <w:lvlText w:val="%6."/>
      <w:lvlJc w:val="right"/>
      <w:pPr>
        <w:ind w:left="4668" w:hanging="180"/>
      </w:pPr>
    </w:lvl>
    <w:lvl w:ilvl="6" w:tplc="7592F78C">
      <w:start w:val="1"/>
      <w:numFmt w:val="decimal"/>
      <w:lvlText w:val="%7."/>
      <w:lvlJc w:val="left"/>
      <w:pPr>
        <w:ind w:left="5388" w:hanging="360"/>
      </w:pPr>
    </w:lvl>
    <w:lvl w:ilvl="7" w:tplc="55F02AFC">
      <w:start w:val="1"/>
      <w:numFmt w:val="lowerLetter"/>
      <w:lvlText w:val="%8."/>
      <w:lvlJc w:val="left"/>
      <w:pPr>
        <w:ind w:left="6108" w:hanging="360"/>
      </w:pPr>
    </w:lvl>
    <w:lvl w:ilvl="8" w:tplc="5F6E6CD6">
      <w:start w:val="1"/>
      <w:numFmt w:val="lowerRoman"/>
      <w:lvlText w:val="%9."/>
      <w:lvlJc w:val="right"/>
      <w:pPr>
        <w:ind w:left="6828" w:hanging="180"/>
      </w:pPr>
    </w:lvl>
  </w:abstractNum>
  <w:abstractNum w:abstractNumId="10" w15:restartNumberingAfterBreak="0">
    <w:nsid w:val="5D8C7CA5"/>
    <w:multiLevelType w:val="hybridMultilevel"/>
    <w:tmpl w:val="1B5011AA"/>
    <w:lvl w:ilvl="0" w:tplc="EECEF14C">
      <w:start w:val="1"/>
      <w:numFmt w:val="decimal"/>
      <w:lvlText w:val="%1."/>
      <w:lvlJc w:val="left"/>
      <w:pPr>
        <w:ind w:left="1065" w:hanging="360"/>
      </w:pPr>
      <w:rPr>
        <w:rFonts w:hint="default"/>
      </w:rPr>
    </w:lvl>
    <w:lvl w:ilvl="1" w:tplc="B2A25E90">
      <w:start w:val="1"/>
      <w:numFmt w:val="lowerLetter"/>
      <w:lvlText w:val="%2."/>
      <w:lvlJc w:val="left"/>
      <w:pPr>
        <w:ind w:left="1785" w:hanging="360"/>
      </w:pPr>
    </w:lvl>
    <w:lvl w:ilvl="2" w:tplc="198A107C">
      <w:start w:val="1"/>
      <w:numFmt w:val="lowerRoman"/>
      <w:lvlText w:val="%3."/>
      <w:lvlJc w:val="right"/>
      <w:pPr>
        <w:ind w:left="2505" w:hanging="180"/>
      </w:pPr>
    </w:lvl>
    <w:lvl w:ilvl="3" w:tplc="B41C3E84">
      <w:start w:val="1"/>
      <w:numFmt w:val="decimal"/>
      <w:lvlText w:val="%4."/>
      <w:lvlJc w:val="left"/>
      <w:pPr>
        <w:ind w:left="3225" w:hanging="360"/>
      </w:pPr>
    </w:lvl>
    <w:lvl w:ilvl="4" w:tplc="D96C9762">
      <w:start w:val="1"/>
      <w:numFmt w:val="lowerLetter"/>
      <w:lvlText w:val="%5."/>
      <w:lvlJc w:val="left"/>
      <w:pPr>
        <w:ind w:left="3945" w:hanging="360"/>
      </w:pPr>
    </w:lvl>
    <w:lvl w:ilvl="5" w:tplc="091CF0C8">
      <w:start w:val="1"/>
      <w:numFmt w:val="lowerRoman"/>
      <w:lvlText w:val="%6."/>
      <w:lvlJc w:val="right"/>
      <w:pPr>
        <w:ind w:left="4665" w:hanging="180"/>
      </w:pPr>
    </w:lvl>
    <w:lvl w:ilvl="6" w:tplc="D72AF8B2">
      <w:start w:val="1"/>
      <w:numFmt w:val="decimal"/>
      <w:lvlText w:val="%7."/>
      <w:lvlJc w:val="left"/>
      <w:pPr>
        <w:ind w:left="5385" w:hanging="360"/>
      </w:pPr>
    </w:lvl>
    <w:lvl w:ilvl="7" w:tplc="5A5C0B98">
      <w:start w:val="1"/>
      <w:numFmt w:val="lowerLetter"/>
      <w:lvlText w:val="%8."/>
      <w:lvlJc w:val="left"/>
      <w:pPr>
        <w:ind w:left="6105" w:hanging="360"/>
      </w:pPr>
    </w:lvl>
    <w:lvl w:ilvl="8" w:tplc="00CAB5F6">
      <w:start w:val="1"/>
      <w:numFmt w:val="lowerRoman"/>
      <w:lvlText w:val="%9."/>
      <w:lvlJc w:val="right"/>
      <w:pPr>
        <w:ind w:left="6825" w:hanging="180"/>
      </w:pPr>
    </w:lvl>
  </w:abstractNum>
  <w:abstractNum w:abstractNumId="11" w15:restartNumberingAfterBreak="0">
    <w:nsid w:val="610B38AC"/>
    <w:multiLevelType w:val="hybridMultilevel"/>
    <w:tmpl w:val="A8FAE7BC"/>
    <w:lvl w:ilvl="0" w:tplc="D1E274F6">
      <w:start w:val="1"/>
      <w:numFmt w:val="decimal"/>
      <w:lvlText w:val="%1."/>
      <w:lvlJc w:val="left"/>
      <w:pPr>
        <w:tabs>
          <w:tab w:val="num" w:pos="1669"/>
        </w:tabs>
        <w:ind w:left="1669" w:hanging="360"/>
      </w:pPr>
    </w:lvl>
    <w:lvl w:ilvl="1" w:tplc="80BE99E6">
      <w:start w:val="1"/>
      <w:numFmt w:val="lowerLetter"/>
      <w:lvlText w:val="%2."/>
      <w:lvlJc w:val="left"/>
      <w:pPr>
        <w:tabs>
          <w:tab w:val="num" w:pos="2389"/>
        </w:tabs>
        <w:ind w:left="2389" w:hanging="360"/>
      </w:pPr>
    </w:lvl>
    <w:lvl w:ilvl="2" w:tplc="A0B02E72">
      <w:start w:val="1"/>
      <w:numFmt w:val="lowerRoman"/>
      <w:lvlText w:val="%3."/>
      <w:lvlJc w:val="right"/>
      <w:pPr>
        <w:tabs>
          <w:tab w:val="num" w:pos="3109"/>
        </w:tabs>
        <w:ind w:left="3109" w:hanging="180"/>
      </w:pPr>
    </w:lvl>
    <w:lvl w:ilvl="3" w:tplc="37307E96">
      <w:start w:val="1"/>
      <w:numFmt w:val="decimal"/>
      <w:lvlText w:val="%4."/>
      <w:lvlJc w:val="left"/>
      <w:pPr>
        <w:tabs>
          <w:tab w:val="num" w:pos="3829"/>
        </w:tabs>
        <w:ind w:left="3829" w:hanging="360"/>
      </w:pPr>
    </w:lvl>
    <w:lvl w:ilvl="4" w:tplc="C4C42B96">
      <w:start w:val="1"/>
      <w:numFmt w:val="lowerLetter"/>
      <w:lvlText w:val="%5."/>
      <w:lvlJc w:val="left"/>
      <w:pPr>
        <w:tabs>
          <w:tab w:val="num" w:pos="4549"/>
        </w:tabs>
        <w:ind w:left="4549" w:hanging="360"/>
      </w:pPr>
    </w:lvl>
    <w:lvl w:ilvl="5" w:tplc="737AA7F6">
      <w:start w:val="1"/>
      <w:numFmt w:val="lowerRoman"/>
      <w:lvlText w:val="%6."/>
      <w:lvlJc w:val="right"/>
      <w:pPr>
        <w:tabs>
          <w:tab w:val="num" w:pos="5269"/>
        </w:tabs>
        <w:ind w:left="5269" w:hanging="180"/>
      </w:pPr>
    </w:lvl>
    <w:lvl w:ilvl="6" w:tplc="0D14F73A">
      <w:start w:val="1"/>
      <w:numFmt w:val="decimal"/>
      <w:lvlText w:val="%7."/>
      <w:lvlJc w:val="left"/>
      <w:pPr>
        <w:tabs>
          <w:tab w:val="num" w:pos="5989"/>
        </w:tabs>
        <w:ind w:left="5989" w:hanging="360"/>
      </w:pPr>
    </w:lvl>
    <w:lvl w:ilvl="7" w:tplc="07B857C4">
      <w:start w:val="1"/>
      <w:numFmt w:val="lowerLetter"/>
      <w:lvlText w:val="%8."/>
      <w:lvlJc w:val="left"/>
      <w:pPr>
        <w:tabs>
          <w:tab w:val="num" w:pos="6709"/>
        </w:tabs>
        <w:ind w:left="6709" w:hanging="360"/>
      </w:pPr>
    </w:lvl>
    <w:lvl w:ilvl="8" w:tplc="6358A62C">
      <w:start w:val="1"/>
      <w:numFmt w:val="lowerRoman"/>
      <w:lvlText w:val="%9."/>
      <w:lvlJc w:val="right"/>
      <w:pPr>
        <w:tabs>
          <w:tab w:val="num" w:pos="7429"/>
        </w:tabs>
        <w:ind w:left="7429" w:hanging="180"/>
      </w:pPr>
    </w:lvl>
  </w:abstractNum>
  <w:abstractNum w:abstractNumId="12" w15:restartNumberingAfterBreak="0">
    <w:nsid w:val="6A4063F2"/>
    <w:multiLevelType w:val="hybridMultilevel"/>
    <w:tmpl w:val="2890A65C"/>
    <w:lvl w:ilvl="0" w:tplc="8A988C34">
      <w:start w:val="1"/>
      <w:numFmt w:val="decimal"/>
      <w:lvlText w:val="%1."/>
      <w:lvlJc w:val="left"/>
      <w:pPr>
        <w:ind w:left="720" w:hanging="360"/>
      </w:pPr>
      <w:rPr>
        <w:rFonts w:hint="default"/>
        <w:color w:val="000000"/>
      </w:rPr>
    </w:lvl>
    <w:lvl w:ilvl="1" w:tplc="1164AB2C">
      <w:start w:val="1"/>
      <w:numFmt w:val="lowerLetter"/>
      <w:lvlText w:val="%2."/>
      <w:lvlJc w:val="left"/>
      <w:pPr>
        <w:ind w:left="1440" w:hanging="360"/>
      </w:pPr>
    </w:lvl>
    <w:lvl w:ilvl="2" w:tplc="3C5C0946">
      <w:start w:val="1"/>
      <w:numFmt w:val="lowerRoman"/>
      <w:lvlText w:val="%3."/>
      <w:lvlJc w:val="right"/>
      <w:pPr>
        <w:ind w:left="2160" w:hanging="180"/>
      </w:pPr>
    </w:lvl>
    <w:lvl w:ilvl="3" w:tplc="2C42373C">
      <w:start w:val="1"/>
      <w:numFmt w:val="decimal"/>
      <w:lvlText w:val="%4."/>
      <w:lvlJc w:val="left"/>
      <w:pPr>
        <w:ind w:left="2880" w:hanging="360"/>
      </w:pPr>
    </w:lvl>
    <w:lvl w:ilvl="4" w:tplc="7602A508">
      <w:start w:val="1"/>
      <w:numFmt w:val="lowerLetter"/>
      <w:lvlText w:val="%5."/>
      <w:lvlJc w:val="left"/>
      <w:pPr>
        <w:ind w:left="3600" w:hanging="360"/>
      </w:pPr>
    </w:lvl>
    <w:lvl w:ilvl="5" w:tplc="8F426B1E">
      <w:start w:val="1"/>
      <w:numFmt w:val="lowerRoman"/>
      <w:lvlText w:val="%6."/>
      <w:lvlJc w:val="right"/>
      <w:pPr>
        <w:ind w:left="4320" w:hanging="180"/>
      </w:pPr>
    </w:lvl>
    <w:lvl w:ilvl="6" w:tplc="B9743D9A">
      <w:start w:val="1"/>
      <w:numFmt w:val="decimal"/>
      <w:lvlText w:val="%7."/>
      <w:lvlJc w:val="left"/>
      <w:pPr>
        <w:ind w:left="5040" w:hanging="360"/>
      </w:pPr>
    </w:lvl>
    <w:lvl w:ilvl="7" w:tplc="AF8C22E0">
      <w:start w:val="1"/>
      <w:numFmt w:val="lowerLetter"/>
      <w:lvlText w:val="%8."/>
      <w:lvlJc w:val="left"/>
      <w:pPr>
        <w:ind w:left="5760" w:hanging="360"/>
      </w:pPr>
    </w:lvl>
    <w:lvl w:ilvl="8" w:tplc="34449D1E">
      <w:start w:val="1"/>
      <w:numFmt w:val="lowerRoman"/>
      <w:lvlText w:val="%9."/>
      <w:lvlJc w:val="right"/>
      <w:pPr>
        <w:ind w:left="6480" w:hanging="180"/>
      </w:pPr>
    </w:lvl>
  </w:abstractNum>
  <w:abstractNum w:abstractNumId="13" w15:restartNumberingAfterBreak="0">
    <w:nsid w:val="6EA213DB"/>
    <w:multiLevelType w:val="multilevel"/>
    <w:tmpl w:val="D12C0EF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4" w15:restartNumberingAfterBreak="0">
    <w:nsid w:val="789001D1"/>
    <w:multiLevelType w:val="hybridMultilevel"/>
    <w:tmpl w:val="C4B29AEC"/>
    <w:lvl w:ilvl="0" w:tplc="B818E124">
      <w:start w:val="1"/>
      <w:numFmt w:val="decimal"/>
      <w:lvlText w:val="%1."/>
      <w:lvlJc w:val="left"/>
      <w:pPr>
        <w:ind w:left="1069" w:hanging="360"/>
      </w:pPr>
      <w:rPr>
        <w:rFonts w:cs="Times New Roman" w:hint="default"/>
      </w:rPr>
    </w:lvl>
    <w:lvl w:ilvl="1" w:tplc="E5F0EDA6">
      <w:start w:val="1"/>
      <w:numFmt w:val="lowerLetter"/>
      <w:lvlText w:val="%2."/>
      <w:lvlJc w:val="left"/>
      <w:pPr>
        <w:ind w:left="1789" w:hanging="360"/>
      </w:pPr>
      <w:rPr>
        <w:rFonts w:cs="Times New Roman"/>
      </w:rPr>
    </w:lvl>
    <w:lvl w:ilvl="2" w:tplc="BBAC33FC">
      <w:start w:val="1"/>
      <w:numFmt w:val="lowerRoman"/>
      <w:lvlText w:val="%3."/>
      <w:lvlJc w:val="right"/>
      <w:pPr>
        <w:ind w:left="2509" w:hanging="180"/>
      </w:pPr>
      <w:rPr>
        <w:rFonts w:cs="Times New Roman"/>
      </w:rPr>
    </w:lvl>
    <w:lvl w:ilvl="3" w:tplc="A448084C">
      <w:start w:val="1"/>
      <w:numFmt w:val="decimal"/>
      <w:lvlText w:val="%4."/>
      <w:lvlJc w:val="left"/>
      <w:pPr>
        <w:ind w:left="3229" w:hanging="360"/>
      </w:pPr>
      <w:rPr>
        <w:rFonts w:cs="Times New Roman"/>
      </w:rPr>
    </w:lvl>
    <w:lvl w:ilvl="4" w:tplc="C3E6DE0E">
      <w:start w:val="1"/>
      <w:numFmt w:val="lowerLetter"/>
      <w:lvlText w:val="%5."/>
      <w:lvlJc w:val="left"/>
      <w:pPr>
        <w:ind w:left="3949" w:hanging="360"/>
      </w:pPr>
      <w:rPr>
        <w:rFonts w:cs="Times New Roman"/>
      </w:rPr>
    </w:lvl>
    <w:lvl w:ilvl="5" w:tplc="82AEC5B4">
      <w:start w:val="1"/>
      <w:numFmt w:val="lowerRoman"/>
      <w:lvlText w:val="%6."/>
      <w:lvlJc w:val="right"/>
      <w:pPr>
        <w:ind w:left="4669" w:hanging="180"/>
      </w:pPr>
      <w:rPr>
        <w:rFonts w:cs="Times New Roman"/>
      </w:rPr>
    </w:lvl>
    <w:lvl w:ilvl="6" w:tplc="1FE86088">
      <w:start w:val="1"/>
      <w:numFmt w:val="decimal"/>
      <w:lvlText w:val="%7."/>
      <w:lvlJc w:val="left"/>
      <w:pPr>
        <w:ind w:left="5389" w:hanging="360"/>
      </w:pPr>
      <w:rPr>
        <w:rFonts w:cs="Times New Roman"/>
      </w:rPr>
    </w:lvl>
    <w:lvl w:ilvl="7" w:tplc="E0523FF2">
      <w:start w:val="1"/>
      <w:numFmt w:val="lowerLetter"/>
      <w:lvlText w:val="%8."/>
      <w:lvlJc w:val="left"/>
      <w:pPr>
        <w:ind w:left="6109" w:hanging="360"/>
      </w:pPr>
      <w:rPr>
        <w:rFonts w:cs="Times New Roman"/>
      </w:rPr>
    </w:lvl>
    <w:lvl w:ilvl="8" w:tplc="79B21966">
      <w:start w:val="1"/>
      <w:numFmt w:val="lowerRoman"/>
      <w:lvlText w:val="%9."/>
      <w:lvlJc w:val="right"/>
      <w:pPr>
        <w:ind w:left="6829" w:hanging="180"/>
      </w:pPr>
      <w:rPr>
        <w:rFonts w:cs="Times New Roman"/>
      </w:rPr>
    </w:lvl>
  </w:abstractNum>
  <w:num w:numId="1">
    <w:abstractNumId w:val="5"/>
  </w:num>
  <w:num w:numId="2">
    <w:abstractNumId w:val="13"/>
  </w:num>
  <w:num w:numId="3">
    <w:abstractNumId w:val="1"/>
  </w:num>
  <w:num w:numId="4">
    <w:abstractNumId w:val="0"/>
  </w:num>
  <w:num w:numId="5">
    <w:abstractNumId w:val="7"/>
  </w:num>
  <w:num w:numId="6">
    <w:abstractNumId w:val="9"/>
  </w:num>
  <w:num w:numId="7">
    <w:abstractNumId w:val="14"/>
  </w:num>
  <w:num w:numId="8">
    <w:abstractNumId w:val="10"/>
  </w:num>
  <w:num w:numId="9">
    <w:abstractNumId w:val="2"/>
  </w:num>
  <w:num w:numId="10">
    <w:abstractNumId w:val="4"/>
  </w:num>
  <w:num w:numId="11">
    <w:abstractNumId w:val="3"/>
  </w:num>
  <w:num w:numId="12">
    <w:abstractNumId w:val="6"/>
  </w:num>
  <w:num w:numId="13">
    <w:abstractNumId w:val="1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FA"/>
    <w:rsid w:val="00244E54"/>
    <w:rsid w:val="002C5550"/>
    <w:rsid w:val="00390D3C"/>
    <w:rsid w:val="0059061F"/>
    <w:rsid w:val="005D1444"/>
    <w:rsid w:val="007360FA"/>
    <w:rsid w:val="00996647"/>
    <w:rsid w:val="009B33D3"/>
    <w:rsid w:val="00A100C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F2F648"/>
  <w15:docId w15:val="{FBD36402-D764-4F0A-9957-9D8DE86C9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D83C0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6">
    <w:name w:val="heading 6"/>
    <w:basedOn w:val="a"/>
    <w:next w:val="a"/>
    <w:link w:val="60"/>
    <w:unhideWhenUsed/>
    <w:qFormat/>
    <w:rsid w:val="000672BC"/>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nhideWhenUsed/>
    <w:qFormat/>
    <w:rsid w:val="000672B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aliases w:val="14 TNR,Clips Body,No Spacing1,No Spacing11,No Spacing_0,Айгерим,Без интеБез интервала,Без интервала11,Без интервала111,Без интервала2,Без интерваль,Елжан,МОЙ СТИЛЬ,Обя,Эльдар,без интервала,исполнитель,мелкий,мой рабочий,норма,свой"/>
    <w:link w:val="a8"/>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 Знак Знак Зн,Знак Знак1 Зн,Знак Знак1 Знак,Знак Знак1 Знак Знак,Знак4,Знак4 Знак Знак,Обычный (Web)1,Обычный (веб) Знак Знак Знак,Обычный (веб) Знак Знак Знак Знак,Обычный (веб) Знак Знак1,Обычный (веб) Знак1"/>
    <w:basedOn w:val="a"/>
    <w:link w:val="af1"/>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22">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20">
    <w:name w:val="Заголовок 2 Знак"/>
    <w:basedOn w:val="a0"/>
    <w:link w:val="2"/>
    <w:rsid w:val="003C1D50"/>
    <w:rPr>
      <w:rFonts w:ascii="Times/Kazakh" w:hAnsi="Times/Kazakh"/>
      <w:b/>
      <w:sz w:val="26"/>
      <w:lang w:eastAsia="ko-KR"/>
    </w:rPr>
  </w:style>
  <w:style w:type="character" w:customStyle="1" w:styleId="af1">
    <w:name w:val="Обычный (Интернет) Знак"/>
    <w:aliases w:val="Знак Знак Знак Знак Зн Знак,Знак Знак1 Зн Знак,Знак Знак1 Знак Знак1,Знак Знак1 Знак Знак Знак,Знак4 Знак,Знак4 Знак Знак Знак,Обычный (Web)1 Знак,Обычный (веб) Знак Знак Знак Знак1,Обычный (веб) Знак Знак Знак Знак Знак"/>
    <w:link w:val="af0"/>
    <w:uiPriority w:val="99"/>
    <w:locked/>
    <w:rsid w:val="003C1D50"/>
    <w:rPr>
      <w:sz w:val="24"/>
      <w:szCs w:val="24"/>
    </w:rPr>
  </w:style>
  <w:style w:type="paragraph" w:styleId="af7">
    <w:name w:val="Balloon Text"/>
    <w:basedOn w:val="a"/>
    <w:link w:val="af8"/>
    <w:semiHidden/>
    <w:unhideWhenUsed/>
    <w:rsid w:val="00D83C08"/>
    <w:rPr>
      <w:rFonts w:ascii="Tahoma" w:hAnsi="Tahoma" w:cs="Tahoma"/>
      <w:sz w:val="16"/>
      <w:szCs w:val="16"/>
    </w:rPr>
  </w:style>
  <w:style w:type="character" w:customStyle="1" w:styleId="af8">
    <w:name w:val="Текст выноски Знак"/>
    <w:basedOn w:val="a0"/>
    <w:link w:val="af7"/>
    <w:semiHidden/>
    <w:rsid w:val="00D83C08"/>
    <w:rPr>
      <w:rFonts w:ascii="Tahoma" w:hAnsi="Tahoma" w:cs="Tahoma"/>
      <w:sz w:val="16"/>
      <w:szCs w:val="16"/>
    </w:rPr>
  </w:style>
  <w:style w:type="character" w:customStyle="1" w:styleId="10">
    <w:name w:val="Заголовок 1 Знак"/>
    <w:basedOn w:val="a0"/>
    <w:link w:val="1"/>
    <w:rsid w:val="00D83C08"/>
    <w:rPr>
      <w:rFonts w:asciiTheme="majorHAnsi" w:eastAsiaTheme="majorEastAsia" w:hAnsiTheme="majorHAnsi" w:cstheme="majorBidi"/>
      <w:b/>
      <w:bCs/>
      <w:color w:val="365F91" w:themeColor="accent1" w:themeShade="BF"/>
      <w:sz w:val="28"/>
      <w:szCs w:val="28"/>
    </w:rPr>
  </w:style>
  <w:style w:type="character" w:customStyle="1" w:styleId="a8">
    <w:name w:val="Без интервала Знак"/>
    <w:aliases w:val="14 TNR Знак,Clips Body Знак,No Spacing1 Знак,No Spacing11 Знак,No Spacing_0 Знак,Айгерим Знак,Без интеБез интервала Знак,Без интервала11 Знак,Без интервала111 Знак,Без интервала2 Знак,Без интерваль Знак,Елжан Знак,МОЙ СТИЛЬ Знак"/>
    <w:link w:val="a7"/>
    <w:uiPriority w:val="1"/>
    <w:locked/>
    <w:rsid w:val="00884F94"/>
    <w:rPr>
      <w:sz w:val="24"/>
      <w:szCs w:val="24"/>
    </w:rPr>
  </w:style>
  <w:style w:type="character" w:customStyle="1" w:styleId="60">
    <w:name w:val="Заголовок 6 Знак"/>
    <w:basedOn w:val="a0"/>
    <w:link w:val="6"/>
    <w:semiHidden/>
    <w:rsid w:val="000672BC"/>
    <w:rPr>
      <w:rFonts w:asciiTheme="majorHAnsi" w:eastAsiaTheme="majorEastAsia" w:hAnsiTheme="majorHAnsi" w:cstheme="majorBidi"/>
      <w:color w:val="243F60" w:themeColor="accent1" w:themeShade="7F"/>
    </w:rPr>
  </w:style>
  <w:style w:type="character" w:customStyle="1" w:styleId="80">
    <w:name w:val="Заголовок 8 Знак"/>
    <w:basedOn w:val="a0"/>
    <w:link w:val="8"/>
    <w:semiHidden/>
    <w:rsid w:val="000672BC"/>
    <w:rPr>
      <w:rFonts w:asciiTheme="majorHAnsi" w:eastAsiaTheme="majorEastAsia" w:hAnsiTheme="majorHAnsi" w:cstheme="majorBidi"/>
      <w:color w:val="272727" w:themeColor="text1" w:themeTint="D8"/>
      <w:sz w:val="21"/>
      <w:szCs w:val="21"/>
    </w:rPr>
  </w:style>
  <w:style w:type="paragraph" w:styleId="af9">
    <w:name w:val="Body Text"/>
    <w:basedOn w:val="a"/>
    <w:link w:val="afa"/>
    <w:rsid w:val="000672BC"/>
    <w:pPr>
      <w:suppressAutoHyphens/>
      <w:overflowPunct/>
      <w:autoSpaceDE/>
      <w:autoSpaceDN/>
      <w:adjustRightInd/>
      <w:spacing w:after="120"/>
    </w:pPr>
    <w:rPr>
      <w:sz w:val="24"/>
      <w:szCs w:val="24"/>
      <w:lang w:eastAsia="ar-SA"/>
    </w:rPr>
  </w:style>
  <w:style w:type="character" w:customStyle="1" w:styleId="afa">
    <w:name w:val="Основной текст Знак"/>
    <w:basedOn w:val="a0"/>
    <w:link w:val="af9"/>
    <w:rsid w:val="000672BC"/>
    <w:rPr>
      <w:sz w:val="24"/>
      <w:szCs w:val="24"/>
      <w:lang w:eastAsia="ar-SA"/>
    </w:rPr>
  </w:style>
  <w:style w:type="paragraph" w:styleId="afb">
    <w:name w:val="caption"/>
    <w:basedOn w:val="a"/>
    <w:next w:val="a"/>
    <w:qFormat/>
    <w:rsid w:val="000672BC"/>
    <w:pPr>
      <w:overflowPunct/>
      <w:autoSpaceDE/>
      <w:autoSpaceDN/>
      <w:adjustRightInd/>
      <w:jc w:val="both"/>
    </w:pPr>
    <w:rPr>
      <w:rFonts w:ascii="KZ Times New Roman" w:hAnsi="KZ Times New Roman"/>
      <w:b/>
      <w:bCs/>
      <w:sz w:val="28"/>
      <w:lang w:val="kk-KZ"/>
    </w:rPr>
  </w:style>
  <w:style w:type="character" w:customStyle="1" w:styleId="ab">
    <w:name w:val="Верхний колонтитул Знак"/>
    <w:basedOn w:val="a0"/>
    <w:link w:val="aa"/>
    <w:uiPriority w:val="99"/>
    <w:rsid w:val="00ED01C3"/>
    <w:rPr>
      <w:sz w:val="24"/>
      <w:szCs w:val="24"/>
      <w:lang w:eastAsia="ar-SA"/>
    </w:rPr>
  </w:style>
  <w:style w:type="character" w:customStyle="1" w:styleId="af">
    <w:name w:val="Абзац списка Знак"/>
    <w:link w:val="ae"/>
    <w:locked/>
    <w:rsid w:val="00ED01C3"/>
    <w:rPr>
      <w:rFonts w:ascii="Calibri" w:eastAsia="Calibri" w:hAnsi="Calibri"/>
      <w:sz w:val="22"/>
      <w:szCs w:val="22"/>
      <w:lang w:eastAsia="en-US"/>
    </w:rPr>
  </w:style>
  <w:style w:type="paragraph" w:styleId="afc">
    <w:name w:val="Intense Quote"/>
    <w:basedOn w:val="a"/>
    <w:next w:val="a"/>
    <w:link w:val="afd"/>
    <w:uiPriority w:val="30"/>
    <w:qFormat/>
    <w:rsid w:val="00F64142"/>
    <w:pPr>
      <w:pBdr>
        <w:bottom w:val="single" w:sz="4" w:space="4" w:color="4F81BD" w:themeColor="accent1"/>
      </w:pBdr>
      <w:overflowPunct/>
      <w:autoSpaceDE/>
      <w:autoSpaceDN/>
      <w:adjustRightInd/>
      <w:spacing w:before="200" w:after="280"/>
      <w:ind w:left="936" w:right="936"/>
    </w:pPr>
    <w:rPr>
      <w:b/>
      <w:bCs/>
      <w:i/>
      <w:iCs/>
      <w:color w:val="4F81BD" w:themeColor="accent1"/>
      <w:sz w:val="24"/>
      <w:szCs w:val="24"/>
    </w:rPr>
  </w:style>
  <w:style w:type="character" w:customStyle="1" w:styleId="afd">
    <w:name w:val="Выделенная цитата Знак"/>
    <w:basedOn w:val="a0"/>
    <w:link w:val="afc"/>
    <w:uiPriority w:val="30"/>
    <w:rsid w:val="00F64142"/>
    <w:rPr>
      <w:b/>
      <w:bCs/>
      <w:i/>
      <w:iCs/>
      <w:color w:val="4F81BD" w:themeColor="accent1"/>
      <w:sz w:val="24"/>
      <w:szCs w:val="24"/>
    </w:rPr>
  </w:style>
  <w:style w:type="paragraph" w:styleId="23">
    <w:name w:val="Body Text 2"/>
    <w:basedOn w:val="a"/>
    <w:link w:val="24"/>
    <w:semiHidden/>
    <w:unhideWhenUsed/>
    <w:rsid w:val="000B4F49"/>
    <w:pPr>
      <w:spacing w:after="120" w:line="480" w:lineRule="auto"/>
    </w:pPr>
  </w:style>
  <w:style w:type="character" w:customStyle="1" w:styleId="24">
    <w:name w:val="Основной текст 2 Знак"/>
    <w:basedOn w:val="a0"/>
    <w:link w:val="23"/>
    <w:semiHidden/>
    <w:rsid w:val="000B4F49"/>
  </w:style>
  <w:style w:type="character" w:customStyle="1" w:styleId="ezkurwreuab5ozgtqnkl">
    <w:name w:val="ezkurwreuab5ozgtqnkl"/>
    <w:basedOn w:val="a0"/>
    <w:rsid w:val="006B0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22560">
      <w:marLeft w:val="0"/>
      <w:marRight w:val="0"/>
      <w:marTop w:val="0"/>
      <w:marBottom w:val="0"/>
      <w:divBdr>
        <w:top w:val="none" w:sz="0" w:space="0" w:color="auto"/>
        <w:left w:val="none" w:sz="0" w:space="0" w:color="auto"/>
        <w:bottom w:val="none" w:sz="0" w:space="0" w:color="auto"/>
        <w:right w:val="none" w:sz="0" w:space="0" w:color="auto"/>
      </w:divBdr>
    </w:div>
    <w:div w:id="309216958">
      <w:marLeft w:val="0"/>
      <w:marRight w:val="0"/>
      <w:marTop w:val="0"/>
      <w:marBottom w:val="0"/>
      <w:divBdr>
        <w:top w:val="none" w:sz="0" w:space="0" w:color="auto"/>
        <w:left w:val="none" w:sz="0" w:space="0" w:color="auto"/>
        <w:bottom w:val="none" w:sz="0" w:space="0" w:color="auto"/>
        <w:right w:val="none" w:sz="0" w:space="0" w:color="auto"/>
      </w:divBdr>
    </w:div>
    <w:div w:id="440612062">
      <w:marLeft w:val="0"/>
      <w:marRight w:val="0"/>
      <w:marTop w:val="0"/>
      <w:marBottom w:val="0"/>
      <w:divBdr>
        <w:top w:val="none" w:sz="0" w:space="0" w:color="auto"/>
        <w:left w:val="none" w:sz="0" w:space="0" w:color="auto"/>
        <w:bottom w:val="none" w:sz="0" w:space="0" w:color="auto"/>
        <w:right w:val="none" w:sz="0" w:space="0" w:color="auto"/>
      </w:divBdr>
    </w:div>
    <w:div w:id="527374508">
      <w:marLeft w:val="0"/>
      <w:marRight w:val="0"/>
      <w:marTop w:val="0"/>
      <w:marBottom w:val="0"/>
      <w:divBdr>
        <w:top w:val="none" w:sz="0" w:space="0" w:color="auto"/>
        <w:left w:val="none" w:sz="0" w:space="0" w:color="auto"/>
        <w:bottom w:val="none" w:sz="0" w:space="0" w:color="auto"/>
        <w:right w:val="none" w:sz="0" w:space="0" w:color="auto"/>
      </w:divBdr>
    </w:div>
    <w:div w:id="544677880">
      <w:marLeft w:val="0"/>
      <w:marRight w:val="0"/>
      <w:marTop w:val="0"/>
      <w:marBottom w:val="0"/>
      <w:divBdr>
        <w:top w:val="none" w:sz="0" w:space="0" w:color="auto"/>
        <w:left w:val="none" w:sz="0" w:space="0" w:color="auto"/>
        <w:bottom w:val="none" w:sz="0" w:space="0" w:color="auto"/>
        <w:right w:val="none" w:sz="0" w:space="0" w:color="auto"/>
      </w:divBdr>
    </w:div>
    <w:div w:id="690882596">
      <w:marLeft w:val="0"/>
      <w:marRight w:val="0"/>
      <w:marTop w:val="0"/>
      <w:marBottom w:val="0"/>
      <w:divBdr>
        <w:top w:val="none" w:sz="0" w:space="0" w:color="auto"/>
        <w:left w:val="none" w:sz="0" w:space="0" w:color="auto"/>
        <w:bottom w:val="none" w:sz="0" w:space="0" w:color="auto"/>
        <w:right w:val="none" w:sz="0" w:space="0" w:color="auto"/>
      </w:divBdr>
    </w:div>
    <w:div w:id="917709888">
      <w:marLeft w:val="0"/>
      <w:marRight w:val="0"/>
      <w:marTop w:val="0"/>
      <w:marBottom w:val="0"/>
      <w:divBdr>
        <w:top w:val="none" w:sz="0" w:space="0" w:color="auto"/>
        <w:left w:val="none" w:sz="0" w:space="0" w:color="auto"/>
        <w:bottom w:val="none" w:sz="0" w:space="0" w:color="auto"/>
        <w:right w:val="none" w:sz="0" w:space="0" w:color="auto"/>
      </w:divBdr>
    </w:div>
    <w:div w:id="923295240">
      <w:marLeft w:val="0"/>
      <w:marRight w:val="0"/>
      <w:marTop w:val="0"/>
      <w:marBottom w:val="0"/>
      <w:divBdr>
        <w:top w:val="none" w:sz="0" w:space="0" w:color="auto"/>
        <w:left w:val="none" w:sz="0" w:space="0" w:color="auto"/>
        <w:bottom w:val="none" w:sz="0" w:space="0" w:color="auto"/>
        <w:right w:val="none" w:sz="0" w:space="0" w:color="auto"/>
      </w:divBdr>
    </w:div>
    <w:div w:id="1010061663">
      <w:bodyDiv w:val="1"/>
      <w:marLeft w:val="0"/>
      <w:marRight w:val="0"/>
      <w:marTop w:val="0"/>
      <w:marBottom w:val="0"/>
      <w:divBdr>
        <w:top w:val="none" w:sz="0" w:space="0" w:color="auto"/>
        <w:left w:val="none" w:sz="0" w:space="0" w:color="auto"/>
        <w:bottom w:val="none" w:sz="0" w:space="0" w:color="auto"/>
        <w:right w:val="none" w:sz="0" w:space="0" w:color="auto"/>
      </w:divBdr>
    </w:div>
    <w:div w:id="1247763058">
      <w:marLeft w:val="0"/>
      <w:marRight w:val="0"/>
      <w:marTop w:val="0"/>
      <w:marBottom w:val="0"/>
      <w:divBdr>
        <w:top w:val="none" w:sz="0" w:space="0" w:color="auto"/>
        <w:left w:val="none" w:sz="0" w:space="0" w:color="auto"/>
        <w:bottom w:val="none" w:sz="0" w:space="0" w:color="auto"/>
        <w:right w:val="none" w:sz="0" w:space="0" w:color="auto"/>
      </w:divBdr>
    </w:div>
    <w:div w:id="1273128527">
      <w:marLeft w:val="0"/>
      <w:marRight w:val="0"/>
      <w:marTop w:val="0"/>
      <w:marBottom w:val="0"/>
      <w:divBdr>
        <w:top w:val="none" w:sz="0" w:space="0" w:color="auto"/>
        <w:left w:val="none" w:sz="0" w:space="0" w:color="auto"/>
        <w:bottom w:val="none" w:sz="0" w:space="0" w:color="auto"/>
        <w:right w:val="none" w:sz="0" w:space="0" w:color="auto"/>
      </w:divBdr>
    </w:div>
    <w:div w:id="1805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2025-04-23T05:59:00Z</dcterms:created>
  <dc:creator>user</dc:creator>
  <lastModifiedBy>Aysha Amanzholova</lastModifiedBy>
  <lastPrinted>2022-06-23T04:38:00Z</lastPrinted>
  <dcterms:modified xsi:type="dcterms:W3CDTF">2026-06-08T07:11:00Z</dcterms:modified>
  <revision>6</revision>
  <dc:title>ЌАЗАЌСТАН</dc:title>
</coreProperties>
</file>

<file path=customXml/item3.xml><?xml version="1.0" encoding="utf-8"?>
<Properties xmlns="http://schemas.openxmlformats.org/officeDocument/2006/extended-properties" xmlns:vt="http://schemas.openxmlformats.org/officeDocument/2006/docPropsVTypes">
  <Template>Normal</Template>
  <TotalTime>10</TotalTime>
  <Pages>2</Pages>
  <Words>267</Words>
  <Characters>1527</Characters>
  <Application>Microsoft Office Word</Application>
  <DocSecurity>0</DocSecurity>
  <Lines>12</Lines>
  <Paragraphs>3</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1791</CharactersWithSpaces>
  <SharedDoc>false</SharedDoc>
  <HyperlinksChanged>false</HyperlinksChanged>
  <AppVersion>16.0000</AppVersion>
</Properties>
</file>

<file path=customXml/itemProps1.xml><?xml version="1.0" encoding="utf-8"?>
<ds:datastoreItem xmlns:ds="http://schemas.openxmlformats.org/officeDocument/2006/customXml" ds:itemID="{3B184DC0-5137-40F2-B963-BB89E8426926}">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8540944-EA15-4273-8F53-E4AEBA6C383D}">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3F111457-AFFE-46D9-9142-9D9A1891C12E}">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271</Words>
  <Characters>1547</Characters>
  <Application>Microsoft Office Word</Application>
  <DocSecurity>0</DocSecurity>
  <Lines>12</Lines>
  <Paragraphs>3</Paragraphs>
  <ScaleCrop>false</ScaleCrop>
  <Company>АО НИТ</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Bakytgul Tulegenova</cp:lastModifiedBy>
  <cp:revision>12</cp:revision>
  <cp:lastPrinted>2026-07-30T10:59:00Z</cp:lastPrinted>
  <dcterms:created xsi:type="dcterms:W3CDTF">2025-04-23T05:59:00Z</dcterms:created>
  <dcterms:modified xsi:type="dcterms:W3CDTF">2026-08-20T05:28:00Z</dcterms:modified>
</cp:coreProperties>
</file>