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B3F" w:rsidRPr="00A9764C" w:rsidRDefault="005F2B3F" w:rsidP="005F2B3F">
      <w:pPr>
        <w:jc w:val="both"/>
        <w:rPr>
          <w:rFonts w:ascii="Times New Roman" w:hAnsi="Times New Roman" w:cs="Times New Roman"/>
          <w:sz w:val="28"/>
          <w:szCs w:val="28"/>
        </w:rPr>
      </w:pPr>
      <w:r w:rsidRPr="00A9764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A9764C">
        <w:rPr>
          <w:rStyle w:val="a3"/>
          <w:rFonts w:ascii="Times New Roman" w:hAnsi="Times New Roman" w:cs="Times New Roman"/>
          <w:sz w:val="28"/>
          <w:szCs w:val="28"/>
        </w:rPr>
        <w:t>Правил выдачи, продления и отзыва разрешения трудовому иммигранту</w:t>
      </w:r>
      <w:r w:rsidRPr="00A9764C">
        <w:rPr>
          <w:rFonts w:ascii="Times New Roman" w:hAnsi="Times New Roman" w:cs="Times New Roman"/>
          <w:sz w:val="28"/>
          <w:szCs w:val="28"/>
        </w:rPr>
        <w:t xml:space="preserve">, утвержденных приказом Министра труда и социальной защиты населения Республики Казахстан от 15 апреля 2022 года № 123, зарегистрированным в Министерстве юстиции Республики Казахстан 15 апреля 2022 года за № 27595, с изменениями, внесенными приказом Министра труда и социальной защиты населения Республики Казахстан от 31 июля 2024 года № 288, зарегистрированным в Министерстве юстиции Республики Казахстан 31 июля 2024 года за № 34861, </w:t>
      </w:r>
      <w:r w:rsidRPr="00A9764C">
        <w:rPr>
          <w:rStyle w:val="a3"/>
          <w:rFonts w:ascii="Times New Roman" w:hAnsi="Times New Roman" w:cs="Times New Roman"/>
          <w:sz w:val="28"/>
          <w:szCs w:val="28"/>
        </w:rPr>
        <w:t>отдел занятости и социальных программ города Сатпаев</w:t>
      </w:r>
      <w:r w:rsidRPr="00A9764C">
        <w:rPr>
          <w:rFonts w:ascii="Times New Roman" w:hAnsi="Times New Roman" w:cs="Times New Roman"/>
          <w:sz w:val="28"/>
          <w:szCs w:val="28"/>
        </w:rPr>
        <w:t xml:space="preserve"> оказывает государственную услугу по выдаче, продлению и отзыву разрешений трудовым иммигрантам.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9764C">
        <w:rPr>
          <w:rFonts w:ascii="Times New Roman" w:hAnsi="Times New Roman" w:cs="Times New Roman"/>
          <w:color w:val="000000"/>
          <w:sz w:val="28"/>
          <w:szCs w:val="28"/>
        </w:rPr>
        <w:t xml:space="preserve">Разрешение выдается гражданам стран </w:t>
      </w:r>
      <w:r w:rsidRPr="00A9764C">
        <w:rPr>
          <w:rFonts w:ascii="Times New Roman" w:hAnsi="Times New Roman" w:cs="Times New Roman"/>
          <w:color w:val="151515"/>
          <w:sz w:val="28"/>
          <w:szCs w:val="28"/>
        </w:rPr>
        <w:t xml:space="preserve">Азербайджана, Узбекистана и Таджикистана для выполнения работ (оказания услуг) у работодателей, а именно у физических лиц в домашнем хозяйстве. 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Трудовое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разрешение</w:t>
      </w:r>
      <w:r w:rsidRPr="00A9764C">
        <w:rPr>
          <w:rFonts w:ascii="Times New Roman" w:hAnsi="Times New Roman" w:cs="Times New Roman"/>
          <w:sz w:val="28"/>
          <w:szCs w:val="28"/>
        </w:rPr>
        <w:t xml:space="preserve"> выдается на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срок,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указанный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трудовым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иммигрантом</w:t>
      </w:r>
      <w:r w:rsidRPr="00A9764C">
        <w:rPr>
          <w:rFonts w:ascii="Times New Roman" w:hAnsi="Times New Roman" w:cs="Times New Roman"/>
          <w:sz w:val="28"/>
          <w:szCs w:val="28"/>
        </w:rPr>
        <w:t xml:space="preserve"> в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его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заявлении</w:t>
      </w:r>
      <w:r w:rsidRPr="00A9764C">
        <w:rPr>
          <w:rFonts w:ascii="Times New Roman" w:hAnsi="Times New Roman" w:cs="Times New Roman"/>
          <w:sz w:val="28"/>
          <w:szCs w:val="28"/>
        </w:rPr>
        <w:t xml:space="preserve">,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то</w:t>
      </w:r>
      <w:r w:rsidRPr="00A9764C">
        <w:rPr>
          <w:rFonts w:ascii="Times New Roman" w:hAnsi="Times New Roman" w:cs="Times New Roman"/>
          <w:sz w:val="28"/>
          <w:szCs w:val="28"/>
        </w:rPr>
        <w:t xml:space="preserve"> есть от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1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до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12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месяцев</w:t>
      </w:r>
      <w:r w:rsidRPr="00A9764C">
        <w:rPr>
          <w:rFonts w:ascii="Times New Roman" w:hAnsi="Times New Roman" w:cs="Times New Roman"/>
          <w:sz w:val="28"/>
          <w:szCs w:val="28"/>
        </w:rPr>
        <w:t xml:space="preserve">,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и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разрешение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продлевается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несколько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раз</w:t>
      </w:r>
      <w:r w:rsidRPr="00A9764C">
        <w:rPr>
          <w:rFonts w:ascii="Times New Roman" w:hAnsi="Times New Roman" w:cs="Times New Roman"/>
          <w:sz w:val="28"/>
          <w:szCs w:val="28"/>
        </w:rPr>
        <w:t xml:space="preserve"> в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соответствии</w:t>
      </w:r>
      <w:r w:rsidRPr="00A9764C">
        <w:rPr>
          <w:rFonts w:ascii="Times New Roman" w:hAnsi="Times New Roman" w:cs="Times New Roman"/>
          <w:sz w:val="28"/>
          <w:szCs w:val="28"/>
        </w:rPr>
        <w:t xml:space="preserve"> с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заявлением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трудового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иммигранта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и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может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составлять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один,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два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или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три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месяца.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Fonts w:ascii="Times New Roman" w:hAnsi="Times New Roman" w:cs="Times New Roman"/>
          <w:color w:val="000000"/>
          <w:sz w:val="28"/>
          <w:szCs w:val="28"/>
        </w:rPr>
        <w:t>Максимальный срок с учетом продления разрешения трудовому иммигранту не превышает 12 (двенадцать) месяцев.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sz w:val="28"/>
          <w:szCs w:val="28"/>
        </w:rPr>
      </w:pPr>
      <w:r w:rsidRPr="00A9764C">
        <w:rPr>
          <w:rFonts w:ascii="Times New Roman" w:hAnsi="Times New Roman" w:cs="Times New Roman"/>
          <w:sz w:val="28"/>
          <w:szCs w:val="28"/>
        </w:rPr>
        <w:t xml:space="preserve">Для осуществления трудовой деятельности в Республике Казахстан трудовой иммигрант совместно с работодателем по месту своего временного пребывания в Республике Казахстан может подать документы для получения государственной услуги через веб-портал </w:t>
      </w:r>
      <w:r w:rsidRPr="00A9764C">
        <w:rPr>
          <w:rStyle w:val="a3"/>
          <w:rFonts w:ascii="Times New Roman" w:hAnsi="Times New Roman" w:cs="Times New Roman"/>
          <w:sz w:val="28"/>
          <w:szCs w:val="28"/>
        </w:rPr>
        <w:t>«электронного правительства» (egov.kz)</w:t>
      </w:r>
      <w:r w:rsidRPr="00A9764C">
        <w:rPr>
          <w:rFonts w:ascii="Times New Roman" w:hAnsi="Times New Roman" w:cs="Times New Roman"/>
          <w:sz w:val="28"/>
          <w:szCs w:val="28"/>
        </w:rPr>
        <w:t xml:space="preserve"> либо портал </w:t>
      </w:r>
      <w:r w:rsidRPr="00A9764C">
        <w:rPr>
          <w:rStyle w:val="a3"/>
          <w:rFonts w:ascii="Times New Roman" w:hAnsi="Times New Roman" w:cs="Times New Roman"/>
          <w:sz w:val="28"/>
          <w:szCs w:val="28"/>
        </w:rPr>
        <w:t>migration.enbek.kz</w:t>
      </w:r>
      <w:r w:rsidRPr="00A9764C">
        <w:rPr>
          <w:rFonts w:ascii="Times New Roman" w:hAnsi="Times New Roman" w:cs="Times New Roman"/>
          <w:sz w:val="28"/>
          <w:szCs w:val="28"/>
        </w:rPr>
        <w:t>.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A9764C">
        <w:rPr>
          <w:rFonts w:ascii="Times New Roman" w:hAnsi="Times New Roman" w:cs="Times New Roman"/>
          <w:b/>
          <w:color w:val="151515"/>
          <w:sz w:val="28"/>
          <w:szCs w:val="28"/>
        </w:rPr>
        <w:t>При первичном обращении</w:t>
      </w:r>
      <w:r w:rsidRPr="00A9764C">
        <w:rPr>
          <w:rFonts w:ascii="Times New Roman" w:hAnsi="Times New Roman" w:cs="Times New Roman"/>
          <w:color w:val="151515"/>
          <w:sz w:val="28"/>
          <w:szCs w:val="28"/>
        </w:rPr>
        <w:t xml:space="preserve"> необходимо представить: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A9764C">
        <w:rPr>
          <w:rFonts w:ascii="Times New Roman" w:hAnsi="Times New Roman" w:cs="Times New Roman"/>
          <w:color w:val="151515"/>
          <w:sz w:val="28"/>
          <w:szCs w:val="28"/>
        </w:rPr>
        <w:t xml:space="preserve">-  заявление по утвержденной форме, 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A9764C">
        <w:rPr>
          <w:rFonts w:ascii="Times New Roman" w:hAnsi="Times New Roman" w:cs="Times New Roman"/>
          <w:color w:val="151515"/>
          <w:sz w:val="28"/>
          <w:szCs w:val="28"/>
        </w:rPr>
        <w:t>- квитанцию об уплате предварительного платежа по индивидуальному подоходному налогу</w:t>
      </w:r>
      <w:r w:rsidRPr="00A9764C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; </w:t>
      </w:r>
      <w:r w:rsidRPr="00A9764C">
        <w:rPr>
          <w:rFonts w:ascii="Times New Roman" w:hAnsi="Times New Roman" w:cs="Times New Roman"/>
          <w:color w:val="151515"/>
          <w:sz w:val="28"/>
          <w:szCs w:val="28"/>
        </w:rPr>
        <w:t xml:space="preserve">- паспорт с отметкой о пересечении Государственной границы, 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A9764C">
        <w:rPr>
          <w:rFonts w:ascii="Times New Roman" w:hAnsi="Times New Roman" w:cs="Times New Roman"/>
          <w:color w:val="151515"/>
          <w:sz w:val="28"/>
          <w:szCs w:val="28"/>
        </w:rPr>
        <w:t>- медицинское заключение о состоянии здоровья</w:t>
      </w:r>
      <w:r w:rsidRPr="00A9764C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;  </w:t>
      </w:r>
      <w:r w:rsidRPr="00A9764C">
        <w:rPr>
          <w:rFonts w:ascii="Times New Roman" w:hAnsi="Times New Roman" w:cs="Times New Roman"/>
          <w:color w:val="151515"/>
          <w:sz w:val="28"/>
          <w:szCs w:val="28"/>
        </w:rPr>
        <w:t xml:space="preserve">- медицинскую страховку, 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A9764C">
        <w:rPr>
          <w:rFonts w:ascii="Times New Roman" w:hAnsi="Times New Roman" w:cs="Times New Roman"/>
          <w:color w:val="151515"/>
          <w:sz w:val="28"/>
          <w:szCs w:val="28"/>
        </w:rPr>
        <w:t>- соглашение о намерении заключения трудового договора составленный между работодателем и услугополучателем.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sz w:val="28"/>
          <w:szCs w:val="28"/>
        </w:rPr>
      </w:pP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После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получения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разрешения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работодатель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заключает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трудовой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договор</w:t>
      </w:r>
      <w:r w:rsidRPr="00A9764C">
        <w:rPr>
          <w:rFonts w:ascii="Times New Roman" w:hAnsi="Times New Roman" w:cs="Times New Roman"/>
          <w:sz w:val="28"/>
          <w:szCs w:val="28"/>
        </w:rPr>
        <w:t xml:space="preserve"> с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трудовым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иммигрантом</w:t>
      </w:r>
      <w:r w:rsidRPr="00A9764C">
        <w:rPr>
          <w:rFonts w:ascii="Times New Roman" w:hAnsi="Times New Roman" w:cs="Times New Roman"/>
          <w:sz w:val="28"/>
          <w:szCs w:val="28"/>
        </w:rPr>
        <w:t xml:space="preserve"> и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вносит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информацию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о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заключении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и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прекращении</w:t>
      </w:r>
      <w:r w:rsidRPr="00A9764C">
        <w:rPr>
          <w:rFonts w:ascii="Times New Roman" w:hAnsi="Times New Roman" w:cs="Times New Roman"/>
          <w:sz w:val="28"/>
          <w:szCs w:val="28"/>
        </w:rPr>
        <w:t xml:space="preserve"> трудового договора в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единую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систему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учета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трудовых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договоров</w:t>
      </w:r>
      <w:r w:rsidRPr="00A9764C">
        <w:rPr>
          <w:rFonts w:ascii="Times New Roman" w:hAnsi="Times New Roman" w:cs="Times New Roman"/>
          <w:sz w:val="28"/>
          <w:szCs w:val="28"/>
        </w:rPr>
        <w:t xml:space="preserve"> в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порядке</w:t>
      </w:r>
      <w:r w:rsidRPr="00A9764C">
        <w:rPr>
          <w:rFonts w:ascii="Times New Roman" w:hAnsi="Times New Roman" w:cs="Times New Roman"/>
          <w:sz w:val="28"/>
          <w:szCs w:val="28"/>
        </w:rPr>
        <w:t xml:space="preserve">,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предусмотренном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подпунктом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27)</w:t>
      </w:r>
      <w:r w:rsidRPr="00A9764C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2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статьи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23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Трудового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кодекса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Республики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Казахстан, либо</w:t>
      </w:r>
      <w:r w:rsidRPr="00A9764C">
        <w:rPr>
          <w:rFonts w:ascii="Times New Roman" w:hAnsi="Times New Roman" w:cs="Times New Roman"/>
          <w:sz w:val="28"/>
          <w:szCs w:val="28"/>
        </w:rPr>
        <w:t xml:space="preserve"> на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веб-портале "hr.enbek.kz"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заключает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электронный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трудовой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договор.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B3F" w:rsidRPr="00A9764C" w:rsidRDefault="005F2B3F" w:rsidP="005F2B3F">
      <w:pPr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Заявление</w:t>
      </w:r>
      <w:r w:rsidRPr="00A9764C">
        <w:rPr>
          <w:rFonts w:ascii="Times New Roman" w:hAnsi="Times New Roman" w:cs="Times New Roman"/>
          <w:sz w:val="28"/>
          <w:szCs w:val="28"/>
        </w:rPr>
        <w:t xml:space="preserve"> на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продление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 xml:space="preserve">разрешения </w:t>
      </w:r>
      <w:r w:rsidRPr="00A9764C">
        <w:rPr>
          <w:rFonts w:ascii="Times New Roman" w:hAnsi="Times New Roman" w:cs="Times New Roman"/>
          <w:sz w:val="28"/>
          <w:szCs w:val="28"/>
        </w:rPr>
        <w:t xml:space="preserve">подается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не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ранее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30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(тридцати)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календарных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дней</w:t>
      </w:r>
      <w:r w:rsidRPr="00A9764C">
        <w:rPr>
          <w:rFonts w:ascii="Times New Roman" w:hAnsi="Times New Roman" w:cs="Times New Roman"/>
          <w:sz w:val="28"/>
          <w:szCs w:val="28"/>
        </w:rPr>
        <w:t xml:space="preserve"> и не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позднее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5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календарных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дней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до</w:t>
      </w:r>
      <w:r w:rsidRPr="00A9764C">
        <w:rPr>
          <w:rFonts w:ascii="Times New Roman" w:hAnsi="Times New Roman" w:cs="Times New Roman"/>
          <w:sz w:val="28"/>
          <w:szCs w:val="28"/>
        </w:rPr>
        <w:t xml:space="preserve"> истечения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срока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действующего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Pr="00A9764C">
        <w:rPr>
          <w:rStyle w:val="ezkurwreuab5ozgtqnkl"/>
          <w:rFonts w:ascii="Times New Roman" w:hAnsi="Times New Roman" w:cs="Times New Roman"/>
          <w:sz w:val="28"/>
          <w:szCs w:val="28"/>
        </w:rPr>
        <w:t>разрешения.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A9764C">
        <w:rPr>
          <w:rFonts w:ascii="Times New Roman" w:hAnsi="Times New Roman" w:cs="Times New Roman"/>
          <w:b/>
          <w:color w:val="151515"/>
          <w:sz w:val="28"/>
          <w:szCs w:val="28"/>
        </w:rPr>
        <w:lastRenderedPageBreak/>
        <w:t>Для продления разрешения</w:t>
      </w:r>
      <w:r w:rsidRPr="00A9764C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 представляют</w:t>
      </w:r>
      <w:r w:rsidRPr="00A9764C">
        <w:rPr>
          <w:rFonts w:ascii="Times New Roman" w:hAnsi="Times New Roman" w:cs="Times New Roman"/>
          <w:color w:val="151515"/>
          <w:sz w:val="28"/>
          <w:szCs w:val="28"/>
        </w:rPr>
        <w:t xml:space="preserve">: 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A9764C">
        <w:rPr>
          <w:rFonts w:ascii="Times New Roman" w:hAnsi="Times New Roman" w:cs="Times New Roman"/>
          <w:color w:val="151515"/>
          <w:sz w:val="28"/>
          <w:szCs w:val="28"/>
        </w:rPr>
        <w:t xml:space="preserve">- заявление о продлении, 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9764C">
        <w:rPr>
          <w:rFonts w:ascii="Times New Roman" w:hAnsi="Times New Roman" w:cs="Times New Roman"/>
          <w:color w:val="151515"/>
          <w:sz w:val="28"/>
          <w:szCs w:val="28"/>
        </w:rPr>
        <w:t>- квитанцию об уплате предварительного платежа по индивидуальному подоходному налогу</w:t>
      </w:r>
      <w:r w:rsidRPr="00A9764C">
        <w:rPr>
          <w:rFonts w:ascii="Times New Roman" w:hAnsi="Times New Roman" w:cs="Times New Roman"/>
          <w:color w:val="151515"/>
          <w:sz w:val="28"/>
          <w:szCs w:val="28"/>
          <w:lang w:val="kk-KZ"/>
        </w:rPr>
        <w:t>;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A9764C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A9764C">
        <w:rPr>
          <w:rFonts w:ascii="Times New Roman" w:hAnsi="Times New Roman" w:cs="Times New Roman"/>
          <w:color w:val="151515"/>
          <w:sz w:val="28"/>
          <w:szCs w:val="28"/>
        </w:rPr>
        <w:t xml:space="preserve">- </w:t>
      </w:r>
      <w:r w:rsidRPr="00A9764C">
        <w:rPr>
          <w:rFonts w:ascii="Times New Roman" w:hAnsi="Times New Roman" w:cs="Times New Roman"/>
          <w:sz w:val="28"/>
          <w:szCs w:val="28"/>
        </w:rPr>
        <w:t>национальный паспорт с отметкой (отметками) о пересечении Государственной границы Республики Казахстан за последние 12 месяцев; нотариально заверенный перевод национального паспорта на казахский или русский язык;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9764C">
        <w:rPr>
          <w:rFonts w:ascii="Times New Roman" w:hAnsi="Times New Roman" w:cs="Times New Roman"/>
          <w:color w:val="151515"/>
          <w:sz w:val="28"/>
          <w:szCs w:val="28"/>
        </w:rPr>
        <w:t>- трудовой договор;</w:t>
      </w:r>
      <w:r w:rsidRPr="00A9764C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A9764C">
        <w:rPr>
          <w:rFonts w:ascii="Times New Roman" w:hAnsi="Times New Roman" w:cs="Times New Roman"/>
          <w:color w:val="151515"/>
          <w:sz w:val="28"/>
          <w:szCs w:val="28"/>
        </w:rPr>
        <w:t xml:space="preserve">- </w:t>
      </w:r>
      <w:r w:rsidRPr="00A9764C">
        <w:rPr>
          <w:rFonts w:ascii="Times New Roman" w:hAnsi="Times New Roman" w:cs="Times New Roman"/>
          <w:color w:val="000000"/>
          <w:sz w:val="28"/>
          <w:szCs w:val="28"/>
        </w:rPr>
        <w:t>медицинская страховка.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764C">
        <w:rPr>
          <w:rFonts w:ascii="Times New Roman" w:hAnsi="Times New Roman" w:cs="Times New Roman"/>
          <w:sz w:val="28"/>
          <w:szCs w:val="28"/>
        </w:rPr>
        <w:t>При обращении</w:t>
      </w:r>
      <w:r w:rsidRPr="00A976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764C">
        <w:rPr>
          <w:rFonts w:ascii="Times New Roman" w:hAnsi="Times New Roman" w:cs="Times New Roman"/>
          <w:sz w:val="28"/>
          <w:szCs w:val="28"/>
        </w:rPr>
        <w:t>трудового иммигранта, разрешение или продление,</w:t>
      </w:r>
      <w:r w:rsidRPr="00A976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764C">
        <w:rPr>
          <w:rFonts w:ascii="Times New Roman" w:hAnsi="Times New Roman" w:cs="Times New Roman"/>
          <w:sz w:val="28"/>
          <w:szCs w:val="28"/>
        </w:rPr>
        <w:t xml:space="preserve">а также отказ </w:t>
      </w:r>
      <w:r w:rsidRPr="00A9764C">
        <w:rPr>
          <w:rFonts w:ascii="Times New Roman" w:hAnsi="Times New Roman" w:cs="Times New Roman"/>
          <w:sz w:val="28"/>
          <w:szCs w:val="28"/>
          <w:lang w:val="kk-KZ"/>
        </w:rPr>
        <w:t>согласовывается местным отделом внутренних дел, то есть миграционной полицией</w:t>
      </w:r>
      <w:r w:rsidRPr="00A9764C">
        <w:rPr>
          <w:rFonts w:ascii="Times New Roman" w:hAnsi="Times New Roman" w:cs="Times New Roman"/>
          <w:sz w:val="28"/>
          <w:szCs w:val="28"/>
        </w:rPr>
        <w:t>, и оформляется в</w:t>
      </w:r>
      <w:r w:rsidRPr="00A976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764C">
        <w:rPr>
          <w:rFonts w:ascii="Times New Roman" w:hAnsi="Times New Roman" w:cs="Times New Roman"/>
          <w:sz w:val="28"/>
          <w:szCs w:val="28"/>
        </w:rPr>
        <w:t>течение 2 (двух) рабочих дней не считая день поступления заявления</w:t>
      </w:r>
      <w:r w:rsidRPr="00A976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F2B3F" w:rsidRPr="00A9764C" w:rsidRDefault="005F2B3F" w:rsidP="005F2B3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услуга оказывается </w:t>
      </w:r>
      <w:r w:rsidRPr="00A976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бесплатно</w:t>
      </w:r>
      <w:r w:rsidRPr="00A976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2B3F" w:rsidRPr="00A9764C" w:rsidRDefault="005F2B3F" w:rsidP="005F2B3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64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 заявителям перед обращением за получением государственной услуги рекомендуется предварительно проверить полноту необходимого пакета документов, правильность их оформления, достоверность сведений, содержащихся в документах, а также соответствие адреса осуществления трудовой деятельности адресу недвижимого имущества, находящегося в собственности работодателя — физического лица.</w:t>
      </w:r>
    </w:p>
    <w:p w:rsidR="005F2B3F" w:rsidRPr="00A9764C" w:rsidRDefault="005F2B3F" w:rsidP="005F2B3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6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оказании государственной услуги ответственные специалисты рассматривают представленные документы на соответствие установленным требованиям. Решение принимается исключительно при наличии оснований, предусмотренных действующим законодательством Республики Казахстан.</w:t>
      </w:r>
    </w:p>
    <w:p w:rsidR="005F2B3F" w:rsidRPr="00A9764C" w:rsidRDefault="005F2B3F" w:rsidP="005F2B3F">
      <w:pPr>
        <w:jc w:val="both"/>
        <w:rPr>
          <w:rFonts w:ascii="Times New Roman" w:hAnsi="Times New Roman" w:cs="Times New Roman"/>
          <w:color w:val="151515"/>
          <w:sz w:val="28"/>
          <w:szCs w:val="28"/>
        </w:rPr>
      </w:pPr>
    </w:p>
    <w:p w:rsidR="005F2B3F" w:rsidRPr="00A9764C" w:rsidRDefault="005F2B3F" w:rsidP="005F2B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7966" w:rsidRDefault="00FF7966">
      <w:bookmarkStart w:id="0" w:name="_GoBack"/>
      <w:bookmarkEnd w:id="0"/>
    </w:p>
    <w:sectPr w:rsidR="00FF7966">
      <w:pgSz w:w="11906" w:h="16838"/>
      <w:pgMar w:top="851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17C"/>
    <w:rsid w:val="005A117C"/>
    <w:rsid w:val="005F2B3F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AAFA1-9C75-4AAC-82BB-05690A9B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B3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2B3F"/>
    <w:rPr>
      <w:b/>
      <w:bCs/>
    </w:rPr>
  </w:style>
  <w:style w:type="character" w:customStyle="1" w:styleId="ezkurwreuab5ozgtqnkl">
    <w:name w:val="ezkurwreuab5ozgtqnkl"/>
    <w:basedOn w:val="a0"/>
    <w:rsid w:val="005F2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2026-08-20T05:06:00Z</dcterms:created>
  <dcterms:modified xsi:type="dcterms:W3CDTF">2026-08-20T05:07:00Z</dcterms:modified>
</cp:coreProperties>
</file>