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7D3" w:rsidRPr="00AE56C1" w:rsidRDefault="00B117D3" w:rsidP="00265B88">
      <w:pPr>
        <w:jc w:val="both"/>
        <w:rPr>
          <w:sz w:val="28"/>
          <w:szCs w:val="28"/>
          <w:lang w:val="kk-KZ"/>
        </w:rPr>
      </w:pPr>
    </w:p>
    <w:p w:rsidR="00B117D3" w:rsidRPr="00AA52F2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AA52F2">
        <w:rPr>
          <w:sz w:val="28"/>
          <w:szCs w:val="28"/>
          <w:lang w:val="kk-KZ"/>
        </w:rPr>
        <w:t xml:space="preserve">Қазақстан Республикасы Денсаулық сақтау министрлігі Қазақстан Республикасы Денсаулық сақтау министрлігінің </w:t>
      </w:r>
      <w:r w:rsidRPr="00604463">
        <w:rPr>
          <w:sz w:val="28"/>
          <w:szCs w:val="28"/>
          <w:lang w:val="kk-KZ"/>
        </w:rPr>
        <w:t>«</w:t>
      </w:r>
      <w:r w:rsidR="00604463" w:rsidRPr="00604463">
        <w:rPr>
          <w:bCs/>
          <w:sz w:val="28"/>
          <w:szCs w:val="28"/>
          <w:lang w:val="kk-KZ"/>
        </w:rPr>
        <w:t>Салидат Қайырбекова атындағы Ұлттық ғылыми денсаулық сақтауды дамыту орталығы</w:t>
      </w:r>
      <w:r w:rsidRPr="00604463">
        <w:rPr>
          <w:sz w:val="28"/>
          <w:szCs w:val="28"/>
          <w:lang w:val="kk-KZ"/>
        </w:rPr>
        <w:t>»</w:t>
      </w:r>
      <w:r w:rsidRPr="00AA52F2">
        <w:rPr>
          <w:sz w:val="28"/>
          <w:szCs w:val="28"/>
          <w:lang w:val="kk-KZ"/>
        </w:rPr>
        <w:t xml:space="preserve"> шаруашылық жүргізу құқығындағы республикалық мемлекеттік кәсіпорнындағы байқау кеңесінің мүшелерін іріктеу </w:t>
      </w:r>
      <w:r w:rsidR="004F3FC7">
        <w:rPr>
          <w:sz w:val="28"/>
          <w:szCs w:val="28"/>
          <w:lang w:val="kk-KZ"/>
        </w:rPr>
        <w:t>бойынша</w:t>
      </w:r>
      <w:r w:rsidR="004F3FC7" w:rsidRPr="00AA52F2">
        <w:rPr>
          <w:sz w:val="28"/>
          <w:szCs w:val="28"/>
          <w:lang w:val="kk-KZ"/>
        </w:rPr>
        <w:t xml:space="preserve"> </w:t>
      </w:r>
      <w:r w:rsidR="004F3FC7">
        <w:rPr>
          <w:sz w:val="28"/>
          <w:szCs w:val="28"/>
          <w:lang w:val="kk-KZ"/>
        </w:rPr>
        <w:t>конкурс</w:t>
      </w:r>
      <w:r w:rsidRPr="00AA52F2">
        <w:rPr>
          <w:sz w:val="28"/>
          <w:szCs w:val="28"/>
          <w:lang w:val="kk-KZ"/>
        </w:rPr>
        <w:t xml:space="preserve"> (бұдан әрі – конкурс) жариялайды.    </w:t>
      </w:r>
    </w:p>
    <w:p w:rsidR="00B117D3" w:rsidRPr="00AA52F2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AA52F2">
        <w:rPr>
          <w:sz w:val="28"/>
          <w:szCs w:val="28"/>
          <w:lang w:val="kk-KZ"/>
        </w:rPr>
        <w:t>Конкурсты өткіз</w:t>
      </w:r>
      <w:r w:rsidR="005C3C1F">
        <w:rPr>
          <w:sz w:val="28"/>
          <w:szCs w:val="28"/>
          <w:lang w:val="kk-KZ"/>
        </w:rPr>
        <w:t>у</w:t>
      </w:r>
      <w:r w:rsidRPr="00AA52F2">
        <w:rPr>
          <w:sz w:val="28"/>
          <w:szCs w:val="28"/>
          <w:lang w:val="kk-KZ"/>
        </w:rPr>
        <w:t xml:space="preserve"> </w:t>
      </w:r>
      <w:r w:rsidR="00291B0C">
        <w:rPr>
          <w:sz w:val="28"/>
          <w:szCs w:val="28"/>
          <w:lang w:val="kk-KZ"/>
        </w:rPr>
        <w:t>ор</w:t>
      </w:r>
      <w:r w:rsidR="004F3FC7">
        <w:rPr>
          <w:sz w:val="28"/>
          <w:szCs w:val="28"/>
          <w:lang w:val="kk-KZ"/>
        </w:rPr>
        <w:t>ны</w:t>
      </w:r>
      <w:r w:rsidRPr="00AA52F2">
        <w:rPr>
          <w:sz w:val="28"/>
          <w:szCs w:val="28"/>
          <w:lang w:val="kk-KZ"/>
        </w:rPr>
        <w:t xml:space="preserve">: </w:t>
      </w:r>
      <w:r w:rsidR="000209D4">
        <w:rPr>
          <w:sz w:val="28"/>
          <w:szCs w:val="28"/>
          <w:lang w:val="kk-KZ"/>
        </w:rPr>
        <w:t>Астана</w:t>
      </w:r>
      <w:r w:rsidRPr="00AA52F2">
        <w:rPr>
          <w:sz w:val="28"/>
          <w:szCs w:val="28"/>
          <w:lang w:val="kk-KZ"/>
        </w:rPr>
        <w:t xml:space="preserve"> қаласы, Мәңгілік Ел </w:t>
      </w:r>
      <w:r w:rsidR="00824EED">
        <w:rPr>
          <w:sz w:val="28"/>
          <w:szCs w:val="28"/>
          <w:lang w:val="kk-KZ"/>
        </w:rPr>
        <w:t xml:space="preserve">                                              </w:t>
      </w:r>
      <w:r w:rsidRPr="00AA52F2">
        <w:rPr>
          <w:sz w:val="28"/>
          <w:szCs w:val="28"/>
          <w:lang w:val="kk-KZ"/>
        </w:rPr>
        <w:t>даңғ</w:t>
      </w:r>
      <w:r w:rsidR="00291B0C">
        <w:rPr>
          <w:sz w:val="28"/>
          <w:szCs w:val="28"/>
          <w:lang w:val="kk-KZ"/>
        </w:rPr>
        <w:t>ылы</w:t>
      </w:r>
      <w:r w:rsidR="005C3C1F">
        <w:rPr>
          <w:sz w:val="28"/>
          <w:szCs w:val="28"/>
          <w:lang w:val="kk-KZ"/>
        </w:rPr>
        <w:t xml:space="preserve"> </w:t>
      </w:r>
      <w:r w:rsidRPr="00AA52F2">
        <w:rPr>
          <w:sz w:val="28"/>
          <w:szCs w:val="28"/>
          <w:lang w:val="kk-KZ"/>
        </w:rPr>
        <w:t>8,</w:t>
      </w:r>
      <w:r w:rsidR="00291B0C">
        <w:rPr>
          <w:sz w:val="28"/>
          <w:szCs w:val="28"/>
          <w:lang w:val="kk-KZ"/>
        </w:rPr>
        <w:t xml:space="preserve"> Министрліктер үйі, 5-кіреберіс, онлайн режимінде.</w:t>
      </w:r>
      <w:r w:rsidRPr="00AA52F2">
        <w:rPr>
          <w:sz w:val="28"/>
          <w:szCs w:val="28"/>
          <w:lang w:val="kk-KZ"/>
        </w:rPr>
        <w:t xml:space="preserve"> </w:t>
      </w:r>
    </w:p>
    <w:p w:rsidR="00F72BFC" w:rsidRDefault="00B117D3" w:rsidP="00D22D1B">
      <w:pPr>
        <w:ind w:firstLine="709"/>
        <w:jc w:val="both"/>
        <w:rPr>
          <w:sz w:val="28"/>
          <w:szCs w:val="28"/>
          <w:lang w:val="kk-KZ"/>
        </w:rPr>
      </w:pPr>
      <w:r w:rsidRPr="000620A0">
        <w:rPr>
          <w:sz w:val="28"/>
          <w:szCs w:val="28"/>
          <w:lang w:val="kk-KZ"/>
        </w:rPr>
        <w:t xml:space="preserve">Кәсіпорынның орналасқан жері: </w:t>
      </w:r>
      <w:r w:rsidR="000209D4" w:rsidRPr="000209D4">
        <w:rPr>
          <w:sz w:val="28"/>
          <w:szCs w:val="28"/>
          <w:lang w:val="kk-KZ"/>
        </w:rPr>
        <w:t xml:space="preserve"> </w:t>
      </w:r>
      <w:r w:rsidR="00F72BFC">
        <w:rPr>
          <w:sz w:val="28"/>
          <w:szCs w:val="28"/>
          <w:lang w:val="kk-KZ"/>
        </w:rPr>
        <w:t xml:space="preserve">Астана </w:t>
      </w:r>
      <w:r w:rsidR="000209D4" w:rsidRPr="000209D4">
        <w:rPr>
          <w:sz w:val="28"/>
          <w:szCs w:val="28"/>
          <w:lang w:val="kk-KZ"/>
        </w:rPr>
        <w:t xml:space="preserve">қаласы, </w:t>
      </w:r>
      <w:r w:rsidR="00F72BFC" w:rsidRPr="00AA52F2">
        <w:rPr>
          <w:sz w:val="28"/>
          <w:szCs w:val="28"/>
          <w:lang w:val="kk-KZ"/>
        </w:rPr>
        <w:t xml:space="preserve">Мәңгілік Ел </w:t>
      </w:r>
      <w:r w:rsidR="00F72BFC">
        <w:rPr>
          <w:sz w:val="28"/>
          <w:szCs w:val="28"/>
          <w:lang w:val="kk-KZ"/>
        </w:rPr>
        <w:t xml:space="preserve">                                              </w:t>
      </w:r>
      <w:r w:rsidR="00F72BFC" w:rsidRPr="00AA52F2">
        <w:rPr>
          <w:sz w:val="28"/>
          <w:szCs w:val="28"/>
          <w:lang w:val="kk-KZ"/>
        </w:rPr>
        <w:t>даңғ</w:t>
      </w:r>
      <w:r w:rsidR="00291B0C">
        <w:rPr>
          <w:sz w:val="28"/>
          <w:szCs w:val="28"/>
          <w:lang w:val="kk-KZ"/>
        </w:rPr>
        <w:t>ылы</w:t>
      </w:r>
      <w:r w:rsidR="00F72BFC">
        <w:rPr>
          <w:sz w:val="28"/>
          <w:szCs w:val="28"/>
          <w:lang w:val="kk-KZ"/>
        </w:rPr>
        <w:t xml:space="preserve"> 20.</w:t>
      </w:r>
    </w:p>
    <w:p w:rsidR="00D22D1B" w:rsidRPr="00FF1914" w:rsidRDefault="00D22D1B" w:rsidP="00D22D1B">
      <w:pPr>
        <w:ind w:firstLine="709"/>
        <w:jc w:val="both"/>
        <w:rPr>
          <w:sz w:val="28"/>
          <w:szCs w:val="28"/>
          <w:lang w:val="kk-KZ"/>
        </w:rPr>
      </w:pPr>
      <w:r w:rsidRPr="007C65F6">
        <w:rPr>
          <w:sz w:val="28"/>
          <w:szCs w:val="28"/>
          <w:lang w:val="kk-KZ"/>
        </w:rPr>
        <w:t>Кәсіпорынның негізгі қызметінің қысқаша сипаттамасы:</w:t>
      </w:r>
      <w:r w:rsidRPr="00FF191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зерттеулерді жүргізу, ғылыми – техникалық, ақпараттық және білім беру бағдарламаларын іске асыру, медициналық статистиканы және денсаулық сақтаудың бірыңғай ақпараттық жүйесінің инфрақұрылымнын жетілдіру арқылы денсаулық сақтау жүйесін дамытуға жәрдемдесу</w:t>
      </w:r>
      <w:r w:rsidRPr="00FF1914">
        <w:rPr>
          <w:sz w:val="28"/>
          <w:szCs w:val="28"/>
          <w:lang w:val="kk-KZ"/>
        </w:rPr>
        <w:t xml:space="preserve">.  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 xml:space="preserve">Конкурсқа қатысушыларға қойылатын талаптар: жоғары білімі, сондай-ақ </w:t>
      </w:r>
      <w:r w:rsidR="00E34BA0">
        <w:rPr>
          <w:sz w:val="28"/>
          <w:szCs w:val="28"/>
          <w:lang w:val="kk-KZ"/>
        </w:rPr>
        <w:t>мына</w:t>
      </w:r>
      <w:r w:rsidRPr="00FF1914">
        <w:rPr>
          <w:sz w:val="28"/>
          <w:szCs w:val="28"/>
          <w:lang w:val="kk-KZ"/>
        </w:rPr>
        <w:t xml:space="preserve"> талаптардың біріне сәйкес келу</w:t>
      </w:r>
      <w:r w:rsidR="006C3E22">
        <w:rPr>
          <w:sz w:val="28"/>
          <w:szCs w:val="28"/>
          <w:lang w:val="kk-KZ"/>
        </w:rPr>
        <w:t>ге</w:t>
      </w:r>
      <w:r w:rsidRPr="00FF1914">
        <w:rPr>
          <w:sz w:val="28"/>
          <w:szCs w:val="28"/>
          <w:lang w:val="kk-KZ"/>
        </w:rPr>
        <w:t xml:space="preserve"> тиіс: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 xml:space="preserve">1) денсаулық сақтау немесе ұйымның бейіні бойынша және (немесе) экономика/қаржы және (немесе) бизнес және (немесе) құқық саласында кемінде 5 жыл жұмыс тәжірибесінің болуы; 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2) денсаулық сақтау немесе ұйымның бейіні бойынша және (немесе) экономика/қаржы және (немесе) бизнес және (немесе) құқық саласындағы басшылық қызметте кемінде 3 жыл тәжірибесінің болуы;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3) денсаулық сақтау және (немесе) экономика және (немесе) бизнес және (немесе) құқық саласындағы қоғамдық бірлестіктеріндегі мүшелігі.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Мынадай:</w:t>
      </w:r>
      <w:bookmarkStart w:id="0" w:name="_GoBack"/>
      <w:bookmarkEnd w:id="0"/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1) соттылығы өтелмеген немесе алынбаған;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2) заңды тұлғаны банкрот деп тану туралы шешім қабылданғанға дейін бір жылдан астам осы заңды тұлғаның басшысы болған;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3) бұрын сыбайлас жемқорлық құқық бұзушылық жасаған;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 xml:space="preserve">4) байқау кеңесінің басқа мүшесімен немесе мемлекеттік кәсіпорын басшысымен жақын туыстық және туыстық қатынастағы адам байқау кеңесінің мүшесі ретінде сайланбайды. 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Конкурсқа қатысу үшін мынадай құжаттарды ұсыну қажет: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1) конкурсқа қатысу туралы өтініш (еркін түрде);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2) мемлекеттік және орыс тілдеріндегі түйіндеме;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3) өмірбаян (еркін түрде);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4) үміткердің жеке басын куәландыратын құжаттың көшірмесі;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5) жоғары білімі туралы құжаттың көшірмесі;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>6) 2015 жылғы 23 қарашадағы Қазақстан Республикасы Еңбек кодексінің 35-бабына сәйкес жұмыскердің еңбек қызметін растайтын құжаттың көшірмесі;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 xml:space="preserve">7) Қазақстан Республикасы Бас прокуратурасының Құқықтық статистика және арнайы есепке алу </w:t>
      </w:r>
      <w:r w:rsidR="005C3C1F">
        <w:rPr>
          <w:sz w:val="28"/>
          <w:szCs w:val="28"/>
          <w:lang w:val="kk-KZ"/>
        </w:rPr>
        <w:t xml:space="preserve">жөніндегі </w:t>
      </w:r>
      <w:r w:rsidRPr="00FF1914">
        <w:rPr>
          <w:sz w:val="28"/>
          <w:szCs w:val="28"/>
          <w:lang w:val="kk-KZ"/>
        </w:rPr>
        <w:t>комитетінің аумақтық бөлімшелері берген соттылығы және сыбайлас жемқорлық</w:t>
      </w:r>
      <w:r w:rsidR="009E5C62">
        <w:rPr>
          <w:sz w:val="28"/>
          <w:szCs w:val="28"/>
          <w:lang w:val="kk-KZ"/>
        </w:rPr>
        <w:t xml:space="preserve"> құқық бұзушылықтары жоқ екен</w:t>
      </w:r>
      <w:r w:rsidRPr="00FF1914">
        <w:rPr>
          <w:sz w:val="28"/>
          <w:szCs w:val="28"/>
          <w:lang w:val="kk-KZ"/>
        </w:rPr>
        <w:t xml:space="preserve">ін растайтын құжаттар. </w:t>
      </w:r>
    </w:p>
    <w:p w:rsidR="00B117D3" w:rsidRPr="009C032F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lastRenderedPageBreak/>
        <w:t>Конкурсқа қатысушының өзінің біліміне, жұмыс тәжірибесіне, кәсіптік деңгейіне қатысты қосымша ақпаратты (біліктілігін арттыру, ғылыми дәрежелер мен атақтар беру, ғылыми жарияланымдар, алдыңғы жұмыс орнының басшылығынан ұсыным туралы құжаттардың көшірмелері</w:t>
      </w:r>
      <w:r w:rsidRPr="009C032F">
        <w:rPr>
          <w:sz w:val="28"/>
          <w:szCs w:val="28"/>
          <w:lang w:val="kk-KZ"/>
        </w:rPr>
        <w:t xml:space="preserve">) </w:t>
      </w:r>
      <w:r w:rsidR="006C3E22" w:rsidRPr="009C032F">
        <w:rPr>
          <w:sz w:val="28"/>
          <w:szCs w:val="28"/>
          <w:lang w:val="kk-KZ"/>
        </w:rPr>
        <w:t>ұсына алады</w:t>
      </w:r>
      <w:r w:rsidRPr="009C032F">
        <w:rPr>
          <w:sz w:val="28"/>
          <w:szCs w:val="28"/>
          <w:lang w:val="kk-KZ"/>
        </w:rPr>
        <w:t>.</w:t>
      </w:r>
    </w:p>
    <w:p w:rsidR="00B117D3" w:rsidRPr="009C032F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9C032F">
        <w:rPr>
          <w:sz w:val="28"/>
          <w:szCs w:val="28"/>
          <w:lang w:val="kk-KZ"/>
        </w:rPr>
        <w:t>Қатысушы конкурстық өтінімнің түпнұсқасын «Түпнұсқа» деп белгіленген конвертке салып мөрлейді. Бұл конвертте қатысушының тегі, аты, әкесінің аты (бар болса) және мекенжайы көрсетілуі тиіс. Содан кейін конверт сыртқы конвертке салынып мөрленеді.</w:t>
      </w:r>
    </w:p>
    <w:p w:rsidR="00B117D3" w:rsidRPr="009C032F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9C032F">
        <w:rPr>
          <w:sz w:val="28"/>
          <w:szCs w:val="28"/>
          <w:lang w:val="kk-KZ"/>
        </w:rPr>
        <w:t>Құжаттарды қабылдау басталатын күн – мерзiмдi баспасөз басылымдарына конкурс өткізу туралы хабарландыру орналастырылған күн.</w:t>
      </w:r>
    </w:p>
    <w:p w:rsidR="00B117D3" w:rsidRPr="00FF1914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9C032F">
        <w:rPr>
          <w:sz w:val="28"/>
          <w:szCs w:val="28"/>
          <w:lang w:val="kk-KZ"/>
        </w:rPr>
        <w:t xml:space="preserve">Құжаттар хабарландыру жарияланған күннен бастап күнтізбелік отыз күннің ішінде мына мекенжайға ұсынылуы тиіс: </w:t>
      </w:r>
      <w:r w:rsidR="000209D4" w:rsidRPr="009C032F">
        <w:rPr>
          <w:sz w:val="28"/>
          <w:szCs w:val="28"/>
          <w:lang w:val="kk-KZ"/>
        </w:rPr>
        <w:t>Астана</w:t>
      </w:r>
      <w:r w:rsidRPr="009C032F">
        <w:rPr>
          <w:sz w:val="28"/>
          <w:szCs w:val="28"/>
          <w:lang w:val="kk-KZ"/>
        </w:rPr>
        <w:t xml:space="preserve"> қ., Мәңгілік Ел даңғылы 8, Министрліктер үйі, 5-кіреберіс.</w:t>
      </w:r>
    </w:p>
    <w:p w:rsidR="00B117D3" w:rsidRPr="006223DF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FF1914">
        <w:rPr>
          <w:sz w:val="28"/>
          <w:szCs w:val="28"/>
          <w:lang w:val="kk-KZ"/>
        </w:rPr>
        <w:t xml:space="preserve">Үміткердің конкурсқа қатысушыларға қойылатын талаптарға сәйкестігіне жүргізілген бағалау нәтижелері бойынша Қазақстан Республикасы Денсаулық сақтау министрлігінде </w:t>
      </w:r>
      <w:r w:rsidR="005C3C1F">
        <w:rPr>
          <w:sz w:val="28"/>
          <w:szCs w:val="28"/>
          <w:lang w:val="kk-KZ"/>
        </w:rPr>
        <w:t>сұхбат</w:t>
      </w:r>
      <w:r w:rsidRPr="00FF1914">
        <w:rPr>
          <w:sz w:val="28"/>
          <w:szCs w:val="28"/>
          <w:lang w:val="kk-KZ"/>
        </w:rPr>
        <w:t xml:space="preserve"> </w:t>
      </w:r>
      <w:r w:rsidR="00E34BA0">
        <w:rPr>
          <w:sz w:val="28"/>
          <w:szCs w:val="28"/>
          <w:lang w:val="kk-KZ"/>
        </w:rPr>
        <w:t>жүргізіледі</w:t>
      </w:r>
      <w:r w:rsidRPr="00FF1914">
        <w:rPr>
          <w:sz w:val="28"/>
          <w:szCs w:val="28"/>
          <w:lang w:val="kk-KZ"/>
        </w:rPr>
        <w:t>.</w:t>
      </w:r>
    </w:p>
    <w:p w:rsidR="00B117D3" w:rsidRPr="006223DF" w:rsidRDefault="00B117D3" w:rsidP="00B117D3">
      <w:pPr>
        <w:ind w:firstLine="709"/>
        <w:jc w:val="both"/>
        <w:rPr>
          <w:sz w:val="28"/>
          <w:szCs w:val="28"/>
          <w:lang w:val="kk-KZ"/>
        </w:rPr>
      </w:pPr>
      <w:r w:rsidRPr="006223DF">
        <w:rPr>
          <w:sz w:val="28"/>
          <w:szCs w:val="28"/>
          <w:lang w:val="kk-KZ"/>
        </w:rPr>
        <w:tab/>
      </w:r>
      <w:r w:rsidRPr="006223DF">
        <w:rPr>
          <w:sz w:val="28"/>
          <w:szCs w:val="28"/>
          <w:lang w:val="kk-KZ"/>
        </w:rPr>
        <w:tab/>
      </w:r>
      <w:r w:rsidRPr="006223DF">
        <w:rPr>
          <w:sz w:val="28"/>
          <w:szCs w:val="28"/>
          <w:lang w:val="kk-KZ"/>
        </w:rPr>
        <w:tab/>
      </w:r>
    </w:p>
    <w:p w:rsidR="00CC242F" w:rsidRPr="00B117D3" w:rsidRDefault="00CC242F">
      <w:pPr>
        <w:rPr>
          <w:lang w:val="kk-KZ"/>
        </w:rPr>
      </w:pPr>
    </w:p>
    <w:sectPr w:rsidR="00CC242F" w:rsidRPr="00B117D3" w:rsidSect="00C02036">
      <w:headerReference w:type="default" r:id="rId7"/>
      <w:headerReference w:type="first" r:id="rId8"/>
      <w:pgSz w:w="11906" w:h="16838"/>
      <w:pgMar w:top="964" w:right="851" w:bottom="510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4B5" w:rsidRDefault="00E304B5" w:rsidP="00B117D3">
      <w:r>
        <w:separator/>
      </w:r>
    </w:p>
  </w:endnote>
  <w:endnote w:type="continuationSeparator" w:id="0">
    <w:p w:rsidR="00E304B5" w:rsidRDefault="00E304B5" w:rsidP="00B11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4B5" w:rsidRDefault="00E304B5" w:rsidP="00B117D3">
      <w:r>
        <w:separator/>
      </w:r>
    </w:p>
  </w:footnote>
  <w:footnote w:type="continuationSeparator" w:id="0">
    <w:p w:rsidR="00E304B5" w:rsidRDefault="00E304B5" w:rsidP="00B11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223" w:rsidRDefault="00804AC2">
    <w:pPr>
      <w:pStyle w:val="a3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0B5477" wp14:editId="4CB3FFD1">
              <wp:simplePos x="0" y="0"/>
              <wp:positionH relativeFrom="column">
                <wp:posOffset>6278880</wp:posOffset>
              </wp:positionH>
              <wp:positionV relativeFrom="paragraph">
                <wp:posOffset>443865</wp:posOffset>
              </wp:positionV>
              <wp:extent cx="381000" cy="8018780"/>
              <wp:effectExtent l="1905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5497" w:rsidRPr="00995497" w:rsidRDefault="00804AC2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 xml:space="preserve">20.03.2020  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0B547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94.4pt;margin-top:34.95pt;width:30pt;height:63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" stroked="f">
              <v:textbox style="layout-flow:vertical;mso-layout-flow-alt:bottom-to-top">
                <w:txbxContent>
                  <w:p w:rsidR="00995497" w:rsidRPr="00995497" w:rsidRDefault="00804AC2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 xml:space="preserve">20.03.2020   </w:t>
                    </w:r>
                  </w:p>
                </w:txbxContent>
              </v:textbox>
            </v:shape>
          </w:pict>
        </mc:Fallback>
      </mc:AlternateContent>
    </w:r>
  </w:p>
  <w:p w:rsidR="003D52A9" w:rsidRDefault="00E304B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036" w:rsidRDefault="00C02036">
    <w:pPr>
      <w:pStyle w:val="a3"/>
    </w:pPr>
  </w:p>
  <w:p w:rsidR="003D52A9" w:rsidRDefault="00E304B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016C4"/>
    <w:multiLevelType w:val="multilevel"/>
    <w:tmpl w:val="1936A90A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11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3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5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7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9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1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3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5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E825D5"/>
    <w:multiLevelType w:val="hybridMultilevel"/>
    <w:tmpl w:val="706AF92C"/>
    <w:lvl w:ilvl="0" w:tplc="E8A8047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57E"/>
    <w:rsid w:val="000209D4"/>
    <w:rsid w:val="000620A0"/>
    <w:rsid w:val="0011504A"/>
    <w:rsid w:val="00192A62"/>
    <w:rsid w:val="00205BA6"/>
    <w:rsid w:val="00252E40"/>
    <w:rsid w:val="00262BD7"/>
    <w:rsid w:val="00265B88"/>
    <w:rsid w:val="0028348C"/>
    <w:rsid w:val="00291B0C"/>
    <w:rsid w:val="002A2B07"/>
    <w:rsid w:val="002A6DF9"/>
    <w:rsid w:val="002F0004"/>
    <w:rsid w:val="0030260B"/>
    <w:rsid w:val="003A09F3"/>
    <w:rsid w:val="003D09CF"/>
    <w:rsid w:val="00432D5B"/>
    <w:rsid w:val="0045178D"/>
    <w:rsid w:val="00453232"/>
    <w:rsid w:val="00476179"/>
    <w:rsid w:val="004F3FC7"/>
    <w:rsid w:val="004F7FCD"/>
    <w:rsid w:val="00500CCF"/>
    <w:rsid w:val="0050120D"/>
    <w:rsid w:val="005111F8"/>
    <w:rsid w:val="00526BEB"/>
    <w:rsid w:val="0053364E"/>
    <w:rsid w:val="0054074D"/>
    <w:rsid w:val="005C0874"/>
    <w:rsid w:val="005C3C1F"/>
    <w:rsid w:val="005E56B9"/>
    <w:rsid w:val="00604463"/>
    <w:rsid w:val="0067005E"/>
    <w:rsid w:val="00693B9F"/>
    <w:rsid w:val="006A7F07"/>
    <w:rsid w:val="006C3E22"/>
    <w:rsid w:val="007442C7"/>
    <w:rsid w:val="0079733C"/>
    <w:rsid w:val="007A3248"/>
    <w:rsid w:val="007B03AE"/>
    <w:rsid w:val="007B6DBE"/>
    <w:rsid w:val="007C4C7A"/>
    <w:rsid w:val="007F08EE"/>
    <w:rsid w:val="00804AC2"/>
    <w:rsid w:val="00824EED"/>
    <w:rsid w:val="0085371F"/>
    <w:rsid w:val="0087257E"/>
    <w:rsid w:val="00895BCB"/>
    <w:rsid w:val="008B59DE"/>
    <w:rsid w:val="008C5549"/>
    <w:rsid w:val="008D735A"/>
    <w:rsid w:val="009C032F"/>
    <w:rsid w:val="009E5C62"/>
    <w:rsid w:val="00A00E3C"/>
    <w:rsid w:val="00A069B1"/>
    <w:rsid w:val="00A30924"/>
    <w:rsid w:val="00A359FC"/>
    <w:rsid w:val="00A52516"/>
    <w:rsid w:val="00A71BB3"/>
    <w:rsid w:val="00A9272F"/>
    <w:rsid w:val="00AA52F2"/>
    <w:rsid w:val="00AB20E4"/>
    <w:rsid w:val="00AB3A7F"/>
    <w:rsid w:val="00AC487D"/>
    <w:rsid w:val="00AE56C1"/>
    <w:rsid w:val="00AF08DA"/>
    <w:rsid w:val="00B117D3"/>
    <w:rsid w:val="00B53A20"/>
    <w:rsid w:val="00BC0BFD"/>
    <w:rsid w:val="00C02036"/>
    <w:rsid w:val="00C42918"/>
    <w:rsid w:val="00CA00E9"/>
    <w:rsid w:val="00CB4169"/>
    <w:rsid w:val="00CC242F"/>
    <w:rsid w:val="00CD5357"/>
    <w:rsid w:val="00D22D1B"/>
    <w:rsid w:val="00D52DB9"/>
    <w:rsid w:val="00D729C2"/>
    <w:rsid w:val="00D86B63"/>
    <w:rsid w:val="00D97767"/>
    <w:rsid w:val="00DB545F"/>
    <w:rsid w:val="00DD4151"/>
    <w:rsid w:val="00E304B5"/>
    <w:rsid w:val="00E34BA0"/>
    <w:rsid w:val="00EA326F"/>
    <w:rsid w:val="00ED2B45"/>
    <w:rsid w:val="00EE5F17"/>
    <w:rsid w:val="00F6394E"/>
    <w:rsid w:val="00F72BFC"/>
    <w:rsid w:val="00F8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947314"/>
  <w15:chartTrackingRefBased/>
  <w15:docId w15:val="{79294F3B-97AE-4C2E-B42B-C5A285C0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D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7D3"/>
    <w:pPr>
      <w:tabs>
        <w:tab w:val="center" w:pos="4677"/>
        <w:tab w:val="right" w:pos="9355"/>
      </w:tabs>
    </w:pPr>
    <w:rPr>
      <w:color w:val="auto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B117D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link w:val="a6"/>
    <w:uiPriority w:val="34"/>
    <w:qFormat/>
    <w:rsid w:val="00B117D3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character" w:customStyle="1" w:styleId="a6">
    <w:name w:val="Абзац списка Знак"/>
    <w:link w:val="a5"/>
    <w:uiPriority w:val="34"/>
    <w:locked/>
    <w:rsid w:val="00B117D3"/>
    <w:rPr>
      <w:rFonts w:ascii="Calibri" w:eastAsia="Times New Roman" w:hAnsi="Calibri" w:cs="Times New Roman"/>
      <w:lang w:eastAsia="ru-RU"/>
    </w:rPr>
  </w:style>
  <w:style w:type="paragraph" w:customStyle="1" w:styleId="2">
    <w:name w:val="Абзац списка2"/>
    <w:basedOn w:val="a"/>
    <w:rsid w:val="00B117D3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B117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17D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E5C6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5C62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 Suleimenova</dc:creator>
  <cp:keywords/>
  <dc:description/>
  <cp:lastModifiedBy>Gulbarshin N.. Kozhanova</cp:lastModifiedBy>
  <cp:revision>57</cp:revision>
  <cp:lastPrinted>2022-09-16T10:12:00Z</cp:lastPrinted>
  <dcterms:created xsi:type="dcterms:W3CDTF">2022-03-11T06:40:00Z</dcterms:created>
  <dcterms:modified xsi:type="dcterms:W3CDTF">2026-08-20T04:19:00Z</dcterms:modified>
</cp:coreProperties>
</file>